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211D" w:rsidRDefault="002F2EC6" w:rsidP="007B40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49CC">
        <w:rPr>
          <w:rFonts w:ascii="Times New Roman" w:hAnsi="Times New Roman" w:cs="Times New Roman"/>
          <w:b/>
          <w:sz w:val="28"/>
          <w:szCs w:val="28"/>
        </w:rPr>
        <w:t>ФОРМА</w:t>
      </w:r>
    </w:p>
    <w:p w:rsidR="006B211D" w:rsidRPr="006B211D" w:rsidRDefault="006B211D" w:rsidP="007B40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сводного отчета</w:t>
      </w:r>
    </w:p>
    <w:p w:rsidR="006B211D" w:rsidRDefault="006B211D" w:rsidP="007B40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проведении оценки регулирующего воздействия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проекта акта</w:t>
      </w:r>
    </w:p>
    <w:p w:rsidR="002F2EC6" w:rsidRPr="006B211D" w:rsidRDefault="006B211D" w:rsidP="007B4074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1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 средней степенью регулирующего воздействия</w:t>
      </w:r>
    </w:p>
    <w:tbl>
      <w:tblPr>
        <w:tblStyle w:val="a3"/>
        <w:tblW w:w="5000" w:type="pct"/>
        <w:tblInd w:w="1" w:type="dxa"/>
        <w:tblLook w:val="04A0" w:firstRow="1" w:lastRow="0" w:firstColumn="1" w:lastColumn="0" w:noHBand="0" w:noVBand="1"/>
      </w:tblPr>
      <w:tblGrid>
        <w:gridCol w:w="3538"/>
        <w:gridCol w:w="1560"/>
        <w:gridCol w:w="5358"/>
      </w:tblGrid>
      <w:tr w:rsidR="00975D5C" w:rsidTr="00975D5C">
        <w:trPr>
          <w:trHeight w:val="158"/>
        </w:trPr>
        <w:tc>
          <w:tcPr>
            <w:tcW w:w="16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Style w:val="a3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6"/>
              <w:gridCol w:w="3006"/>
            </w:tblGrid>
            <w:tr w:rsidR="00975D5C" w:rsidTr="00B37A99">
              <w:tc>
                <w:tcPr>
                  <w:tcW w:w="475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75D5C" w:rsidRDefault="00975D5C" w:rsidP="007B4074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№</w:t>
                  </w:r>
                </w:p>
              </w:tc>
              <w:tc>
                <w:tcPr>
                  <w:tcW w:w="4525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75D5C" w:rsidRDefault="00975D5C" w:rsidP="007B4074">
                  <w:pP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  <w:lang w:val="en-US"/>
                    </w:rPr>
                    <w:t>02/07/10-17/00074009</w:t>
                  </w:r>
                  <w:proofErr w:type="spellStart"/>
                  <w:proofErr w:type="spellEnd"/>
                </w:p>
              </w:tc>
            </w:tr>
            <w:tr w:rsidR="00975D5C" w:rsidTr="00B37A99">
              <w:tc>
                <w:tcPr>
                  <w:tcW w:w="500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975D5C" w:rsidRDefault="00975D5C" w:rsidP="007B4074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i/>
                      <w:sz w:val="28"/>
                      <w:szCs w:val="28"/>
                    </w:rPr>
                    <w:t>(присваивается системой автоматически)</w:t>
                  </w:r>
                </w:p>
              </w:tc>
            </w:tr>
          </w:tbl>
          <w:p w:rsidR="00975D5C" w:rsidRDefault="00975D5C" w:rsidP="007B4074">
            <w:pPr>
              <w:spacing w:before="120" w:after="12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3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проведения публичного обсуждения проекта акта:</w:t>
            </w:r>
          </w:p>
        </w:tc>
      </w:tr>
      <w:tr w:rsidR="00975D5C" w:rsidTr="00E20562">
        <w:trPr>
          <w:trHeight w:val="15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13.10.2017</w:t>
            </w:r>
          </w:p>
        </w:tc>
      </w:tr>
      <w:tr w:rsidR="00975D5C" w:rsidTr="00E20562">
        <w:trPr>
          <w:trHeight w:val="15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:</w:t>
            </w:r>
          </w:p>
        </w:tc>
        <w:tc>
          <w:tcPr>
            <w:tcW w:w="2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D5C" w:rsidRDefault="00975D5C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27.10.2017</w:t>
            </w:r>
          </w:p>
        </w:tc>
      </w:tr>
    </w:tbl>
    <w:p w:rsidR="00E20562" w:rsidRPr="00012467" w:rsidRDefault="00E20562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2467">
        <w:rPr>
          <w:rFonts w:ascii="Times New Roman" w:hAnsi="Times New Roman" w:cs="Times New Roman"/>
          <w:b/>
          <w:sz w:val="28"/>
          <w:szCs w:val="28"/>
        </w:rPr>
        <w:t>1. Общая информация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3542"/>
        <w:gridCol w:w="6067"/>
      </w:tblGrid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Федеральный орган исполнительной власти (далее – разработчик):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Министерство внутренних дел Российской Федерации (МВД России)</w:t>
            </w:r>
          </w:p>
          <w:p w:rsidR="00E20562" w:rsidRPr="00016EE4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Сведения о федеральных органах исполнительной власти – соисполнителях: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Министерство промышленности и торговли Российской Федерации (Минпромторг России), Министерство экономического развития Российской Федерации (Минэкономразвития России), Министерство финансов России (Минфин России)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(указываются полное и краткое наименования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1.3.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>Вид и наименование проекта акта: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Постановление Правительства Российской Федерации "Об утверждении Порядка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"О безопасности колесных транспортных средств"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1.4.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Краткое описание проблемы, на решение которой направлен предлагаемый способ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Отсутствие порядка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
"О безопасности колесных транспортных средств"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1.5.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Основание для разработки проекта акта: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пункт 78 технического регламента Таможенного союза "О безопасности колесных транспортных средств"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1.6.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Краткое описание целей предлагаемого регулирования: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Снижение количества и тяжести ДТП, сопутствующими условиями которых стало внесение изменений в конструкцию транспортных средств в нарушение установленных требований, а также количества административных правонарушений, связанных с эксплуатацией транспортных средств, в конструкцию которых внесены изменения в нарушение установленных требований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Pr="00E316A9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1.7.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4B7">
              <w:rPr>
                <w:rFonts w:ascii="Times New Roman" w:hAnsi="Times New Roman" w:cs="Times New Roman"/>
                <w:sz w:val="28"/>
                <w:szCs w:val="28"/>
              </w:rPr>
              <w:t>Краткое описание предлагаемого способа регулирования: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Предлагается установить процедуру внесения изменений в конструкцию находящихся в эксплуатации транспортных средств и требования к оформлению необходимых документов согласно положений  технического регламента
Таможенного союза "О безопасности колесных транспортных средств" </w:t>
            </w:r>
          </w:p>
          <w:p w:rsidR="00E20562" w:rsidRPr="00016EE4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  <w:vMerge w:val="restar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1.8.</w:t>
            </w:r>
          </w:p>
        </w:tc>
        <w:tc>
          <w:tcPr>
            <w:tcW w:w="4595" w:type="pct"/>
            <w:gridSpan w:val="2"/>
          </w:tcPr>
          <w:p w:rsidR="00E20562" w:rsidRPr="00E316A9" w:rsidRDefault="00E2056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Контактная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информация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исполнителя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разработчика</w:t>
            </w:r>
            <w:proofErr w:type="spellEnd"/>
            <w:r w:rsidRPr="001B2EB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</w:tr>
      <w:tr w:rsidR="00E20562" w:rsidTr="00E20562"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Ф.И.О.: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Мухин Максим Юрьевич</w:t>
            </w:r>
          </w:p>
        </w:tc>
      </w:tr>
      <w:tr w:rsidR="00E20562" w:rsidTr="00E20562"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Старший инспектор по особым поручениям ГУОБДД МВД России</w:t>
            </w:r>
          </w:p>
        </w:tc>
      </w:tr>
      <w:tr w:rsidR="00E20562" w:rsidTr="00E20562">
        <w:trPr>
          <w:trHeight w:val="249"/>
        </w:trPr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(8495)214-0917</w:t>
            </w:r>
          </w:p>
        </w:tc>
      </w:tr>
      <w:tr w:rsidR="00E20562" w:rsidTr="00E20562">
        <w:trPr>
          <w:trHeight w:val="249"/>
        </w:trPr>
        <w:tc>
          <w:tcPr>
            <w:tcW w:w="405" w:type="pct"/>
            <w:vMerge/>
          </w:tcPr>
          <w:p w:rsidR="00E20562" w:rsidRDefault="00E2056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94" w:type="pct"/>
            <w:tcBorders>
              <w:right w:val="single" w:sz="4" w:space="0" w:color="auto"/>
            </w:tcBorders>
          </w:tcPr>
          <w:p w:rsidR="00E20562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30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электронной почты:</w:t>
            </w:r>
          </w:p>
        </w:tc>
        <w:tc>
          <w:tcPr>
            <w:tcW w:w="2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62" w:rsidRPr="0032181E" w:rsidRDefault="00E2056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mmuhin@mvd.ru</w:t>
            </w:r>
          </w:p>
        </w:tc>
      </w:tr>
    </w:tbl>
    <w:p w:rsidR="00E20562" w:rsidRPr="00E77370" w:rsidRDefault="00E20562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7370">
        <w:rPr>
          <w:rFonts w:ascii="Times New Roman" w:hAnsi="Times New Roman" w:cs="Times New Roman"/>
          <w:b/>
          <w:sz w:val="28"/>
          <w:szCs w:val="28"/>
        </w:rPr>
        <w:t>2. Степень регулирующего воздействия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4803"/>
        <w:gridCol w:w="4806"/>
      </w:tblGrid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2297" w:type="pct"/>
          </w:tcPr>
          <w:p w:rsidR="00E20562" w:rsidRPr="00E77370" w:rsidRDefault="00E2056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D7356">
              <w:rPr>
                <w:rFonts w:ascii="Times New Roman" w:hAnsi="Times New Roman" w:cs="Times New Roman"/>
                <w:sz w:val="28"/>
                <w:szCs w:val="28"/>
              </w:rPr>
              <w:t>Степень регулирующего воздействия проекта акта</w:t>
            </w:r>
            <w:r w:rsidRPr="0032181E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98" w:type="pct"/>
            <w:tcBorders>
              <w:bottom w:val="single" w:sz="4" w:space="0" w:color="auto"/>
            </w:tcBorders>
          </w:tcPr>
          <w:p w:rsidR="00E20562" w:rsidRPr="00F74B48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Средняя</w:t>
            </w:r>
          </w:p>
          <w:p w:rsidR="00E20562" w:rsidRPr="004D369A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(</w:t>
            </w:r>
            <w:r w:rsidRPr="000F5F46">
              <w:rPr>
                <w:rFonts w:ascii="Times New Roman" w:hAnsi="Times New Roman" w:cs="Times New Roman"/>
                <w:i/>
                <w:sz w:val="28"/>
                <w:szCs w:val="28"/>
              </w:rPr>
              <w:t>высокая / средняя / низкая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2.2.</w:t>
            </w:r>
          </w:p>
        </w:tc>
        <w:tc>
          <w:tcPr>
            <w:tcW w:w="4595" w:type="pct"/>
            <w:gridSpan w:val="2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Обоснование отнесения проекта акта к определенной 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епени регулирующего воздействия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1"/>
            </w:r>
            <w:r w:rsidRPr="0072785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016E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В настоящее время общий порядок внесения изменений в конструкцию находящихся в эксплуатации транспортных средств и осуществления последующей проверки выполнения требований технического регламента Таможенного союза
"О безопасности колесных транспортных средств" определен положениями данного регламента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D21DBD">
              <w:rPr>
                <w:rFonts w:ascii="Times New Roman" w:hAnsi="Times New Roman" w:cs="Times New Roman"/>
                <w:i/>
                <w:sz w:val="28"/>
                <w:szCs w:val="28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E20562" w:rsidRPr="00473026" w:rsidRDefault="00E20562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3. 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9609"/>
      </w:tblGrid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Описание проблемы, на решение которой направлен предлагаемый способ регулирования, условий и факторов ее существования: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Отсутствие порядка внесения изменений в конструкцию находящихся в эксплуатации транспортных средств и  последующей проверки выполнения требований технического регламента Таможенного союза "О безопасности колесных транспортных средств"</w:t>
            </w:r>
          </w:p>
          <w:p w:rsidR="00E20562" w:rsidRPr="00016EE4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109BD">
              <w:rPr>
                <w:rFonts w:ascii="Times New Roman" w:hAnsi="Times New Roman" w:cs="Times New Roman"/>
                <w:sz w:val="28"/>
                <w:szCs w:val="28"/>
              </w:rPr>
              <w:t>Негативные эффекты, возникающие в связи с наличием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Эксплуатация транспортных средств, которые после внесения изменений в их конструкцию не будут соответствовать требованиям безопасности, ухудшение состояния безопасности дорожного движения, повышенный риск возникновения дорожно-транспортных происшествий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3.3.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Информация о возникновении, выявлении проблемы, принятых мерах, направленных на ее решение, а также затраченных ресурсах и достигнутых результатах решения проблемы: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Вступление в силу технического регламента Таможенного союза "О безопасности колесных транспортных средств", предусматривающего установление  Порядка внесения изменений в конструкцию находящихся в эксплуатации транспортных средств и последующей проверки выполнения требований данного технического регламента, нормативным правовым актом государства-члена Таможенного союза.
В целях устранения проблемы МВД России разработаны методические рекомендации по действиям сотрудников полиции при осуществлении контроля за внесением изменений в конструкцию находящихся в эксплуатации транспортных средств, а в дальнейшем проект данного постановления Правительства Российской Федерации.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3.4.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Описание условий, при которых проблема может быть решена в целом без вмешательства со стороны государства: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3.5.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Pr="00B9706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Сведения МВД России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E20562" w:rsidTr="00E20562">
        <w:tc>
          <w:tcPr>
            <w:tcW w:w="405" w:type="pct"/>
          </w:tcPr>
          <w:p w:rsidR="00E20562" w:rsidRDefault="00E2056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3.6.</w:t>
            </w:r>
          </w:p>
        </w:tc>
        <w:tc>
          <w:tcPr>
            <w:tcW w:w="4595" w:type="pct"/>
          </w:tcPr>
          <w:p w:rsidR="00E20562" w:rsidRDefault="00E2056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325D9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проблеме</w:t>
            </w:r>
            <w:r w:rsidRPr="005704E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E20562" w:rsidRPr="00253EAD" w:rsidRDefault="00E2056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E20562" w:rsidRDefault="00E20562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473026" w:rsidRPr="00473026" w:rsidRDefault="00473026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73026">
        <w:rPr>
          <w:rFonts w:ascii="Times New Roman" w:hAnsi="Times New Roman" w:cs="Times New Roman"/>
          <w:b/>
          <w:sz w:val="28"/>
          <w:szCs w:val="28"/>
        </w:rPr>
        <w:t>4. Анализ международного опыта в соответствующих сферах деятельности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9609"/>
      </w:tblGrid>
      <w:tr w:rsidR="00473026" w:rsidTr="00E57FA6">
        <w:tc>
          <w:tcPr>
            <w:tcW w:w="405" w:type="pct"/>
          </w:tcPr>
          <w:p w:rsidR="00473026" w:rsidRDefault="00E915C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473026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473026" w:rsidRDefault="00E915C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Международный опыт в соответствующих сферах деятельности</w:t>
            </w:r>
            <w:r w:rsidR="00473026"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73026" w:rsidRPr="00253EAD" w:rsidRDefault="00833E89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Законодательная база стран-членов Таможенного союза</w:t>
            </w:r>
          </w:p>
          <w:p w:rsidR="00473026" w:rsidRPr="00016EE4" w:rsidRDefault="00473026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473026" w:rsidTr="00E57FA6">
        <w:tc>
          <w:tcPr>
            <w:tcW w:w="405" w:type="pct"/>
          </w:tcPr>
          <w:p w:rsidR="00473026" w:rsidRDefault="00E915C2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473026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473026" w:rsidRDefault="00E915C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E915C2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47302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73026" w:rsidRPr="00253EAD" w:rsidRDefault="00833E89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Сведения МВД России</w:t>
            </w:r>
          </w:p>
          <w:p w:rsidR="00473026" w:rsidRDefault="00473026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89208D" w:rsidRPr="00473026" w:rsidRDefault="00E31B2D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1B2D">
        <w:rPr>
          <w:rFonts w:ascii="Times New Roman" w:hAnsi="Times New Roman" w:cs="Times New Roman"/>
          <w:b/>
          <w:sz w:val="28"/>
          <w:szCs w:val="28"/>
        </w:rPr>
        <w:lastRenderedPageBreak/>
        <w:t>5</w:t>
      </w:r>
      <w:r w:rsidR="0089208D" w:rsidRPr="00473026">
        <w:rPr>
          <w:rFonts w:ascii="Times New Roman" w:hAnsi="Times New Roman" w:cs="Times New Roman"/>
          <w:b/>
          <w:sz w:val="28"/>
          <w:szCs w:val="28"/>
        </w:rPr>
        <w:t>.</w:t>
      </w:r>
      <w:r w:rsidR="00253EAD" w:rsidRPr="00253EAD">
        <w:t xml:space="preserve">  </w:t>
      </w:r>
      <w:r w:rsidR="00253EAD" w:rsidRPr="00253EAD">
        <w:rPr>
          <w:rFonts w:ascii="Times New Roman" w:hAnsi="Times New Roman" w:cs="Times New Roman"/>
          <w:b/>
          <w:sz w:val="28"/>
          <w:szCs w:val="28"/>
        </w:rPr>
        <w:t>Цели предлагаемого регулирования и их соответствие принципам правового регулирования, программным документам Президента Российской Федерации и Правительства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4109"/>
        <w:gridCol w:w="851"/>
        <w:gridCol w:w="4649"/>
      </w:tblGrid>
      <w:tr w:rsidR="00253EAD" w:rsidTr="00E57FA6">
        <w:trPr>
          <w:trHeight w:val="55"/>
        </w:trPr>
        <w:tc>
          <w:tcPr>
            <w:tcW w:w="405" w:type="pct"/>
          </w:tcPr>
          <w:p w:rsidR="00253EAD" w:rsidRPr="001D3F35" w:rsidRDefault="00253EA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253EAD" w:rsidRPr="001D3F35" w:rsidRDefault="001D3F3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регулирования:</w:t>
            </w:r>
          </w:p>
        </w:tc>
        <w:tc>
          <w:tcPr>
            <w:tcW w:w="407" w:type="pct"/>
          </w:tcPr>
          <w:p w:rsidR="00253EAD" w:rsidRPr="001D3F35" w:rsidRDefault="00253EA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253EAD" w:rsidRPr="001D3F35" w:rsidRDefault="001D3F3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3F35">
              <w:rPr>
                <w:rFonts w:ascii="Times New Roman" w:hAnsi="Times New Roman" w:cs="Times New Roman"/>
                <w:sz w:val="28"/>
                <w:szCs w:val="28"/>
              </w:rPr>
              <w:t>Установленные сроки достижения целей предлагаемого регулирования:</w:t>
            </w:r>
          </w:p>
        </w:tc>
      </w:tr>
      <w:tr w:rsidR="00253EAD" w:rsidTr="00E57FA6">
        <w:trPr>
          <w:trHeight w:val="52"/>
        </w:trPr>
        <w:tc>
          <w:tcPr>
            <w:tcW w:w="2370" w:type="pct"/>
            <w:gridSpan w:val="2"/>
          </w:tcPr>
          <w:p w:rsidR="00253EAD" w:rsidRPr="00471D4A" w:rsidRDefault="00471D4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Снижение количества и тяжести ДТП, сопутствующими условиями которых стало внесение изменений в конструкцию транспортного средства в нарушение установленных требований,  а также количества административных правонарушений, связанных с эксплуатацией транспортных средств, в конструкцию которых внесены изменения в нарушение установленных требований.</w:t>
            </w:r>
          </w:p>
        </w:tc>
        <w:tc>
          <w:tcPr>
            <w:tcW w:w="2630" w:type="pct"/>
            <w:gridSpan w:val="2"/>
          </w:tcPr>
          <w:p w:rsidR="00253EAD" w:rsidRPr="001D3F35" w:rsidRDefault="00471D4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 2020 году</w:t>
            </w:r>
          </w:p>
        </w:tc>
      </w:tr>
      <w:tr w:rsidR="0089208D" w:rsidTr="00E57FA6">
        <w:tc>
          <w:tcPr>
            <w:tcW w:w="405" w:type="pct"/>
          </w:tcPr>
          <w:p w:rsidR="0089208D" w:rsidRDefault="00E31B2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8920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253E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89208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89208D" w:rsidRDefault="00AB4CD7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Обоснование соответствия целей предлагаемого регулирования принципам правового регулирования, программным документам Президента Российской Федерации и 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вительства Российской Федерации</w:t>
            </w:r>
            <w:r w:rsidR="0089208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9208D" w:rsidRPr="0089208D" w:rsidRDefault="0089208D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Проект постановления соответствует принципам правового регулирования, установленного международными договорами и Конституцией Российской Федерации, и разработан согласно пункта 78 технического регламента Таможенного союза
"О безопасности колесных транспортных средств".</w:t>
            </w:r>
          </w:p>
          <w:p w:rsidR="0089208D" w:rsidRDefault="0089208D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53EAD" w:rsidTr="00E57FA6">
        <w:tc>
          <w:tcPr>
            <w:tcW w:w="405" w:type="pct"/>
          </w:tcPr>
          <w:p w:rsidR="00253EAD" w:rsidRDefault="00253EA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253EAD" w:rsidRDefault="00AB4CD7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B4CD7">
              <w:rPr>
                <w:rFonts w:ascii="Times New Roman" w:hAnsi="Times New Roman" w:cs="Times New Roman"/>
                <w:sz w:val="28"/>
                <w:szCs w:val="28"/>
              </w:rPr>
              <w:t>Иная информация о целях предлагаемого регулирования</w:t>
            </w:r>
            <w:r w:rsidR="00253EA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53EAD" w:rsidRPr="0089208D" w:rsidRDefault="00253EAD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253EAD" w:rsidRDefault="00253EAD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860F03" w:rsidRPr="00473026" w:rsidRDefault="00860F03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0F03">
        <w:rPr>
          <w:rFonts w:ascii="Times New Roman" w:hAnsi="Times New Roman" w:cs="Times New Roman"/>
          <w:b/>
          <w:sz w:val="28"/>
          <w:szCs w:val="28"/>
        </w:rPr>
        <w:t>6</w:t>
      </w:r>
      <w:r w:rsidRPr="00473026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FF3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предлагаемого регулирования и иных возможных способов решения проблемы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9609"/>
      </w:tblGrid>
      <w:tr w:rsidR="00860F03" w:rsidTr="00E57FA6">
        <w:tc>
          <w:tcPr>
            <w:tcW w:w="405" w:type="pct"/>
          </w:tcPr>
          <w:p w:rsidR="00860F03" w:rsidRDefault="00860F03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4595" w:type="pct"/>
          </w:tcPr>
          <w:p w:rsidR="00860F03" w:rsidRDefault="00860F03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Описание предлагаемого способа решения проблемы и преодоления связанных с ней негативных эффектов</w:t>
            </w:r>
            <w:r w:rsidRPr="000D322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60F03" w:rsidRPr="00253EAD" w:rsidRDefault="00860F03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Предусматривается утверждение Порядка внесения изменений в конструкцию находящихся в эксплуатации колесных транспортных средств и осуществления последующей проверки выполнения требований технического регламента Таможенного союза "О безопасности колесных транспортных средств".</w:t>
            </w:r>
          </w:p>
          <w:p w:rsidR="00860F03" w:rsidRPr="00016EE4" w:rsidRDefault="00860F03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860F03" w:rsidTr="00E57FA6">
        <w:tc>
          <w:tcPr>
            <w:tcW w:w="405" w:type="pct"/>
          </w:tcPr>
          <w:p w:rsidR="00860F03" w:rsidRDefault="00860F03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4595" w:type="pct"/>
          </w:tcPr>
          <w:p w:rsidR="00860F03" w:rsidRDefault="00860F03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Описание иных способов решения проблемы (с указанием того, каким образом каждым из способов могла бы быть решена проблема)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60F03" w:rsidRPr="00253EAD" w:rsidRDefault="00860F03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860F03" w:rsidRDefault="00860F03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860F03" w:rsidTr="00E57FA6">
        <w:tc>
          <w:tcPr>
            <w:tcW w:w="405" w:type="pct"/>
          </w:tcPr>
          <w:p w:rsidR="00860F03" w:rsidRDefault="00860F03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</w:tc>
        <w:tc>
          <w:tcPr>
            <w:tcW w:w="4595" w:type="pct"/>
          </w:tcPr>
          <w:p w:rsidR="00860F03" w:rsidRDefault="00860F03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60F03">
              <w:rPr>
                <w:rFonts w:ascii="Times New Roman" w:hAnsi="Times New Roman" w:cs="Times New Roman"/>
                <w:sz w:val="28"/>
                <w:szCs w:val="28"/>
              </w:rPr>
              <w:t>Обоснование выбора предлагаемого способа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60F03" w:rsidRPr="00253EAD" w:rsidRDefault="00860F03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Утверждение Порядка внесения изменений в конструкцию находящихся в эксплуатации колесных транспортных средств и осуществление последующей проверки выполнения требований технического регламента Таможенного союза
"О безопасности колесных транспортных средств" позволяет оптимальным образом предупреждать совершение новых правонарушений как самим нарушителем, так и другими лицами.</w:t>
            </w:r>
          </w:p>
          <w:p w:rsidR="00860F03" w:rsidRDefault="00860F03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700A1D" w:rsidTr="00E57FA6">
        <w:tc>
          <w:tcPr>
            <w:tcW w:w="405" w:type="pct"/>
          </w:tcPr>
          <w:p w:rsidR="00700A1D" w:rsidRDefault="00700A1D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.4.</w:t>
            </w:r>
          </w:p>
        </w:tc>
        <w:tc>
          <w:tcPr>
            <w:tcW w:w="4595" w:type="pct"/>
          </w:tcPr>
          <w:p w:rsidR="00700A1D" w:rsidRDefault="00700A1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700A1D">
              <w:rPr>
                <w:rFonts w:ascii="Times New Roman" w:hAnsi="Times New Roman" w:cs="Times New Roman"/>
                <w:sz w:val="28"/>
                <w:szCs w:val="28"/>
              </w:rPr>
              <w:t>Иная информация о предлагаемом способе решения проблемы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700A1D" w:rsidRPr="00253EAD" w:rsidRDefault="00700A1D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53EA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700A1D" w:rsidRDefault="00700A1D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5B7270" w:rsidRPr="00473026" w:rsidRDefault="001B27D8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27D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7. Основные группы субъектов предпринимательской и иной экономической деятельности, иные заинтересованные лица, включая органы государственной власти, интересы которых будут затронуты предлагаемым правовым регулированием, оценка количества таких субъектов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4109"/>
        <w:gridCol w:w="851"/>
        <w:gridCol w:w="4649"/>
      </w:tblGrid>
      <w:tr w:rsidR="003467FE" w:rsidTr="00E57FA6">
        <w:trPr>
          <w:trHeight w:val="55"/>
        </w:trPr>
        <w:tc>
          <w:tcPr>
            <w:tcW w:w="405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</w:tc>
        <w:tc>
          <w:tcPr>
            <w:tcW w:w="1965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407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</w:tc>
        <w:tc>
          <w:tcPr>
            <w:tcW w:w="2223" w:type="pct"/>
          </w:tcPr>
          <w:p w:rsidR="003467FE" w:rsidRPr="001D3F35" w:rsidRDefault="006F5DC5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6F5DC5">
              <w:rPr>
                <w:rFonts w:ascii="Times New Roman" w:hAnsi="Times New Roman" w:cs="Times New Roman"/>
                <w:sz w:val="28"/>
                <w:szCs w:val="28"/>
              </w:rPr>
              <w:t>Оценка количества участников отношений</w:t>
            </w:r>
            <w:r w:rsidR="003467FE" w:rsidRPr="001D3F3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906A0A" w:rsidTr="00E57FA6">
        <w:trPr>
          <w:trHeight w:val="52"/>
        </w:trPr>
        <w:tc>
          <w:tcPr>
            <w:tcW w:w="5000" w:type="pct"/>
            <w:gridSpan w:val="4"/>
          </w:tcPr>
          <w:p w:rsidR="00906A0A" w:rsidRPr="001D3F35" w:rsidRDefault="00906A0A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(Описание группы субъектов предпринимательской 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иной экономической деятельности</w:t>
            </w:r>
            <w:r w:rsidRPr="00906A0A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906A0A" w:rsidTr="00E57FA6">
        <w:trPr>
          <w:trHeight w:val="52"/>
        </w:trPr>
        <w:tc>
          <w:tcPr>
            <w:tcW w:w="2370" w:type="pct"/>
            <w:gridSpan w:val="2"/>
          </w:tcPr>
          <w:p w:rsidR="00906A0A" w:rsidRPr="00906A0A" w:rsidRDefault="00906A0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индивидуальные предприниматели и юридические лица, осуществляющие:
оценку соответствия транспортных средств требованиям технического регламента Таможенного союза "О безопасности колесных транспортных средств";
производство работ по внесению изменений в конструкцию транспортных средств</w:t>
            </w:r>
          </w:p>
        </w:tc>
        <w:tc>
          <w:tcPr>
            <w:tcW w:w="2630" w:type="pct"/>
            <w:gridSpan w:val="2"/>
          </w:tcPr>
          <w:p w:rsidR="00906A0A" w:rsidRPr="00906A0A" w:rsidRDefault="00906A0A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
около 100
более 53.000</w:t>
            </w:r>
          </w:p>
        </w:tc>
      </w:tr>
      <w:tr w:rsidR="0083358C" w:rsidTr="00E57FA6">
        <w:trPr>
          <w:trHeight w:val="31"/>
        </w:trPr>
        <w:tc>
          <w:tcPr>
            <w:tcW w:w="5000" w:type="pct"/>
            <w:gridSpan w:val="4"/>
          </w:tcPr>
          <w:p w:rsidR="0083358C" w:rsidRPr="0083358C" w:rsidRDefault="0083358C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83358C">
              <w:rPr>
                <w:rFonts w:ascii="Times New Roman" w:hAnsi="Times New Roman" w:cs="Times New Roman"/>
                <w:i/>
                <w:sz w:val="28"/>
                <w:szCs w:val="28"/>
              </w:rPr>
              <w:t>(Описание иной группы участников отношений)</w:t>
            </w:r>
          </w:p>
        </w:tc>
      </w:tr>
      <w:tr w:rsidR="001D2467" w:rsidTr="00E57FA6">
        <w:trPr>
          <w:trHeight w:val="31"/>
        </w:trPr>
        <w:tc>
          <w:tcPr>
            <w:tcW w:w="2370" w:type="pct"/>
            <w:gridSpan w:val="2"/>
          </w:tcPr>
          <w:p w:rsidR="001D2467" w:rsidRPr="0083358C" w:rsidRDefault="001D2467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граждане (владельцы транспортных средств, вносящие изменения в их конструкцию)</w:t>
            </w:r>
          </w:p>
        </w:tc>
        <w:tc>
          <w:tcPr>
            <w:tcW w:w="2630" w:type="pct"/>
            <w:gridSpan w:val="2"/>
          </w:tcPr>
          <w:p w:rsidR="001D2467" w:rsidRPr="0083358C" w:rsidRDefault="001D2467" w:rsidP="00E43D67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около 140.000 в год</w:t>
            </w:r>
          </w:p>
        </w:tc>
      </w:tr>
      <w:tr w:rsidR="001D2467" w:rsidTr="00E57FA6">
        <w:tc>
          <w:tcPr>
            <w:tcW w:w="405" w:type="pct"/>
          </w:tcPr>
          <w:p w:rsidR="001D2467" w:rsidRDefault="000F7794" w:rsidP="007B4074">
            <w:pPr>
              <w:pStyle w:val="a4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1D24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1D246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1D24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95" w:type="pct"/>
            <w:gridSpan w:val="3"/>
          </w:tcPr>
          <w:p w:rsidR="001D2467" w:rsidRDefault="000F7794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F7794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1D2467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1D2467" w:rsidRPr="0089208D" w:rsidRDefault="001D2467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Единый реестр испытательных лабораторий ЕЭК,  сведения МВД России.</w:t>
            </w:r>
          </w:p>
          <w:p w:rsidR="001D2467" w:rsidRDefault="001D2467" w:rsidP="007B4074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556780" w:rsidRDefault="00556780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функции, полномочия, обязанности и права федеральных органов исполнительной власти, органов государственной власти субъектов Российской Федерации и органов местного самоуправления или сведения об их изменении, а также порядок их реализации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86"/>
        <w:gridCol w:w="3486"/>
        <w:gridCol w:w="3484"/>
      </w:tblGrid>
      <w:tr w:rsidR="00CE0CCD" w:rsidTr="00C32DDE">
        <w:tc>
          <w:tcPr>
            <w:tcW w:w="1667" w:type="pct"/>
          </w:tcPr>
          <w:p w:rsidR="00CE0CCD" w:rsidRPr="00770DF5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E0CCD" w:rsidRPr="00086B68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Описание новых или изменения существующих функций, полномочий, обязанностей или прав</w:t>
            </w:r>
          </w:p>
        </w:tc>
        <w:tc>
          <w:tcPr>
            <w:tcW w:w="1667" w:type="pct"/>
          </w:tcPr>
          <w:p w:rsidR="00CE0CCD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8.2.</w:t>
            </w:r>
          </w:p>
          <w:p w:rsidR="00CE0CCD" w:rsidRPr="00086B68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Порядок</w:t>
            </w:r>
            <w:proofErr w:type="spellEnd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6B6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реализации</w:t>
            </w:r>
            <w:proofErr w:type="spellEnd"/>
          </w:p>
        </w:tc>
        <w:tc>
          <w:tcPr>
            <w:tcW w:w="1666" w:type="pct"/>
          </w:tcPr>
          <w:p w:rsidR="00CE0CCD" w:rsidRPr="00770DF5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8.3.</w:t>
            </w:r>
          </w:p>
          <w:p w:rsidR="00CE0CCD" w:rsidRDefault="00CE0CC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Оценка изменения трудозатрат и (или) потребностей в иных ресурсах</w:t>
            </w:r>
          </w:p>
        </w:tc>
      </w:tr>
    </w:tbl>
    <w:p w:rsidR="00CE0CCD" w:rsidRPr="0030374D" w:rsidRDefault="00CE0CCD" w:rsidP="007B4074">
      <w:pPr>
        <w:spacing w:after="0"/>
        <w:jc w:val="center"/>
        <w:rPr>
          <w:rFonts w:ascii="Times New Roman" w:eastAsia="Times New Roman" w:hAnsi="Times New Roman" w:cs="Times New Roman"/>
          <w:b/>
          <w:sz w:val="2"/>
          <w:szCs w:val="16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486"/>
        <w:gridCol w:w="3486"/>
        <w:gridCol w:w="3484"/>
      </w:tblGrid>
      <w:tr w:rsidR="00CE0CCD" w:rsidRPr="00EF1EE9" w:rsidTr="00C32DDE">
        <w:tc>
          <w:tcPr>
            <w:tcW w:w="1667" w:type="pct"/>
          </w:tcPr>
          <w:p w:rsidR="00CE0CCD" w:rsidRDefault="00CE0CCD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органа:</w:t>
            </w:r>
          </w:p>
        </w:tc>
        <w:tc>
          <w:tcPr>
            <w:tcW w:w="3333" w:type="pct"/>
            <w:gridSpan w:val="2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МВД России</w:t>
            </w:r>
          </w:p>
        </w:tc>
      </w:tr>
      <w:tr w:rsidR="00CE0CCD" w:rsidRPr="00EF1EE9" w:rsidTr="00C32DDE">
        <w:tc>
          <w:tcPr>
            <w:tcW w:w="1667" w:type="pct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отсутствуют</w:t>
            </w:r>
          </w:p>
        </w:tc>
        <w:tc>
          <w:tcPr>
            <w:tcW w:w="1667" w:type="pct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 изменился</w:t>
            </w:r>
          </w:p>
        </w:tc>
        <w:tc>
          <w:tcPr>
            <w:tcW w:w="1666" w:type="pct"/>
          </w:tcPr>
          <w:p w:rsidR="00CE0CCD" w:rsidRPr="00EF1EE9" w:rsidRDefault="00CE0CCD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 изменились</w:t>
            </w:r>
          </w:p>
        </w:tc>
      </w:tr>
    </w:tbl>
    <w:p w:rsidR="00CE0CCD" w:rsidRPr="00CE0CCD" w:rsidRDefault="00CE0CCD" w:rsidP="007B4074">
      <w:pPr>
        <w:spacing w:before="240"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467996" w:rsidRDefault="00467996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679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9. Оценка соответствующих расходов (возможных поступлений) бюджетов бюджетной системы Российской Федерации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580"/>
        <w:gridCol w:w="3440"/>
        <w:gridCol w:w="3436"/>
      </w:tblGrid>
      <w:tr w:rsidR="00B94357" w:rsidTr="00B94357">
        <w:tc>
          <w:tcPr>
            <w:tcW w:w="1712" w:type="pct"/>
          </w:tcPr>
          <w:p w:rsidR="00B94357" w:rsidRPr="00770DF5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  <w:p w:rsidR="00B94357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Наименование новой или изменяемой функции, полномочия, обязанности или права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2"/>
            </w:r>
          </w:p>
        </w:tc>
        <w:tc>
          <w:tcPr>
            <w:tcW w:w="1645" w:type="pct"/>
          </w:tcPr>
          <w:p w:rsidR="00B94357" w:rsidRPr="00770DF5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  <w:p w:rsidR="00B94357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Описание видов расходов (возможных поступлений) бюджетов бюджетной системы Российской Федерации</w:t>
            </w:r>
          </w:p>
        </w:tc>
        <w:tc>
          <w:tcPr>
            <w:tcW w:w="1643" w:type="pct"/>
          </w:tcPr>
          <w:p w:rsidR="00B94357" w:rsidRPr="00770DF5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70DF5">
              <w:rPr>
                <w:rFonts w:ascii="Times New Roman" w:hAnsi="Times New Roman" w:cs="Times New Roman"/>
                <w:sz w:val="28"/>
                <w:szCs w:val="28"/>
              </w:rPr>
              <w:t>9.3.</w:t>
            </w:r>
          </w:p>
          <w:p w:rsidR="00B94357" w:rsidRDefault="00B94357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186E">
              <w:rPr>
                <w:rFonts w:ascii="Times New Roman" w:hAnsi="Times New Roman" w:cs="Times New Roman"/>
                <w:sz w:val="28"/>
                <w:szCs w:val="28"/>
              </w:rPr>
              <w:t>Количественная оценка расходов (возможных поступлений)</w:t>
            </w:r>
          </w:p>
        </w:tc>
      </w:tr>
    </w:tbl>
    <w:p w:rsidR="00B94357" w:rsidRPr="007E6894" w:rsidRDefault="00B94357" w:rsidP="00872FD1">
      <w:pPr>
        <w:spacing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tbl>
      <w:tblPr>
        <w:tblStyle w:val="a3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2505"/>
        <w:gridCol w:w="6851"/>
      </w:tblGrid>
      <w:tr w:rsidR="00B94357" w:rsidTr="007046F4">
        <w:tc>
          <w:tcPr>
            <w:tcW w:w="526" w:type="pct"/>
          </w:tcPr>
          <w:p w:rsidR="00B94357" w:rsidRPr="00FB5B21" w:rsidRDefault="00B94357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9.4.</w:t>
            </w:r>
          </w:p>
        </w:tc>
        <w:tc>
          <w:tcPr>
            <w:tcW w:w="1198" w:type="pct"/>
          </w:tcPr>
          <w:p w:rsidR="00B94357" w:rsidRPr="001C482E" w:rsidRDefault="00B94357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01BF0">
              <w:rPr>
                <w:rFonts w:ascii="Times New Roman" w:hAnsi="Times New Roman" w:cs="Times New Roman"/>
                <w:sz w:val="28"/>
                <w:szCs w:val="28"/>
              </w:rPr>
              <w:t>Наименование органа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3"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275" w:type="pct"/>
          </w:tcPr>
          <w:p w:rsidR="00B94357" w:rsidRPr="001C1530" w:rsidRDefault="00B94357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МВД России</w:t>
            </w:r>
          </w:p>
        </w:tc>
      </w:tr>
      <w:tr w:rsidR="001F4DB9" w:rsidTr="00CD490F">
        <w:tc>
          <w:tcPr>
            <w:tcW w:w="5000" w:type="pct"/>
            <w:gridSpan w:val="3"/>
            <w:tcMar>
              <w:left w:w="0" w:type="dxa"/>
              <w:right w:w="0" w:type="dxa"/>
            </w:tcMar>
          </w:tcPr>
          <w:tbl>
            <w:tblPr>
              <w:tblStyle w:val="a3"/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95"/>
              <w:gridCol w:w="2484"/>
              <w:gridCol w:w="862"/>
              <w:gridCol w:w="2576"/>
              <w:gridCol w:w="3419"/>
            </w:tblGrid>
            <w:tr w:rsidR="001F4DB9" w:rsidTr="007046F4">
              <w:tc>
                <w:tcPr>
                  <w:tcW w:w="525" w:type="pct"/>
                  <w:vMerge w:val="restart"/>
                </w:tcPr>
                <w:p w:rsidR="001F4DB9" w:rsidRPr="00C767C8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9.4.1.</w:t>
                  </w:r>
                </w:p>
              </w:tc>
              <w:tc>
                <w:tcPr>
                  <w:tcW w:w="1190" w:type="pct"/>
                  <w:vMerge w:val="restart"/>
                </w:tcPr>
                <w:p w:rsidR="001F4DB9" w:rsidRPr="003764D7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отсутствует</w:t>
                  </w:r>
                </w:p>
              </w:tc>
              <w:tc>
                <w:tcPr>
                  <w:tcW w:w="413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9.4.2.</w:t>
                  </w:r>
                </w:p>
              </w:tc>
              <w:tc>
                <w:tcPr>
                  <w:tcW w:w="1234" w:type="pct"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Единовременные р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асходы в год возникновения</w:t>
                  </w: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1F4DB9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0</w:t>
                  </w:r>
                </w:p>
              </w:tc>
            </w:tr>
            <w:tr w:rsidR="001F4DB9" w:rsidTr="007046F4">
              <w:tc>
                <w:tcPr>
                  <w:tcW w:w="525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0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9.4.3.</w:t>
                  </w:r>
                </w:p>
              </w:tc>
              <w:tc>
                <w:tcPr>
                  <w:tcW w:w="1234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Периодические расходы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1F4DB9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0</w:t>
                  </w:r>
                </w:p>
              </w:tc>
            </w:tr>
            <w:tr w:rsidR="001F4DB9" w:rsidTr="007046F4">
              <w:tc>
                <w:tcPr>
                  <w:tcW w:w="525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190" w:type="pct"/>
                  <w:vMerge/>
                </w:tcPr>
                <w:p w:rsidR="001F4DB9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413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9.4.4.</w:t>
                  </w:r>
                </w:p>
              </w:tc>
              <w:tc>
                <w:tcPr>
                  <w:tcW w:w="1234" w:type="pct"/>
                </w:tcPr>
                <w:p w:rsidR="001F4DB9" w:rsidRPr="00714902" w:rsidRDefault="001F4DB9" w:rsidP="00931C2D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1490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Возможные поступления за период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:</w:t>
                  </w:r>
                </w:p>
              </w:tc>
              <w:tc>
                <w:tcPr>
                  <w:tcW w:w="1638" w:type="pct"/>
                </w:tcPr>
                <w:p w:rsidR="001F4DB9" w:rsidRDefault="001F4DB9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не изменятся</w:t>
                  </w:r>
                </w:p>
              </w:tc>
            </w:tr>
          </w:tbl>
          <w:p w:rsidR="001F4DB9" w:rsidRDefault="001F33D6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C00CF2" w:rsidRPr="00C00CF2" w:rsidRDefault="00C00CF2" w:rsidP="00872FD1">
      <w:pPr>
        <w:spacing w:after="0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6173"/>
        <w:gridCol w:w="3436"/>
      </w:tblGrid>
      <w:tr w:rsidR="00C00CF2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9.5.</w:t>
            </w:r>
          </w:p>
        </w:tc>
        <w:tc>
          <w:tcPr>
            <w:tcW w:w="2952" w:type="pct"/>
          </w:tcPr>
          <w:p w:rsidR="00C00CF2" w:rsidRPr="00714902" w:rsidRDefault="00C00CF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единовременные расходы:</w:t>
            </w:r>
          </w:p>
        </w:tc>
        <w:tc>
          <w:tcPr>
            <w:tcW w:w="1643" w:type="pct"/>
          </w:tcPr>
          <w:p w:rsidR="00C00CF2" w:rsidRDefault="00C00CF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</w:tr>
      <w:tr w:rsidR="00C00CF2" w:rsidRPr="00F4073B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9.6.</w:t>
            </w:r>
          </w:p>
        </w:tc>
        <w:tc>
          <w:tcPr>
            <w:tcW w:w="2952" w:type="pct"/>
          </w:tcPr>
          <w:p w:rsidR="00C00CF2" w:rsidRPr="00714902" w:rsidRDefault="00C00CF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периодические расходы за год:</w:t>
            </w:r>
          </w:p>
        </w:tc>
        <w:tc>
          <w:tcPr>
            <w:tcW w:w="1643" w:type="pct"/>
          </w:tcPr>
          <w:p w:rsidR="00C00CF2" w:rsidRPr="00F4073B" w:rsidRDefault="00C00CF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</w:tr>
      <w:tr w:rsidR="00C00CF2" w:rsidRPr="00F4073B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9.7.</w:t>
            </w:r>
          </w:p>
        </w:tc>
        <w:tc>
          <w:tcPr>
            <w:tcW w:w="2952" w:type="pct"/>
          </w:tcPr>
          <w:p w:rsidR="00C00CF2" w:rsidRPr="00714902" w:rsidRDefault="00C00CF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4073B">
              <w:rPr>
                <w:rFonts w:ascii="Times New Roman" w:hAnsi="Times New Roman" w:cs="Times New Roman"/>
                <w:sz w:val="28"/>
                <w:szCs w:val="28"/>
              </w:rPr>
              <w:t>Итого возможные поступления за год:</w:t>
            </w:r>
          </w:p>
        </w:tc>
        <w:tc>
          <w:tcPr>
            <w:tcW w:w="1643" w:type="pct"/>
          </w:tcPr>
          <w:p w:rsidR="00C00CF2" w:rsidRPr="00F4073B" w:rsidRDefault="00C00CF2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 изменятся</w:t>
            </w:r>
          </w:p>
        </w:tc>
      </w:tr>
      <w:tr w:rsidR="00C00CF2" w:rsidRPr="00A039A7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9.8.</w:t>
            </w:r>
          </w:p>
        </w:tc>
        <w:tc>
          <w:tcPr>
            <w:tcW w:w="4595" w:type="pct"/>
            <w:gridSpan w:val="2"/>
          </w:tcPr>
          <w:p w:rsidR="00C00CF2" w:rsidRDefault="00C00CF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Иные сведения о расходах (возможных поступлениях) бюджетов бюджетной системы Российской Федерации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00CF2" w:rsidRPr="0089208D" w:rsidRDefault="00C00CF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C00CF2" w:rsidRPr="00A039A7" w:rsidRDefault="00C00CF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00CF2" w:rsidRPr="00A039A7" w:rsidTr="00B94357">
        <w:tc>
          <w:tcPr>
            <w:tcW w:w="405" w:type="pct"/>
          </w:tcPr>
          <w:p w:rsidR="00C00CF2" w:rsidRPr="00135D57" w:rsidRDefault="00C00CF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9.9.</w:t>
            </w:r>
          </w:p>
        </w:tc>
        <w:tc>
          <w:tcPr>
            <w:tcW w:w="4595" w:type="pct"/>
            <w:gridSpan w:val="2"/>
          </w:tcPr>
          <w:p w:rsidR="00C00CF2" w:rsidRDefault="00C00CF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00CF2" w:rsidRPr="0089208D" w:rsidRDefault="00C00CF2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сведения МВД России</w:t>
            </w:r>
          </w:p>
          <w:p w:rsidR="00C00CF2" w:rsidRPr="00A039A7" w:rsidRDefault="00C00CF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224583" w:rsidRDefault="00224583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5567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245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Новые преимущества, а также обязанности или ограничения для субъектов предпринимательской и иной экономической деятельности либо изменение содержания существующих обязанностей и ограничений, а также порядок организации их исполнения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96"/>
        <w:gridCol w:w="3576"/>
        <w:gridCol w:w="3484"/>
      </w:tblGrid>
      <w:tr w:rsidR="005545B8" w:rsidTr="00CC7853">
        <w:tc>
          <w:tcPr>
            <w:tcW w:w="1624" w:type="pct"/>
          </w:tcPr>
          <w:p w:rsidR="005545B8" w:rsidRPr="00224583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545B8" w:rsidRPr="00086B68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4"/>
            </w:r>
          </w:p>
        </w:tc>
        <w:tc>
          <w:tcPr>
            <w:tcW w:w="1710" w:type="pct"/>
          </w:tcPr>
          <w:p w:rsidR="005545B8" w:rsidRPr="006C5A81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10.2.</w:t>
            </w:r>
          </w:p>
          <w:p w:rsidR="005545B8" w:rsidRPr="006C5A81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Описание новых преимуществ, обязанностей, ограничений или изменения содержания существующих обязанностей и ограничений</w:t>
            </w:r>
          </w:p>
        </w:tc>
        <w:tc>
          <w:tcPr>
            <w:tcW w:w="1666" w:type="pct"/>
          </w:tcPr>
          <w:p w:rsidR="005545B8" w:rsidRPr="00224583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5545B8" w:rsidRDefault="005545B8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Порядок организации исполнения обязанностей и ограничений</w:t>
            </w:r>
          </w:p>
        </w:tc>
      </w:tr>
      <w:tr w:rsidR="005545B8" w:rsidTr="00C32DDE">
        <w:trPr>
          <w:trHeight w:val="192"/>
        </w:trPr>
        <w:tc>
          <w:tcPr>
            <w:tcW w:w="5000" w:type="pct"/>
            <w:gridSpan w:val="3"/>
          </w:tcPr>
          <w:p w:rsidR="005545B8" w:rsidRDefault="005545B8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)</w:t>
            </w:r>
          </w:p>
        </w:tc>
      </w:tr>
    </w:tbl>
    <w:p w:rsidR="005545B8" w:rsidRPr="005545B8" w:rsidRDefault="005545B8" w:rsidP="007B4074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6"/>
        <w:gridCol w:w="7060"/>
      </w:tblGrid>
      <w:tr w:rsidR="00C2554E" w:rsidTr="009D179C">
        <w:trPr>
          <w:trHeight w:val="70"/>
          <w:jc w:val="right"/>
        </w:trPr>
        <w:tc>
          <w:tcPr>
            <w:tcW w:w="1624" w:type="pct"/>
          </w:tcPr>
          <w:p w:rsidR="00C2554E" w:rsidRPr="00EF1EE9" w:rsidRDefault="00C2554E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индивидуальные предприниматели и юридические лица, осуществляющие оценку соответствия транспортных средств требованиям технического регламента Таможенного союза "О безопасности колесных транспортных средств", а также производство работ по внесению изменений в конструкцию транспортных средств</w:t>
            </w:r>
          </w:p>
        </w:tc>
        <w:tc>
          <w:tcPr>
            <w:tcW w:w="3376" w:type="pct"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58"/>
              <w:gridCol w:w="3482"/>
            </w:tblGrid>
            <w:tr w:rsidR="00C2554E" w:rsidTr="00E57FEF">
              <w:trPr>
                <w:trHeight w:val="80"/>
              </w:trPr>
              <w:tc>
                <w:tcPr>
                  <w:tcW w:w="2527" w:type="pct"/>
                </w:tcPr>
                <w:p w:rsidR="00C2554E" w:rsidRDefault="001F33D6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="00C2554E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документы, выдаваемые согласно проекта постановления потребителям после оказания услуг, должны соответствовать устанавливаемым требованиям</w:t>
                  </w:r>
                </w:p>
              </w:tc>
              <w:tc>
                <w:tcPr>
                  <w:tcW w:w="2473" w:type="pct"/>
                </w:tcPr>
                <w:p w:rsidR="00C2554E" w:rsidRDefault="00C2554E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Оформление документов, выдаваемых потребителю после оказания услуг, в соответствии с устанавливаемыми требованиями</w:t>
                  </w:r>
                </w:p>
              </w:tc>
            </w:tr>
          </w:tbl>
          <w:p w:rsidR="00C2554E" w:rsidRDefault="00C2554E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</w:tbl>
    <w:p w:rsidR="00B06E11" w:rsidRDefault="009D19DD" w:rsidP="007B4074">
      <w:pPr>
        <w:spacing w:before="240"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</w:t>
      </w:r>
      <w:r w:rsidRPr="009D19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расходов и доходов субъектов предпринимательской и иной экономической деятельности, связанных с необходимостью соблюдения установленных обязанностей или ограничений либо изменением содержания таких обязанностей и ограничений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396"/>
        <w:gridCol w:w="3576"/>
        <w:gridCol w:w="3484"/>
      </w:tblGrid>
      <w:tr w:rsidR="002A016C" w:rsidTr="007B64FD">
        <w:tc>
          <w:tcPr>
            <w:tcW w:w="1624" w:type="pct"/>
          </w:tcPr>
          <w:p w:rsidR="002A016C" w:rsidRPr="00224583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Pr="00086B68">
              <w:rPr>
                <w:rFonts w:ascii="Times New Roman" w:hAnsi="Times New Roman" w:cs="Times New Roman"/>
                <w:sz w:val="28"/>
                <w:szCs w:val="28"/>
              </w:rPr>
              <w:t>.1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A016C" w:rsidRPr="00086B68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Группа участников отношений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5"/>
            </w:r>
          </w:p>
        </w:tc>
        <w:tc>
          <w:tcPr>
            <w:tcW w:w="1710" w:type="pct"/>
          </w:tcPr>
          <w:p w:rsidR="002A016C" w:rsidRPr="006C5A81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6C5A81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2A016C" w:rsidRPr="006C5A81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 xml:space="preserve">Описание новых или изменения содержания существующих 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обязанностей и ограничений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6"/>
            </w:r>
          </w:p>
        </w:tc>
        <w:tc>
          <w:tcPr>
            <w:tcW w:w="1666" w:type="pct"/>
          </w:tcPr>
          <w:p w:rsidR="002A016C" w:rsidRPr="00224583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224583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2A016C" w:rsidRDefault="002A016C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11D17">
              <w:rPr>
                <w:rFonts w:ascii="Times New Roman" w:hAnsi="Times New Roman" w:cs="Times New Roman"/>
                <w:sz w:val="28"/>
                <w:szCs w:val="28"/>
              </w:rPr>
              <w:t>Описание и оценка видов расходов (доходов)</w:t>
            </w:r>
          </w:p>
        </w:tc>
      </w:tr>
      <w:tr w:rsidR="002A016C" w:rsidTr="00C32DDE">
        <w:trPr>
          <w:trHeight w:val="192"/>
        </w:trPr>
        <w:tc>
          <w:tcPr>
            <w:tcW w:w="5000" w:type="pct"/>
            <w:gridSpan w:val="3"/>
          </w:tcPr>
          <w:p w:rsidR="002A016C" w:rsidRDefault="002A016C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Групп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ы</w:t>
            </w:r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участников</w:t>
            </w:r>
            <w:proofErr w:type="spellEnd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CB3165"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  <w:t>отношений</w:t>
            </w:r>
            <w:proofErr w:type="spellEnd"/>
          </w:p>
        </w:tc>
      </w:tr>
    </w:tbl>
    <w:p w:rsidR="002A016C" w:rsidRPr="002A016C" w:rsidRDefault="002A016C" w:rsidP="007B4074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47"/>
        <w:gridCol w:w="2541"/>
        <w:gridCol w:w="7068"/>
      </w:tblGrid>
      <w:tr w:rsidR="00C2554E" w:rsidRPr="00EF1EE9" w:rsidTr="00D47DBC">
        <w:trPr>
          <w:trHeight w:val="484"/>
        </w:trPr>
        <w:tc>
          <w:tcPr>
            <w:tcW w:w="1620" w:type="pct"/>
            <w:gridSpan w:val="2"/>
          </w:tcPr>
          <w:p w:rsidR="00C2554E" w:rsidRPr="00EF1EE9" w:rsidRDefault="00C2554E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индивидуальные предприниматели и юридические лица, осуществляющие оценку соответствия транспортных средств требованиям технического регламента Таможенного союза "О безопасности колесных транспортных средств", а также производство работ по внесению изменений в конструкцию транспортных средств</w:t>
            </w:r>
          </w:p>
        </w:tc>
        <w:tc>
          <w:tcPr>
            <w:tcW w:w="3380" w:type="pct"/>
            <w:noWrap/>
            <w:tcMar>
              <w:left w:w="0" w:type="dxa"/>
              <w:right w:w="0" w:type="dxa"/>
            </w:tcMar>
          </w:tcPr>
          <w:tbl>
            <w:tblPr>
              <w:tblpPr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90"/>
              <w:gridCol w:w="3458"/>
            </w:tblGrid>
            <w:tr w:rsidR="00C2554E" w:rsidTr="00E57FEF">
              <w:tc>
                <w:tcPr>
                  <w:tcW w:w="2547" w:type="pct"/>
                </w:tcPr>
                <w:p w:rsidR="00C2554E" w:rsidRDefault="001F33D6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="00C2554E"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документы, выдаваемые согласно проекта постановления потребителям после оказания услуг, должны соответствовать устанавливаемым требованиям</w:t>
                  </w:r>
                </w:p>
              </w:tc>
              <w:tc>
                <w:tcPr>
                  <w:tcW w:w="2453" w:type="pct"/>
                </w:tcPr>
                <w:p w:rsidR="00C2554E" w:rsidRDefault="00C2554E" w:rsidP="00E43D6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  <w:t>0,00р.</w:t>
                  </w:r>
                </w:p>
              </w:tc>
            </w:tr>
          </w:tbl>
          <w:p w:rsidR="00C2554E" w:rsidRPr="00EF1EE9" w:rsidRDefault="00C2554E" w:rsidP="00B94357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2554E" w:rsidRPr="00A039A7" w:rsidTr="00B94357">
        <w:tc>
          <w:tcPr>
            <w:tcW w:w="405" w:type="pct"/>
          </w:tcPr>
          <w:p w:rsidR="00C2554E" w:rsidRPr="00C02C08" w:rsidRDefault="00C2554E" w:rsidP="00B943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11.4.</w:t>
            </w:r>
          </w:p>
        </w:tc>
        <w:tc>
          <w:tcPr>
            <w:tcW w:w="4595" w:type="pct"/>
            <w:gridSpan w:val="2"/>
          </w:tcPr>
          <w:p w:rsidR="00C2554E" w:rsidRDefault="00C2554E" w:rsidP="00B94357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039A7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2554E" w:rsidRPr="0089208D" w:rsidRDefault="00C2554E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Сведения МВД России</w:t>
            </w:r>
          </w:p>
          <w:p w:rsidR="00C2554E" w:rsidRPr="00A039A7" w:rsidRDefault="00C2554E" w:rsidP="00B943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C2554E" w:rsidRDefault="00C2554E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221" w:rsidRDefault="00512D10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89122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891221" w:rsidRPr="00891221">
        <w:rPr>
          <w:rFonts w:ascii="Times New Roman" w:hAnsi="Times New Roman" w:cs="Times New Roman"/>
          <w:b/>
          <w:sz w:val="28"/>
          <w:szCs w:val="28"/>
        </w:rPr>
        <w:t>Риски решения проблемы предл</w:t>
      </w:r>
      <w:r w:rsidR="00891221">
        <w:rPr>
          <w:rFonts w:ascii="Times New Roman" w:hAnsi="Times New Roman" w:cs="Times New Roman"/>
          <w:b/>
          <w:sz w:val="28"/>
          <w:szCs w:val="28"/>
        </w:rPr>
        <w:t xml:space="preserve">оженным способом регулирования </w:t>
      </w:r>
      <w:r w:rsidR="00891221" w:rsidRPr="00891221">
        <w:rPr>
          <w:rFonts w:ascii="Times New Roman" w:hAnsi="Times New Roman" w:cs="Times New Roman"/>
          <w:b/>
          <w:sz w:val="28"/>
          <w:szCs w:val="28"/>
        </w:rPr>
        <w:t>и риски негативных последствий, а также описание методов контроля эффективности избранного способа достижения целей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8"/>
        <w:gridCol w:w="1836"/>
        <w:gridCol w:w="2614"/>
        <w:gridCol w:w="2614"/>
        <w:gridCol w:w="2614"/>
      </w:tblGrid>
      <w:tr w:rsidR="0085648D" w:rsidTr="00E57FA6">
        <w:tc>
          <w:tcPr>
            <w:tcW w:w="1250" w:type="pct"/>
            <w:gridSpan w:val="2"/>
          </w:tcPr>
          <w:p w:rsidR="0085648D" w:rsidRPr="00903A82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15AB1" w:rsidRPr="00903A82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A419BD" w:rsidRPr="00A419BD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Риски решения проблемы предложенным способом и риски негативных последствий</w:t>
            </w:r>
          </w:p>
        </w:tc>
        <w:tc>
          <w:tcPr>
            <w:tcW w:w="1250" w:type="pct"/>
          </w:tcPr>
          <w:p w:rsidR="0085648D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A15AB1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  <w:p w:rsidR="00A419BD" w:rsidRPr="00A15AB1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Оценки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вероятности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наступления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</w:tc>
        <w:tc>
          <w:tcPr>
            <w:tcW w:w="1250" w:type="pct"/>
          </w:tcPr>
          <w:p w:rsidR="0085648D" w:rsidRPr="00903A82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 w:rsidR="00A419BD" w:rsidRPr="00903A82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A419BD" w:rsidRPr="00A419BD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19BD">
              <w:rPr>
                <w:rFonts w:ascii="Times New Roman" w:hAnsi="Times New Roman" w:cs="Times New Roman"/>
                <w:sz w:val="28"/>
                <w:szCs w:val="28"/>
              </w:rPr>
              <w:t>Методы контроля эффективности избранного способа достижения целей регулирования</w:t>
            </w:r>
          </w:p>
        </w:tc>
        <w:tc>
          <w:tcPr>
            <w:tcW w:w="1250" w:type="pct"/>
          </w:tcPr>
          <w:p w:rsidR="00A419BD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  <w:p w:rsidR="00A419BD" w:rsidRDefault="00A419B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Степень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контроля</w:t>
            </w:r>
            <w:proofErr w:type="spellEnd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419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рисков</w:t>
            </w:r>
            <w:proofErr w:type="spellEnd"/>
          </w:p>
          <w:p w:rsidR="0085648D" w:rsidRPr="00A419BD" w:rsidRDefault="0085648D" w:rsidP="007B4074">
            <w:pPr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091128" w:rsidTr="00E57FA6">
        <w:tc>
          <w:tcPr>
            <w:tcW w:w="1250" w:type="pct"/>
            <w:gridSpan w:val="2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 выявлены</w:t>
            </w:r>
          </w:p>
        </w:tc>
        <w:tc>
          <w:tcPr>
            <w:tcW w:w="1250" w:type="pct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 проводилась</w:t>
            </w:r>
          </w:p>
        </w:tc>
        <w:tc>
          <w:tcPr>
            <w:tcW w:w="1250" w:type="pct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Анализ статистических данных по аварийности и правоприменительной деятельности в области безопасности дорожного движения</w:t>
            </w:r>
          </w:p>
        </w:tc>
        <w:tc>
          <w:tcPr>
            <w:tcW w:w="1250" w:type="pct"/>
          </w:tcPr>
          <w:p w:rsidR="00091128" w:rsidRPr="00091128" w:rsidRDefault="00091128" w:rsidP="00E43D6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 определялась</w:t>
            </w:r>
          </w:p>
        </w:tc>
      </w:tr>
      <w:tr w:rsidR="00FF38CB" w:rsidTr="007B64FD">
        <w:tc>
          <w:tcPr>
            <w:tcW w:w="372" w:type="pct"/>
          </w:tcPr>
          <w:p w:rsidR="00FF38CB" w:rsidRPr="00F53F88" w:rsidRDefault="00512D10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12</w:t>
            </w:r>
            <w:r w:rsidR="00FF38C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8" w:type="pct"/>
            <w:gridSpan w:val="4"/>
          </w:tcPr>
          <w:p w:rsidR="00FF38CB" w:rsidRDefault="0030395C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30395C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FF38CB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F38CB" w:rsidRPr="0089208D" w:rsidRDefault="00FF38CB" w:rsidP="00E43D6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Сведения МВД России</w:t>
            </w:r>
          </w:p>
          <w:p w:rsidR="00FF38CB" w:rsidRDefault="00FF38C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7227A9" w:rsidRDefault="00512D10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</w:t>
      </w:r>
      <w:r w:rsidR="007227A9" w:rsidRPr="007227A9">
        <w:rPr>
          <w:rFonts w:ascii="Times New Roman" w:hAnsi="Times New Roman" w:cs="Times New Roman"/>
          <w:b/>
          <w:sz w:val="28"/>
          <w:szCs w:val="28"/>
        </w:rPr>
        <w:t>. Необходимые для достижения заявленных целей регулирования организационно-технические, ме</w:t>
      </w:r>
      <w:r w:rsidR="00A56405">
        <w:rPr>
          <w:rFonts w:ascii="Times New Roman" w:hAnsi="Times New Roman" w:cs="Times New Roman"/>
          <w:b/>
          <w:sz w:val="28"/>
          <w:szCs w:val="28"/>
        </w:rPr>
        <w:t xml:space="preserve">тодологические, информационные </w:t>
      </w:r>
      <w:r w:rsidR="007227A9" w:rsidRPr="007227A9">
        <w:rPr>
          <w:rFonts w:ascii="Times New Roman" w:hAnsi="Times New Roman" w:cs="Times New Roman"/>
          <w:b/>
          <w:sz w:val="28"/>
          <w:szCs w:val="28"/>
        </w:rPr>
        <w:t>и иные мероприятия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8"/>
        <w:gridCol w:w="1284"/>
        <w:gridCol w:w="2003"/>
        <w:gridCol w:w="1968"/>
        <w:gridCol w:w="2211"/>
        <w:gridCol w:w="2212"/>
      </w:tblGrid>
      <w:tr w:rsidR="00E50774" w:rsidTr="00026EAA">
        <w:tc>
          <w:tcPr>
            <w:tcW w:w="986" w:type="pct"/>
            <w:gridSpan w:val="2"/>
          </w:tcPr>
          <w:p w:rsidR="00E50774" w:rsidRPr="007227A9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E50774" w:rsidRPr="007227A9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E50774" w:rsidRPr="00A419BD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Мероприятия, необходимые для достижения целей регулирования</w:t>
            </w:r>
          </w:p>
        </w:tc>
        <w:tc>
          <w:tcPr>
            <w:tcW w:w="958" w:type="pct"/>
          </w:tcPr>
          <w:p w:rsidR="00E50774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  <w:p w:rsidR="00E50774" w:rsidRPr="00A15AB1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Сроки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мероприятий</w:t>
            </w:r>
            <w:proofErr w:type="spellEnd"/>
          </w:p>
        </w:tc>
        <w:tc>
          <w:tcPr>
            <w:tcW w:w="941" w:type="pct"/>
          </w:tcPr>
          <w:p w:rsidR="00E50774" w:rsidRPr="007227A9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="00E50774" w:rsidRPr="007227A9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E50774" w:rsidRPr="00A419BD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0774">
              <w:rPr>
                <w:rFonts w:ascii="Times New Roman" w:hAnsi="Times New Roman" w:cs="Times New Roman"/>
                <w:sz w:val="28"/>
                <w:szCs w:val="28"/>
              </w:rPr>
              <w:t>Описание ожидаемого результата</w:t>
            </w:r>
          </w:p>
        </w:tc>
        <w:tc>
          <w:tcPr>
            <w:tcW w:w="1057" w:type="pct"/>
          </w:tcPr>
          <w:p w:rsidR="00E50774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  <w:p w:rsidR="00E50774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Объем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  <w:tc>
          <w:tcPr>
            <w:tcW w:w="1058" w:type="pct"/>
          </w:tcPr>
          <w:p w:rsidR="00E50774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  <w:p w:rsidR="00E50774" w:rsidRPr="00A419BD" w:rsidRDefault="00E50774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Источники</w:t>
            </w:r>
            <w:proofErr w:type="spellEnd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5077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финансирования</w:t>
            </w:r>
            <w:proofErr w:type="spellEnd"/>
          </w:p>
        </w:tc>
      </w:tr>
      <w:tr w:rsidR="00503DBC" w:rsidTr="00026EAA">
        <w:tc>
          <w:tcPr>
            <w:tcW w:w="986" w:type="pct"/>
            <w:gridSpan w:val="2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Мероприятия по доведению информации до участников отношений</w:t>
            </w:r>
          </w:p>
        </w:tc>
        <w:tc>
          <w:tcPr>
            <w:tcW w:w="958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Постоянно после издания нормативного правового акта</w:t>
            </w:r>
          </w:p>
        </w:tc>
        <w:tc>
          <w:tcPr>
            <w:tcW w:w="941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Знание участниками отношений предъявляемых требований</w:t>
            </w:r>
          </w:p>
        </w:tc>
        <w:tc>
          <w:tcPr>
            <w:tcW w:w="1057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Отсутствует</w:t>
            </w:r>
          </w:p>
        </w:tc>
        <w:tc>
          <w:tcPr>
            <w:tcW w:w="1058" w:type="pct"/>
          </w:tcPr>
          <w:p w:rsidR="00503DBC" w:rsidRPr="00091128" w:rsidRDefault="00360B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 требуются</w:t>
            </w:r>
          </w:p>
        </w:tc>
      </w:tr>
      <w:tr w:rsidR="00026EAA" w:rsidRPr="00C97D92" w:rsidTr="00026EAA">
        <w:trPr>
          <w:trHeight w:val="1118"/>
        </w:trPr>
        <w:tc>
          <w:tcPr>
            <w:tcW w:w="372" w:type="pct"/>
          </w:tcPr>
          <w:p w:rsidR="00026EAA" w:rsidRDefault="00512D1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13</w:t>
            </w:r>
            <w:r w:rsidR="00026EA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3570" w:type="pct"/>
            <w:gridSpan w:val="4"/>
          </w:tcPr>
          <w:p w:rsidR="00026EAA" w:rsidRPr="00360BE6" w:rsidRDefault="00026EAA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Общий объем затрат на необходимые для достижения заявленных целей регулирования организационно-технические, методологические, информационны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и иные мероприятия 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C97D92">
              <w:rPr>
                <w:rFonts w:ascii="Times New Roman" w:hAnsi="Times New Roman" w:cs="Times New Roman"/>
                <w:sz w:val="28"/>
                <w:szCs w:val="28"/>
              </w:rPr>
              <w:t>млн. руб.</w:t>
            </w:r>
            <w:r w:rsidRPr="00360BE6">
              <w:rPr>
                <w:rFonts w:ascii="Times New Roman" w:hAnsi="Times New Roman" w:cs="Times New Roman"/>
                <w:sz w:val="28"/>
                <w:szCs w:val="28"/>
              </w:rPr>
              <w:t>):</w:t>
            </w:r>
          </w:p>
        </w:tc>
        <w:tc>
          <w:tcPr>
            <w:tcW w:w="1058" w:type="pct"/>
          </w:tcPr>
          <w:p w:rsidR="00026EAA" w:rsidRPr="00360BE6" w:rsidRDefault="00026EAA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26EAA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685C78" w:rsidRDefault="00512D10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7A0D77" w:rsidRPr="007A0D77">
        <w:rPr>
          <w:rFonts w:ascii="Times New Roman" w:hAnsi="Times New Roman" w:cs="Times New Roman"/>
          <w:b/>
          <w:sz w:val="28"/>
          <w:szCs w:val="28"/>
        </w:rPr>
        <w:t>. Индикативные показатели, прогр</w:t>
      </w:r>
      <w:r w:rsidR="007A0D77">
        <w:rPr>
          <w:rFonts w:ascii="Times New Roman" w:hAnsi="Times New Roman" w:cs="Times New Roman"/>
          <w:b/>
          <w:sz w:val="28"/>
          <w:szCs w:val="28"/>
        </w:rPr>
        <w:t xml:space="preserve">аммы мониторинга и иные способы </w:t>
      </w:r>
      <w:r w:rsidR="007A0D77" w:rsidRPr="007A0D77">
        <w:rPr>
          <w:rFonts w:ascii="Times New Roman" w:hAnsi="Times New Roman" w:cs="Times New Roman"/>
          <w:b/>
          <w:sz w:val="28"/>
          <w:szCs w:val="28"/>
        </w:rPr>
        <w:t>(методы) оценки достижения заявленных целей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426"/>
        <w:gridCol w:w="2451"/>
        <w:gridCol w:w="2921"/>
        <w:gridCol w:w="2658"/>
      </w:tblGrid>
      <w:tr w:rsidR="005704E5" w:rsidRPr="00A419BD" w:rsidTr="00B67433">
        <w:tc>
          <w:tcPr>
            <w:tcW w:w="1150" w:type="pct"/>
          </w:tcPr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.1.</w:t>
            </w:r>
          </w:p>
          <w:p w:rsidR="005704E5" w:rsidRPr="00A419BD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Цели предлагаемого регулирования</w:t>
            </w:r>
            <w:r>
              <w:rPr>
                <w:rStyle w:val="ab"/>
                <w:rFonts w:ascii="Times New Roman" w:hAnsi="Times New Roman" w:cs="Times New Roman"/>
                <w:sz w:val="28"/>
                <w:szCs w:val="28"/>
              </w:rPr>
              <w:footnoteReference w:id="7"/>
            </w:r>
          </w:p>
        </w:tc>
        <w:tc>
          <w:tcPr>
            <w:tcW w:w="1162" w:type="pct"/>
          </w:tcPr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.2.</w:t>
            </w:r>
          </w:p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D5C91">
              <w:rPr>
                <w:rFonts w:ascii="Times New Roman" w:hAnsi="Times New Roman" w:cs="Times New Roman"/>
                <w:sz w:val="28"/>
                <w:szCs w:val="28"/>
              </w:rPr>
              <w:t>Индикативные показатели</w:t>
            </w:r>
          </w:p>
        </w:tc>
        <w:tc>
          <w:tcPr>
            <w:tcW w:w="1385" w:type="pct"/>
          </w:tcPr>
          <w:p w:rsidR="005704E5" w:rsidRPr="007A0D77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 w:rsidRPr="007A0D77">
              <w:rPr>
                <w:rFonts w:ascii="Times New Roman" w:hAnsi="Times New Roman" w:cs="Times New Roman"/>
                <w:sz w:val="28"/>
                <w:szCs w:val="28"/>
              </w:rPr>
              <w:t>.3.</w:t>
            </w:r>
          </w:p>
          <w:p w:rsidR="005704E5" w:rsidRPr="00A419BD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E19D3">
              <w:rPr>
                <w:rFonts w:ascii="Times New Roman" w:hAnsi="Times New Roman" w:cs="Times New Roman"/>
                <w:sz w:val="28"/>
                <w:szCs w:val="28"/>
              </w:rPr>
              <w:t>Единицы измерения индикативных показателей</w:t>
            </w:r>
          </w:p>
        </w:tc>
        <w:tc>
          <w:tcPr>
            <w:tcW w:w="1260" w:type="pct"/>
          </w:tcPr>
          <w:p w:rsidR="005704E5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14.4.</w:t>
            </w:r>
          </w:p>
          <w:p w:rsidR="005704E5" w:rsidRPr="00A419BD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Способы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расчета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индикативных</w:t>
            </w:r>
            <w:proofErr w:type="spellEnd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E19D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показателей</w:t>
            </w:r>
            <w:proofErr w:type="spellEnd"/>
          </w:p>
        </w:tc>
      </w:tr>
    </w:tbl>
    <w:p w:rsidR="00DF07CE" w:rsidRPr="00DF07CE" w:rsidRDefault="00DF07CE" w:rsidP="007B4074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8"/>
        <w:gridCol w:w="8018"/>
      </w:tblGrid>
      <w:tr w:rsidR="005704E5" w:rsidRPr="00091128" w:rsidTr="00A06364">
        <w:tc>
          <w:tcPr>
            <w:tcW w:w="1150" w:type="pct"/>
          </w:tcPr>
          <w:p w:rsidR="005704E5" w:rsidRPr="00091128" w:rsidRDefault="005704E5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Снижение количества и тяжести ДТП, сопутствующими условиями которых стало внесение изменений в конструкцию транспортного средства в нарушение установленных требований, а также количества административных правонарушений, связанных с эксплуатацией транспортных средств, в конструкцию которых внесены изменения в нарушении установленных требований</w:t>
            </w:r>
          </w:p>
        </w:tc>
        <w:tc>
          <w:tcPr>
            <w:tcW w:w="3782" w:type="pct"/>
            <w:noWrap/>
            <w:tcMar>
              <w:left w:w="0" w:type="dxa"/>
              <w:right w:w="0" w:type="dxa"/>
            </w:tcMar>
          </w:tcPr>
          <w:tbl>
            <w:tblPr>
              <w:tblpPr w:vertAnchor="text" w:horzAnchor="margin" w:tblpX="1" w:tblpY="1"/>
              <w:tblOverlap w:val="never"/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425"/>
              <w:gridCol w:w="2906"/>
              <w:gridCol w:w="2667"/>
            </w:tblGrid>
            <w:tr w:rsidR="00160332" w:rsidTr="00E57FEF">
              <w:tc>
                <w:tcPr>
                  <w:tcW w:w="1516" w:type="pct"/>
                </w:tcPr>
                <w:p w:rsidR="00160332" w:rsidRDefault="001F33D6" w:rsidP="00E0371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="00160332"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количество ДТП, сопутствующими условиями которых стало внесение изменений в конструкцию транспортного средства в нарушение установленного порядка;
количество административных правонарушений, связанных с эксплуатацией транспортных средств, в конструкцию которых внесены изменения в нарушении установленного порядка</w:t>
                  </w:r>
                </w:p>
              </w:tc>
              <w:tc>
                <w:tcPr>
                  <w:tcW w:w="1817" w:type="pct"/>
                </w:tcPr>
                <w:p w:rsidR="00160332" w:rsidRDefault="00160332" w:rsidP="00E03717">
                  <w:pPr>
                    <w:tabs>
                      <w:tab w:val="left" w:pos="748"/>
                    </w:tabs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Число
</w:t>
                  </w:r>
                </w:p>
              </w:tc>
              <w:tc>
                <w:tcPr>
                  <w:tcW w:w="1667" w:type="pct"/>
                </w:tcPr>
                <w:p w:rsidR="00160332" w:rsidRDefault="00160332" w:rsidP="00E03717">
                  <w:pPr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lang w:val="en-US"/>
                    </w:rPr>
                  </w:pPr>
                  <w:r w:rsidRPr="007F20FC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 требуются</w:t>
                  </w:r>
                </w:p>
              </w:tc>
            </w:tr>
          </w:tbl>
          <w:p w:rsidR="005704E5" w:rsidRPr="007F20FC" w:rsidRDefault="005704E5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04E5" w:rsidRPr="005704E5" w:rsidRDefault="005704E5" w:rsidP="007B4074">
      <w:pPr>
        <w:spacing w:after="0"/>
        <w:jc w:val="center"/>
        <w:rPr>
          <w:rFonts w:ascii="Times New Roman" w:hAnsi="Times New Roman" w:cs="Times New Roman"/>
          <w:b/>
          <w:sz w:val="2"/>
          <w:szCs w:val="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8"/>
        <w:gridCol w:w="5880"/>
        <w:gridCol w:w="3798"/>
      </w:tblGrid>
      <w:tr w:rsidR="005704E5" w:rsidTr="00C32DDE">
        <w:tc>
          <w:tcPr>
            <w:tcW w:w="372" w:type="pct"/>
          </w:tcPr>
          <w:p w:rsidR="005704E5" w:rsidRPr="00F53F88" w:rsidRDefault="005704E5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14.5.</w:t>
            </w:r>
          </w:p>
        </w:tc>
        <w:tc>
          <w:tcPr>
            <w:tcW w:w="4628" w:type="pct"/>
            <w:gridSpan w:val="2"/>
          </w:tcPr>
          <w:p w:rsidR="005704E5" w:rsidRDefault="005704E5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B25B4">
              <w:rPr>
                <w:rFonts w:ascii="Times New Roman" w:hAnsi="Times New Roman" w:cs="Times New Roman"/>
                <w:sz w:val="28"/>
                <w:szCs w:val="28"/>
              </w:rPr>
              <w:t>Информация о программах мониторинга и иных способах (методах) оценки достижения заявленных целей регулирования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5704E5" w:rsidRPr="0089208D" w:rsidRDefault="005704E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5704E5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5704E5" w:rsidRPr="00432398" w:rsidTr="00C32DDE">
        <w:tc>
          <w:tcPr>
            <w:tcW w:w="372" w:type="pct"/>
          </w:tcPr>
          <w:p w:rsidR="005704E5" w:rsidRPr="00F53F88" w:rsidRDefault="005704E5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14.6.</w:t>
            </w:r>
          </w:p>
        </w:tc>
        <w:tc>
          <w:tcPr>
            <w:tcW w:w="2812" w:type="pct"/>
          </w:tcPr>
          <w:p w:rsidR="005704E5" w:rsidRDefault="005704E5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60E58">
              <w:rPr>
                <w:rFonts w:ascii="Times New Roman" w:hAnsi="Times New Roman" w:cs="Times New Roman"/>
                <w:sz w:val="28"/>
                <w:szCs w:val="28"/>
              </w:rPr>
              <w:t>Оценка затрат на осуществление мониторинга (в среднем в год, млн. руб.):</w:t>
            </w:r>
          </w:p>
        </w:tc>
        <w:tc>
          <w:tcPr>
            <w:tcW w:w="1816" w:type="pct"/>
          </w:tcPr>
          <w:p w:rsidR="005704E5" w:rsidRPr="00432398" w:rsidRDefault="005704E5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</w:tr>
      <w:tr w:rsidR="005704E5" w:rsidTr="00C32DDE">
        <w:tc>
          <w:tcPr>
            <w:tcW w:w="372" w:type="pct"/>
          </w:tcPr>
          <w:p w:rsidR="005704E5" w:rsidRPr="00F53F88" w:rsidRDefault="005704E5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14.7.</w:t>
            </w:r>
          </w:p>
        </w:tc>
        <w:tc>
          <w:tcPr>
            <w:tcW w:w="4628" w:type="pct"/>
            <w:gridSpan w:val="2"/>
          </w:tcPr>
          <w:p w:rsidR="005704E5" w:rsidRDefault="005704E5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8A1083">
              <w:rPr>
                <w:rFonts w:ascii="Times New Roman" w:hAnsi="Times New Roman" w:cs="Times New Roman"/>
                <w:sz w:val="28"/>
                <w:szCs w:val="28"/>
              </w:rPr>
              <w:t>Описание источников информации для расчета показателей (индикаторов):</w:t>
            </w:r>
          </w:p>
          <w:p w:rsidR="005704E5" w:rsidRPr="0089208D" w:rsidRDefault="005704E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Сведения МВД России</w:t>
            </w:r>
          </w:p>
          <w:p w:rsidR="005704E5" w:rsidRDefault="005704E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85764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15</w:t>
      </w:r>
      <w:r w:rsidR="00BB175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B1753" w:rsidRPr="00BB1753">
        <w:rPr>
          <w:rFonts w:ascii="Times New Roman" w:hAnsi="Times New Roman" w:cs="Times New Roman"/>
          <w:b/>
          <w:sz w:val="28"/>
          <w:szCs w:val="28"/>
        </w:rPr>
        <w:t>Предполагаемая дата вступления в силу проекта акта, необходимость установления переходных положений (переходного периода), а также эксперимента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4311"/>
        <w:gridCol w:w="776"/>
        <w:gridCol w:w="567"/>
        <w:gridCol w:w="4026"/>
      </w:tblGrid>
      <w:tr w:rsidR="00583BE6" w:rsidTr="00A56405">
        <w:tc>
          <w:tcPr>
            <w:tcW w:w="371" w:type="pct"/>
          </w:tcPr>
          <w:p w:rsidR="00583BE6" w:rsidRPr="0086431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583BE6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2704" w:type="pct"/>
            <w:gridSpan w:val="3"/>
          </w:tcPr>
          <w:p w:rsidR="00583BE6" w:rsidRDefault="00583BE6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83BE6">
              <w:rPr>
                <w:rFonts w:ascii="Times New Roman" w:hAnsi="Times New Roman" w:cs="Times New Roman"/>
                <w:sz w:val="28"/>
                <w:szCs w:val="28"/>
              </w:rPr>
              <w:t>Предполагаемая дата вступления в силу проекта акта:</w:t>
            </w:r>
          </w:p>
        </w:tc>
        <w:tc>
          <w:tcPr>
            <w:tcW w:w="1925" w:type="pct"/>
          </w:tcPr>
          <w:p w:rsidR="00583BE6" w:rsidRPr="00842B4E" w:rsidRDefault="00842B4E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2017 год</w:t>
            </w:r>
          </w:p>
        </w:tc>
      </w:tr>
      <w:tr w:rsidR="00864312" w:rsidTr="00A56405">
        <w:tc>
          <w:tcPr>
            <w:tcW w:w="371" w:type="pct"/>
          </w:tcPr>
          <w:p w:rsidR="0086431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2062" w:type="pct"/>
          </w:tcPr>
          <w:p w:rsidR="00D241D6" w:rsidRDefault="00D241D6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D241D6">
              <w:rPr>
                <w:rFonts w:ascii="Times New Roman" w:hAnsi="Times New Roman" w:cs="Times New Roman"/>
                <w:sz w:val="28"/>
                <w:szCs w:val="28"/>
              </w:rPr>
              <w:t>Необходимость установления переходных положений (переходного периода):</w:t>
            </w:r>
          </w:p>
          <w:p w:rsidR="00842B4E" w:rsidRPr="0089208D" w:rsidRDefault="00842B4E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нет</w:t>
            </w:r>
          </w:p>
          <w:p w:rsidR="00864312" w:rsidRDefault="00842B4E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="00D241D6" w:rsidRPr="00D241D6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есть / нет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371" w:type="pct"/>
          </w:tcPr>
          <w:p w:rsidR="00864312" w:rsidRPr="0086431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2196" w:type="pct"/>
            <w:gridSpan w:val="2"/>
          </w:tcPr>
          <w:p w:rsidR="00842B4E" w:rsidRDefault="00B66DC4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  <w:r w:rsidRPr="00193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66DC4">
              <w:rPr>
                <w:rFonts w:ascii="Times New Roman" w:hAnsi="Times New Roman" w:cs="Times New Roman"/>
                <w:sz w:val="28"/>
                <w:szCs w:val="28"/>
              </w:rPr>
              <w:t>(если есть необходимость):</w:t>
            </w:r>
          </w:p>
          <w:p w:rsidR="00842B4E" w:rsidRPr="0089208D" w:rsidRDefault="00842B4E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864312" w:rsidRDefault="00842B4E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="00193A7B" w:rsidRPr="00193A7B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дней с момента принятия проекта нормативного правового акта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Обоснование необходимости установления эксперимента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Установление эксперимента не требуется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Цель проведения эксперимента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 установлена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.6.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Срок проведения эксперимента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 установлен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.7.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Необходимые для проведения эксперимента материальные и организационно-технические ресурсы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Не требуются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.8.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Перечень субъектов Российской Федерации, на территориях которых проводится эксперимент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CD2F17" w:rsidTr="00A56405">
        <w:tc>
          <w:tcPr>
            <w:tcW w:w="371" w:type="pct"/>
          </w:tcPr>
          <w:p w:rsidR="00CD2F17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86431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.9.</w:t>
            </w:r>
          </w:p>
        </w:tc>
        <w:tc>
          <w:tcPr>
            <w:tcW w:w="4629" w:type="pct"/>
            <w:gridSpan w:val="4"/>
          </w:tcPr>
          <w:p w:rsidR="0084552A" w:rsidRDefault="00067531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067531">
              <w:rPr>
                <w:rFonts w:ascii="Times New Roman" w:hAnsi="Times New Roman" w:cs="Times New Roman"/>
                <w:sz w:val="28"/>
                <w:szCs w:val="28"/>
              </w:rPr>
              <w:t>Индикативные показатели, в соответствии с которыми проводится оценка достижения заявленных целей эксперимента по итогам его проведения</w:t>
            </w:r>
            <w:r w:rsidR="0084552A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4552A" w:rsidRPr="0089208D" w:rsidRDefault="0084552A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CD2F17" w:rsidRDefault="0084552A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9D556B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="006063F9" w:rsidRPr="006063F9">
        <w:rPr>
          <w:rFonts w:ascii="Times New Roman" w:hAnsi="Times New Roman" w:cs="Times New Roman"/>
          <w:b/>
          <w:sz w:val="28"/>
          <w:szCs w:val="28"/>
        </w:rPr>
        <w:t>. Сведения о размещении уведомления, сроках представления предложений в связи с таким размещением, лицах, представивших предложения, и рассмотревших их структурных подразделениях разработчика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1771"/>
        <w:gridCol w:w="7909"/>
      </w:tblGrid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677A82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уведомления в информационно-телекоммуникационной сети «Интернет»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отсутствует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677A82" w:rsidTr="00A56405">
        <w:trPr>
          <w:trHeight w:val="105"/>
        </w:trPr>
        <w:tc>
          <w:tcPr>
            <w:tcW w:w="371" w:type="pct"/>
            <w:vMerge w:val="restart"/>
          </w:tcPr>
          <w:p w:rsidR="00677A82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677A8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677A82" w:rsidRPr="00677A82" w:rsidRDefault="00677A82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с размещением уведомления о подготовке проекта акта:</w:t>
            </w:r>
          </w:p>
        </w:tc>
      </w:tr>
      <w:tr w:rsidR="00677A82" w:rsidTr="00A56405">
        <w:trPr>
          <w:trHeight w:val="105"/>
        </w:trPr>
        <w:tc>
          <w:tcPr>
            <w:tcW w:w="371" w:type="pct"/>
            <w:vMerge/>
          </w:tcPr>
          <w:p w:rsidR="00677A82" w:rsidRDefault="00677A8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677A82" w:rsidRPr="00677A82" w:rsidRDefault="00677A8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677A82" w:rsidRPr="003F05E6" w:rsidRDefault="003F05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 установлен</w:t>
            </w:r>
          </w:p>
        </w:tc>
      </w:tr>
      <w:tr w:rsidR="00677A82" w:rsidTr="00A56405">
        <w:trPr>
          <w:trHeight w:val="105"/>
        </w:trPr>
        <w:tc>
          <w:tcPr>
            <w:tcW w:w="371" w:type="pct"/>
            <w:vMerge/>
          </w:tcPr>
          <w:p w:rsidR="00677A82" w:rsidRDefault="00677A82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677A82" w:rsidRPr="00677A82" w:rsidRDefault="00677A82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677A82" w:rsidRPr="003F05E6" w:rsidRDefault="003F05E6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не установлен</w:t>
            </w:r>
          </w:p>
        </w:tc>
      </w:tr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122E8B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предоставивших предложения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------------------------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122E8B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предоставленные предложения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отсутствуют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9D556B" w:rsidTr="00A56405">
        <w:tc>
          <w:tcPr>
            <w:tcW w:w="371" w:type="pct"/>
          </w:tcPr>
          <w:p w:rsidR="009D556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6B7124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</w:t>
            </w:r>
            <w:r w:rsidR="009D556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9D556B" w:rsidRDefault="00122E8B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122E8B">
              <w:rPr>
                <w:rFonts w:ascii="Times New Roman" w:hAnsi="Times New Roman" w:cs="Times New Roman"/>
                <w:sz w:val="28"/>
                <w:szCs w:val="28"/>
              </w:rPr>
              <w:t>Иные сведения о размещении уведомления</w:t>
            </w:r>
            <w:r w:rsidR="009D556B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D556B" w:rsidRPr="0089208D" w:rsidRDefault="009D556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Уведомление не размещалось </w:t>
            </w:r>
          </w:p>
          <w:p w:rsidR="009D556B" w:rsidRDefault="009D556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9529B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17</w:t>
      </w:r>
      <w:r w:rsidR="00823A56" w:rsidRPr="00823A56">
        <w:rPr>
          <w:rFonts w:ascii="Times New Roman" w:hAnsi="Times New Roman" w:cs="Times New Roman"/>
          <w:b/>
          <w:sz w:val="28"/>
          <w:szCs w:val="28"/>
        </w:rPr>
        <w:t>. Сведения о проведении независимой антикоррупционной экспертизы проекта акта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7583"/>
        <w:gridCol w:w="2097"/>
      </w:tblGrid>
      <w:tr w:rsidR="0039529B" w:rsidTr="00A56405">
        <w:trPr>
          <w:trHeight w:val="105"/>
        </w:trPr>
        <w:tc>
          <w:tcPr>
            <w:tcW w:w="371" w:type="pct"/>
          </w:tcPr>
          <w:p w:rsidR="0039529B" w:rsidRPr="00D87D08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17</w:t>
            </w:r>
            <w:r w:rsidR="00D87D0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</w:t>
            </w:r>
          </w:p>
        </w:tc>
        <w:tc>
          <w:tcPr>
            <w:tcW w:w="3626" w:type="pct"/>
          </w:tcPr>
          <w:p w:rsidR="0039529B" w:rsidRPr="00D87D08" w:rsidRDefault="00D87D08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Указать (при наличии) количество поступивших заключений от независимых экспертов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  <w:r w:rsidRPr="00D87D0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39529B" w:rsidRPr="00D87D0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  <w:tc>
          <w:tcPr>
            <w:tcW w:w="1003" w:type="pct"/>
          </w:tcPr>
          <w:p w:rsidR="0039529B" w:rsidRPr="003F05E6" w:rsidRDefault="0039529B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/>
            </w:r>
          </w:p>
        </w:tc>
      </w:tr>
      <w:tr w:rsidR="0039529B" w:rsidTr="00A56405">
        <w:tc>
          <w:tcPr>
            <w:tcW w:w="371" w:type="pct"/>
          </w:tcPr>
          <w:p w:rsidR="0039529B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  <w:r w:rsidR="00395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EB7FF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95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466BB9" w:rsidRPr="00466BB9" w:rsidRDefault="00466BB9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Выявленные </w:t>
            </w:r>
            <w:proofErr w:type="spellStart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коррупциогенные</w:t>
            </w:r>
            <w:proofErr w:type="spellEnd"/>
            <w:r w:rsidRPr="00466BB9">
              <w:rPr>
                <w:rFonts w:ascii="Times New Roman" w:hAnsi="Times New Roman" w:cs="Times New Roman"/>
                <w:sz w:val="28"/>
                <w:szCs w:val="28"/>
              </w:rPr>
              <w:t xml:space="preserve"> факторы и их способы устранения </w:t>
            </w:r>
          </w:p>
          <w:p w:rsidR="0039529B" w:rsidRDefault="00466BB9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466BB9">
              <w:rPr>
                <w:rFonts w:ascii="Times New Roman" w:hAnsi="Times New Roman" w:cs="Times New Roman"/>
                <w:sz w:val="28"/>
                <w:szCs w:val="28"/>
              </w:rPr>
              <w:t>(при наличии):</w:t>
            </w:r>
          </w:p>
          <w:p w:rsidR="0039529B" w:rsidRPr="0089208D" w:rsidRDefault="0039529B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 </w:t>
            </w:r>
          </w:p>
          <w:p w:rsidR="0039529B" w:rsidRDefault="0039529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FF774D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18</w:t>
      </w:r>
      <w:r w:rsidR="001A47DC" w:rsidRPr="001A47DC">
        <w:rPr>
          <w:rFonts w:ascii="Times New Roman" w:hAnsi="Times New Roman" w:cs="Times New Roman"/>
          <w:b/>
          <w:sz w:val="28"/>
          <w:szCs w:val="28"/>
        </w:rPr>
        <w:t>.</w:t>
      </w:r>
      <w:r w:rsidR="001A47D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47DC" w:rsidRPr="001A47DC">
        <w:rPr>
          <w:rFonts w:ascii="Times New Roman" w:hAnsi="Times New Roman" w:cs="Times New Roman"/>
          <w:b/>
          <w:sz w:val="28"/>
          <w:szCs w:val="28"/>
        </w:rPr>
        <w:t>Иные сведения, которые, по мнению разработчика, позволяют оценить обоснованность предлагаемого регулирования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9680"/>
      </w:tblGrid>
      <w:tr w:rsidR="00FF774D" w:rsidTr="00A56405">
        <w:tc>
          <w:tcPr>
            <w:tcW w:w="371" w:type="pct"/>
          </w:tcPr>
          <w:p w:rsidR="00FF774D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FF774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781C2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F774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FF774D" w:rsidRDefault="00C23E8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Иные необходимые, по мнению разработчика, сведения</w:t>
            </w:r>
            <w:r w:rsidR="00FF774D"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FF774D" w:rsidRPr="0089208D" w:rsidRDefault="00FF774D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FC586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FF774D" w:rsidRDefault="00FF774D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810F20" w:rsidTr="00A56405">
        <w:tc>
          <w:tcPr>
            <w:tcW w:w="371" w:type="pct"/>
          </w:tcPr>
          <w:p w:rsidR="00810F20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 w:rsidR="00810F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810F2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10F2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</w:tcPr>
          <w:p w:rsidR="00810F20" w:rsidRDefault="00C23E8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C23E8D">
              <w:rPr>
                <w:rFonts w:ascii="Times New Roman" w:hAnsi="Times New Roman" w:cs="Times New Roman"/>
                <w:sz w:val="28"/>
                <w:szCs w:val="28"/>
              </w:rPr>
              <w:t>Источники данных</w:t>
            </w:r>
            <w:r w:rsidR="00810F20" w:rsidRPr="00466BB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10F20" w:rsidRPr="0089208D" w:rsidRDefault="00810F20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_2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810F20" w:rsidRDefault="00810F20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317FD7" w:rsidRDefault="00273DEB" w:rsidP="007B4074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</w:t>
      </w:r>
      <w:r w:rsidR="00317F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317FD7" w:rsidRPr="00317FD7">
        <w:rPr>
          <w:rFonts w:ascii="Times New Roman" w:hAnsi="Times New Roman" w:cs="Times New Roman"/>
          <w:b/>
          <w:sz w:val="28"/>
          <w:szCs w:val="28"/>
        </w:rPr>
        <w:t>Сведения о проведении публичного обсуждения проекта акта, сроках его проведения, федеральных органах исполнительной власти и представителях предпринимательского сообщества, извещенных о проведении публичных консультаций, а также о лицах, представивших предложения, и рассмотревших их структурных подразделениях разработчика</w:t>
      </w:r>
      <w:r w:rsidR="00970A33">
        <w:rPr>
          <w:rStyle w:val="ab"/>
          <w:rFonts w:ascii="Times New Roman" w:hAnsi="Times New Roman" w:cs="Times New Roman"/>
          <w:b/>
          <w:sz w:val="28"/>
          <w:szCs w:val="28"/>
        </w:rPr>
        <w:footnoteReference w:id="8"/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76"/>
        <w:gridCol w:w="1771"/>
        <w:gridCol w:w="7909"/>
      </w:tblGrid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.1.</w:t>
            </w:r>
          </w:p>
        </w:tc>
        <w:tc>
          <w:tcPr>
            <w:tcW w:w="4629" w:type="pct"/>
            <w:gridSpan w:val="2"/>
          </w:tcPr>
          <w:p w:rsidR="00200339" w:rsidRDefault="00A335A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Полный электронный адрес размещения проекта акта в информационно-телекоммуникационной сети «Интернет»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_1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00339" w:rsidTr="00A56405">
        <w:trPr>
          <w:trHeight w:val="105"/>
        </w:trPr>
        <w:tc>
          <w:tcPr>
            <w:tcW w:w="371" w:type="pct"/>
            <w:vMerge w:val="restar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.2.</w:t>
            </w:r>
          </w:p>
        </w:tc>
        <w:tc>
          <w:tcPr>
            <w:tcW w:w="4629" w:type="pct"/>
            <w:gridSpan w:val="2"/>
          </w:tcPr>
          <w:p w:rsidR="00200339" w:rsidRPr="00677A82" w:rsidRDefault="00A335AF" w:rsidP="007B40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35AF">
              <w:rPr>
                <w:rFonts w:ascii="Times New Roman" w:hAnsi="Times New Roman" w:cs="Times New Roman"/>
                <w:sz w:val="28"/>
                <w:szCs w:val="28"/>
              </w:rPr>
              <w:t>Срок, в течение которого разработчиком принимались предложения в связи проведением публичного обсуждения проекта акта</w:t>
            </w:r>
            <w:r w:rsidR="00200339" w:rsidRPr="00677A8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200339" w:rsidTr="00A56405">
        <w:trPr>
          <w:trHeight w:val="105"/>
        </w:trPr>
        <w:tc>
          <w:tcPr>
            <w:tcW w:w="371" w:type="pct"/>
            <w:vMerge/>
          </w:tcPr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200339" w:rsidRPr="00677A82" w:rsidRDefault="00200339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Начало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200339" w:rsidRPr="003F05E6" w:rsidRDefault="00200339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</w:t>
            </w:r>
            <w:r w:rsidR="00BB7BA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="00F70C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_2_1]</w:t>
            </w:r>
          </w:p>
        </w:tc>
      </w:tr>
      <w:tr w:rsidR="00200339" w:rsidTr="00A56405">
        <w:trPr>
          <w:trHeight w:val="105"/>
        </w:trPr>
        <w:tc>
          <w:tcPr>
            <w:tcW w:w="371" w:type="pct"/>
            <w:vMerge/>
          </w:tcPr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47" w:type="pct"/>
          </w:tcPr>
          <w:p w:rsidR="00200339" w:rsidRPr="00677A82" w:rsidRDefault="00200339" w:rsidP="007B4074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677A82">
              <w:rPr>
                <w:rFonts w:ascii="Times New Roman" w:hAnsi="Times New Roman" w:cs="Times New Roman"/>
                <w:sz w:val="28"/>
                <w:szCs w:val="28"/>
              </w:rPr>
              <w:t>Окончание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:</w:t>
            </w:r>
          </w:p>
        </w:tc>
        <w:tc>
          <w:tcPr>
            <w:tcW w:w="3782" w:type="pct"/>
          </w:tcPr>
          <w:p w:rsidR="00200339" w:rsidRPr="003F05E6" w:rsidRDefault="00BB7BA0" w:rsidP="00E0371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[o</w:t>
            </w:r>
            <w:r w:rsidR="00F70CB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_2_2]</w:t>
            </w:r>
          </w:p>
        </w:tc>
      </w:tr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.3.</w:t>
            </w:r>
          </w:p>
        </w:tc>
        <w:tc>
          <w:tcPr>
            <w:tcW w:w="4629" w:type="pct"/>
            <w:gridSpan w:val="2"/>
          </w:tcPr>
          <w:p w:rsidR="00200339" w:rsidRDefault="00F70CBD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F70CBD">
              <w:rPr>
                <w:rFonts w:ascii="Times New Roman" w:hAnsi="Times New Roman" w:cs="Times New Roman"/>
                <w:sz w:val="28"/>
                <w:szCs w:val="28"/>
              </w:rPr>
              <w:t>Сведения о федеральных органах исполнительной власти и представителях предпринимательского сообщества, извещенных о проведении публичных консультаций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_3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.4.</w:t>
            </w:r>
          </w:p>
        </w:tc>
        <w:tc>
          <w:tcPr>
            <w:tcW w:w="4629" w:type="pct"/>
            <w:gridSpan w:val="2"/>
          </w:tcPr>
          <w:p w:rsidR="00200339" w:rsidRDefault="006B2A6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лицах, представивших предложения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2003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200339" w:rsidTr="00A56405">
        <w:tc>
          <w:tcPr>
            <w:tcW w:w="371" w:type="pct"/>
          </w:tcPr>
          <w:p w:rsidR="00200339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 w:rsidR="0020033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.5.</w:t>
            </w:r>
          </w:p>
        </w:tc>
        <w:tc>
          <w:tcPr>
            <w:tcW w:w="4629" w:type="pct"/>
            <w:gridSpan w:val="2"/>
          </w:tcPr>
          <w:p w:rsidR="00200339" w:rsidRDefault="006B2A6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Сведения о структурных подразделениях разработчика, рассмотревших предоставленные предложения</w:t>
            </w:r>
            <w:r w:rsidR="00200339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00339" w:rsidRPr="0089208D" w:rsidRDefault="00200339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20033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200339" w:rsidRDefault="00200339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  <w:tr w:rsidR="006264E3" w:rsidTr="00A56405">
        <w:tc>
          <w:tcPr>
            <w:tcW w:w="371" w:type="pct"/>
          </w:tcPr>
          <w:p w:rsidR="006264E3" w:rsidRDefault="00273DEB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  <w:r w:rsidR="006264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  <w:r w:rsidR="00F063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  <w:r w:rsidR="006264E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  <w:tc>
          <w:tcPr>
            <w:tcW w:w="4629" w:type="pct"/>
            <w:gridSpan w:val="2"/>
          </w:tcPr>
          <w:p w:rsidR="006264E3" w:rsidRDefault="006B2A6F" w:rsidP="007B4074">
            <w:pPr>
              <w:pBdr>
                <w:bottom w:val="single" w:sz="4" w:space="1" w:color="auto"/>
              </w:pBdr>
              <w:rPr>
                <w:rFonts w:ascii="Times New Roman" w:hAnsi="Times New Roman" w:cs="Times New Roman"/>
                <w:sz w:val="28"/>
                <w:szCs w:val="28"/>
              </w:rPr>
            </w:pPr>
            <w:r w:rsidRPr="006B2A6F">
              <w:rPr>
                <w:rFonts w:ascii="Times New Roman" w:hAnsi="Times New Roman" w:cs="Times New Roman"/>
                <w:sz w:val="28"/>
                <w:szCs w:val="28"/>
              </w:rPr>
              <w:t>Иные сведения о проведении публичного обсуждения проекта акта</w:t>
            </w:r>
            <w:r w:rsidR="006264E3" w:rsidRPr="008A108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6264E3" w:rsidRPr="0089208D" w:rsidRDefault="006264E3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[</w:t>
            </w:r>
            <w:r w:rsidR="00BB7BA0" w:rsidRPr="009A5759">
              <w:rPr>
                <w:rFonts w:ascii="Times New Roman" w:hAnsi="Times New Roman" w:cs="Times New Roman"/>
                <w:sz w:val="28"/>
                <w:szCs w:val="28"/>
              </w:rPr>
              <w:t>o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273DE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59058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]</w:t>
            </w:r>
          </w:p>
          <w:p w:rsidR="006264E3" w:rsidRDefault="006264E3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</w:t>
            </w:r>
            <w:r w:rsidRPr="00FF30C4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место для текстового описания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</w:tr>
    </w:tbl>
    <w:p w:rsidR="002D38F5" w:rsidRDefault="002D38F5" w:rsidP="007B4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D38F5" w:rsidRDefault="002D38F5" w:rsidP="007B4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60889" w:rsidRPr="00260889" w:rsidRDefault="00260889" w:rsidP="007B40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60889">
        <w:rPr>
          <w:rFonts w:ascii="Times New Roman" w:hAnsi="Times New Roman" w:cs="Times New Roman"/>
          <w:sz w:val="28"/>
          <w:szCs w:val="28"/>
        </w:rPr>
        <w:t>Указание (при наличии) на приложения.</w:t>
      </w:r>
    </w:p>
    <w:p w:rsidR="00260889" w:rsidRPr="00260889" w:rsidRDefault="00260889" w:rsidP="007B407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0889" w:rsidRPr="00260889" w:rsidRDefault="00260889" w:rsidP="007B4074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0"/>
        <w:gridCol w:w="2554"/>
        <w:gridCol w:w="2382"/>
      </w:tblGrid>
      <w:tr w:rsidR="002D38F5" w:rsidTr="008D0773">
        <w:tc>
          <w:tcPr>
            <w:tcW w:w="2642" w:type="pct"/>
            <w:vAlign w:val="bottom"/>
          </w:tcPr>
          <w:p w:rsid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60889">
              <w:rPr>
                <w:rFonts w:ascii="Times New Roman" w:hAnsi="Times New Roman" w:cs="Times New Roman"/>
                <w:sz w:val="28"/>
                <w:szCs w:val="28"/>
              </w:rPr>
              <w:t>Руководитель структурного подразделения разработчика, ответствен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ного за подготовку проекта акта</w:t>
            </w:r>
          </w:p>
          <w:p w:rsidR="002D38F5" w:rsidRPr="0089208D" w:rsidRDefault="002D38F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9208D">
              <w:rPr>
                <w:rFonts w:ascii="Times New Roman" w:hAnsi="Times New Roman" w:cs="Times New Roman"/>
                <w:sz w:val="28"/>
                <w:szCs w:val="28"/>
              </w:rPr>
              <w:t>В.В. Швецов</w:t>
            </w:r>
          </w:p>
          <w:p w:rsid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2181E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 w:rsidRPr="002D38F5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инициалы, фамилия</w:t>
            </w:r>
            <w:r w:rsidRPr="00016EE4">
              <w:rPr>
                <w:rFonts w:ascii="Times New Roman" w:hAnsi="Times New Roman" w:cs="Times New Roman"/>
                <w:i/>
                <w:sz w:val="28"/>
                <w:szCs w:val="28"/>
              </w:rPr>
              <w:t>)</w:t>
            </w:r>
          </w:p>
        </w:tc>
        <w:tc>
          <w:tcPr>
            <w:tcW w:w="1220" w:type="pct"/>
            <w:vAlign w:val="bottom"/>
          </w:tcPr>
          <w:p w:rsidR="002D38F5" w:rsidRPr="002D38F5" w:rsidRDefault="002D38F5" w:rsidP="00E03717">
            <w:pPr>
              <w:pBdr>
                <w:bottom w:val="single" w:sz="4" w:space="1" w:color="auto"/>
              </w:pBd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13.10.2017</w:t>
            </w:r>
          </w:p>
          <w:p w:rsidR="002D38F5" w:rsidRP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139" w:type="pct"/>
            <w:vAlign w:val="bottom"/>
          </w:tcPr>
          <w:p w:rsidR="002D38F5" w:rsidRPr="002D38F5" w:rsidRDefault="002D38F5" w:rsidP="007B4074">
            <w:pPr>
              <w:pBdr>
                <w:bottom w:val="single" w:sz="4" w:space="1" w:color="auto"/>
              </w:pBd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D38F5" w:rsidRPr="002D38F5" w:rsidRDefault="002D38F5" w:rsidP="007B4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38F5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</w:tc>
      </w:tr>
    </w:tbl>
    <w:p w:rsidR="00260889" w:rsidRPr="00260889" w:rsidRDefault="00260889" w:rsidP="007B407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260889" w:rsidRPr="00260889" w:rsidSect="00DD2469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3D6" w:rsidRDefault="001F33D6" w:rsidP="00EA7CC1">
      <w:pPr>
        <w:spacing w:after="0" w:line="240" w:lineRule="auto"/>
      </w:pPr>
      <w:r>
        <w:separator/>
      </w:r>
    </w:p>
  </w:endnote>
  <w:endnote w:type="continuationSeparator" w:id="0">
    <w:p w:rsidR="001F33D6" w:rsidRDefault="001F33D6" w:rsidP="00EA7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3D6" w:rsidRDefault="001F33D6" w:rsidP="00EA7CC1">
      <w:pPr>
        <w:spacing w:after="0" w:line="240" w:lineRule="auto"/>
      </w:pPr>
      <w:r>
        <w:separator/>
      </w:r>
    </w:p>
  </w:footnote>
  <w:footnote w:type="continuationSeparator" w:id="0">
    <w:p w:rsidR="001F33D6" w:rsidRDefault="001F33D6" w:rsidP="00EA7CC1">
      <w:pPr>
        <w:spacing w:after="0" w:line="240" w:lineRule="auto"/>
      </w:pPr>
      <w:r>
        <w:continuationSeparator/>
      </w:r>
    </w:p>
  </w:footnote>
  <w:footnote w:id="1">
    <w:p w:rsidR="00CD490F" w:rsidRPr="00903A82" w:rsidRDefault="00CD490F" w:rsidP="00E20562">
      <w:pPr>
        <w:pStyle w:val="a9"/>
      </w:pPr>
      <w:r>
        <w:rPr>
          <w:rStyle w:val="ab"/>
        </w:rPr>
        <w:footnoteRef/>
      </w:r>
      <w:r>
        <w:t xml:space="preserve"> </w:t>
      </w:r>
      <w:r w:rsidRPr="00903A82">
        <w:t>В соответствии с пунктом 6 Правил проведения федеральными органами исполнительной власти оценки регулирующего воздействия проектов нормативных правовых актов, проектов поправок к проектам федеральных законов и проектов решений Совета Евразийской экономической комиссии, утвержденных постановлением Правительства Российской Федерации от 17 декабря 2012 г. № 1318 (далее – Правила).</w:t>
      </w:r>
    </w:p>
  </w:footnote>
  <w:footnote w:id="2">
    <w:p w:rsidR="00CD490F" w:rsidRPr="00F837C7" w:rsidRDefault="00CD490F" w:rsidP="00B94357">
      <w:pPr>
        <w:pStyle w:val="a9"/>
      </w:pPr>
      <w:r>
        <w:rPr>
          <w:rStyle w:val="ab"/>
        </w:rPr>
        <w:footnoteRef/>
      </w:r>
      <w:r>
        <w:t xml:space="preserve"> </w:t>
      </w:r>
      <w:r w:rsidRPr="00F837C7">
        <w:t>Указываются данные из раздела 8 сводного отчета.</w:t>
      </w:r>
    </w:p>
  </w:footnote>
  <w:footnote w:id="3">
    <w:p w:rsidR="00CD490F" w:rsidRPr="00F776B0" w:rsidRDefault="00CD490F" w:rsidP="00B94357">
      <w:pPr>
        <w:pStyle w:val="a9"/>
      </w:pPr>
      <w:r>
        <w:rPr>
          <w:rStyle w:val="ab"/>
        </w:rPr>
        <w:footnoteRef/>
      </w:r>
      <w:r>
        <w:t xml:space="preserve"> </w:t>
      </w:r>
      <w:r w:rsidRPr="00F776B0">
        <w:t>Указываются данные из раздела 8 сводного отчета.</w:t>
      </w:r>
    </w:p>
  </w:footnote>
  <w:footnote w:id="4">
    <w:p w:rsidR="00CD490F" w:rsidRPr="00F95A61" w:rsidRDefault="00CD490F" w:rsidP="005545B8">
      <w:pPr>
        <w:pStyle w:val="a9"/>
      </w:pPr>
      <w:r>
        <w:rPr>
          <w:rStyle w:val="ab"/>
        </w:rPr>
        <w:footnoteRef/>
      </w:r>
      <w:r>
        <w:t xml:space="preserve"> </w:t>
      </w:r>
      <w:r w:rsidRPr="00F95A61">
        <w:t>Указываются данные из раздела 7 сводного отчета.</w:t>
      </w:r>
    </w:p>
  </w:footnote>
  <w:footnote w:id="5">
    <w:p w:rsidR="00CD490F" w:rsidRPr="006007BA" w:rsidRDefault="00CD490F" w:rsidP="002A016C">
      <w:pPr>
        <w:pStyle w:val="a9"/>
      </w:pPr>
      <w:r>
        <w:rPr>
          <w:rStyle w:val="ab"/>
        </w:rPr>
        <w:footnoteRef/>
      </w:r>
      <w:r>
        <w:t xml:space="preserve"> </w:t>
      </w:r>
      <w:r w:rsidRPr="006007BA">
        <w:t>Указываются данные из раздела 7 сводного отчета.</w:t>
      </w:r>
    </w:p>
  </w:footnote>
  <w:footnote w:id="6">
    <w:p w:rsidR="00CD490F" w:rsidRPr="001A71E6" w:rsidRDefault="00CD490F" w:rsidP="002A016C">
      <w:pPr>
        <w:pStyle w:val="a9"/>
      </w:pPr>
      <w:r>
        <w:rPr>
          <w:rStyle w:val="ab"/>
        </w:rPr>
        <w:footnoteRef/>
      </w:r>
      <w:r>
        <w:t xml:space="preserve"> </w:t>
      </w:r>
      <w:r w:rsidRPr="001A71E6">
        <w:t>Указываются данные из раздела 10 сводного отчета.</w:t>
      </w:r>
    </w:p>
  </w:footnote>
  <w:footnote w:id="7">
    <w:p w:rsidR="00CD490F" w:rsidRPr="000F64B5" w:rsidRDefault="00CD490F" w:rsidP="005704E5">
      <w:pPr>
        <w:pStyle w:val="a9"/>
      </w:pPr>
      <w:r>
        <w:rPr>
          <w:rStyle w:val="ab"/>
        </w:rPr>
        <w:footnoteRef/>
      </w:r>
      <w:r>
        <w:t xml:space="preserve"> </w:t>
      </w:r>
      <w:r w:rsidRPr="000F64B5">
        <w:t>Указываются данные из раздела 5 сводного отчета.</w:t>
      </w:r>
    </w:p>
  </w:footnote>
  <w:footnote w:id="8">
    <w:p w:rsidR="00CD490F" w:rsidRPr="00970A33" w:rsidRDefault="00CD490F">
      <w:pPr>
        <w:pStyle w:val="a9"/>
        <w:rPr>
          <w:lang w:val="en-US"/>
        </w:rPr>
      </w:pPr>
      <w:r>
        <w:rPr>
          <w:rStyle w:val="ab"/>
        </w:rPr>
        <w:footnoteRef/>
      </w:r>
      <w:r>
        <w:t xml:space="preserve"> </w:t>
      </w:r>
      <w:r w:rsidRPr="00970A33">
        <w:t>Согласно пункту 21 Правил.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68930454"/>
      <w:docPartObj>
        <w:docPartGallery w:val="Page Numbers (Top of Page)"/>
        <w:docPartUnique/>
      </w:docPartObj>
    </w:sdtPr>
    <w:sdtEndPr/>
    <w:sdtContent>
      <w:p w:rsidR="00CD490F" w:rsidRDefault="00CD490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999">
          <w:rPr>
            <w:noProof/>
          </w:rPr>
          <w:t>10</w:t>
        </w:r>
        <w:r>
          <w:fldChar w:fldCharType="end"/>
        </w:r>
      </w:p>
    </w:sdtContent>
  </w:sdt>
  <w:p w:rsidR="00CD490F" w:rsidRDefault="00CD490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743EA8"/>
    <w:multiLevelType w:val="hybridMultilevel"/>
    <w:tmpl w:val="68120BEE"/>
    <w:lvl w:ilvl="0" w:tplc="40044A9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formsDesign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2F5"/>
    <w:rsid w:val="00001BF0"/>
    <w:rsid w:val="00016EE4"/>
    <w:rsid w:val="00026EAA"/>
    <w:rsid w:val="00036DC1"/>
    <w:rsid w:val="0004601C"/>
    <w:rsid w:val="000517A0"/>
    <w:rsid w:val="00052468"/>
    <w:rsid w:val="00063606"/>
    <w:rsid w:val="00067531"/>
    <w:rsid w:val="00083079"/>
    <w:rsid w:val="00086B68"/>
    <w:rsid w:val="00091128"/>
    <w:rsid w:val="000A0996"/>
    <w:rsid w:val="000A5E0C"/>
    <w:rsid w:val="000B0F0B"/>
    <w:rsid w:val="000B49CC"/>
    <w:rsid w:val="000C2263"/>
    <w:rsid w:val="000C7360"/>
    <w:rsid w:val="000C7C96"/>
    <w:rsid w:val="000D322F"/>
    <w:rsid w:val="000F11DA"/>
    <w:rsid w:val="000F5F46"/>
    <w:rsid w:val="000F64B5"/>
    <w:rsid w:val="000F7794"/>
    <w:rsid w:val="00103A88"/>
    <w:rsid w:val="00104329"/>
    <w:rsid w:val="00112232"/>
    <w:rsid w:val="00122B6A"/>
    <w:rsid w:val="00122E8B"/>
    <w:rsid w:val="00135D57"/>
    <w:rsid w:val="0014490D"/>
    <w:rsid w:val="00147D03"/>
    <w:rsid w:val="00154E9A"/>
    <w:rsid w:val="00160332"/>
    <w:rsid w:val="001603A4"/>
    <w:rsid w:val="001701AA"/>
    <w:rsid w:val="00177425"/>
    <w:rsid w:val="0018389F"/>
    <w:rsid w:val="001901A2"/>
    <w:rsid w:val="00193A7B"/>
    <w:rsid w:val="00196461"/>
    <w:rsid w:val="00197FA0"/>
    <w:rsid w:val="001A47DC"/>
    <w:rsid w:val="001A71E6"/>
    <w:rsid w:val="001B27D8"/>
    <w:rsid w:val="001B2EBA"/>
    <w:rsid w:val="001C1530"/>
    <w:rsid w:val="001C482E"/>
    <w:rsid w:val="001C4F41"/>
    <w:rsid w:val="001D2467"/>
    <w:rsid w:val="001D3F35"/>
    <w:rsid w:val="001D55E4"/>
    <w:rsid w:val="001F33D6"/>
    <w:rsid w:val="001F4DB9"/>
    <w:rsid w:val="00200339"/>
    <w:rsid w:val="00211C8A"/>
    <w:rsid w:val="00215EFE"/>
    <w:rsid w:val="00224583"/>
    <w:rsid w:val="00242AB0"/>
    <w:rsid w:val="00253EAD"/>
    <w:rsid w:val="00260889"/>
    <w:rsid w:val="0026108B"/>
    <w:rsid w:val="0027040D"/>
    <w:rsid w:val="00273DEB"/>
    <w:rsid w:val="00284FDB"/>
    <w:rsid w:val="00286D2B"/>
    <w:rsid w:val="002909FB"/>
    <w:rsid w:val="002A016C"/>
    <w:rsid w:val="002C0999"/>
    <w:rsid w:val="002D38F5"/>
    <w:rsid w:val="002E36DB"/>
    <w:rsid w:val="002F2EC6"/>
    <w:rsid w:val="002F7EAC"/>
    <w:rsid w:val="002F7EEC"/>
    <w:rsid w:val="0030395C"/>
    <w:rsid w:val="00307596"/>
    <w:rsid w:val="00312C9E"/>
    <w:rsid w:val="003178C9"/>
    <w:rsid w:val="00317FD7"/>
    <w:rsid w:val="0032181E"/>
    <w:rsid w:val="003319D0"/>
    <w:rsid w:val="00335C9D"/>
    <w:rsid w:val="00344A57"/>
    <w:rsid w:val="003467FE"/>
    <w:rsid w:val="00360BE6"/>
    <w:rsid w:val="00366A67"/>
    <w:rsid w:val="003764D7"/>
    <w:rsid w:val="00384CAC"/>
    <w:rsid w:val="00385B74"/>
    <w:rsid w:val="0039010E"/>
    <w:rsid w:val="00391A8F"/>
    <w:rsid w:val="0039529B"/>
    <w:rsid w:val="003A11BE"/>
    <w:rsid w:val="003C5193"/>
    <w:rsid w:val="003D7356"/>
    <w:rsid w:val="003F05E6"/>
    <w:rsid w:val="003F1285"/>
    <w:rsid w:val="0040069A"/>
    <w:rsid w:val="00405D3E"/>
    <w:rsid w:val="004120A3"/>
    <w:rsid w:val="004129F9"/>
    <w:rsid w:val="00420825"/>
    <w:rsid w:val="00430317"/>
    <w:rsid w:val="00431DC4"/>
    <w:rsid w:val="00432398"/>
    <w:rsid w:val="0043497F"/>
    <w:rsid w:val="00434F24"/>
    <w:rsid w:val="004523AA"/>
    <w:rsid w:val="004531DC"/>
    <w:rsid w:val="00454001"/>
    <w:rsid w:val="00460F7A"/>
    <w:rsid w:val="00463304"/>
    <w:rsid w:val="004641B8"/>
    <w:rsid w:val="00464DC7"/>
    <w:rsid w:val="00466BB9"/>
    <w:rsid w:val="00467996"/>
    <w:rsid w:val="00470BD5"/>
    <w:rsid w:val="00471D4A"/>
    <w:rsid w:val="00473026"/>
    <w:rsid w:val="00474C57"/>
    <w:rsid w:val="00480BF9"/>
    <w:rsid w:val="00493696"/>
    <w:rsid w:val="00497163"/>
    <w:rsid w:val="004B0752"/>
    <w:rsid w:val="004B1E9F"/>
    <w:rsid w:val="004C6292"/>
    <w:rsid w:val="004D369A"/>
    <w:rsid w:val="00500365"/>
    <w:rsid w:val="00503DBC"/>
    <w:rsid w:val="00512D10"/>
    <w:rsid w:val="0055456B"/>
    <w:rsid w:val="005545B8"/>
    <w:rsid w:val="00556780"/>
    <w:rsid w:val="005704E5"/>
    <w:rsid w:val="005704E6"/>
    <w:rsid w:val="0057574B"/>
    <w:rsid w:val="00583BE6"/>
    <w:rsid w:val="0059058F"/>
    <w:rsid w:val="00595ADE"/>
    <w:rsid w:val="005B6FF3"/>
    <w:rsid w:val="005B7270"/>
    <w:rsid w:val="005C4985"/>
    <w:rsid w:val="005C7E9A"/>
    <w:rsid w:val="006007BA"/>
    <w:rsid w:val="0060147B"/>
    <w:rsid w:val="006063F9"/>
    <w:rsid w:val="00607FB1"/>
    <w:rsid w:val="00610E87"/>
    <w:rsid w:val="00614BC2"/>
    <w:rsid w:val="00622601"/>
    <w:rsid w:val="006264E3"/>
    <w:rsid w:val="006269E8"/>
    <w:rsid w:val="0063136C"/>
    <w:rsid w:val="00631B46"/>
    <w:rsid w:val="00634039"/>
    <w:rsid w:val="00645871"/>
    <w:rsid w:val="00646277"/>
    <w:rsid w:val="006535E0"/>
    <w:rsid w:val="00664D22"/>
    <w:rsid w:val="00674815"/>
    <w:rsid w:val="00677A82"/>
    <w:rsid w:val="00685C78"/>
    <w:rsid w:val="006862D4"/>
    <w:rsid w:val="00695DAA"/>
    <w:rsid w:val="006B211D"/>
    <w:rsid w:val="006B2A6F"/>
    <w:rsid w:val="006B7124"/>
    <w:rsid w:val="006C5A81"/>
    <w:rsid w:val="006E6500"/>
    <w:rsid w:val="006E75DE"/>
    <w:rsid w:val="006F5DC5"/>
    <w:rsid w:val="007004B7"/>
    <w:rsid w:val="00700A1D"/>
    <w:rsid w:val="007046F4"/>
    <w:rsid w:val="007109BD"/>
    <w:rsid w:val="00714902"/>
    <w:rsid w:val="0072179A"/>
    <w:rsid w:val="007227A9"/>
    <w:rsid w:val="00727857"/>
    <w:rsid w:val="007652BA"/>
    <w:rsid w:val="00765B98"/>
    <w:rsid w:val="00767B87"/>
    <w:rsid w:val="00770DF5"/>
    <w:rsid w:val="0077190A"/>
    <w:rsid w:val="00774D9C"/>
    <w:rsid w:val="00780163"/>
    <w:rsid w:val="00781C2C"/>
    <w:rsid w:val="007848DD"/>
    <w:rsid w:val="007A0D77"/>
    <w:rsid w:val="007B4074"/>
    <w:rsid w:val="007B64FD"/>
    <w:rsid w:val="007C4424"/>
    <w:rsid w:val="007D0451"/>
    <w:rsid w:val="007E19D3"/>
    <w:rsid w:val="007E1F9A"/>
    <w:rsid w:val="007E3921"/>
    <w:rsid w:val="007E67F8"/>
    <w:rsid w:val="007E6894"/>
    <w:rsid w:val="007F20FC"/>
    <w:rsid w:val="0080608F"/>
    <w:rsid w:val="00810F20"/>
    <w:rsid w:val="00811DBC"/>
    <w:rsid w:val="00815D67"/>
    <w:rsid w:val="00823A56"/>
    <w:rsid w:val="00823CCB"/>
    <w:rsid w:val="0082775F"/>
    <w:rsid w:val="008325D9"/>
    <w:rsid w:val="0083358C"/>
    <w:rsid w:val="00833E89"/>
    <w:rsid w:val="008407DD"/>
    <w:rsid w:val="00842B4E"/>
    <w:rsid w:val="0084552A"/>
    <w:rsid w:val="00847F51"/>
    <w:rsid w:val="00850D6B"/>
    <w:rsid w:val="00851F26"/>
    <w:rsid w:val="0085648D"/>
    <w:rsid w:val="00860F03"/>
    <w:rsid w:val="00864312"/>
    <w:rsid w:val="00872FD1"/>
    <w:rsid w:val="00891221"/>
    <w:rsid w:val="0089208D"/>
    <w:rsid w:val="008932A7"/>
    <w:rsid w:val="0089337B"/>
    <w:rsid w:val="008A1083"/>
    <w:rsid w:val="008B3017"/>
    <w:rsid w:val="008D0773"/>
    <w:rsid w:val="008D6E4E"/>
    <w:rsid w:val="008E3009"/>
    <w:rsid w:val="009000E9"/>
    <w:rsid w:val="00903A82"/>
    <w:rsid w:val="00906A0A"/>
    <w:rsid w:val="00931C2D"/>
    <w:rsid w:val="009371CD"/>
    <w:rsid w:val="00942D15"/>
    <w:rsid w:val="009578AC"/>
    <w:rsid w:val="009578D4"/>
    <w:rsid w:val="00960706"/>
    <w:rsid w:val="00970A33"/>
    <w:rsid w:val="00970C1F"/>
    <w:rsid w:val="00975D5C"/>
    <w:rsid w:val="00976C6C"/>
    <w:rsid w:val="009A3357"/>
    <w:rsid w:val="009A5759"/>
    <w:rsid w:val="009A7730"/>
    <w:rsid w:val="009B2259"/>
    <w:rsid w:val="009C68E0"/>
    <w:rsid w:val="009D179C"/>
    <w:rsid w:val="009D19DD"/>
    <w:rsid w:val="009D556B"/>
    <w:rsid w:val="009F6320"/>
    <w:rsid w:val="00A039A7"/>
    <w:rsid w:val="00A03ACD"/>
    <w:rsid w:val="00A06364"/>
    <w:rsid w:val="00A07E45"/>
    <w:rsid w:val="00A15AB1"/>
    <w:rsid w:val="00A20660"/>
    <w:rsid w:val="00A335AF"/>
    <w:rsid w:val="00A37A7C"/>
    <w:rsid w:val="00A37BEF"/>
    <w:rsid w:val="00A419BD"/>
    <w:rsid w:val="00A56405"/>
    <w:rsid w:val="00A722BE"/>
    <w:rsid w:val="00A822C2"/>
    <w:rsid w:val="00A832EA"/>
    <w:rsid w:val="00A8482F"/>
    <w:rsid w:val="00AA462F"/>
    <w:rsid w:val="00AB1503"/>
    <w:rsid w:val="00AB4CD7"/>
    <w:rsid w:val="00AC38D6"/>
    <w:rsid w:val="00AD70E7"/>
    <w:rsid w:val="00AE1F2C"/>
    <w:rsid w:val="00AE750E"/>
    <w:rsid w:val="00AF0889"/>
    <w:rsid w:val="00B05894"/>
    <w:rsid w:val="00B0685C"/>
    <w:rsid w:val="00B06E11"/>
    <w:rsid w:val="00B078A8"/>
    <w:rsid w:val="00B2089D"/>
    <w:rsid w:val="00B37A99"/>
    <w:rsid w:val="00B45C45"/>
    <w:rsid w:val="00B50ADC"/>
    <w:rsid w:val="00B50BCE"/>
    <w:rsid w:val="00B51FBE"/>
    <w:rsid w:val="00B64E5E"/>
    <w:rsid w:val="00B66DC4"/>
    <w:rsid w:val="00B67433"/>
    <w:rsid w:val="00B83F21"/>
    <w:rsid w:val="00B8497B"/>
    <w:rsid w:val="00B94357"/>
    <w:rsid w:val="00B97069"/>
    <w:rsid w:val="00BA4DF1"/>
    <w:rsid w:val="00BB1753"/>
    <w:rsid w:val="00BB2E8D"/>
    <w:rsid w:val="00BB5B8F"/>
    <w:rsid w:val="00BB7BA0"/>
    <w:rsid w:val="00BB7ED5"/>
    <w:rsid w:val="00BC255B"/>
    <w:rsid w:val="00BD36FB"/>
    <w:rsid w:val="00BD5C91"/>
    <w:rsid w:val="00C00CF2"/>
    <w:rsid w:val="00C20B21"/>
    <w:rsid w:val="00C23AF8"/>
    <w:rsid w:val="00C23E8D"/>
    <w:rsid w:val="00C2554E"/>
    <w:rsid w:val="00C32DDE"/>
    <w:rsid w:val="00C37871"/>
    <w:rsid w:val="00C47EB9"/>
    <w:rsid w:val="00C5033F"/>
    <w:rsid w:val="00C61463"/>
    <w:rsid w:val="00C626FD"/>
    <w:rsid w:val="00C72559"/>
    <w:rsid w:val="00C767C8"/>
    <w:rsid w:val="00C77C42"/>
    <w:rsid w:val="00C80154"/>
    <w:rsid w:val="00C905D6"/>
    <w:rsid w:val="00C91399"/>
    <w:rsid w:val="00C97D92"/>
    <w:rsid w:val="00CB1AE3"/>
    <w:rsid w:val="00CB25B4"/>
    <w:rsid w:val="00CB2CD6"/>
    <w:rsid w:val="00CB3165"/>
    <w:rsid w:val="00CB4454"/>
    <w:rsid w:val="00CC0977"/>
    <w:rsid w:val="00CC7853"/>
    <w:rsid w:val="00CD0CDE"/>
    <w:rsid w:val="00CD2F17"/>
    <w:rsid w:val="00CD490F"/>
    <w:rsid w:val="00CE0CCD"/>
    <w:rsid w:val="00CE6930"/>
    <w:rsid w:val="00CF19AA"/>
    <w:rsid w:val="00CF3BAE"/>
    <w:rsid w:val="00D02AB9"/>
    <w:rsid w:val="00D043E1"/>
    <w:rsid w:val="00D111E9"/>
    <w:rsid w:val="00D11D17"/>
    <w:rsid w:val="00D13298"/>
    <w:rsid w:val="00D21DBD"/>
    <w:rsid w:val="00D241D6"/>
    <w:rsid w:val="00D26176"/>
    <w:rsid w:val="00D4186E"/>
    <w:rsid w:val="00D47DBC"/>
    <w:rsid w:val="00D5110E"/>
    <w:rsid w:val="00D64297"/>
    <w:rsid w:val="00D73CEA"/>
    <w:rsid w:val="00D85106"/>
    <w:rsid w:val="00D87D08"/>
    <w:rsid w:val="00DA0635"/>
    <w:rsid w:val="00DA41DE"/>
    <w:rsid w:val="00DB620F"/>
    <w:rsid w:val="00DC1DC5"/>
    <w:rsid w:val="00DD2469"/>
    <w:rsid w:val="00DD53B8"/>
    <w:rsid w:val="00DD7554"/>
    <w:rsid w:val="00DE15A4"/>
    <w:rsid w:val="00DE312E"/>
    <w:rsid w:val="00DF07CE"/>
    <w:rsid w:val="00DF31BC"/>
    <w:rsid w:val="00DF3313"/>
    <w:rsid w:val="00E03717"/>
    <w:rsid w:val="00E20562"/>
    <w:rsid w:val="00E23A11"/>
    <w:rsid w:val="00E2558A"/>
    <w:rsid w:val="00E316A9"/>
    <w:rsid w:val="00E31B2D"/>
    <w:rsid w:val="00E327F0"/>
    <w:rsid w:val="00E37259"/>
    <w:rsid w:val="00E43D67"/>
    <w:rsid w:val="00E50774"/>
    <w:rsid w:val="00E5161A"/>
    <w:rsid w:val="00E53F95"/>
    <w:rsid w:val="00E57FA6"/>
    <w:rsid w:val="00E57FEF"/>
    <w:rsid w:val="00E60E58"/>
    <w:rsid w:val="00E74ADB"/>
    <w:rsid w:val="00E77370"/>
    <w:rsid w:val="00E915C2"/>
    <w:rsid w:val="00E91E46"/>
    <w:rsid w:val="00EA3BEA"/>
    <w:rsid w:val="00EA7CC1"/>
    <w:rsid w:val="00EB09E1"/>
    <w:rsid w:val="00EB6BE3"/>
    <w:rsid w:val="00EB7FFC"/>
    <w:rsid w:val="00EC6B41"/>
    <w:rsid w:val="00EE7507"/>
    <w:rsid w:val="00EF1EE9"/>
    <w:rsid w:val="00EF46E3"/>
    <w:rsid w:val="00EF70F0"/>
    <w:rsid w:val="00F00351"/>
    <w:rsid w:val="00F04F64"/>
    <w:rsid w:val="00F06370"/>
    <w:rsid w:val="00F1288D"/>
    <w:rsid w:val="00F13C2C"/>
    <w:rsid w:val="00F177DB"/>
    <w:rsid w:val="00F17B33"/>
    <w:rsid w:val="00F27C60"/>
    <w:rsid w:val="00F319E5"/>
    <w:rsid w:val="00F36D25"/>
    <w:rsid w:val="00F4073B"/>
    <w:rsid w:val="00F5109F"/>
    <w:rsid w:val="00F53F88"/>
    <w:rsid w:val="00F65D11"/>
    <w:rsid w:val="00F70CBD"/>
    <w:rsid w:val="00F74B48"/>
    <w:rsid w:val="00F776B0"/>
    <w:rsid w:val="00F837C7"/>
    <w:rsid w:val="00F85764"/>
    <w:rsid w:val="00F95A61"/>
    <w:rsid w:val="00FA12F5"/>
    <w:rsid w:val="00FB3203"/>
    <w:rsid w:val="00FB5B21"/>
    <w:rsid w:val="00FC5866"/>
    <w:rsid w:val="00FD3A27"/>
    <w:rsid w:val="00FF38CB"/>
    <w:rsid w:val="00FF7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A52389-7A1E-4090-BA9B-429DF1D9C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09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19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A7CC1"/>
  </w:style>
  <w:style w:type="paragraph" w:styleId="a7">
    <w:name w:val="footer"/>
    <w:basedOn w:val="a"/>
    <w:link w:val="a8"/>
    <w:uiPriority w:val="99"/>
    <w:unhideWhenUsed/>
    <w:rsid w:val="00EA7C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A7CC1"/>
  </w:style>
  <w:style w:type="paragraph" w:styleId="a9">
    <w:name w:val="footnote text"/>
    <w:basedOn w:val="a"/>
    <w:link w:val="aa"/>
    <w:uiPriority w:val="99"/>
    <w:unhideWhenUsed/>
    <w:rsid w:val="00DE312E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DE312E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DE312E"/>
    <w:rPr>
      <w:vertAlign w:val="superscript"/>
    </w:rPr>
  </w:style>
  <w:style w:type="character" w:styleId="ac">
    <w:name w:val="Placeholder Text"/>
    <w:basedOn w:val="a0"/>
    <w:uiPriority w:val="99"/>
    <w:semiHidden/>
    <w:rsid w:val="00E2056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010755-C3E3-495C-95EE-B85F625B887C}"/>
      </w:docPartPr>
      <w:docPartBody>
        <w:p w:rsidR="00052D8B" w:rsidRDefault="00052D8B"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A8108101E2EC41508CFCEBA68B34AF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5F7624-2410-4F6F-9354-771A6E7D03E8}"/>
      </w:docPartPr>
      <w:docPartBody>
        <w:p w:rsidR="00052D8B" w:rsidRDefault="00052D8B" w:rsidP="00052D8B">
          <w:pPr>
            <w:pStyle w:val="A8108101E2EC41508CFCEBA68B34AFA4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18685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3366774-0FE9-4CDB-9613-CF42DDDD1B5C}"/>
      </w:docPartPr>
      <w:docPartBody>
        <w:p w:rsidR="00052D8B" w:rsidRDefault="00052D8B"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0875AA88C3E444CCA759A6A567FA1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050CF7-9EBD-4825-B04E-FC9B6FB821EA}"/>
      </w:docPartPr>
      <w:docPartBody>
        <w:p w:rsidR="00063401" w:rsidRDefault="00052D8B" w:rsidP="00052D8B">
          <w:pPr>
            <w:pStyle w:val="0875AA88C3E444CCA759A6A567FA16F3"/>
          </w:pPr>
          <w:r w:rsidRPr="00BD2FE0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D03CBD54A64F436D8D59C829DA33292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444F13-6CD1-4631-BE1F-DD9F7DC4A871}"/>
      </w:docPartPr>
      <w:docPartBody>
        <w:p w:rsidR="0076738C" w:rsidRDefault="00DC477A" w:rsidP="00DC477A">
          <w:pPr>
            <w:pStyle w:val="D03CBD54A64F436D8D59C829DA33292A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D9D47D35586E44529EFF8FEE7BC238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7E062F-69F4-49B1-A4E2-EE96FC29CEC4}"/>
      </w:docPartPr>
      <w:docPartBody>
        <w:p w:rsidR="0076738C" w:rsidRDefault="00DC477A" w:rsidP="00DC477A">
          <w:pPr>
            <w:pStyle w:val="D9D47D35586E44529EFF8FEE7BC23853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C684E37431F348B097F74155B8D00E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0C85A65-6B8F-4C09-9EEF-CCA15D538712}"/>
      </w:docPartPr>
      <w:docPartBody>
        <w:p w:rsidR="0076738C" w:rsidRDefault="00DC477A" w:rsidP="00DC477A">
          <w:pPr>
            <w:pStyle w:val="C684E37431F348B097F74155B8D00E59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3D1F26BA5604BDBB24966C393F80C8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DF9CA4-ECBC-47E4-B364-206F602A7857}"/>
      </w:docPartPr>
      <w:docPartBody>
        <w:p w:rsidR="0076738C" w:rsidRDefault="00DC477A" w:rsidP="00DC477A">
          <w:pPr>
            <w:pStyle w:val="F3D1F26BA5604BDBB24966C393F80C8F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81CA486E878E4FE18D742FAAD596F1D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43613C2-A6D8-4ACC-BCA8-812B4F9A0451}"/>
      </w:docPartPr>
      <w:docPartBody>
        <w:p w:rsidR="0076738C" w:rsidRDefault="00DC477A" w:rsidP="00DC477A">
          <w:pPr>
            <w:pStyle w:val="81CA486E878E4FE18D742FAAD596F1DA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ADF8707AD86843E380E88603DC8A9F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4F9D16-9510-4B00-92EB-DDDA4B5BDE5A}"/>
      </w:docPartPr>
      <w:docPartBody>
        <w:p w:rsidR="00E26D0F" w:rsidRDefault="001C799E" w:rsidP="001C799E">
          <w:pPr>
            <w:pStyle w:val="ADF8707AD86843E380E88603DC8A9F0D"/>
          </w:pPr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D68D8B8B0C6C4D018EA24EF69BCFA4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708B3E1-DFFE-47D5-944B-C087FDE8496D}"/>
      </w:docPartPr>
      <w:docPartBody>
        <w:p w:rsidR="00E26D0F" w:rsidRDefault="001C799E" w:rsidP="001C799E">
          <w:pPr>
            <w:pStyle w:val="D68D8B8B0C6C4D018EA24EF69BCFA493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B080610E4BA54D8EBBE17CB6549F97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A9D90D-7950-4C0F-BB64-CC278713DA18}"/>
      </w:docPartPr>
      <w:docPartBody>
        <w:p w:rsidR="00E26D0F" w:rsidRDefault="001C799E" w:rsidP="001C799E">
          <w:pPr>
            <w:pStyle w:val="B080610E4BA54D8EBBE17CB6549F977A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845ED375067644DDBFDA2867B24714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32D0FA-55D4-4204-AA19-D170B70CB051}"/>
      </w:docPartPr>
      <w:docPartBody>
        <w:p w:rsidR="00E26D0F" w:rsidRDefault="001C799E" w:rsidP="001C799E">
          <w:pPr>
            <w:pStyle w:val="845ED375067644DDBFDA2867B24714F1"/>
          </w:pPr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3A5440AA204C411CBCED439655DCE4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0700C32-68E9-4ECD-87B6-6A51AB292A8D}"/>
      </w:docPartPr>
      <w:docPartBody>
        <w:p w:rsidR="00E26D0F" w:rsidRDefault="001C799E" w:rsidP="001C799E">
          <w:pPr>
            <w:pStyle w:val="3A5440AA204C411CBCED439655DCE401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6257DA904F6F4B3EB04A5C11A77029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D8ECA9-9C56-4867-8DC0-9162460F6484}"/>
      </w:docPartPr>
      <w:docPartBody>
        <w:p w:rsidR="00E26D0F" w:rsidRDefault="001C799E" w:rsidP="001C799E">
          <w:pPr>
            <w:pStyle w:val="6257DA904F6F4B3EB04A5C11A7702944"/>
          </w:pPr>
          <w:r w:rsidRPr="00473438">
            <w:rPr>
              <w:rStyle w:val="a3"/>
            </w:rPr>
            <w:t>Введите любое содержимое, которое хотите повторить, включая другие элементы управления содержимым. Чтобы повторить части таблицы, вы можете также добавить этот элемент управления вокруг строк таблицы.</w:t>
          </w:r>
        </w:p>
      </w:docPartBody>
    </w:docPart>
    <w:docPart>
      <w:docPartPr>
        <w:name w:val="4DD49E70CAE148EA866B426A01CC61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50C67E-A7BC-473F-9458-E6FAD8804058}"/>
      </w:docPartPr>
      <w:docPartBody>
        <w:p w:rsidR="00E26D0F" w:rsidRDefault="001C799E" w:rsidP="001C799E">
          <w:pPr>
            <w:pStyle w:val="4DD49E70CAE148EA866B426A01CC6140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10AF5636199E47348AE6531FC2E3C9D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BA016A-6068-450E-B9D4-F2E2FE0C1508}"/>
      </w:docPartPr>
      <w:docPartBody>
        <w:p w:rsidR="00E26D0F" w:rsidRDefault="001C799E" w:rsidP="001C799E">
          <w:pPr>
            <w:pStyle w:val="10AF5636199E47348AE6531FC2E3C9D5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51301EE3FE433DA46C698D98882E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6CC86A-8D2D-4FA0-8CB4-301781350EB8}"/>
      </w:docPartPr>
      <w:docPartBody>
        <w:p w:rsidR="00E26D0F" w:rsidRDefault="00E26D0F" w:rsidP="00E26D0F">
          <w:pPr>
            <w:pStyle w:val="A151301EE3FE433DA46C698D98882E15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C6CF4D3D31FF4121AFA0C2A345528ED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74BE35-0587-4007-A9AF-768FC02CA791}"/>
      </w:docPartPr>
      <w:docPartBody>
        <w:p w:rsidR="002E64E9" w:rsidRDefault="00DB3FC2" w:rsidP="00DB3FC2">
          <w:pPr>
            <w:pStyle w:val="C6CF4D3D31FF4121AFA0C2A345528EDE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C161E22BEC5D452B8B3B8A16401BE9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D95CBE-A7D7-4EEE-A03D-77B7010020AA}"/>
      </w:docPartPr>
      <w:docPartBody>
        <w:p w:rsidR="002E64E9" w:rsidRDefault="00DB3FC2" w:rsidP="00DB3FC2">
          <w:pPr>
            <w:pStyle w:val="C161E22BEC5D452B8B3B8A16401BE90D"/>
          </w:pPr>
          <w:r w:rsidRPr="00473438">
            <w:rPr>
              <w:rStyle w:val="a3"/>
            </w:rPr>
            <w:t>Место для ввода текста.</w:t>
          </w:r>
        </w:p>
      </w:docPartBody>
    </w:docPart>
    <w:docPart>
      <w:docPartPr>
        <w:name w:val="F3010D57E39C485B8F59656A6C30D35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6AFCBC-4680-4F13-8B62-20FAF436BFF3}"/>
      </w:docPartPr>
      <w:docPartBody>
        <w:p w:rsidR="002E64E9" w:rsidRDefault="00DB3FC2" w:rsidP="00DB3FC2">
          <w:pPr>
            <w:pStyle w:val="F3010D57E39C485B8F59656A6C30D350"/>
          </w:pPr>
          <w:r w:rsidRPr="00473438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D8B"/>
    <w:rsid w:val="00004CD9"/>
    <w:rsid w:val="00052D8B"/>
    <w:rsid w:val="00063401"/>
    <w:rsid w:val="001A3A28"/>
    <w:rsid w:val="001C799E"/>
    <w:rsid w:val="001F7690"/>
    <w:rsid w:val="002E64E9"/>
    <w:rsid w:val="00327288"/>
    <w:rsid w:val="003A7EF9"/>
    <w:rsid w:val="004D0B9A"/>
    <w:rsid w:val="0068680A"/>
    <w:rsid w:val="0070336A"/>
    <w:rsid w:val="0076738C"/>
    <w:rsid w:val="007E35CF"/>
    <w:rsid w:val="008437E0"/>
    <w:rsid w:val="009200DA"/>
    <w:rsid w:val="00952484"/>
    <w:rsid w:val="0096630B"/>
    <w:rsid w:val="00975047"/>
    <w:rsid w:val="00981FB8"/>
    <w:rsid w:val="00A837C4"/>
    <w:rsid w:val="00C328DC"/>
    <w:rsid w:val="00DB3FC2"/>
    <w:rsid w:val="00DC477A"/>
    <w:rsid w:val="00E26D0F"/>
    <w:rsid w:val="00E5775A"/>
    <w:rsid w:val="00F2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3FC2"/>
    <w:rPr>
      <w:color w:val="808080"/>
    </w:rPr>
  </w:style>
  <w:style w:type="paragraph" w:customStyle="1" w:styleId="A8108101E2EC41508CFCEBA68B34AFA4">
    <w:name w:val="A8108101E2EC41508CFCEBA68B34AFA4"/>
    <w:rsid w:val="00052D8B"/>
  </w:style>
  <w:style w:type="paragraph" w:customStyle="1" w:styleId="0875AA88C3E444CCA759A6A567FA16F3">
    <w:name w:val="0875AA88C3E444CCA759A6A567FA16F3"/>
    <w:rsid w:val="00052D8B"/>
  </w:style>
  <w:style w:type="paragraph" w:customStyle="1" w:styleId="2854E902F6154A6BB056C3AD0740648D">
    <w:name w:val="2854E902F6154A6BB056C3AD0740648D"/>
    <w:rsid w:val="00052D8B"/>
  </w:style>
  <w:style w:type="paragraph" w:customStyle="1" w:styleId="6517D6B758E548F78335546756474C46">
    <w:name w:val="6517D6B758E548F78335546756474C46"/>
    <w:rsid w:val="00052D8B"/>
  </w:style>
  <w:style w:type="paragraph" w:customStyle="1" w:styleId="AC8BB293AAB24164A2C916179C9EBAA9">
    <w:name w:val="AC8BB293AAB24164A2C916179C9EBAA9"/>
    <w:rsid w:val="00052D8B"/>
  </w:style>
  <w:style w:type="paragraph" w:customStyle="1" w:styleId="34DD1C93ECA5494BBFEB0277266D3888">
    <w:name w:val="34DD1C93ECA5494BBFEB0277266D3888"/>
    <w:rsid w:val="00052D8B"/>
  </w:style>
  <w:style w:type="paragraph" w:customStyle="1" w:styleId="B8C170F3169D4B649295AF578DD0AEA1">
    <w:name w:val="B8C170F3169D4B649295AF578DD0AEA1"/>
    <w:rsid w:val="00052D8B"/>
  </w:style>
  <w:style w:type="paragraph" w:customStyle="1" w:styleId="E09A5BDD3C5A4DF2AA295D04D8FF0A81">
    <w:name w:val="E09A5BDD3C5A4DF2AA295D04D8FF0A81"/>
    <w:rsid w:val="00052D8B"/>
  </w:style>
  <w:style w:type="paragraph" w:customStyle="1" w:styleId="372FC511F3204061BEEBEFD4224FD281">
    <w:name w:val="372FC511F3204061BEEBEFD4224FD281"/>
    <w:rsid w:val="00052D8B"/>
  </w:style>
  <w:style w:type="paragraph" w:customStyle="1" w:styleId="C41F0FC7C5D34AC99711CB86AB30A037">
    <w:name w:val="C41F0FC7C5D34AC99711CB86AB30A037"/>
    <w:rsid w:val="00052D8B"/>
  </w:style>
  <w:style w:type="paragraph" w:customStyle="1" w:styleId="2D6599ED15A444919B5071EC8A83E920">
    <w:name w:val="2D6599ED15A444919B5071EC8A83E920"/>
    <w:rsid w:val="00052D8B"/>
  </w:style>
  <w:style w:type="paragraph" w:customStyle="1" w:styleId="D03CBD54A64F436D8D59C829DA33292A">
    <w:name w:val="D03CBD54A64F436D8D59C829DA33292A"/>
    <w:rsid w:val="00DC477A"/>
  </w:style>
  <w:style w:type="paragraph" w:customStyle="1" w:styleId="D9D47D35586E44529EFF8FEE7BC23853">
    <w:name w:val="D9D47D35586E44529EFF8FEE7BC23853"/>
    <w:rsid w:val="00DC477A"/>
  </w:style>
  <w:style w:type="paragraph" w:customStyle="1" w:styleId="C684E37431F348B097F74155B8D00E59">
    <w:name w:val="C684E37431F348B097F74155B8D00E59"/>
    <w:rsid w:val="00DC477A"/>
  </w:style>
  <w:style w:type="paragraph" w:customStyle="1" w:styleId="F3D1F26BA5604BDBB24966C393F80C8F">
    <w:name w:val="F3D1F26BA5604BDBB24966C393F80C8F"/>
    <w:rsid w:val="00DC477A"/>
  </w:style>
  <w:style w:type="paragraph" w:customStyle="1" w:styleId="81CA486E878E4FE18D742FAAD596F1DA">
    <w:name w:val="81CA486E878E4FE18D742FAAD596F1DA"/>
    <w:rsid w:val="00DC477A"/>
  </w:style>
  <w:style w:type="paragraph" w:customStyle="1" w:styleId="8DCD8A5728B847E89587BD026A0BBCC1">
    <w:name w:val="8DCD8A5728B847E89587BD026A0BBCC1"/>
    <w:rsid w:val="0076738C"/>
  </w:style>
  <w:style w:type="paragraph" w:customStyle="1" w:styleId="ADF8707AD86843E380E88603DC8A9F0D">
    <w:name w:val="ADF8707AD86843E380E88603DC8A9F0D"/>
    <w:rsid w:val="001C799E"/>
  </w:style>
  <w:style w:type="paragraph" w:customStyle="1" w:styleId="D68D8B8B0C6C4D018EA24EF69BCFA493">
    <w:name w:val="D68D8B8B0C6C4D018EA24EF69BCFA493"/>
    <w:rsid w:val="001C799E"/>
  </w:style>
  <w:style w:type="paragraph" w:customStyle="1" w:styleId="B080610E4BA54D8EBBE17CB6549F977A">
    <w:name w:val="B080610E4BA54D8EBBE17CB6549F977A"/>
    <w:rsid w:val="001C799E"/>
  </w:style>
  <w:style w:type="paragraph" w:customStyle="1" w:styleId="845ED375067644DDBFDA2867B24714F1">
    <w:name w:val="845ED375067644DDBFDA2867B24714F1"/>
    <w:rsid w:val="001C799E"/>
  </w:style>
  <w:style w:type="paragraph" w:customStyle="1" w:styleId="3A5440AA204C411CBCED439655DCE401">
    <w:name w:val="3A5440AA204C411CBCED439655DCE401"/>
    <w:rsid w:val="001C799E"/>
  </w:style>
  <w:style w:type="paragraph" w:customStyle="1" w:styleId="6257DA904F6F4B3EB04A5C11A7702944">
    <w:name w:val="6257DA904F6F4B3EB04A5C11A7702944"/>
    <w:rsid w:val="001C799E"/>
  </w:style>
  <w:style w:type="paragraph" w:customStyle="1" w:styleId="4DD49E70CAE148EA866B426A01CC6140">
    <w:name w:val="4DD49E70CAE148EA866B426A01CC6140"/>
    <w:rsid w:val="001C799E"/>
  </w:style>
  <w:style w:type="paragraph" w:customStyle="1" w:styleId="10AF5636199E47348AE6531FC2E3C9D5">
    <w:name w:val="10AF5636199E47348AE6531FC2E3C9D5"/>
    <w:rsid w:val="001C799E"/>
  </w:style>
  <w:style w:type="paragraph" w:customStyle="1" w:styleId="377E3EF4AB7A46EC88B7E0ED4799A413">
    <w:name w:val="377E3EF4AB7A46EC88B7E0ED4799A413"/>
    <w:rsid w:val="001C799E"/>
  </w:style>
  <w:style w:type="paragraph" w:customStyle="1" w:styleId="8E68FAC0693944BE8EF6BF98E3F16731">
    <w:name w:val="8E68FAC0693944BE8EF6BF98E3F16731"/>
    <w:rsid w:val="001C799E"/>
  </w:style>
  <w:style w:type="paragraph" w:customStyle="1" w:styleId="6A89D5EBA94F452B9BD108672CE26DFF">
    <w:name w:val="6A89D5EBA94F452B9BD108672CE26DFF"/>
    <w:rsid w:val="00E26D0F"/>
  </w:style>
  <w:style w:type="paragraph" w:customStyle="1" w:styleId="A151301EE3FE433DA46C698D98882E15">
    <w:name w:val="A151301EE3FE433DA46C698D98882E15"/>
    <w:rsid w:val="00E26D0F"/>
  </w:style>
  <w:style w:type="paragraph" w:customStyle="1" w:styleId="0C31AF51FFC24DBF9BCF02D830AFAEB3">
    <w:name w:val="0C31AF51FFC24DBF9BCF02D830AFAEB3"/>
    <w:rsid w:val="00DB3FC2"/>
  </w:style>
  <w:style w:type="paragraph" w:customStyle="1" w:styleId="D12A6E9DBD7F498D82D29A42DA97C768">
    <w:name w:val="D12A6E9DBD7F498D82D29A42DA97C768"/>
    <w:rsid w:val="00DB3FC2"/>
  </w:style>
  <w:style w:type="paragraph" w:customStyle="1" w:styleId="44117EECFD544DBC8A3F14C3345236C5">
    <w:name w:val="44117EECFD544DBC8A3F14C3345236C5"/>
    <w:rsid w:val="00DB3FC2"/>
  </w:style>
  <w:style w:type="paragraph" w:customStyle="1" w:styleId="C6CF4D3D31FF4121AFA0C2A345528EDE">
    <w:name w:val="C6CF4D3D31FF4121AFA0C2A345528EDE"/>
    <w:rsid w:val="00DB3FC2"/>
  </w:style>
  <w:style w:type="paragraph" w:customStyle="1" w:styleId="C161E22BEC5D452B8B3B8A16401BE90D">
    <w:name w:val="C161E22BEC5D452B8B3B8A16401BE90D"/>
    <w:rsid w:val="00DB3FC2"/>
  </w:style>
  <w:style w:type="paragraph" w:customStyle="1" w:styleId="F3010D57E39C485B8F59656A6C30D350">
    <w:name w:val="F3010D57E39C485B8F59656A6C30D350"/>
    <w:rsid w:val="00DB3FC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8C2E00-1CE8-46B8-990C-CF51F2A99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10</Pages>
  <Words>1954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Мариняк</dc:creator>
  <cp:keywords/>
  <dc:description/>
  <cp:lastModifiedBy>Алексей Абрамов</cp:lastModifiedBy>
  <cp:revision>22</cp:revision>
  <dcterms:created xsi:type="dcterms:W3CDTF">2015-12-21T09:38:00Z</dcterms:created>
  <dcterms:modified xsi:type="dcterms:W3CDTF">2016-08-26T07:28:00Z</dcterms:modified>
</cp:coreProperties>
</file>