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1" w:type="dxa"/>
        <w:jc w:val="center"/>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2412"/>
        <w:gridCol w:w="5108"/>
        <w:gridCol w:w="2261"/>
      </w:tblGrid>
      <w:tr w:rsidR="00B7419F" w:rsidRPr="00B7419F" w:rsidTr="00862349">
        <w:trPr>
          <w:cantSplit/>
          <w:jc w:val="center"/>
        </w:trPr>
        <w:tc>
          <w:tcPr>
            <w:tcW w:w="9781" w:type="dxa"/>
            <w:gridSpan w:val="3"/>
            <w:tcBorders>
              <w:top w:val="single" w:sz="12" w:space="0" w:color="auto"/>
              <w:bottom w:val="single" w:sz="12" w:space="0" w:color="auto"/>
            </w:tcBorders>
          </w:tcPr>
          <w:p w:rsidR="00B7419F" w:rsidRPr="00B7419F" w:rsidRDefault="00B7419F" w:rsidP="00B7419F">
            <w:pPr>
              <w:keepNext/>
              <w:suppressAutoHyphens w:val="0"/>
              <w:spacing w:after="0" w:line="240" w:lineRule="auto"/>
              <w:jc w:val="center"/>
              <w:outlineLvl w:val="1"/>
              <w:rPr>
                <w:rFonts w:ascii="Times New Roman" w:eastAsia="Times New Roman" w:hAnsi="Times New Roman" w:cs="Times New Roman"/>
                <w:kern w:val="0"/>
                <w:sz w:val="28"/>
                <w:szCs w:val="20"/>
                <w:lang w:eastAsia="ru-RU" w:bidi="ar-SA"/>
              </w:rPr>
            </w:pPr>
          </w:p>
          <w:p w:rsidR="00A65D3C" w:rsidRPr="00A65D3C" w:rsidRDefault="00A65D3C" w:rsidP="00A65D3C">
            <w:pPr>
              <w:suppressAutoHyphens w:val="0"/>
              <w:spacing w:before="200" w:after="0" w:line="240" w:lineRule="auto"/>
              <w:jc w:val="center"/>
              <w:rPr>
                <w:rFonts w:ascii="Times New Roman" w:eastAsia="Times New Roman" w:hAnsi="Times New Roman" w:cs="Times New Roman"/>
                <w:b/>
                <w:kern w:val="0"/>
                <w:lang w:eastAsia="ru-RU" w:bidi="ar-SA"/>
              </w:rPr>
            </w:pPr>
            <w:r w:rsidRPr="00A65D3C">
              <w:rPr>
                <w:rFonts w:ascii="Times New Roman" w:eastAsia="Times New Roman" w:hAnsi="Times New Roman" w:cs="Times New Roman"/>
                <w:b/>
                <w:kern w:val="0"/>
                <w:lang w:eastAsia="ru-RU" w:bidi="ar-SA"/>
              </w:rPr>
              <w:t>ЕВРАЗИЙСКИЙ СОВЕТ ПО СТАНДАРТИЗАЦИИ, МЕТРОЛОГИИ И СЕРТИФИКАЦИИ</w:t>
            </w:r>
          </w:p>
          <w:p w:rsidR="00A65D3C" w:rsidRPr="00A65D3C" w:rsidRDefault="00A65D3C" w:rsidP="00A65D3C">
            <w:pPr>
              <w:suppressAutoHyphens w:val="0"/>
              <w:spacing w:after="0" w:line="360" w:lineRule="auto"/>
              <w:jc w:val="center"/>
              <w:rPr>
                <w:rFonts w:ascii="Times New Roman" w:eastAsia="Times New Roman" w:hAnsi="Times New Roman" w:cs="Times New Roman"/>
                <w:b/>
                <w:kern w:val="0"/>
                <w:lang w:val="en-US" w:eastAsia="ru-RU" w:bidi="ar-SA"/>
              </w:rPr>
            </w:pPr>
            <w:r w:rsidRPr="00A65D3C">
              <w:rPr>
                <w:rFonts w:ascii="Times New Roman" w:eastAsia="Times New Roman" w:hAnsi="Times New Roman" w:cs="Times New Roman"/>
                <w:b/>
                <w:kern w:val="0"/>
                <w:lang w:val="en-US" w:eastAsia="ru-RU" w:bidi="ar-SA"/>
              </w:rPr>
              <w:t>(</w:t>
            </w:r>
            <w:r w:rsidRPr="00A65D3C">
              <w:rPr>
                <w:rFonts w:ascii="Times New Roman" w:eastAsia="Times New Roman" w:hAnsi="Times New Roman" w:cs="Times New Roman"/>
                <w:b/>
                <w:kern w:val="0"/>
                <w:lang w:eastAsia="ru-RU" w:bidi="ar-SA"/>
              </w:rPr>
              <w:t>ЕАСС</w:t>
            </w:r>
            <w:r w:rsidRPr="00A65D3C">
              <w:rPr>
                <w:rFonts w:ascii="Times New Roman" w:eastAsia="Times New Roman" w:hAnsi="Times New Roman" w:cs="Times New Roman"/>
                <w:b/>
                <w:kern w:val="0"/>
                <w:lang w:val="en-US" w:eastAsia="ru-RU" w:bidi="ar-SA"/>
              </w:rPr>
              <w:t>)</w:t>
            </w:r>
          </w:p>
          <w:p w:rsidR="00A65D3C" w:rsidRPr="00A65D3C" w:rsidRDefault="00A65D3C" w:rsidP="00A65D3C">
            <w:pPr>
              <w:suppressAutoHyphens w:val="0"/>
              <w:spacing w:after="0" w:line="240" w:lineRule="auto"/>
              <w:jc w:val="center"/>
              <w:rPr>
                <w:rFonts w:ascii="Times New Roman" w:eastAsia="Times New Roman" w:hAnsi="Times New Roman" w:cs="Times New Roman"/>
                <w:b/>
                <w:kern w:val="0"/>
                <w:lang w:val="en-US" w:eastAsia="ru-RU" w:bidi="ar-SA"/>
              </w:rPr>
            </w:pPr>
            <w:r w:rsidRPr="00A65D3C">
              <w:rPr>
                <w:rFonts w:ascii="Times New Roman" w:eastAsia="Times New Roman" w:hAnsi="Times New Roman" w:cs="Times New Roman"/>
                <w:b/>
                <w:kern w:val="0"/>
                <w:lang w:val="en-US" w:eastAsia="ru-RU" w:bidi="ar-SA"/>
              </w:rPr>
              <w:t>EURO-ASIAN COUNCIL FOR STANDARDIZATION, METROLOGY AND CERTIFICATION</w:t>
            </w:r>
          </w:p>
          <w:p w:rsidR="000319E9" w:rsidRPr="000319E9" w:rsidRDefault="00A65D3C" w:rsidP="00A65D3C">
            <w:pPr>
              <w:suppressAutoHyphens w:val="0"/>
              <w:spacing w:after="0" w:line="240" w:lineRule="auto"/>
              <w:jc w:val="center"/>
              <w:rPr>
                <w:rFonts w:ascii="Times New Roman" w:eastAsia="Times New Roman" w:hAnsi="Times New Roman" w:cs="Times New Roman"/>
                <w:b/>
                <w:spacing w:val="-12"/>
                <w:kern w:val="0"/>
                <w:lang w:val="en-US" w:eastAsia="ru-RU" w:bidi="ar-SA"/>
              </w:rPr>
            </w:pPr>
            <w:r w:rsidRPr="00A65D3C">
              <w:rPr>
                <w:rFonts w:ascii="Times New Roman" w:eastAsia="Times New Roman" w:hAnsi="Times New Roman" w:cs="Times New Roman"/>
                <w:b/>
                <w:kern w:val="0"/>
                <w:lang w:val="en-US" w:eastAsia="ru-RU" w:bidi="ar-SA"/>
              </w:rPr>
              <w:t>(EASC)</w:t>
            </w:r>
          </w:p>
          <w:p w:rsidR="00B7419F" w:rsidRPr="00B7419F" w:rsidRDefault="00B7419F" w:rsidP="00B7419F">
            <w:pPr>
              <w:suppressAutoHyphens w:val="0"/>
              <w:spacing w:after="0" w:line="240" w:lineRule="auto"/>
              <w:rPr>
                <w:rFonts w:ascii="Calibri" w:eastAsia="Times New Roman" w:hAnsi="Calibri" w:cs="Times New Roman"/>
                <w:b/>
                <w:kern w:val="0"/>
                <w:sz w:val="28"/>
                <w:szCs w:val="28"/>
                <w:lang w:val="en-US" w:eastAsia="ru-RU" w:bidi="ar-SA"/>
              </w:rPr>
            </w:pPr>
          </w:p>
        </w:tc>
      </w:tr>
      <w:tr w:rsidR="00B7419F" w:rsidRPr="00B7419F" w:rsidTr="0041687F">
        <w:trPr>
          <w:trHeight w:val="1964"/>
          <w:jc w:val="center"/>
        </w:trPr>
        <w:tc>
          <w:tcPr>
            <w:tcW w:w="2412" w:type="dxa"/>
            <w:tcBorders>
              <w:top w:val="single" w:sz="12" w:space="0" w:color="auto"/>
              <w:bottom w:val="single" w:sz="12" w:space="0" w:color="auto"/>
            </w:tcBorders>
          </w:tcPr>
          <w:p w:rsidR="00B7419F" w:rsidRPr="00B7419F" w:rsidRDefault="001B49D9" w:rsidP="00B7419F">
            <w:pPr>
              <w:suppressAutoHyphens w:val="0"/>
              <w:rPr>
                <w:rFonts w:ascii="Calibri" w:eastAsia="Times New Roman" w:hAnsi="Calibri" w:cs="Times New Roman"/>
                <w:b/>
                <w:kern w:val="0"/>
                <w:sz w:val="28"/>
                <w:szCs w:val="28"/>
                <w:lang w:eastAsia="ru-RU" w:bidi="ar-SA"/>
              </w:rPr>
            </w:pPr>
            <w:r w:rsidRPr="001B49D9">
              <w:rPr>
                <w:rFonts w:ascii="Times New Roman" w:eastAsia="Times New Roman" w:hAnsi="Times New Roman" w:cs="Times New Roman"/>
                <w:noProof/>
                <w:color w:val="C0C0C0"/>
                <w:kern w:val="0"/>
                <w:sz w:val="28"/>
                <w:szCs w:val="28"/>
                <w:lang w:eastAsia="ru-RU" w:bidi="ar-SA"/>
              </w:rPr>
              <w:drawing>
                <wp:inline distT="0" distB="0" distL="0" distR="0">
                  <wp:extent cx="1381125" cy="1409700"/>
                  <wp:effectExtent l="0" t="0" r="9525"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1125" cy="1409700"/>
                          </a:xfrm>
                          <a:prstGeom prst="rect">
                            <a:avLst/>
                          </a:prstGeom>
                          <a:noFill/>
                        </pic:spPr>
                      </pic:pic>
                    </a:graphicData>
                  </a:graphic>
                </wp:inline>
              </w:drawing>
            </w:r>
          </w:p>
        </w:tc>
        <w:tc>
          <w:tcPr>
            <w:tcW w:w="5108" w:type="dxa"/>
            <w:tcBorders>
              <w:top w:val="single" w:sz="12" w:space="0" w:color="auto"/>
              <w:bottom w:val="single" w:sz="12" w:space="0" w:color="auto"/>
            </w:tcBorders>
          </w:tcPr>
          <w:p w:rsidR="00B7419F" w:rsidRPr="00B7419F" w:rsidRDefault="00B7419F" w:rsidP="00B7419F">
            <w:pPr>
              <w:suppressAutoHyphens w:val="0"/>
              <w:spacing w:after="0"/>
              <w:rPr>
                <w:rFonts w:ascii="Calibri" w:eastAsia="Times New Roman" w:hAnsi="Calibri" w:cs="Times New Roman"/>
                <w:b/>
                <w:kern w:val="0"/>
                <w:sz w:val="28"/>
                <w:szCs w:val="28"/>
                <w:lang w:eastAsia="ru-RU" w:bidi="ar-SA"/>
              </w:rPr>
            </w:pPr>
          </w:p>
          <w:p w:rsidR="00B7419F" w:rsidRPr="00B7419F" w:rsidRDefault="00B7419F" w:rsidP="00B7419F">
            <w:pPr>
              <w:suppressAutoHyphens w:val="0"/>
              <w:spacing w:after="0"/>
              <w:jc w:val="center"/>
              <w:rPr>
                <w:rFonts w:ascii="Calibri" w:eastAsia="Times New Roman" w:hAnsi="Calibri" w:cs="Times New Roman"/>
                <w:b/>
                <w:kern w:val="0"/>
                <w:sz w:val="28"/>
                <w:szCs w:val="28"/>
                <w:lang w:eastAsia="ru-RU" w:bidi="ar-SA"/>
              </w:rPr>
            </w:pPr>
          </w:p>
          <w:p w:rsidR="00B7419F" w:rsidRPr="00B7419F" w:rsidRDefault="00B7419F" w:rsidP="00B7419F">
            <w:pPr>
              <w:keepNext/>
              <w:suppressAutoHyphens w:val="0"/>
              <w:spacing w:after="0" w:line="360" w:lineRule="auto"/>
              <w:jc w:val="center"/>
              <w:outlineLvl w:val="1"/>
              <w:rPr>
                <w:rFonts w:ascii="Times New Roman" w:eastAsia="Times New Roman" w:hAnsi="Times New Roman" w:cs="Times New Roman"/>
                <w:b/>
                <w:spacing w:val="30"/>
                <w:kern w:val="0"/>
                <w:sz w:val="28"/>
                <w:szCs w:val="28"/>
                <w:lang w:eastAsia="ru-RU" w:bidi="ar-SA"/>
              </w:rPr>
            </w:pPr>
            <w:r w:rsidRPr="00B7419F">
              <w:rPr>
                <w:rFonts w:ascii="Times New Roman" w:eastAsia="Times New Roman" w:hAnsi="Times New Roman" w:cs="Times New Roman"/>
                <w:b/>
                <w:spacing w:val="30"/>
                <w:kern w:val="0"/>
                <w:sz w:val="28"/>
                <w:szCs w:val="28"/>
                <w:lang w:eastAsia="ru-RU" w:bidi="ar-SA"/>
              </w:rPr>
              <w:t>МЕЖГОСУДАРСТВЕННЫЙ</w:t>
            </w:r>
          </w:p>
          <w:p w:rsidR="00B7419F" w:rsidRPr="00B7419F" w:rsidRDefault="00B7419F" w:rsidP="00B7419F">
            <w:pPr>
              <w:suppressAutoHyphens w:val="0"/>
              <w:jc w:val="center"/>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b/>
                <w:spacing w:val="30"/>
                <w:kern w:val="0"/>
                <w:sz w:val="28"/>
                <w:szCs w:val="28"/>
                <w:lang w:eastAsia="ru-RU" w:bidi="ar-SA"/>
              </w:rPr>
              <w:t>СТАНДАРТ</w:t>
            </w:r>
          </w:p>
        </w:tc>
        <w:tc>
          <w:tcPr>
            <w:tcW w:w="2261" w:type="dxa"/>
            <w:tcBorders>
              <w:top w:val="single" w:sz="12" w:space="0" w:color="auto"/>
              <w:bottom w:val="single" w:sz="12" w:space="0" w:color="auto"/>
            </w:tcBorders>
          </w:tcPr>
          <w:p w:rsidR="00B7419F" w:rsidRPr="00B7419F" w:rsidRDefault="00B7419F" w:rsidP="00B7419F">
            <w:pPr>
              <w:keepNext/>
              <w:suppressAutoHyphens w:val="0"/>
              <w:spacing w:after="0" w:line="240" w:lineRule="auto"/>
              <w:outlineLvl w:val="3"/>
              <w:rPr>
                <w:rFonts w:ascii="Times New Roman" w:eastAsia="Times New Roman" w:hAnsi="Times New Roman" w:cs="Times New Roman"/>
                <w:b/>
                <w:bCs/>
                <w:kern w:val="0"/>
                <w:sz w:val="32"/>
                <w:szCs w:val="32"/>
                <w:lang w:eastAsia="ru-RU" w:bidi="ar-SA"/>
              </w:rPr>
            </w:pPr>
          </w:p>
          <w:p w:rsidR="000319E9" w:rsidRDefault="000319E9" w:rsidP="000319E9">
            <w:pPr>
              <w:suppressAutoHyphens w:val="0"/>
              <w:spacing w:after="0" w:line="240" w:lineRule="auto"/>
              <w:ind w:hanging="44"/>
              <w:rPr>
                <w:rFonts w:ascii="Times New Roman" w:eastAsia="Times New Roman" w:hAnsi="Times New Roman" w:cs="Times New Roman"/>
                <w:b/>
                <w:kern w:val="0"/>
                <w:sz w:val="36"/>
                <w:szCs w:val="36"/>
                <w:lang w:eastAsia="ru-RU" w:bidi="ar-SA"/>
              </w:rPr>
            </w:pPr>
            <w:r w:rsidRPr="000319E9">
              <w:rPr>
                <w:rFonts w:ascii="Times New Roman" w:eastAsia="Times New Roman" w:hAnsi="Times New Roman" w:cs="Times New Roman"/>
                <w:b/>
                <w:kern w:val="0"/>
                <w:sz w:val="36"/>
                <w:szCs w:val="36"/>
                <w:lang w:eastAsia="ru-RU" w:bidi="ar-SA"/>
              </w:rPr>
              <w:t xml:space="preserve">ГОСТ </w:t>
            </w:r>
          </w:p>
          <w:p w:rsidR="00C54FFD" w:rsidRPr="000319E9" w:rsidRDefault="00681B14" w:rsidP="000319E9">
            <w:pPr>
              <w:suppressAutoHyphens w:val="0"/>
              <w:spacing w:after="0" w:line="240" w:lineRule="auto"/>
              <w:ind w:hanging="44"/>
              <w:rPr>
                <w:rFonts w:ascii="Times New Roman" w:eastAsia="Times New Roman" w:hAnsi="Times New Roman" w:cs="Times New Roman"/>
                <w:b/>
                <w:kern w:val="0"/>
                <w:sz w:val="36"/>
                <w:szCs w:val="36"/>
                <w:lang w:eastAsia="ru-RU" w:bidi="ar-SA"/>
              </w:rPr>
            </w:pPr>
            <w:r>
              <w:rPr>
                <w:rFonts w:ascii="Times New Roman" w:eastAsia="Times New Roman" w:hAnsi="Times New Roman" w:cs="Times New Roman"/>
                <w:b/>
                <w:kern w:val="0"/>
                <w:sz w:val="36"/>
                <w:szCs w:val="36"/>
                <w:lang w:eastAsia="ru-RU" w:bidi="ar-SA"/>
              </w:rPr>
              <w:t xml:space="preserve">             </w:t>
            </w:r>
            <w:r w:rsidRPr="00681B14">
              <w:rPr>
                <w:rFonts w:ascii="Times New Roman" w:eastAsia="Times New Roman" w:hAnsi="Times New Roman" w:cs="Times New Roman"/>
                <w:b/>
                <w:kern w:val="0"/>
                <w:sz w:val="36"/>
                <w:szCs w:val="36"/>
                <w:lang w:eastAsia="ru-RU" w:bidi="ar-SA"/>
              </w:rPr>
              <w:t>–</w:t>
            </w:r>
            <w:r>
              <w:rPr>
                <w:rFonts w:ascii="Times New Roman" w:eastAsia="Times New Roman" w:hAnsi="Times New Roman" w:cs="Times New Roman"/>
                <w:b/>
                <w:kern w:val="0"/>
                <w:sz w:val="36"/>
                <w:szCs w:val="36"/>
                <w:lang w:eastAsia="ru-RU" w:bidi="ar-SA"/>
              </w:rPr>
              <w:t xml:space="preserve"> </w:t>
            </w:r>
          </w:p>
          <w:p w:rsidR="000319E9" w:rsidRPr="000319E9" w:rsidRDefault="000319E9" w:rsidP="000319E9">
            <w:pPr>
              <w:suppressAutoHyphens w:val="0"/>
              <w:spacing w:after="0" w:line="240" w:lineRule="auto"/>
              <w:rPr>
                <w:rFonts w:ascii="Times New Roman" w:eastAsia="Times New Roman" w:hAnsi="Times New Roman" w:cs="Times New Roman"/>
                <w:b/>
                <w:kern w:val="0"/>
                <w:sz w:val="36"/>
                <w:szCs w:val="36"/>
                <w:lang w:eastAsia="ru-RU" w:bidi="ar-SA"/>
              </w:rPr>
            </w:pPr>
            <w:r w:rsidRPr="000319E9">
              <w:rPr>
                <w:rFonts w:ascii="Times New Roman" w:eastAsia="Times New Roman" w:hAnsi="Times New Roman" w:cs="Times New Roman"/>
                <w:b/>
                <w:kern w:val="0"/>
                <w:sz w:val="36"/>
                <w:szCs w:val="36"/>
                <w:lang w:eastAsia="ru-RU" w:bidi="ar-SA"/>
              </w:rPr>
              <w:t>201</w:t>
            </w:r>
          </w:p>
          <w:p w:rsidR="00B7419F" w:rsidRPr="00B7419F" w:rsidRDefault="00B7419F" w:rsidP="00B7419F">
            <w:pPr>
              <w:keepNext/>
              <w:suppressAutoHyphens w:val="0"/>
              <w:spacing w:after="0" w:line="240" w:lineRule="auto"/>
              <w:outlineLvl w:val="3"/>
              <w:rPr>
                <w:rFonts w:ascii="Times New Roman" w:eastAsia="Times New Roman" w:hAnsi="Times New Roman" w:cs="Times New Roman"/>
                <w:b/>
                <w:bCs/>
                <w:kern w:val="0"/>
                <w:sz w:val="32"/>
                <w:szCs w:val="32"/>
                <w:lang w:eastAsia="ru-RU" w:bidi="ar-SA"/>
              </w:rPr>
            </w:pPr>
          </w:p>
        </w:tc>
      </w:tr>
    </w:tbl>
    <w:p w:rsidR="00B7419F" w:rsidRPr="00B7419F" w:rsidRDefault="00B7419F" w:rsidP="00B7419F">
      <w:pPr>
        <w:suppressAutoHyphens w:val="0"/>
        <w:spacing w:after="0" w:line="240" w:lineRule="auto"/>
        <w:rPr>
          <w:rFonts w:ascii="Times New Roman" w:eastAsia="Times New Roman" w:hAnsi="Times New Roman" w:cs="Times New Roman"/>
          <w:b/>
          <w:kern w:val="0"/>
          <w:sz w:val="36"/>
          <w:szCs w:val="36"/>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b/>
          <w:kern w:val="0"/>
          <w:sz w:val="36"/>
          <w:szCs w:val="36"/>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b/>
          <w:kern w:val="0"/>
          <w:sz w:val="36"/>
          <w:szCs w:val="36"/>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b/>
          <w:kern w:val="0"/>
          <w:sz w:val="36"/>
          <w:szCs w:val="36"/>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b/>
          <w:kern w:val="0"/>
          <w:sz w:val="36"/>
          <w:szCs w:val="36"/>
          <w:lang w:eastAsia="ru-RU" w:bidi="ar-SA"/>
        </w:rPr>
      </w:pPr>
    </w:p>
    <w:p w:rsidR="00B7419F" w:rsidRPr="00B7419F" w:rsidRDefault="00B7419F" w:rsidP="00D66B5D">
      <w:pPr>
        <w:suppressAutoHyphens w:val="0"/>
        <w:spacing w:after="0" w:line="240" w:lineRule="auto"/>
        <w:ind w:left="-284"/>
        <w:jc w:val="center"/>
        <w:outlineLvl w:val="0"/>
        <w:rPr>
          <w:rFonts w:ascii="Times New Roman" w:eastAsia="Times New Roman" w:hAnsi="Times New Roman" w:cs="Times New Roman"/>
          <w:b/>
          <w:kern w:val="0"/>
          <w:sz w:val="40"/>
          <w:szCs w:val="40"/>
          <w:lang w:eastAsia="ru-RU" w:bidi="ar-SA"/>
        </w:rPr>
      </w:pPr>
      <w:r w:rsidRPr="00B7419F">
        <w:rPr>
          <w:rFonts w:ascii="Times New Roman" w:eastAsia="Times New Roman" w:hAnsi="Times New Roman" w:cs="Times New Roman"/>
          <w:b/>
          <w:color w:val="000000"/>
          <w:kern w:val="0"/>
          <w:sz w:val="40"/>
          <w:szCs w:val="40"/>
          <w:lang w:eastAsia="ru-RU" w:bidi="ar-SA"/>
        </w:rPr>
        <w:t>Автомобильные транспортные</w:t>
      </w:r>
      <w:r w:rsidRPr="00B7419F">
        <w:rPr>
          <w:rFonts w:ascii="Times New Roman" w:eastAsia="Times New Roman" w:hAnsi="Times New Roman" w:cs="Times New Roman"/>
          <w:b/>
          <w:kern w:val="0"/>
          <w:sz w:val="40"/>
          <w:szCs w:val="40"/>
          <w:lang w:eastAsia="ru-RU" w:bidi="ar-SA"/>
        </w:rPr>
        <w:t xml:space="preserve"> средства единичные</w:t>
      </w:r>
    </w:p>
    <w:p w:rsidR="00B7419F" w:rsidRPr="00B7419F" w:rsidRDefault="00B7419F" w:rsidP="00B7419F">
      <w:pPr>
        <w:suppressAutoHyphens w:val="0"/>
        <w:spacing w:after="0" w:line="240" w:lineRule="auto"/>
        <w:jc w:val="center"/>
        <w:outlineLvl w:val="0"/>
        <w:rPr>
          <w:rFonts w:ascii="Times New Roman" w:eastAsia="Times New Roman" w:hAnsi="Times New Roman" w:cs="Times New Roman"/>
          <w:b/>
          <w:kern w:val="0"/>
          <w:sz w:val="40"/>
          <w:szCs w:val="40"/>
          <w:lang w:eastAsia="ru-RU" w:bidi="ar-SA"/>
        </w:rPr>
      </w:pPr>
    </w:p>
    <w:p w:rsidR="00B7419F" w:rsidRPr="00B7419F" w:rsidRDefault="00B7419F" w:rsidP="00B7419F">
      <w:pPr>
        <w:suppressAutoHyphens w:val="0"/>
        <w:spacing w:after="0" w:line="240" w:lineRule="auto"/>
        <w:jc w:val="center"/>
        <w:rPr>
          <w:rFonts w:ascii="Calibri" w:eastAsia="Times New Roman" w:hAnsi="Calibri" w:cs="Times New Roman"/>
          <w:kern w:val="0"/>
          <w:sz w:val="8"/>
          <w:szCs w:val="8"/>
          <w:lang w:eastAsia="ru-RU" w:bidi="ar-SA"/>
        </w:rPr>
      </w:pPr>
      <w:r w:rsidRPr="00B7419F">
        <w:rPr>
          <w:rFonts w:ascii="Times New Roman" w:eastAsia="Times New Roman" w:hAnsi="Times New Roman" w:cs="Arial"/>
          <w:b/>
          <w:kern w:val="0"/>
          <w:sz w:val="40"/>
          <w:szCs w:val="40"/>
          <w:lang w:eastAsia="ru-RU" w:bidi="ar-SA"/>
        </w:rPr>
        <w:t xml:space="preserve">Методы </w:t>
      </w:r>
      <w:r w:rsidR="004D53C9">
        <w:rPr>
          <w:rFonts w:ascii="Times New Roman" w:eastAsia="Times New Roman" w:hAnsi="Times New Roman" w:cs="Arial"/>
          <w:b/>
          <w:kern w:val="0"/>
          <w:sz w:val="40"/>
          <w:szCs w:val="40"/>
          <w:lang w:eastAsia="ru-RU" w:bidi="ar-SA"/>
        </w:rPr>
        <w:t xml:space="preserve">экспертизы и </w:t>
      </w:r>
      <w:r w:rsidRPr="00B7419F">
        <w:rPr>
          <w:rFonts w:ascii="Times New Roman" w:eastAsia="Times New Roman" w:hAnsi="Times New Roman" w:cs="Arial"/>
          <w:b/>
          <w:kern w:val="0"/>
          <w:sz w:val="40"/>
          <w:szCs w:val="40"/>
          <w:lang w:eastAsia="ru-RU" w:bidi="ar-SA"/>
        </w:rPr>
        <w:t>испытаний</w:t>
      </w:r>
      <w:r w:rsidR="004D53C9">
        <w:rPr>
          <w:rFonts w:ascii="Times New Roman" w:eastAsia="Times New Roman" w:hAnsi="Times New Roman" w:cs="Times New Roman"/>
          <w:b/>
          <w:caps/>
          <w:kern w:val="0"/>
          <w:sz w:val="40"/>
          <w:szCs w:val="40"/>
          <w:lang w:eastAsia="ru-RU" w:bidi="ar-SA"/>
        </w:rPr>
        <w:br/>
      </w:r>
      <w:r w:rsidRPr="00B7419F">
        <w:rPr>
          <w:rFonts w:ascii="Times New Roman" w:eastAsia="Times New Roman" w:hAnsi="Times New Roman" w:cs="Times New Roman"/>
          <w:b/>
          <w:kern w:val="0"/>
          <w:sz w:val="40"/>
          <w:szCs w:val="40"/>
          <w:lang w:eastAsia="ru-RU" w:bidi="ar-SA"/>
        </w:rPr>
        <w:t>для проведения оценки соответствия</w:t>
      </w:r>
    </w:p>
    <w:p w:rsidR="00B7419F" w:rsidRPr="00B7419F" w:rsidRDefault="00B7419F" w:rsidP="00B7419F">
      <w:pPr>
        <w:suppressAutoHyphens w:val="0"/>
        <w:spacing w:after="0" w:line="240" w:lineRule="auto"/>
        <w:jc w:val="center"/>
        <w:rPr>
          <w:rFonts w:ascii="Times New Roman" w:eastAsia="Times New Roman" w:hAnsi="Times New Roman" w:cs="Times New Roman"/>
          <w:b/>
          <w:kern w:val="0"/>
          <w:sz w:val="28"/>
          <w:szCs w:val="28"/>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b/>
          <w:kern w:val="0"/>
          <w:sz w:val="28"/>
          <w:szCs w:val="28"/>
          <w:lang w:eastAsia="ru-RU" w:bidi="ar-SA"/>
        </w:rPr>
      </w:pPr>
    </w:p>
    <w:p w:rsidR="00B7419F" w:rsidRPr="00B7419F" w:rsidRDefault="00B7419F" w:rsidP="00B7419F">
      <w:pPr>
        <w:suppressAutoHyphens w:val="0"/>
        <w:spacing w:after="0" w:line="240" w:lineRule="auto"/>
        <w:jc w:val="center"/>
        <w:rPr>
          <w:rFonts w:ascii="Times New Roman" w:eastAsia="Times New Roman" w:hAnsi="Times New Roman" w:cs="Times New Roman"/>
          <w:b/>
          <w:kern w:val="0"/>
          <w:sz w:val="28"/>
          <w:szCs w:val="28"/>
          <w:lang w:eastAsia="ru-RU" w:bidi="ar-SA"/>
        </w:rPr>
      </w:pPr>
    </w:p>
    <w:p w:rsidR="00B7419F" w:rsidRPr="00B7419F" w:rsidRDefault="00B7419F" w:rsidP="00B7419F">
      <w:pPr>
        <w:suppressAutoHyphens w:val="0"/>
        <w:spacing w:after="0" w:line="240" w:lineRule="auto"/>
        <w:jc w:val="center"/>
        <w:rPr>
          <w:rFonts w:ascii="Times New Roman" w:eastAsia="Times New Roman" w:hAnsi="Times New Roman" w:cs="Times New Roman"/>
          <w:b/>
          <w:kern w:val="0"/>
          <w:sz w:val="28"/>
          <w:szCs w:val="28"/>
          <w:lang w:eastAsia="ru-RU" w:bidi="ar-SA"/>
        </w:rPr>
      </w:pPr>
    </w:p>
    <w:p w:rsidR="00B7419F" w:rsidRPr="00B7419F" w:rsidRDefault="00B7419F" w:rsidP="00B7419F">
      <w:pPr>
        <w:suppressAutoHyphens w:val="0"/>
        <w:spacing w:after="0" w:line="240" w:lineRule="auto"/>
        <w:jc w:val="center"/>
        <w:rPr>
          <w:rFonts w:ascii="Times New Roman" w:eastAsia="Times New Roman" w:hAnsi="Times New Roman" w:cs="Times New Roman"/>
          <w:b/>
          <w:kern w:val="0"/>
          <w:sz w:val="28"/>
          <w:szCs w:val="28"/>
          <w:lang w:eastAsia="ru-RU" w:bidi="ar-SA"/>
        </w:rPr>
      </w:pPr>
    </w:p>
    <w:p w:rsidR="000319E9" w:rsidRPr="000319E9" w:rsidRDefault="000319E9" w:rsidP="000319E9">
      <w:pPr>
        <w:suppressAutoHyphens w:val="0"/>
        <w:spacing w:after="0" w:line="240" w:lineRule="auto"/>
        <w:jc w:val="center"/>
        <w:rPr>
          <w:rFonts w:ascii="Times New Roman" w:eastAsia="Times New Roman" w:hAnsi="Times New Roman" w:cs="Times New Roman"/>
          <w:b/>
          <w:kern w:val="0"/>
          <w:sz w:val="28"/>
          <w:szCs w:val="28"/>
          <w:lang w:eastAsia="ru-RU" w:bidi="ar-SA"/>
        </w:rPr>
      </w:pPr>
      <w:r w:rsidRPr="000319E9">
        <w:rPr>
          <w:rFonts w:ascii="Times New Roman" w:eastAsia="Times New Roman" w:hAnsi="Times New Roman" w:cs="Times New Roman"/>
          <w:b/>
          <w:kern w:val="0"/>
          <w:sz w:val="28"/>
          <w:szCs w:val="28"/>
          <w:lang w:eastAsia="ru-RU" w:bidi="ar-SA"/>
        </w:rPr>
        <w:t>Издание официальное</w:t>
      </w:r>
    </w:p>
    <w:p w:rsidR="000319E9" w:rsidRPr="000319E9" w:rsidRDefault="000319E9" w:rsidP="000319E9">
      <w:pPr>
        <w:suppressAutoHyphens w:val="0"/>
        <w:spacing w:after="0" w:line="240" w:lineRule="auto"/>
        <w:jc w:val="center"/>
        <w:rPr>
          <w:rFonts w:ascii="Times New Roman" w:eastAsia="Times New Roman" w:hAnsi="Times New Roman" w:cs="Times New Roman"/>
          <w:kern w:val="0"/>
          <w:sz w:val="28"/>
          <w:szCs w:val="28"/>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bookmarkStart w:id="0" w:name="_GoBack"/>
      <w:bookmarkEnd w:id="0"/>
    </w:p>
    <w:p w:rsidR="00A65D3C" w:rsidRPr="00A65D3C" w:rsidRDefault="00A65D3C" w:rsidP="00A65D3C">
      <w:pPr>
        <w:tabs>
          <w:tab w:val="center" w:pos="4818"/>
          <w:tab w:val="left" w:pos="5569"/>
        </w:tabs>
        <w:suppressAutoHyphens w:val="0"/>
        <w:spacing w:after="0" w:line="240" w:lineRule="auto"/>
        <w:jc w:val="center"/>
        <w:rPr>
          <w:rFonts w:ascii="Times New Roman" w:eastAsia="Times New Roman" w:hAnsi="Times New Roman" w:cs="Times New Roman"/>
          <w:b/>
          <w:bCs/>
          <w:color w:val="000000"/>
          <w:kern w:val="0"/>
          <w:sz w:val="24"/>
          <w:szCs w:val="24"/>
          <w:lang w:eastAsia="ru-RU" w:bidi="ar-SA"/>
        </w:rPr>
      </w:pPr>
      <w:r w:rsidRPr="00A65D3C">
        <w:rPr>
          <w:rFonts w:ascii="Times New Roman" w:eastAsia="Times New Roman" w:hAnsi="Times New Roman" w:cs="Times New Roman"/>
          <w:b/>
          <w:bCs/>
          <w:color w:val="000000"/>
          <w:kern w:val="0"/>
          <w:sz w:val="24"/>
          <w:szCs w:val="24"/>
          <w:lang w:eastAsia="ru-RU" w:bidi="ar-SA"/>
        </w:rPr>
        <w:t>Минск</w:t>
      </w:r>
    </w:p>
    <w:p w:rsidR="00A65D3C" w:rsidRPr="00A65D3C" w:rsidRDefault="00A65D3C" w:rsidP="00A65D3C">
      <w:pPr>
        <w:tabs>
          <w:tab w:val="left" w:pos="0"/>
        </w:tabs>
        <w:suppressAutoHyphens w:val="0"/>
        <w:spacing w:after="0" w:line="240" w:lineRule="auto"/>
        <w:jc w:val="center"/>
        <w:outlineLvl w:val="5"/>
        <w:rPr>
          <w:rFonts w:ascii="Times New Roman" w:eastAsia="Times New Roman" w:hAnsi="Times New Roman" w:cs="Times New Roman"/>
          <w:b/>
          <w:bCs/>
          <w:kern w:val="0"/>
          <w:sz w:val="24"/>
          <w:szCs w:val="24"/>
          <w:lang w:eastAsia="ru-RU" w:bidi="ar-SA"/>
        </w:rPr>
      </w:pPr>
      <w:r w:rsidRPr="00A65D3C">
        <w:rPr>
          <w:rFonts w:ascii="Times New Roman" w:eastAsia="Times New Roman" w:hAnsi="Times New Roman" w:cs="Times New Roman"/>
          <w:b/>
          <w:bCs/>
          <w:kern w:val="0"/>
          <w:sz w:val="24"/>
          <w:szCs w:val="24"/>
          <w:lang w:eastAsia="ru-RU" w:bidi="ar-SA"/>
        </w:rPr>
        <w:t xml:space="preserve">Евразийский совет по стандартизации, метрологии и сертификации </w:t>
      </w:r>
    </w:p>
    <w:p w:rsidR="00A65D3C" w:rsidRPr="00A65D3C" w:rsidRDefault="00A65D3C" w:rsidP="00A65D3C">
      <w:pPr>
        <w:widowControl w:val="0"/>
        <w:suppressAutoHyphens w:val="0"/>
        <w:spacing w:after="0" w:line="240" w:lineRule="auto"/>
        <w:jc w:val="center"/>
        <w:rPr>
          <w:rFonts w:ascii="Times New Roman" w:eastAsia="Times New Roman" w:hAnsi="Times New Roman" w:cs="Times New Roman"/>
          <w:b/>
          <w:snapToGrid w:val="0"/>
          <w:color w:val="000000"/>
          <w:kern w:val="0"/>
          <w:sz w:val="24"/>
          <w:szCs w:val="24"/>
          <w:lang w:eastAsia="ru-RU" w:bidi="ar-SA"/>
        </w:rPr>
      </w:pPr>
      <w:r w:rsidRPr="00A65D3C">
        <w:rPr>
          <w:rFonts w:ascii="Times New Roman" w:eastAsia="Times New Roman" w:hAnsi="Times New Roman" w:cs="Times New Roman"/>
          <w:b/>
          <w:snapToGrid w:val="0"/>
          <w:color w:val="000000"/>
          <w:kern w:val="0"/>
          <w:sz w:val="24"/>
          <w:szCs w:val="24"/>
          <w:lang w:eastAsia="ru-RU" w:bidi="ar-SA"/>
        </w:rPr>
        <w:t>2015</w:t>
      </w:r>
    </w:p>
    <w:p w:rsidR="000319E9" w:rsidRDefault="000319E9" w:rsidP="000319E9">
      <w:pPr>
        <w:tabs>
          <w:tab w:val="left" w:pos="0"/>
          <w:tab w:val="left" w:pos="7938"/>
        </w:tabs>
        <w:suppressAutoHyphens w:val="0"/>
        <w:spacing w:before="60" w:after="0" w:line="240" w:lineRule="auto"/>
        <w:jc w:val="center"/>
        <w:outlineLvl w:val="5"/>
        <w:rPr>
          <w:rFonts w:ascii="Times New Roman" w:eastAsia="Times New Roman" w:hAnsi="Times New Roman" w:cs="Times New Roman"/>
          <w:b/>
          <w:kern w:val="0"/>
          <w:sz w:val="24"/>
          <w:szCs w:val="24"/>
          <w:lang w:eastAsia="ru-RU" w:bidi="ar-SA"/>
        </w:rPr>
      </w:pPr>
    </w:p>
    <w:p w:rsidR="00B7419F" w:rsidRDefault="00B7419F" w:rsidP="00B7419F">
      <w:pPr>
        <w:suppressAutoHyphens w:val="0"/>
        <w:spacing w:after="0" w:line="360" w:lineRule="auto"/>
        <w:jc w:val="center"/>
        <w:rPr>
          <w:rFonts w:ascii="Times New Roman" w:eastAsia="Times New Roman" w:hAnsi="Times New Roman" w:cs="Times New Roman"/>
          <w:b/>
          <w:kern w:val="0"/>
          <w:sz w:val="28"/>
          <w:szCs w:val="28"/>
          <w:lang w:eastAsia="ru-RU" w:bidi="ar-SA"/>
        </w:rPr>
      </w:pPr>
      <w:r w:rsidRPr="00B7419F">
        <w:rPr>
          <w:rFonts w:ascii="Times New Roman" w:eastAsia="Times New Roman" w:hAnsi="Times New Roman" w:cs="Times New Roman"/>
          <w:b/>
          <w:kern w:val="0"/>
          <w:sz w:val="28"/>
          <w:szCs w:val="28"/>
          <w:lang w:eastAsia="ru-RU" w:bidi="ar-SA"/>
        </w:rPr>
        <w:lastRenderedPageBreak/>
        <w:t>Предисловие</w:t>
      </w:r>
    </w:p>
    <w:p w:rsidR="00A65D3C" w:rsidRPr="00A65D3C" w:rsidRDefault="00A65D3C" w:rsidP="00A65D3C">
      <w:pPr>
        <w:widowControl w:val="0"/>
        <w:suppressAutoHyphens w:val="0"/>
        <w:spacing w:after="0" w:line="240" w:lineRule="auto"/>
        <w:ind w:firstLine="709"/>
        <w:jc w:val="both"/>
        <w:rPr>
          <w:rFonts w:ascii="Times New Roman" w:eastAsia="Times New Roman" w:hAnsi="Times New Roman" w:cs="Times New Roman"/>
          <w:snapToGrid w:val="0"/>
          <w:kern w:val="0"/>
          <w:lang w:eastAsia="ru-RU" w:bidi="ar-SA"/>
        </w:rPr>
      </w:pPr>
      <w:r w:rsidRPr="00A65D3C">
        <w:rPr>
          <w:rFonts w:ascii="Times New Roman" w:eastAsia="Times New Roman" w:hAnsi="Times New Roman" w:cs="Times New Roman"/>
          <w:snapToGrid w:val="0"/>
          <w:kern w:val="0"/>
          <w:lang w:eastAsia="ru-RU" w:bidi="ar-SA"/>
        </w:rPr>
        <w:t>Евразийский совет по стандартизации, метрологии и сертификации (ЕАСС) представляет собой региональное объединение национальных органов по стандартизации государств, вход</w:t>
      </w:r>
      <w:r w:rsidRPr="00A65D3C">
        <w:rPr>
          <w:rFonts w:ascii="Times New Roman" w:eastAsia="Times New Roman" w:hAnsi="Times New Roman" w:cs="Times New Roman"/>
          <w:snapToGrid w:val="0"/>
          <w:kern w:val="0"/>
          <w:lang w:eastAsia="ru-RU" w:bidi="ar-SA"/>
        </w:rPr>
        <w:t>я</w:t>
      </w:r>
      <w:r w:rsidRPr="00A65D3C">
        <w:rPr>
          <w:rFonts w:ascii="Times New Roman" w:eastAsia="Times New Roman" w:hAnsi="Times New Roman" w:cs="Times New Roman"/>
          <w:snapToGrid w:val="0"/>
          <w:kern w:val="0"/>
          <w:lang w:eastAsia="ru-RU" w:bidi="ar-SA"/>
        </w:rPr>
        <w:t>щих в Содружество Независимых Государств. В дальнейшем возможно вступление в ЕАСС национальных органов по стандартизации других государств.</w:t>
      </w: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lang w:eastAsia="ru-RU" w:bidi="ar-SA"/>
        </w:rPr>
      </w:pPr>
      <w:r w:rsidRPr="00B7419F">
        <w:rPr>
          <w:rFonts w:ascii="Times New Roman" w:eastAsia="Times New Roman" w:hAnsi="Times New Roman" w:cs="Times New Roman"/>
          <w:bCs/>
          <w:kern w:val="0"/>
          <w:lang w:eastAsia="ru-RU" w:bidi="ar-SA"/>
        </w:rPr>
        <w:t>Цели, основные принципы и основной порядок проведения работ по межгосударственной стандартизации установлены ГОСТ 1.0</w:t>
      </w:r>
      <w:r w:rsidR="000319E9">
        <w:rPr>
          <w:rFonts w:ascii="Times New Roman" w:eastAsia="Times New Roman" w:hAnsi="Times New Roman" w:cs="Times New Roman"/>
          <w:bCs/>
          <w:kern w:val="0"/>
          <w:lang w:eastAsia="ru-RU" w:bidi="ar-SA"/>
        </w:rPr>
        <w:t>–</w:t>
      </w:r>
      <w:r w:rsidRPr="00B7419F">
        <w:rPr>
          <w:rFonts w:ascii="Times New Roman" w:eastAsia="Times New Roman" w:hAnsi="Times New Roman" w:cs="Times New Roman"/>
          <w:bCs/>
          <w:kern w:val="0"/>
          <w:lang w:eastAsia="ru-RU" w:bidi="ar-SA"/>
        </w:rPr>
        <w:t>92 «Межгосударственная система стандартизации. О</w:t>
      </w:r>
      <w:r w:rsidRPr="00B7419F">
        <w:rPr>
          <w:rFonts w:ascii="Times New Roman" w:eastAsia="Times New Roman" w:hAnsi="Times New Roman" w:cs="Times New Roman"/>
          <w:bCs/>
          <w:kern w:val="0"/>
          <w:lang w:eastAsia="ru-RU" w:bidi="ar-SA"/>
        </w:rPr>
        <w:t>с</w:t>
      </w:r>
      <w:r w:rsidRPr="00B7419F">
        <w:rPr>
          <w:rFonts w:ascii="Times New Roman" w:eastAsia="Times New Roman" w:hAnsi="Times New Roman" w:cs="Times New Roman"/>
          <w:bCs/>
          <w:kern w:val="0"/>
          <w:lang w:eastAsia="ru-RU" w:bidi="ar-SA"/>
        </w:rPr>
        <w:t>новные положения» и ГОСТ 1.2</w:t>
      </w:r>
      <w:r w:rsidR="000319E9">
        <w:rPr>
          <w:rFonts w:ascii="Times New Roman" w:eastAsia="Times New Roman" w:hAnsi="Times New Roman" w:cs="Times New Roman"/>
          <w:bCs/>
          <w:kern w:val="0"/>
          <w:lang w:eastAsia="ru-RU" w:bidi="ar-SA"/>
        </w:rPr>
        <w:t>–</w:t>
      </w:r>
      <w:r w:rsidRPr="00B7419F">
        <w:rPr>
          <w:rFonts w:ascii="Times New Roman" w:eastAsia="Times New Roman" w:hAnsi="Times New Roman" w:cs="Times New Roman"/>
          <w:bCs/>
          <w:kern w:val="0"/>
          <w:lang w:eastAsia="ru-RU" w:bidi="ar-SA"/>
        </w:rPr>
        <w:t>2009 «Межгосударственная система стандартизации. Станда</w:t>
      </w:r>
      <w:r w:rsidRPr="00B7419F">
        <w:rPr>
          <w:rFonts w:ascii="Times New Roman" w:eastAsia="Times New Roman" w:hAnsi="Times New Roman" w:cs="Times New Roman"/>
          <w:bCs/>
          <w:kern w:val="0"/>
          <w:lang w:eastAsia="ru-RU" w:bidi="ar-SA"/>
        </w:rPr>
        <w:t>р</w:t>
      </w:r>
      <w:r w:rsidRPr="00B7419F">
        <w:rPr>
          <w:rFonts w:ascii="Times New Roman" w:eastAsia="Times New Roman" w:hAnsi="Times New Roman" w:cs="Times New Roman"/>
          <w:bCs/>
          <w:kern w:val="0"/>
          <w:lang w:eastAsia="ru-RU" w:bidi="ar-SA"/>
        </w:rPr>
        <w:t>ты межгосударственные, правила и рекомендации по межгосударственной стандартизации. Пр</w:t>
      </w:r>
      <w:r w:rsidRPr="00B7419F">
        <w:rPr>
          <w:rFonts w:ascii="Times New Roman" w:eastAsia="Times New Roman" w:hAnsi="Times New Roman" w:cs="Times New Roman"/>
          <w:bCs/>
          <w:kern w:val="0"/>
          <w:lang w:eastAsia="ru-RU" w:bidi="ar-SA"/>
        </w:rPr>
        <w:t>а</w:t>
      </w:r>
      <w:r w:rsidRPr="00B7419F">
        <w:rPr>
          <w:rFonts w:ascii="Times New Roman" w:eastAsia="Times New Roman" w:hAnsi="Times New Roman" w:cs="Times New Roman"/>
          <w:bCs/>
          <w:kern w:val="0"/>
          <w:lang w:eastAsia="ru-RU" w:bidi="ar-SA"/>
        </w:rPr>
        <w:t>вила разработки, принятия, применения, обновления и отмены»</w:t>
      </w: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lang w:eastAsia="ru-RU" w:bidi="ar-SA"/>
        </w:rPr>
      </w:pPr>
    </w:p>
    <w:p w:rsidR="00B7419F" w:rsidRPr="00B7419F" w:rsidRDefault="00B7419F" w:rsidP="00B7419F">
      <w:pPr>
        <w:suppressAutoHyphens w:val="0"/>
        <w:spacing w:after="0" w:line="360" w:lineRule="auto"/>
        <w:ind w:firstLine="709"/>
        <w:jc w:val="both"/>
        <w:rPr>
          <w:rFonts w:ascii="Times New Roman" w:eastAsia="Times New Roman" w:hAnsi="Times New Roman" w:cs="Times New Roman"/>
          <w:b/>
          <w:kern w:val="0"/>
          <w:lang w:eastAsia="ru-RU" w:bidi="ar-SA"/>
        </w:rPr>
      </w:pPr>
      <w:r w:rsidRPr="00B7419F">
        <w:rPr>
          <w:rFonts w:ascii="Times New Roman" w:eastAsia="Times New Roman" w:hAnsi="Times New Roman" w:cs="Times New Roman"/>
          <w:b/>
          <w:kern w:val="0"/>
          <w:lang w:eastAsia="ru-RU" w:bidi="ar-SA"/>
        </w:rPr>
        <w:t>Сведения о стандарте</w:t>
      </w:r>
    </w:p>
    <w:p w:rsidR="00B7419F" w:rsidRPr="0041687F" w:rsidRDefault="00B7419F" w:rsidP="000319E9">
      <w:pPr>
        <w:suppressAutoHyphens w:val="0"/>
        <w:spacing w:after="0" w:line="240" w:lineRule="auto"/>
        <w:ind w:firstLine="709"/>
        <w:jc w:val="both"/>
        <w:rPr>
          <w:rFonts w:ascii="Times New Roman" w:eastAsia="Times New Roman" w:hAnsi="Times New Roman" w:cs="Times New Roman"/>
          <w:bCs/>
          <w:kern w:val="0"/>
          <w:lang w:eastAsia="ru-RU" w:bidi="ar-SA"/>
        </w:rPr>
      </w:pPr>
      <w:r w:rsidRPr="00B7419F">
        <w:rPr>
          <w:rFonts w:ascii="Times New Roman" w:eastAsia="Times New Roman" w:hAnsi="Times New Roman" w:cs="Times New Roman"/>
          <w:bCs/>
          <w:kern w:val="0"/>
          <w:lang w:eastAsia="ru-RU" w:bidi="ar-SA"/>
        </w:rPr>
        <w:t>1 РАЗРАБОТАН Федеральным государственным унитарным предприятием «Централ</w:t>
      </w:r>
      <w:r w:rsidRPr="00B7419F">
        <w:rPr>
          <w:rFonts w:ascii="Times New Roman" w:eastAsia="Times New Roman" w:hAnsi="Times New Roman" w:cs="Times New Roman"/>
          <w:bCs/>
          <w:kern w:val="0"/>
          <w:lang w:eastAsia="ru-RU" w:bidi="ar-SA"/>
        </w:rPr>
        <w:t>ь</w:t>
      </w:r>
      <w:r w:rsidRPr="00B7419F">
        <w:rPr>
          <w:rFonts w:ascii="Times New Roman" w:eastAsia="Times New Roman" w:hAnsi="Times New Roman" w:cs="Times New Roman"/>
          <w:bCs/>
          <w:kern w:val="0"/>
          <w:lang w:eastAsia="ru-RU" w:bidi="ar-SA"/>
        </w:rPr>
        <w:t>ный ордена Трудового Красного Знамени научно-исследовательский автомобильный и автом</w:t>
      </w:r>
      <w:r w:rsidRPr="00B7419F">
        <w:rPr>
          <w:rFonts w:ascii="Times New Roman" w:eastAsia="Times New Roman" w:hAnsi="Times New Roman" w:cs="Times New Roman"/>
          <w:bCs/>
          <w:kern w:val="0"/>
          <w:lang w:eastAsia="ru-RU" w:bidi="ar-SA"/>
        </w:rPr>
        <w:t>о</w:t>
      </w:r>
      <w:r w:rsidRPr="00B7419F">
        <w:rPr>
          <w:rFonts w:ascii="Times New Roman" w:eastAsia="Times New Roman" w:hAnsi="Times New Roman" w:cs="Times New Roman"/>
          <w:bCs/>
          <w:kern w:val="0"/>
          <w:lang w:eastAsia="ru-RU" w:bidi="ar-SA"/>
        </w:rPr>
        <w:t xml:space="preserve">торный институт «НАМИ» (ФГУП «НАМИ») </w:t>
      </w:r>
    </w:p>
    <w:p w:rsidR="00B7419F" w:rsidRPr="000319E9" w:rsidRDefault="00B7419F" w:rsidP="000319E9">
      <w:pPr>
        <w:suppressAutoHyphens w:val="0"/>
        <w:spacing w:after="0" w:line="240" w:lineRule="auto"/>
        <w:ind w:firstLine="709"/>
        <w:jc w:val="both"/>
        <w:rPr>
          <w:rFonts w:ascii="Times New Roman" w:eastAsia="Times New Roman" w:hAnsi="Times New Roman" w:cs="Times New Roman"/>
          <w:bCs/>
          <w:kern w:val="0"/>
          <w:sz w:val="16"/>
          <w:szCs w:val="16"/>
          <w:lang w:eastAsia="ru-RU" w:bidi="ar-SA"/>
        </w:rPr>
      </w:pPr>
    </w:p>
    <w:p w:rsidR="00B7419F" w:rsidRPr="00B7419F" w:rsidRDefault="00B7419F" w:rsidP="000319E9">
      <w:pPr>
        <w:suppressAutoHyphens w:val="0"/>
        <w:spacing w:after="0" w:line="240" w:lineRule="auto"/>
        <w:ind w:firstLine="709"/>
        <w:jc w:val="both"/>
        <w:rPr>
          <w:rFonts w:ascii="Times New Roman" w:eastAsia="Times New Roman" w:hAnsi="Times New Roman" w:cs="Times New Roman"/>
          <w:bCs/>
          <w:kern w:val="0"/>
          <w:lang w:eastAsia="ru-RU" w:bidi="ar-SA"/>
        </w:rPr>
      </w:pPr>
      <w:r w:rsidRPr="00B7419F">
        <w:rPr>
          <w:rFonts w:ascii="Times New Roman" w:eastAsia="Times New Roman" w:hAnsi="Times New Roman" w:cs="Times New Roman"/>
          <w:bCs/>
          <w:kern w:val="0"/>
          <w:lang w:eastAsia="ru-RU" w:bidi="ar-SA"/>
        </w:rPr>
        <w:t xml:space="preserve">2 ВНЕСЕН </w:t>
      </w:r>
      <w:r w:rsidR="00C54FFD">
        <w:rPr>
          <w:rFonts w:ascii="Times New Roman" w:eastAsia="Times New Roman" w:hAnsi="Times New Roman" w:cs="Times New Roman"/>
          <w:bCs/>
          <w:kern w:val="0"/>
          <w:lang w:eastAsia="ru-RU" w:bidi="ar-SA"/>
        </w:rPr>
        <w:t xml:space="preserve">Федеральным агентством по техническому регулированию и метрологии </w:t>
      </w:r>
      <w:r w:rsidR="00CE74F7">
        <w:rPr>
          <w:rFonts w:ascii="Times New Roman" w:eastAsia="Times New Roman" w:hAnsi="Times New Roman" w:cs="Times New Roman"/>
          <w:bCs/>
          <w:kern w:val="0"/>
          <w:lang w:eastAsia="ru-RU" w:bidi="ar-SA"/>
        </w:rPr>
        <w:t>Р</w:t>
      </w:r>
      <w:r w:rsidR="00C54FFD">
        <w:rPr>
          <w:rFonts w:ascii="Times New Roman" w:eastAsia="Times New Roman" w:hAnsi="Times New Roman" w:cs="Times New Roman"/>
          <w:bCs/>
          <w:kern w:val="0"/>
          <w:lang w:eastAsia="ru-RU" w:bidi="ar-SA"/>
        </w:rPr>
        <w:t>о</w:t>
      </w:r>
      <w:r w:rsidR="00C54FFD">
        <w:rPr>
          <w:rFonts w:ascii="Times New Roman" w:eastAsia="Times New Roman" w:hAnsi="Times New Roman" w:cs="Times New Roman"/>
          <w:bCs/>
          <w:kern w:val="0"/>
          <w:lang w:eastAsia="ru-RU" w:bidi="ar-SA"/>
        </w:rPr>
        <w:t>с</w:t>
      </w:r>
      <w:r w:rsidR="00C54FFD">
        <w:rPr>
          <w:rFonts w:ascii="Times New Roman" w:eastAsia="Times New Roman" w:hAnsi="Times New Roman" w:cs="Times New Roman"/>
          <w:bCs/>
          <w:kern w:val="0"/>
          <w:lang w:eastAsia="ru-RU" w:bidi="ar-SA"/>
        </w:rPr>
        <w:t>сийской Федерации</w:t>
      </w:r>
    </w:p>
    <w:p w:rsidR="00B7419F" w:rsidRPr="000319E9" w:rsidRDefault="00B7419F" w:rsidP="000319E9">
      <w:pPr>
        <w:suppressAutoHyphens w:val="0"/>
        <w:spacing w:after="0" w:line="240" w:lineRule="auto"/>
        <w:ind w:firstLine="709"/>
        <w:jc w:val="both"/>
        <w:rPr>
          <w:rFonts w:ascii="Times New Roman" w:eastAsia="Times New Roman" w:hAnsi="Times New Roman" w:cs="Times New Roman"/>
          <w:bCs/>
          <w:kern w:val="0"/>
          <w:sz w:val="16"/>
          <w:szCs w:val="16"/>
          <w:lang w:eastAsia="ru-RU" w:bidi="ar-SA"/>
        </w:rPr>
      </w:pPr>
    </w:p>
    <w:p w:rsidR="00A65D3C" w:rsidRPr="006E6C74" w:rsidRDefault="00A65D3C" w:rsidP="00A65D3C">
      <w:pPr>
        <w:widowControl w:val="0"/>
        <w:suppressAutoHyphens w:val="0"/>
        <w:spacing w:after="0" w:line="240" w:lineRule="auto"/>
        <w:ind w:firstLine="709"/>
        <w:jc w:val="both"/>
        <w:rPr>
          <w:rFonts w:ascii="Times New Roman" w:eastAsia="Times New Roman" w:hAnsi="Times New Roman" w:cs="Times New Roman"/>
          <w:snapToGrid w:val="0"/>
          <w:kern w:val="0"/>
          <w:lang w:eastAsia="ru-RU" w:bidi="ar-SA"/>
        </w:rPr>
      </w:pPr>
      <w:r w:rsidRPr="006E6C74">
        <w:rPr>
          <w:rFonts w:ascii="Times New Roman" w:eastAsia="Times New Roman" w:hAnsi="Times New Roman" w:cs="Times New Roman"/>
          <w:snapToGrid w:val="0"/>
          <w:kern w:val="0"/>
          <w:lang w:eastAsia="ru-RU" w:bidi="ar-SA"/>
        </w:rPr>
        <w:t>3 ПРИНЯТ Евразийским советом по стандартизации, метрологии и сертификации (пр</w:t>
      </w:r>
      <w:r w:rsidRPr="006E6C74">
        <w:rPr>
          <w:rFonts w:ascii="Times New Roman" w:eastAsia="Times New Roman" w:hAnsi="Times New Roman" w:cs="Times New Roman"/>
          <w:snapToGrid w:val="0"/>
          <w:kern w:val="0"/>
          <w:lang w:eastAsia="ru-RU" w:bidi="ar-SA"/>
        </w:rPr>
        <w:t>о</w:t>
      </w:r>
      <w:r w:rsidRPr="006E6C74">
        <w:rPr>
          <w:rFonts w:ascii="Times New Roman" w:eastAsia="Times New Roman" w:hAnsi="Times New Roman" w:cs="Times New Roman"/>
          <w:snapToGrid w:val="0"/>
          <w:kern w:val="0"/>
          <w:lang w:eastAsia="ru-RU" w:bidi="ar-SA"/>
        </w:rPr>
        <w:t xml:space="preserve">токол от </w:t>
      </w:r>
      <w:r w:rsidRPr="006E6C74">
        <w:rPr>
          <w:rFonts w:ascii="Times New Roman" w:eastAsia="Times New Roman" w:hAnsi="Times New Roman" w:cs="Times New Roman"/>
          <w:snapToGrid w:val="0"/>
          <w:kern w:val="0"/>
          <w:lang w:eastAsia="ru-RU" w:bidi="ar-SA"/>
        </w:rPr>
        <w:tab/>
        <w:t xml:space="preserve">                     20</w:t>
      </w:r>
      <w:r w:rsidRPr="006E6C74">
        <w:rPr>
          <w:rFonts w:ascii="Times New Roman" w:eastAsia="Times New Roman" w:hAnsi="Times New Roman" w:cs="Times New Roman"/>
          <w:snapToGrid w:val="0"/>
          <w:kern w:val="0"/>
          <w:lang w:eastAsia="ru-RU" w:bidi="ar-SA"/>
        </w:rPr>
        <w:tab/>
        <w:t xml:space="preserve">  г.  №</w:t>
      </w:r>
      <w:r w:rsidRPr="006E6C74">
        <w:rPr>
          <w:rFonts w:ascii="Times New Roman" w:eastAsia="Times New Roman" w:hAnsi="Times New Roman" w:cs="Times New Roman"/>
          <w:snapToGrid w:val="0"/>
          <w:kern w:val="0"/>
          <w:lang w:eastAsia="ru-RU" w:bidi="ar-SA"/>
        </w:rPr>
        <w:tab/>
        <w:t xml:space="preserve">            )</w:t>
      </w:r>
    </w:p>
    <w:p w:rsidR="00681B14" w:rsidRPr="006E6C74" w:rsidRDefault="00681B14" w:rsidP="00681B14">
      <w:pPr>
        <w:shd w:val="clear" w:color="auto" w:fill="FFFFFF"/>
        <w:tabs>
          <w:tab w:val="left" w:pos="1134"/>
        </w:tabs>
        <w:suppressAutoHyphens w:val="0"/>
        <w:spacing w:after="0" w:line="240" w:lineRule="auto"/>
        <w:ind w:firstLine="709"/>
        <w:jc w:val="both"/>
        <w:rPr>
          <w:rFonts w:ascii="Times New Roman" w:eastAsia="Times New Roman" w:hAnsi="Times New Roman" w:cs="Times New Roman"/>
          <w:kern w:val="0"/>
          <w:lang w:eastAsia="ru-RU" w:bidi="ar-SA"/>
        </w:rPr>
      </w:pPr>
      <w:r w:rsidRPr="006E6C74">
        <w:rPr>
          <w:rFonts w:ascii="Times New Roman" w:eastAsia="Times New Roman" w:hAnsi="Times New Roman" w:cs="Times New Roman"/>
          <w:kern w:val="0"/>
          <w:lang w:eastAsia="ru-RU" w:bidi="ar-SA"/>
        </w:rPr>
        <w:t>За принятие проголосовали:</w:t>
      </w:r>
    </w:p>
    <w:tbl>
      <w:tblPr>
        <w:tblW w:w="5000" w:type="pct"/>
        <w:tblCellMar>
          <w:left w:w="40" w:type="dxa"/>
          <w:right w:w="40" w:type="dxa"/>
        </w:tblCellMar>
        <w:tblLook w:val="0000" w:firstRow="0" w:lastRow="0" w:firstColumn="0" w:lastColumn="0" w:noHBand="0" w:noVBand="0"/>
      </w:tblPr>
      <w:tblGrid>
        <w:gridCol w:w="3523"/>
        <w:gridCol w:w="1947"/>
        <w:gridCol w:w="3811"/>
      </w:tblGrid>
      <w:tr w:rsidR="00681B14" w:rsidRPr="006E6C74" w:rsidTr="00A93A60">
        <w:trPr>
          <w:cantSplit/>
          <w:trHeight w:val="730"/>
        </w:trPr>
        <w:tc>
          <w:tcPr>
            <w:tcW w:w="1898" w:type="pct"/>
            <w:tcBorders>
              <w:top w:val="single" w:sz="6" w:space="0" w:color="auto"/>
              <w:left w:val="single" w:sz="6" w:space="0" w:color="auto"/>
              <w:bottom w:val="double" w:sz="4" w:space="0" w:color="auto"/>
              <w:right w:val="single" w:sz="6" w:space="0" w:color="auto"/>
            </w:tcBorders>
            <w:shd w:val="clear" w:color="auto" w:fill="FFFFFF"/>
          </w:tcPr>
          <w:p w:rsidR="00681B14" w:rsidRPr="006E6C74" w:rsidRDefault="00681B14" w:rsidP="00681B14">
            <w:pPr>
              <w:shd w:val="clear" w:color="auto" w:fill="FFFFFF"/>
              <w:suppressAutoHyphens w:val="0"/>
              <w:spacing w:after="0"/>
              <w:ind w:firstLine="40"/>
              <w:jc w:val="center"/>
              <w:rPr>
                <w:rFonts w:ascii="Times New Roman" w:eastAsia="Times New Roman" w:hAnsi="Times New Roman" w:cs="Times New Roman"/>
                <w:spacing w:val="-2"/>
                <w:kern w:val="0"/>
                <w:lang w:eastAsia="ru-RU" w:bidi="ar-SA"/>
              </w:rPr>
            </w:pPr>
            <w:r w:rsidRPr="006E6C74">
              <w:rPr>
                <w:rFonts w:ascii="Times New Roman" w:eastAsia="Times New Roman" w:hAnsi="Times New Roman" w:cs="Times New Roman"/>
                <w:spacing w:val="-2"/>
                <w:kern w:val="0"/>
                <w:lang w:eastAsia="ru-RU" w:bidi="ar-SA"/>
              </w:rPr>
              <w:t>Краткое наименование страны по</w:t>
            </w:r>
          </w:p>
          <w:p w:rsidR="00681B14" w:rsidRPr="006E6C74" w:rsidRDefault="00681B14" w:rsidP="00681B14">
            <w:pPr>
              <w:shd w:val="clear" w:color="auto" w:fill="FFFFFF"/>
              <w:suppressAutoHyphens w:val="0"/>
              <w:spacing w:after="0"/>
              <w:ind w:firstLine="40"/>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2"/>
                <w:kern w:val="0"/>
                <w:lang w:eastAsia="ru-RU" w:bidi="ar-SA"/>
              </w:rPr>
              <w:t>МК (ИСО 3166) 004—97</w:t>
            </w:r>
          </w:p>
        </w:tc>
        <w:tc>
          <w:tcPr>
            <w:tcW w:w="1049" w:type="pct"/>
            <w:tcBorders>
              <w:top w:val="single" w:sz="6" w:space="0" w:color="auto"/>
              <w:left w:val="single" w:sz="6" w:space="0" w:color="auto"/>
              <w:bottom w:val="double" w:sz="4" w:space="0" w:color="auto"/>
              <w:right w:val="single" w:sz="4" w:space="0" w:color="auto"/>
            </w:tcBorders>
            <w:shd w:val="clear" w:color="auto" w:fill="FFFFFF"/>
          </w:tcPr>
          <w:p w:rsidR="00681B14" w:rsidRPr="006E6C74" w:rsidRDefault="00681B14" w:rsidP="00681B14">
            <w:pPr>
              <w:shd w:val="clear" w:color="auto" w:fill="FFFFFF"/>
              <w:suppressAutoHyphens w:val="0"/>
              <w:spacing w:after="0"/>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3"/>
                <w:kern w:val="0"/>
                <w:lang w:eastAsia="ru-RU" w:bidi="ar-SA"/>
              </w:rPr>
              <w:t>Код страны по</w:t>
            </w:r>
          </w:p>
          <w:p w:rsidR="00681B14" w:rsidRPr="006E6C74" w:rsidRDefault="00681B14" w:rsidP="00681B14">
            <w:pPr>
              <w:shd w:val="clear" w:color="auto" w:fill="FFFFFF"/>
              <w:suppressAutoHyphens w:val="0"/>
              <w:spacing w:after="0"/>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2"/>
                <w:kern w:val="0"/>
                <w:lang w:eastAsia="ru-RU" w:bidi="ar-SA"/>
              </w:rPr>
              <w:t>МК (ИСО 3166) 004—97</w:t>
            </w:r>
          </w:p>
        </w:tc>
        <w:tc>
          <w:tcPr>
            <w:tcW w:w="2053" w:type="pct"/>
            <w:tcBorders>
              <w:top w:val="single" w:sz="4" w:space="0" w:color="auto"/>
              <w:left w:val="single" w:sz="4" w:space="0" w:color="auto"/>
              <w:bottom w:val="double" w:sz="4" w:space="0" w:color="auto"/>
              <w:right w:val="single" w:sz="4" w:space="0" w:color="auto"/>
            </w:tcBorders>
            <w:shd w:val="clear" w:color="auto" w:fill="FFFFFF"/>
          </w:tcPr>
          <w:p w:rsidR="00681B14" w:rsidRPr="006E6C74" w:rsidRDefault="00681B14" w:rsidP="00681B14">
            <w:pPr>
              <w:shd w:val="clear" w:color="auto" w:fill="FFFFFF"/>
              <w:suppressAutoHyphens w:val="0"/>
              <w:spacing w:after="0"/>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3"/>
                <w:kern w:val="0"/>
                <w:lang w:eastAsia="ru-RU" w:bidi="ar-SA"/>
              </w:rPr>
              <w:t>Сокращенное наименование</w:t>
            </w:r>
          </w:p>
          <w:p w:rsidR="00681B14" w:rsidRPr="006E6C74" w:rsidRDefault="00681B14" w:rsidP="00681B14">
            <w:pPr>
              <w:shd w:val="clear" w:color="auto" w:fill="FFFFFF"/>
              <w:suppressAutoHyphens w:val="0"/>
              <w:spacing w:after="0"/>
              <w:jc w:val="center"/>
              <w:rPr>
                <w:rFonts w:ascii="Times New Roman" w:eastAsia="Times New Roman" w:hAnsi="Times New Roman" w:cs="Times New Roman"/>
                <w:spacing w:val="-2"/>
                <w:kern w:val="0"/>
                <w:lang w:eastAsia="ru-RU" w:bidi="ar-SA"/>
              </w:rPr>
            </w:pPr>
            <w:r w:rsidRPr="006E6C74">
              <w:rPr>
                <w:rFonts w:ascii="Times New Roman" w:eastAsia="Times New Roman" w:hAnsi="Times New Roman" w:cs="Times New Roman"/>
                <w:spacing w:val="-2"/>
                <w:kern w:val="0"/>
                <w:lang w:eastAsia="ru-RU" w:bidi="ar-SA"/>
              </w:rPr>
              <w:t>национального органа</w:t>
            </w:r>
          </w:p>
          <w:p w:rsidR="00681B14" w:rsidRPr="006E6C74" w:rsidRDefault="00681B14" w:rsidP="00681B14">
            <w:pPr>
              <w:shd w:val="clear" w:color="auto" w:fill="FFFFFF"/>
              <w:suppressAutoHyphens w:val="0"/>
              <w:spacing w:after="0"/>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2"/>
                <w:kern w:val="0"/>
                <w:lang w:eastAsia="ru-RU" w:bidi="ar-SA"/>
              </w:rPr>
              <w:t>по стандартизации</w:t>
            </w:r>
          </w:p>
        </w:tc>
      </w:tr>
      <w:tr w:rsidR="00681B14" w:rsidRPr="006E6C74" w:rsidTr="00A93A60">
        <w:trPr>
          <w:trHeight w:hRule="exact" w:val="250"/>
        </w:trPr>
        <w:tc>
          <w:tcPr>
            <w:tcW w:w="1898" w:type="pct"/>
            <w:tcBorders>
              <w:top w:val="double" w:sz="4" w:space="0" w:color="auto"/>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360" w:firstLine="26"/>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4"/>
                <w:kern w:val="0"/>
                <w:lang w:eastAsia="ru-RU" w:bidi="ar-SA"/>
              </w:rPr>
              <w:t>Армения</w:t>
            </w:r>
          </w:p>
        </w:tc>
        <w:tc>
          <w:tcPr>
            <w:tcW w:w="1049" w:type="pct"/>
            <w:tcBorders>
              <w:top w:val="double" w:sz="4" w:space="0" w:color="auto"/>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kern w:val="0"/>
                <w:lang w:val="en-US" w:eastAsia="ru-RU" w:bidi="ar-SA"/>
              </w:rPr>
              <w:t>AM</w:t>
            </w:r>
          </w:p>
        </w:tc>
        <w:tc>
          <w:tcPr>
            <w:tcW w:w="2053" w:type="pct"/>
            <w:tcBorders>
              <w:top w:val="double" w:sz="4" w:space="0" w:color="auto"/>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after="0" w:line="240" w:lineRule="auto"/>
              <w:ind w:left="252"/>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2"/>
                <w:kern w:val="0"/>
                <w:lang w:eastAsia="ru-RU" w:bidi="ar-SA"/>
              </w:rPr>
              <w:t>Минэкономики Республики Армения</w:t>
            </w:r>
          </w:p>
          <w:p w:rsidR="00681B14" w:rsidRPr="006E6C74" w:rsidRDefault="00681B14" w:rsidP="00681B14">
            <w:pPr>
              <w:shd w:val="clear" w:color="auto" w:fill="FFFFFF"/>
              <w:suppressAutoHyphens w:val="0"/>
              <w:spacing w:line="360" w:lineRule="auto"/>
              <w:ind w:left="168" w:firstLine="47"/>
              <w:rPr>
                <w:rFonts w:ascii="Times New Roman" w:eastAsia="Times New Roman" w:hAnsi="Times New Roman" w:cs="Times New Roman"/>
                <w:spacing w:val="-2"/>
                <w:kern w:val="0"/>
                <w:lang w:eastAsia="ru-RU" w:bidi="ar-SA"/>
              </w:rPr>
            </w:pPr>
          </w:p>
          <w:p w:rsidR="00681B14" w:rsidRPr="006E6C74" w:rsidRDefault="00681B14" w:rsidP="00681B14">
            <w:pPr>
              <w:shd w:val="clear" w:color="auto" w:fill="FFFFFF"/>
              <w:suppressAutoHyphens w:val="0"/>
              <w:spacing w:line="360" w:lineRule="auto"/>
              <w:ind w:left="168" w:firstLine="47"/>
              <w:rPr>
                <w:rFonts w:ascii="Times New Roman" w:eastAsia="Times New Roman" w:hAnsi="Times New Roman" w:cs="Times New Roman"/>
                <w:kern w:val="0"/>
                <w:lang w:eastAsia="ru-RU" w:bidi="ar-SA"/>
              </w:rPr>
            </w:pPr>
          </w:p>
        </w:tc>
      </w:tr>
      <w:tr w:rsidR="00681B14" w:rsidRPr="006E6C74" w:rsidTr="00A93A60">
        <w:trPr>
          <w:trHeight w:hRule="exact" w:val="230"/>
        </w:trPr>
        <w:tc>
          <w:tcPr>
            <w:tcW w:w="1898"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374" w:firstLine="26"/>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5"/>
                <w:kern w:val="0"/>
                <w:lang w:eastAsia="ru-RU" w:bidi="ar-SA"/>
              </w:rPr>
              <w:t>Беларусь</w:t>
            </w:r>
          </w:p>
        </w:tc>
        <w:tc>
          <w:tcPr>
            <w:tcW w:w="1049"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kern w:val="0"/>
                <w:lang w:val="en-US" w:eastAsia="ru-RU" w:bidi="ar-SA"/>
              </w:rPr>
              <w:t>BY</w:t>
            </w:r>
          </w:p>
        </w:tc>
        <w:tc>
          <w:tcPr>
            <w:tcW w:w="2053"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187" w:firstLine="47"/>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3"/>
                <w:kern w:val="0"/>
                <w:lang w:eastAsia="ru-RU" w:bidi="ar-SA"/>
              </w:rPr>
              <w:t>Госстандарт Республики Беларусь</w:t>
            </w:r>
          </w:p>
        </w:tc>
      </w:tr>
      <w:tr w:rsidR="00681B14" w:rsidRPr="006E6C74" w:rsidTr="00A93A60">
        <w:trPr>
          <w:trHeight w:hRule="exact" w:val="230"/>
        </w:trPr>
        <w:tc>
          <w:tcPr>
            <w:tcW w:w="1898" w:type="pct"/>
            <w:tcBorders>
              <w:left w:val="single" w:sz="6" w:space="0" w:color="auto"/>
              <w:right w:val="single" w:sz="6" w:space="0" w:color="auto"/>
            </w:tcBorders>
            <w:shd w:val="clear" w:color="auto" w:fill="FFFFFF"/>
          </w:tcPr>
          <w:p w:rsidR="00681B14" w:rsidRPr="006E6C74" w:rsidRDefault="00681B14" w:rsidP="00A93A60">
            <w:pPr>
              <w:shd w:val="clear" w:color="auto" w:fill="FFFFFF"/>
              <w:suppressAutoHyphens w:val="0"/>
              <w:spacing w:line="360" w:lineRule="auto"/>
              <w:ind w:left="374" w:firstLine="26"/>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5"/>
                <w:kern w:val="0"/>
                <w:lang w:eastAsia="ru-RU" w:bidi="ar-SA"/>
              </w:rPr>
              <w:t>Казахстан</w:t>
            </w:r>
          </w:p>
        </w:tc>
        <w:tc>
          <w:tcPr>
            <w:tcW w:w="1049" w:type="pct"/>
            <w:tcBorders>
              <w:left w:val="single" w:sz="6" w:space="0" w:color="auto"/>
              <w:right w:val="single" w:sz="6" w:space="0" w:color="auto"/>
            </w:tcBorders>
            <w:shd w:val="clear" w:color="auto" w:fill="FFFFFF"/>
          </w:tcPr>
          <w:p w:rsidR="00681B14" w:rsidRPr="006E6C74" w:rsidRDefault="00681B14" w:rsidP="00A93A60">
            <w:pPr>
              <w:shd w:val="clear" w:color="auto" w:fill="FFFFFF"/>
              <w:suppressAutoHyphens w:val="0"/>
              <w:spacing w:line="360" w:lineRule="auto"/>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kern w:val="0"/>
                <w:lang w:val="en-US" w:eastAsia="ru-RU" w:bidi="ar-SA"/>
              </w:rPr>
              <w:t>KZ</w:t>
            </w:r>
          </w:p>
        </w:tc>
        <w:tc>
          <w:tcPr>
            <w:tcW w:w="2053" w:type="pct"/>
            <w:tcBorders>
              <w:left w:val="single" w:sz="6" w:space="0" w:color="auto"/>
              <w:right w:val="single" w:sz="6" w:space="0" w:color="auto"/>
            </w:tcBorders>
            <w:shd w:val="clear" w:color="auto" w:fill="FFFFFF"/>
          </w:tcPr>
          <w:p w:rsidR="00681B14" w:rsidRPr="006E6C74" w:rsidRDefault="00681B14" w:rsidP="00A93A60">
            <w:pPr>
              <w:shd w:val="clear" w:color="auto" w:fill="FFFFFF"/>
              <w:suppressAutoHyphens w:val="0"/>
              <w:spacing w:line="360" w:lineRule="auto"/>
              <w:ind w:left="187" w:firstLine="47"/>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3"/>
                <w:kern w:val="0"/>
                <w:lang w:eastAsia="ru-RU" w:bidi="ar-SA"/>
              </w:rPr>
              <w:t>Госстандарт Республики Казахстан</w:t>
            </w:r>
          </w:p>
        </w:tc>
      </w:tr>
      <w:tr w:rsidR="00681B14" w:rsidRPr="006E6C74" w:rsidTr="00A93A60">
        <w:trPr>
          <w:trHeight w:hRule="exact" w:val="230"/>
        </w:trPr>
        <w:tc>
          <w:tcPr>
            <w:tcW w:w="1898"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374" w:firstLine="26"/>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5"/>
                <w:kern w:val="0"/>
                <w:lang w:eastAsia="ru-RU" w:bidi="ar-SA"/>
              </w:rPr>
              <w:t>Киргизия</w:t>
            </w:r>
          </w:p>
        </w:tc>
        <w:tc>
          <w:tcPr>
            <w:tcW w:w="1049"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kern w:val="0"/>
                <w:lang w:val="en-US" w:eastAsia="ru-RU" w:bidi="ar-SA"/>
              </w:rPr>
              <w:t>KG</w:t>
            </w:r>
          </w:p>
        </w:tc>
        <w:tc>
          <w:tcPr>
            <w:tcW w:w="2053"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182" w:firstLine="47"/>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4"/>
                <w:kern w:val="0"/>
                <w:lang w:eastAsia="ru-RU" w:bidi="ar-SA"/>
              </w:rPr>
              <w:t>Кыргызстандарт</w:t>
            </w:r>
          </w:p>
        </w:tc>
      </w:tr>
      <w:tr w:rsidR="00681B14" w:rsidRPr="006E6C74" w:rsidTr="00A93A60">
        <w:trPr>
          <w:trHeight w:hRule="exact" w:val="230"/>
        </w:trPr>
        <w:tc>
          <w:tcPr>
            <w:tcW w:w="1898"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374" w:firstLine="26"/>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3"/>
                <w:kern w:val="0"/>
                <w:lang w:eastAsia="ru-RU" w:bidi="ar-SA"/>
              </w:rPr>
              <w:t>Россия</w:t>
            </w:r>
          </w:p>
        </w:tc>
        <w:tc>
          <w:tcPr>
            <w:tcW w:w="1049"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kern w:val="0"/>
                <w:lang w:val="en-US" w:eastAsia="ru-RU" w:bidi="ar-SA"/>
              </w:rPr>
              <w:t>RU</w:t>
            </w:r>
          </w:p>
        </w:tc>
        <w:tc>
          <w:tcPr>
            <w:tcW w:w="2053" w:type="pct"/>
            <w:tcBorders>
              <w:left w:val="single" w:sz="6"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187" w:firstLine="47"/>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4"/>
                <w:kern w:val="0"/>
                <w:lang w:eastAsia="ru-RU" w:bidi="ar-SA"/>
              </w:rPr>
              <w:t>Росстандарт</w:t>
            </w:r>
          </w:p>
        </w:tc>
      </w:tr>
      <w:tr w:rsidR="00681B14" w:rsidRPr="006E6C74" w:rsidTr="00A93A60">
        <w:trPr>
          <w:trHeight w:hRule="exact" w:val="264"/>
        </w:trPr>
        <w:tc>
          <w:tcPr>
            <w:tcW w:w="1898" w:type="pct"/>
            <w:tcBorders>
              <w:left w:val="single" w:sz="6" w:space="0" w:color="auto"/>
              <w:bottom w:val="single" w:sz="4"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365" w:firstLine="26"/>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4"/>
                <w:kern w:val="0"/>
                <w:lang w:eastAsia="ru-RU" w:bidi="ar-SA"/>
              </w:rPr>
              <w:t>Таджикистан</w:t>
            </w:r>
          </w:p>
        </w:tc>
        <w:tc>
          <w:tcPr>
            <w:tcW w:w="1049" w:type="pct"/>
            <w:tcBorders>
              <w:left w:val="single" w:sz="6" w:space="0" w:color="auto"/>
              <w:bottom w:val="single" w:sz="4" w:space="0" w:color="auto"/>
              <w:right w:val="single" w:sz="4" w:space="0" w:color="auto"/>
            </w:tcBorders>
            <w:shd w:val="clear" w:color="auto" w:fill="FFFFFF"/>
          </w:tcPr>
          <w:p w:rsidR="00681B14" w:rsidRPr="006E6C74" w:rsidRDefault="00681B14" w:rsidP="00681B14">
            <w:pPr>
              <w:shd w:val="clear" w:color="auto" w:fill="FFFFFF"/>
              <w:suppressAutoHyphens w:val="0"/>
              <w:spacing w:line="360" w:lineRule="auto"/>
              <w:jc w:val="center"/>
              <w:rPr>
                <w:rFonts w:ascii="Times New Roman" w:eastAsia="Times New Roman" w:hAnsi="Times New Roman" w:cs="Times New Roman"/>
                <w:kern w:val="0"/>
                <w:lang w:eastAsia="ru-RU" w:bidi="ar-SA"/>
              </w:rPr>
            </w:pPr>
            <w:r w:rsidRPr="006E6C74">
              <w:rPr>
                <w:rFonts w:ascii="Times New Roman" w:eastAsia="Times New Roman" w:hAnsi="Times New Roman" w:cs="Times New Roman"/>
                <w:kern w:val="0"/>
                <w:lang w:val="en-US" w:eastAsia="ru-RU" w:bidi="ar-SA"/>
              </w:rPr>
              <w:t>TJ</w:t>
            </w:r>
          </w:p>
        </w:tc>
        <w:tc>
          <w:tcPr>
            <w:tcW w:w="2053" w:type="pct"/>
            <w:tcBorders>
              <w:left w:val="single" w:sz="4" w:space="0" w:color="auto"/>
              <w:bottom w:val="single" w:sz="4" w:space="0" w:color="auto"/>
              <w:right w:val="single" w:sz="6" w:space="0" w:color="auto"/>
            </w:tcBorders>
            <w:shd w:val="clear" w:color="auto" w:fill="FFFFFF"/>
          </w:tcPr>
          <w:p w:rsidR="00681B14" w:rsidRPr="006E6C74" w:rsidRDefault="00681B14" w:rsidP="00681B14">
            <w:pPr>
              <w:shd w:val="clear" w:color="auto" w:fill="FFFFFF"/>
              <w:suppressAutoHyphens w:val="0"/>
              <w:spacing w:line="360" w:lineRule="auto"/>
              <w:ind w:left="173" w:firstLine="47"/>
              <w:rPr>
                <w:rFonts w:ascii="Times New Roman" w:eastAsia="Times New Roman" w:hAnsi="Times New Roman" w:cs="Times New Roman"/>
                <w:kern w:val="0"/>
                <w:lang w:eastAsia="ru-RU" w:bidi="ar-SA"/>
              </w:rPr>
            </w:pPr>
            <w:r w:rsidRPr="006E6C74">
              <w:rPr>
                <w:rFonts w:ascii="Times New Roman" w:eastAsia="Times New Roman" w:hAnsi="Times New Roman" w:cs="Times New Roman"/>
                <w:spacing w:val="-3"/>
                <w:kern w:val="0"/>
                <w:lang w:eastAsia="ru-RU" w:bidi="ar-SA"/>
              </w:rPr>
              <w:t>Таджикстандарт</w:t>
            </w:r>
          </w:p>
        </w:tc>
      </w:tr>
    </w:tbl>
    <w:p w:rsidR="00681B14" w:rsidRPr="006E6C74" w:rsidRDefault="00681B14" w:rsidP="00681B14">
      <w:pPr>
        <w:suppressAutoHyphens w:val="0"/>
        <w:spacing w:after="0" w:line="240" w:lineRule="auto"/>
        <w:ind w:firstLine="709"/>
        <w:jc w:val="both"/>
        <w:rPr>
          <w:rFonts w:ascii="Times New Roman" w:eastAsia="Times New Roman" w:hAnsi="Times New Roman" w:cs="Times New Roman"/>
          <w:bCs/>
          <w:kern w:val="0"/>
          <w:sz w:val="16"/>
          <w:szCs w:val="16"/>
          <w:lang w:eastAsia="ru-RU" w:bidi="ar-SA"/>
        </w:rPr>
      </w:pPr>
    </w:p>
    <w:p w:rsidR="00681B14" w:rsidRPr="006E6C74" w:rsidRDefault="00681B14" w:rsidP="000319E9">
      <w:pPr>
        <w:widowControl w:val="0"/>
        <w:suppressAutoHyphens w:val="0"/>
        <w:spacing w:after="0" w:line="240" w:lineRule="auto"/>
        <w:ind w:firstLine="709"/>
        <w:jc w:val="both"/>
        <w:rPr>
          <w:rFonts w:ascii="Times New Roman" w:eastAsia="Times New Roman" w:hAnsi="Times New Roman" w:cs="Times New Roman"/>
          <w:snapToGrid w:val="0"/>
          <w:kern w:val="0"/>
          <w:lang w:eastAsia="ru-RU" w:bidi="ar-SA"/>
        </w:rPr>
      </w:pPr>
    </w:p>
    <w:p w:rsidR="00B7419F" w:rsidRPr="00B7419F" w:rsidRDefault="00A65D3C" w:rsidP="00B7419F">
      <w:pPr>
        <w:suppressAutoHyphens w:val="0"/>
        <w:spacing w:after="0" w:line="360" w:lineRule="auto"/>
        <w:ind w:firstLine="709"/>
        <w:jc w:val="both"/>
        <w:rPr>
          <w:rFonts w:ascii="Times New Roman" w:eastAsia="Times New Roman" w:hAnsi="Times New Roman" w:cs="Times New Roman"/>
          <w:bCs/>
          <w:kern w:val="0"/>
          <w:lang w:eastAsia="ru-RU" w:bidi="ar-SA"/>
        </w:rPr>
      </w:pPr>
      <w:r w:rsidRPr="006E6C74">
        <w:rPr>
          <w:rFonts w:ascii="Times New Roman" w:eastAsia="Times New Roman" w:hAnsi="Times New Roman" w:cs="Times New Roman"/>
          <w:bCs/>
          <w:kern w:val="0"/>
          <w:lang w:eastAsia="ru-RU" w:bidi="ar-SA"/>
        </w:rPr>
        <w:t>4</w:t>
      </w:r>
      <w:r w:rsidR="00B7419F" w:rsidRPr="006E6C74">
        <w:rPr>
          <w:rFonts w:ascii="Times New Roman" w:eastAsia="Times New Roman" w:hAnsi="Times New Roman" w:cs="Times New Roman"/>
          <w:bCs/>
          <w:kern w:val="0"/>
          <w:lang w:eastAsia="ru-RU" w:bidi="ar-SA"/>
        </w:rPr>
        <w:t xml:space="preserve"> ВВЕДЕН ВПЕРВЫЕ</w:t>
      </w:r>
    </w:p>
    <w:p w:rsidR="00A65D3C" w:rsidRPr="00A65D3C" w:rsidRDefault="00A65D3C" w:rsidP="00A65D3C">
      <w:pPr>
        <w:suppressAutoHyphens w:val="0"/>
        <w:spacing w:after="0" w:line="240" w:lineRule="auto"/>
        <w:ind w:firstLine="709"/>
        <w:jc w:val="both"/>
        <w:rPr>
          <w:rFonts w:ascii="Times New Roman" w:eastAsia="Times New Roman" w:hAnsi="Times New Roman" w:cs="Times New Roman"/>
          <w:bCs/>
          <w:i/>
          <w:kern w:val="0"/>
          <w:lang w:eastAsia="ru-RU" w:bidi="ar-SA"/>
        </w:rPr>
      </w:pPr>
      <w:r w:rsidRPr="00A65D3C">
        <w:rPr>
          <w:rFonts w:ascii="Times New Roman" w:eastAsia="Times New Roman" w:hAnsi="Times New Roman" w:cs="Times New Roman"/>
          <w:bCs/>
          <w:i/>
          <w:kern w:val="0"/>
          <w:lang w:eastAsia="ru-RU" w:bidi="ar-SA"/>
        </w:rPr>
        <w:t>Информация о введении в действие (прекращении действия) настоящего стандарта и изменений к нему на территории указанных выше государств публикуется в указателях наци</w:t>
      </w:r>
      <w:r w:rsidRPr="00A65D3C">
        <w:rPr>
          <w:rFonts w:ascii="Times New Roman" w:eastAsia="Times New Roman" w:hAnsi="Times New Roman" w:cs="Times New Roman"/>
          <w:bCs/>
          <w:i/>
          <w:kern w:val="0"/>
          <w:lang w:eastAsia="ru-RU" w:bidi="ar-SA"/>
        </w:rPr>
        <w:t>о</w:t>
      </w:r>
      <w:r w:rsidRPr="00A65D3C">
        <w:rPr>
          <w:rFonts w:ascii="Times New Roman" w:eastAsia="Times New Roman" w:hAnsi="Times New Roman" w:cs="Times New Roman"/>
          <w:bCs/>
          <w:i/>
          <w:kern w:val="0"/>
          <w:lang w:eastAsia="ru-RU" w:bidi="ar-SA"/>
        </w:rPr>
        <w:t>нальных (государственных) стандартов, издаваемых в этих государствах, а также в сети И</w:t>
      </w:r>
      <w:r w:rsidRPr="00A65D3C">
        <w:rPr>
          <w:rFonts w:ascii="Times New Roman" w:eastAsia="Times New Roman" w:hAnsi="Times New Roman" w:cs="Times New Roman"/>
          <w:bCs/>
          <w:i/>
          <w:kern w:val="0"/>
          <w:lang w:eastAsia="ru-RU" w:bidi="ar-SA"/>
        </w:rPr>
        <w:t>н</w:t>
      </w:r>
      <w:r w:rsidRPr="00A65D3C">
        <w:rPr>
          <w:rFonts w:ascii="Times New Roman" w:eastAsia="Times New Roman" w:hAnsi="Times New Roman" w:cs="Times New Roman"/>
          <w:bCs/>
          <w:i/>
          <w:kern w:val="0"/>
          <w:lang w:eastAsia="ru-RU" w:bidi="ar-SA"/>
        </w:rPr>
        <w:t>тернет на сайтах соответствующих национальных органов по стандартизации.</w:t>
      </w:r>
    </w:p>
    <w:p w:rsidR="00A65D3C" w:rsidRPr="00A65D3C" w:rsidRDefault="00A65D3C" w:rsidP="00A65D3C">
      <w:pPr>
        <w:suppressAutoHyphens w:val="0"/>
        <w:spacing w:after="0" w:line="240" w:lineRule="auto"/>
        <w:ind w:firstLine="540"/>
        <w:jc w:val="both"/>
        <w:rPr>
          <w:rFonts w:ascii="Times New Roman" w:eastAsia="Times New Roman" w:hAnsi="Times New Roman" w:cs="Times New Roman"/>
          <w:i/>
          <w:kern w:val="0"/>
          <w:lang w:eastAsia="ru-RU" w:bidi="ar-SA"/>
        </w:rPr>
      </w:pPr>
      <w:r w:rsidRPr="00A65D3C">
        <w:rPr>
          <w:rFonts w:ascii="Times New Roman" w:eastAsia="Times New Roman" w:hAnsi="Times New Roman" w:cs="Times New Roman"/>
          <w:i/>
          <w:kern w:val="0"/>
          <w:lang w:eastAsia="ru-RU" w:bidi="ar-SA"/>
        </w:rPr>
        <w:t>Информация об изменениях к настоящему стандарту публикуется в указателе (каталоге) «Межгосударственные стандарты», а текст изменений – в информационных указателях «Межгосударственные стандарты». В случае пересмотра или отмены настоящего стандарта соответствующая информация будет опубликована в информационном указателе «Межгос</w:t>
      </w:r>
      <w:r w:rsidRPr="00A65D3C">
        <w:rPr>
          <w:rFonts w:ascii="Times New Roman" w:eastAsia="Times New Roman" w:hAnsi="Times New Roman" w:cs="Times New Roman"/>
          <w:i/>
          <w:kern w:val="0"/>
          <w:lang w:eastAsia="ru-RU" w:bidi="ar-SA"/>
        </w:rPr>
        <w:t>у</w:t>
      </w:r>
      <w:r w:rsidRPr="00A65D3C">
        <w:rPr>
          <w:rFonts w:ascii="Times New Roman" w:eastAsia="Times New Roman" w:hAnsi="Times New Roman" w:cs="Times New Roman"/>
          <w:i/>
          <w:kern w:val="0"/>
          <w:lang w:eastAsia="ru-RU" w:bidi="ar-SA"/>
        </w:rPr>
        <w:t>дарственные стандарты»</w:t>
      </w:r>
    </w:p>
    <w:p w:rsidR="00A65D3C" w:rsidRDefault="00A65D3C" w:rsidP="00A65D3C">
      <w:pPr>
        <w:suppressAutoHyphens w:val="0"/>
        <w:spacing w:after="0" w:line="264" w:lineRule="auto"/>
        <w:ind w:firstLine="5670"/>
        <w:jc w:val="center"/>
        <w:rPr>
          <w:rFonts w:ascii="Times New Roman" w:eastAsia="Times New Roman" w:hAnsi="Times New Roman" w:cs="Times New Roman"/>
          <w:kern w:val="0"/>
          <w:lang w:eastAsia="ru-RU" w:bidi="ar-SA"/>
        </w:rPr>
      </w:pPr>
    </w:p>
    <w:p w:rsidR="00681B14" w:rsidRDefault="00681B14" w:rsidP="00A65D3C">
      <w:pPr>
        <w:suppressAutoHyphens w:val="0"/>
        <w:spacing w:after="0" w:line="264" w:lineRule="auto"/>
        <w:ind w:firstLine="5670"/>
        <w:jc w:val="center"/>
        <w:rPr>
          <w:rFonts w:ascii="Times New Roman" w:eastAsia="Times New Roman" w:hAnsi="Times New Roman" w:cs="Times New Roman"/>
          <w:kern w:val="0"/>
          <w:lang w:eastAsia="ru-RU" w:bidi="ar-SA"/>
        </w:rPr>
      </w:pPr>
    </w:p>
    <w:p w:rsidR="00681B14" w:rsidRPr="00A65D3C" w:rsidRDefault="00681B14" w:rsidP="00A65D3C">
      <w:pPr>
        <w:suppressAutoHyphens w:val="0"/>
        <w:spacing w:after="0" w:line="264" w:lineRule="auto"/>
        <w:ind w:firstLine="5670"/>
        <w:jc w:val="center"/>
        <w:rPr>
          <w:rFonts w:ascii="Times New Roman" w:eastAsia="Times New Roman" w:hAnsi="Times New Roman" w:cs="Times New Roman"/>
          <w:kern w:val="0"/>
          <w:lang w:eastAsia="ru-RU" w:bidi="ar-SA"/>
        </w:rPr>
      </w:pPr>
    </w:p>
    <w:p w:rsidR="00A65D3C" w:rsidRPr="00A65D3C" w:rsidRDefault="00A65D3C" w:rsidP="00A65D3C">
      <w:pPr>
        <w:suppressAutoHyphens w:val="0"/>
        <w:spacing w:after="0" w:line="240" w:lineRule="auto"/>
        <w:ind w:firstLine="709"/>
        <w:jc w:val="both"/>
        <w:rPr>
          <w:rFonts w:ascii="Times New Roman" w:eastAsia="Times New Roman" w:hAnsi="Times New Roman" w:cs="Times New Roman"/>
          <w:bCs/>
          <w:kern w:val="0"/>
          <w:lang w:eastAsia="ru-RU" w:bidi="ar-SA"/>
        </w:rPr>
      </w:pPr>
      <w:r w:rsidRPr="00A65D3C">
        <w:rPr>
          <w:rFonts w:ascii="Times New Roman" w:eastAsia="Times New Roman" w:hAnsi="Times New Roman" w:cs="Times New Roman"/>
          <w:bCs/>
          <w:kern w:val="0"/>
          <w:lang w:eastAsia="ru-RU" w:bidi="ar-SA"/>
        </w:rPr>
        <w:t>Исключительное право официального опубликования настоящего стандарта на террит</w:t>
      </w:r>
      <w:r w:rsidRPr="00A65D3C">
        <w:rPr>
          <w:rFonts w:ascii="Times New Roman" w:eastAsia="Times New Roman" w:hAnsi="Times New Roman" w:cs="Times New Roman"/>
          <w:bCs/>
          <w:kern w:val="0"/>
          <w:lang w:eastAsia="ru-RU" w:bidi="ar-SA"/>
        </w:rPr>
        <w:t>о</w:t>
      </w:r>
      <w:r w:rsidRPr="00A65D3C">
        <w:rPr>
          <w:rFonts w:ascii="Times New Roman" w:eastAsia="Times New Roman" w:hAnsi="Times New Roman" w:cs="Times New Roman"/>
          <w:bCs/>
          <w:kern w:val="0"/>
          <w:lang w:eastAsia="ru-RU" w:bidi="ar-SA"/>
        </w:rPr>
        <w:t xml:space="preserve">рии указанных выше государств принадлежит национальным (государственным) органам по стандартизации этих государств </w:t>
      </w:r>
    </w:p>
    <w:p w:rsidR="00B7419F" w:rsidRDefault="00B7419F" w:rsidP="00B7419F">
      <w:pPr>
        <w:suppressAutoHyphens w:val="0"/>
        <w:spacing w:after="0" w:line="240" w:lineRule="auto"/>
        <w:jc w:val="center"/>
        <w:rPr>
          <w:rFonts w:ascii="Times New Roman" w:eastAsia="Times New Roman" w:hAnsi="Times New Roman" w:cs="Times New Roman"/>
          <w:b/>
          <w:bCs/>
          <w:kern w:val="0"/>
          <w:sz w:val="28"/>
          <w:szCs w:val="28"/>
          <w:lang w:eastAsia="ru-RU" w:bidi="ar-SA"/>
        </w:rPr>
      </w:pPr>
    </w:p>
    <w:p w:rsidR="007A112C" w:rsidRDefault="007A112C" w:rsidP="00B7419F">
      <w:pPr>
        <w:suppressAutoHyphens w:val="0"/>
        <w:spacing w:after="0" w:line="240" w:lineRule="auto"/>
        <w:jc w:val="center"/>
        <w:rPr>
          <w:rFonts w:ascii="Times New Roman" w:eastAsia="Times New Roman" w:hAnsi="Times New Roman" w:cs="Times New Roman"/>
          <w:b/>
          <w:bCs/>
          <w:kern w:val="0"/>
          <w:sz w:val="28"/>
          <w:szCs w:val="28"/>
          <w:lang w:eastAsia="ru-RU" w:bidi="ar-SA"/>
        </w:rPr>
      </w:pPr>
    </w:p>
    <w:p w:rsidR="007A112C" w:rsidRPr="00B7419F" w:rsidRDefault="007A112C" w:rsidP="00B7419F">
      <w:pPr>
        <w:suppressAutoHyphens w:val="0"/>
        <w:spacing w:after="0" w:line="240" w:lineRule="auto"/>
        <w:jc w:val="center"/>
        <w:rPr>
          <w:rFonts w:ascii="Times New Roman" w:eastAsia="Times New Roman" w:hAnsi="Times New Roman" w:cs="Times New Roman"/>
          <w:b/>
          <w:bCs/>
          <w:kern w:val="0"/>
          <w:sz w:val="28"/>
          <w:szCs w:val="28"/>
          <w:lang w:eastAsia="ru-RU" w:bidi="ar-SA"/>
        </w:rPr>
      </w:pPr>
    </w:p>
    <w:p w:rsidR="00B7419F" w:rsidRPr="00353E11" w:rsidRDefault="00B7419F" w:rsidP="00B7419F">
      <w:pPr>
        <w:suppressAutoHyphens w:val="0"/>
        <w:spacing w:after="0" w:line="240" w:lineRule="auto"/>
        <w:jc w:val="center"/>
        <w:rPr>
          <w:rFonts w:ascii="Times New Roman" w:eastAsia="Times New Roman" w:hAnsi="Times New Roman" w:cs="Times New Roman"/>
          <w:b/>
          <w:bCs/>
          <w:kern w:val="0"/>
          <w:sz w:val="28"/>
          <w:szCs w:val="28"/>
          <w:lang w:eastAsia="ru-RU" w:bidi="ar-SA"/>
        </w:rPr>
      </w:pPr>
      <w:r w:rsidRPr="00353E11">
        <w:rPr>
          <w:rFonts w:ascii="Times New Roman" w:eastAsia="Times New Roman" w:hAnsi="Times New Roman" w:cs="Times New Roman"/>
          <w:b/>
          <w:bCs/>
          <w:kern w:val="0"/>
          <w:sz w:val="28"/>
          <w:szCs w:val="28"/>
          <w:lang w:eastAsia="ru-RU" w:bidi="ar-SA"/>
        </w:rPr>
        <w:lastRenderedPageBreak/>
        <w:t>Содержание</w:t>
      </w:r>
    </w:p>
    <w:p w:rsidR="00B7419F" w:rsidRPr="00353E11" w:rsidRDefault="00B7419F" w:rsidP="00B7419F">
      <w:pPr>
        <w:suppressAutoHyphens w:val="0"/>
        <w:spacing w:after="0" w:line="240" w:lineRule="auto"/>
        <w:jc w:val="center"/>
        <w:rPr>
          <w:rFonts w:ascii="Times New Roman" w:eastAsia="Times New Roman" w:hAnsi="Times New Roman" w:cs="Times New Roman"/>
          <w:b/>
          <w:bCs/>
          <w:kern w:val="0"/>
          <w:sz w:val="32"/>
          <w:szCs w:val="32"/>
          <w:lang w:eastAsia="ru-RU" w:bidi="ar-SA"/>
        </w:rPr>
      </w:pPr>
    </w:p>
    <w:tbl>
      <w:tblPr>
        <w:tblW w:w="0" w:type="auto"/>
        <w:tblLayout w:type="fixed"/>
        <w:tblLook w:val="01E0" w:firstRow="1" w:lastRow="1" w:firstColumn="1" w:lastColumn="1" w:noHBand="0" w:noVBand="0"/>
      </w:tblPr>
      <w:tblGrid>
        <w:gridCol w:w="592"/>
        <w:gridCol w:w="1393"/>
        <w:gridCol w:w="6730"/>
        <w:gridCol w:w="486"/>
      </w:tblGrid>
      <w:tr w:rsidR="00B7419F" w:rsidRPr="00353E11" w:rsidTr="00ED5FFC">
        <w:tc>
          <w:tcPr>
            <w:tcW w:w="592" w:type="dxa"/>
          </w:tcPr>
          <w:p w:rsidR="00B7419F" w:rsidRPr="00353E11" w:rsidRDefault="003125B6" w:rsidP="007A112C">
            <w:pPr>
              <w:suppressAutoHyphens w:val="0"/>
              <w:spacing w:after="0" w:line="360" w:lineRule="auto"/>
              <w:rPr>
                <w:rFonts w:ascii="Times New Roman" w:eastAsia="Times New Roman" w:hAnsi="Times New Roman" w:cs="Times New Roman"/>
                <w:bCs/>
                <w:kern w:val="0"/>
                <w:sz w:val="24"/>
                <w:szCs w:val="24"/>
                <w:lang w:eastAsia="ru-RU" w:bidi="ar-SA"/>
              </w:rPr>
            </w:pPr>
            <w:r>
              <w:rPr>
                <w:rFonts w:ascii="Times New Roman" w:eastAsia="Times New Roman" w:hAnsi="Times New Roman" w:cs="Times New Roman"/>
                <w:bCs/>
                <w:kern w:val="0"/>
                <w:sz w:val="24"/>
                <w:szCs w:val="24"/>
                <w:lang w:eastAsia="ru-RU" w:bidi="ar-SA"/>
              </w:rPr>
              <w:t xml:space="preserve">   </w:t>
            </w:r>
            <w:r w:rsidR="00B7419F" w:rsidRPr="00353E11">
              <w:rPr>
                <w:rFonts w:ascii="Times New Roman" w:eastAsia="Times New Roman" w:hAnsi="Times New Roman" w:cs="Times New Roman"/>
                <w:bCs/>
                <w:kern w:val="0"/>
                <w:sz w:val="24"/>
                <w:szCs w:val="24"/>
                <w:lang w:eastAsia="ru-RU" w:bidi="ar-SA"/>
              </w:rPr>
              <w:t>1</w:t>
            </w:r>
          </w:p>
        </w:tc>
        <w:tc>
          <w:tcPr>
            <w:tcW w:w="8123" w:type="dxa"/>
            <w:gridSpan w:val="2"/>
          </w:tcPr>
          <w:p w:rsidR="00B7419F" w:rsidRPr="00353E11" w:rsidRDefault="00B7419F" w:rsidP="007A112C">
            <w:pPr>
              <w:suppressAutoHyphens w:val="0"/>
              <w:spacing w:after="0" w:line="360" w:lineRule="auto"/>
              <w:rPr>
                <w:rFonts w:ascii="Times New Roman" w:eastAsia="Times New Roman" w:hAnsi="Times New Roman" w:cs="Times New Roman"/>
                <w:bCs/>
                <w:kern w:val="0"/>
                <w:sz w:val="24"/>
                <w:szCs w:val="24"/>
                <w:lang w:eastAsia="ru-RU" w:bidi="ar-SA"/>
              </w:rPr>
            </w:pPr>
            <w:r w:rsidRPr="00353E11">
              <w:rPr>
                <w:rFonts w:ascii="Times New Roman" w:eastAsia="Times New Roman" w:hAnsi="Times New Roman" w:cs="Times New Roman"/>
                <w:kern w:val="0"/>
                <w:sz w:val="24"/>
                <w:szCs w:val="24"/>
                <w:lang w:eastAsia="ru-RU" w:bidi="ar-SA"/>
              </w:rPr>
              <w:t>Область применения ……………………………………………………………</w:t>
            </w:r>
            <w:r w:rsidR="00545874">
              <w:rPr>
                <w:rFonts w:ascii="Times New Roman" w:eastAsia="Times New Roman" w:hAnsi="Times New Roman" w:cs="Times New Roman"/>
                <w:kern w:val="0"/>
                <w:sz w:val="24"/>
                <w:szCs w:val="24"/>
                <w:lang w:eastAsia="ru-RU" w:bidi="ar-SA"/>
              </w:rPr>
              <w:t>...</w:t>
            </w:r>
          </w:p>
        </w:tc>
        <w:tc>
          <w:tcPr>
            <w:tcW w:w="486" w:type="dxa"/>
          </w:tcPr>
          <w:p w:rsidR="00B7419F" w:rsidRPr="00353E11" w:rsidRDefault="00B7419F" w:rsidP="007A112C">
            <w:pPr>
              <w:suppressAutoHyphens w:val="0"/>
              <w:spacing w:after="0" w:line="360" w:lineRule="auto"/>
              <w:jc w:val="center"/>
              <w:rPr>
                <w:rFonts w:ascii="Times New Roman" w:eastAsia="Times New Roman" w:hAnsi="Times New Roman" w:cs="Times New Roman"/>
                <w:bCs/>
                <w:kern w:val="0"/>
                <w:sz w:val="24"/>
                <w:szCs w:val="24"/>
                <w:lang w:eastAsia="ru-RU" w:bidi="ar-SA"/>
              </w:rPr>
            </w:pPr>
          </w:p>
        </w:tc>
      </w:tr>
      <w:tr w:rsidR="00B7419F" w:rsidRPr="00353E11" w:rsidTr="00ED5FFC">
        <w:tc>
          <w:tcPr>
            <w:tcW w:w="592" w:type="dxa"/>
          </w:tcPr>
          <w:p w:rsidR="00B7419F" w:rsidRPr="00353E11" w:rsidRDefault="003125B6" w:rsidP="007A112C">
            <w:pPr>
              <w:suppressAutoHyphens w:val="0"/>
              <w:spacing w:after="0" w:line="360" w:lineRule="auto"/>
              <w:rPr>
                <w:rFonts w:ascii="Times New Roman" w:eastAsia="Times New Roman" w:hAnsi="Times New Roman" w:cs="Times New Roman"/>
                <w:bCs/>
                <w:kern w:val="0"/>
                <w:sz w:val="24"/>
                <w:szCs w:val="24"/>
                <w:lang w:eastAsia="ru-RU" w:bidi="ar-SA"/>
              </w:rPr>
            </w:pPr>
            <w:r>
              <w:rPr>
                <w:rFonts w:ascii="Times New Roman" w:eastAsia="Times New Roman" w:hAnsi="Times New Roman" w:cs="Times New Roman"/>
                <w:bCs/>
                <w:kern w:val="0"/>
                <w:sz w:val="24"/>
                <w:szCs w:val="24"/>
                <w:lang w:eastAsia="ru-RU" w:bidi="ar-SA"/>
              </w:rPr>
              <w:t xml:space="preserve">   </w:t>
            </w:r>
            <w:r w:rsidR="00B7419F" w:rsidRPr="00353E11">
              <w:rPr>
                <w:rFonts w:ascii="Times New Roman" w:eastAsia="Times New Roman" w:hAnsi="Times New Roman" w:cs="Times New Roman"/>
                <w:bCs/>
                <w:kern w:val="0"/>
                <w:sz w:val="24"/>
                <w:szCs w:val="24"/>
                <w:lang w:eastAsia="ru-RU" w:bidi="ar-SA"/>
              </w:rPr>
              <w:t>2</w:t>
            </w:r>
          </w:p>
        </w:tc>
        <w:tc>
          <w:tcPr>
            <w:tcW w:w="8123" w:type="dxa"/>
            <w:gridSpan w:val="2"/>
          </w:tcPr>
          <w:p w:rsidR="00B7419F" w:rsidRPr="00353E11" w:rsidRDefault="00B7419F" w:rsidP="007A112C">
            <w:pPr>
              <w:suppressAutoHyphens w:val="0"/>
              <w:spacing w:after="0" w:line="360" w:lineRule="auto"/>
              <w:rPr>
                <w:rFonts w:ascii="Times New Roman" w:eastAsia="Times New Roman" w:hAnsi="Times New Roman" w:cs="Times New Roman"/>
                <w:bCs/>
                <w:kern w:val="0"/>
                <w:sz w:val="24"/>
                <w:szCs w:val="24"/>
                <w:lang w:eastAsia="ru-RU" w:bidi="ar-SA"/>
              </w:rPr>
            </w:pPr>
            <w:r w:rsidRPr="00353E11">
              <w:rPr>
                <w:rFonts w:ascii="Times New Roman" w:eastAsia="Times New Roman" w:hAnsi="Times New Roman" w:cs="Times New Roman"/>
                <w:kern w:val="0"/>
                <w:sz w:val="24"/>
                <w:szCs w:val="24"/>
                <w:lang w:eastAsia="ru-RU" w:bidi="ar-SA"/>
              </w:rPr>
              <w:t>Термины и определения……………………………………………......................</w:t>
            </w:r>
          </w:p>
        </w:tc>
        <w:tc>
          <w:tcPr>
            <w:tcW w:w="486" w:type="dxa"/>
          </w:tcPr>
          <w:p w:rsidR="00B7419F" w:rsidRPr="00353E11" w:rsidRDefault="00B7419F" w:rsidP="007A112C">
            <w:pPr>
              <w:suppressAutoHyphens w:val="0"/>
              <w:spacing w:after="0" w:line="360" w:lineRule="auto"/>
              <w:jc w:val="center"/>
              <w:rPr>
                <w:rFonts w:ascii="Times New Roman" w:eastAsia="Times New Roman" w:hAnsi="Times New Roman" w:cs="Times New Roman"/>
                <w:bCs/>
                <w:kern w:val="0"/>
                <w:sz w:val="24"/>
                <w:szCs w:val="24"/>
                <w:lang w:eastAsia="ru-RU" w:bidi="ar-SA"/>
              </w:rPr>
            </w:pPr>
          </w:p>
        </w:tc>
      </w:tr>
      <w:tr w:rsidR="00B7419F" w:rsidRPr="00353E11" w:rsidTr="00ED5FFC">
        <w:tc>
          <w:tcPr>
            <w:tcW w:w="592" w:type="dxa"/>
          </w:tcPr>
          <w:p w:rsidR="00B7419F" w:rsidRPr="00353E11" w:rsidRDefault="003125B6" w:rsidP="007A112C">
            <w:pPr>
              <w:suppressAutoHyphens w:val="0"/>
              <w:spacing w:after="0" w:line="360" w:lineRule="auto"/>
              <w:rPr>
                <w:rFonts w:ascii="Times New Roman" w:eastAsia="Times New Roman" w:hAnsi="Times New Roman" w:cs="Times New Roman"/>
                <w:bCs/>
                <w:kern w:val="0"/>
                <w:sz w:val="24"/>
                <w:szCs w:val="24"/>
                <w:lang w:eastAsia="ru-RU" w:bidi="ar-SA"/>
              </w:rPr>
            </w:pPr>
            <w:r>
              <w:rPr>
                <w:rFonts w:ascii="Times New Roman" w:eastAsia="Times New Roman" w:hAnsi="Times New Roman" w:cs="Times New Roman"/>
                <w:bCs/>
                <w:kern w:val="0"/>
                <w:sz w:val="24"/>
                <w:szCs w:val="24"/>
                <w:lang w:eastAsia="ru-RU" w:bidi="ar-SA"/>
              </w:rPr>
              <w:t xml:space="preserve">   </w:t>
            </w:r>
            <w:r w:rsidR="00C92928">
              <w:rPr>
                <w:rFonts w:ascii="Times New Roman" w:eastAsia="Times New Roman" w:hAnsi="Times New Roman" w:cs="Times New Roman"/>
                <w:bCs/>
                <w:kern w:val="0"/>
                <w:sz w:val="24"/>
                <w:szCs w:val="24"/>
                <w:lang w:eastAsia="ru-RU" w:bidi="ar-SA"/>
              </w:rPr>
              <w:t>3</w:t>
            </w:r>
          </w:p>
        </w:tc>
        <w:tc>
          <w:tcPr>
            <w:tcW w:w="8123" w:type="dxa"/>
            <w:gridSpan w:val="2"/>
          </w:tcPr>
          <w:p w:rsidR="00B7419F" w:rsidRPr="00353E11" w:rsidRDefault="00F80FB7" w:rsidP="007A112C">
            <w:pPr>
              <w:suppressAutoHyphens w:val="0"/>
              <w:spacing w:after="0" w:line="360" w:lineRule="auto"/>
              <w:rPr>
                <w:rFonts w:ascii="Times New Roman" w:eastAsia="Times New Roman" w:hAnsi="Times New Roman" w:cs="Times New Roman"/>
                <w:kern w:val="0"/>
                <w:sz w:val="24"/>
                <w:szCs w:val="24"/>
                <w:lang w:eastAsia="ru-RU" w:bidi="ar-SA"/>
              </w:rPr>
            </w:pPr>
            <w:r w:rsidRPr="00F80FB7">
              <w:rPr>
                <w:rFonts w:ascii="Times New Roman" w:eastAsia="Times New Roman" w:hAnsi="Times New Roman" w:cs="Times New Roman"/>
                <w:kern w:val="0"/>
                <w:sz w:val="24"/>
                <w:szCs w:val="24"/>
                <w:lang w:eastAsia="ru-RU" w:bidi="ar-SA"/>
              </w:rPr>
              <w:t xml:space="preserve">Проверка выполнения требований </w:t>
            </w:r>
            <w:r w:rsidR="00C92928">
              <w:rPr>
                <w:rFonts w:ascii="Times New Roman" w:eastAsia="Times New Roman" w:hAnsi="Times New Roman" w:cs="Times New Roman"/>
                <w:kern w:val="0"/>
                <w:sz w:val="24"/>
                <w:szCs w:val="24"/>
                <w:lang w:eastAsia="ru-RU" w:bidi="ar-SA"/>
              </w:rPr>
              <w:t xml:space="preserve">к единичным </w:t>
            </w:r>
            <w:r w:rsidR="00010013">
              <w:rPr>
                <w:rFonts w:ascii="Times New Roman" w:eastAsia="Times New Roman" w:hAnsi="Times New Roman" w:cs="Times New Roman"/>
                <w:kern w:val="0"/>
                <w:sz w:val="24"/>
                <w:szCs w:val="24"/>
                <w:lang w:eastAsia="ru-RU" w:bidi="ar-SA"/>
              </w:rPr>
              <w:t>ТС……………………….</w:t>
            </w:r>
            <w:r w:rsidR="00C92928">
              <w:rPr>
                <w:rFonts w:ascii="Times New Roman" w:eastAsia="Times New Roman" w:hAnsi="Times New Roman" w:cs="Times New Roman"/>
                <w:kern w:val="0"/>
                <w:sz w:val="24"/>
                <w:szCs w:val="24"/>
                <w:lang w:eastAsia="ru-RU" w:bidi="ar-SA"/>
              </w:rPr>
              <w:t xml:space="preserve"> ...</w:t>
            </w:r>
            <w:r>
              <w:rPr>
                <w:rFonts w:ascii="Times New Roman" w:eastAsia="Times New Roman" w:hAnsi="Times New Roman" w:cs="Times New Roman"/>
                <w:kern w:val="0"/>
                <w:sz w:val="24"/>
                <w:szCs w:val="24"/>
                <w:lang w:eastAsia="ru-RU" w:bidi="ar-SA"/>
              </w:rPr>
              <w:t>..</w:t>
            </w:r>
          </w:p>
        </w:tc>
        <w:tc>
          <w:tcPr>
            <w:tcW w:w="486" w:type="dxa"/>
          </w:tcPr>
          <w:p w:rsidR="00B7419F" w:rsidRPr="00353E11" w:rsidRDefault="00B7419F" w:rsidP="007A112C">
            <w:pPr>
              <w:suppressAutoHyphens w:val="0"/>
              <w:spacing w:after="0" w:line="360" w:lineRule="auto"/>
              <w:jc w:val="center"/>
              <w:rPr>
                <w:rFonts w:ascii="Times New Roman" w:eastAsia="Times New Roman" w:hAnsi="Times New Roman" w:cs="Times New Roman"/>
                <w:bCs/>
                <w:kern w:val="0"/>
                <w:sz w:val="24"/>
                <w:szCs w:val="24"/>
                <w:lang w:eastAsia="ru-RU" w:bidi="ar-SA"/>
              </w:rPr>
            </w:pPr>
          </w:p>
        </w:tc>
      </w:tr>
      <w:tr w:rsidR="00B7419F" w:rsidRPr="00353E11" w:rsidTr="00ED5FFC">
        <w:tc>
          <w:tcPr>
            <w:tcW w:w="1985" w:type="dxa"/>
            <w:gridSpan w:val="2"/>
          </w:tcPr>
          <w:p w:rsidR="00B7419F" w:rsidRPr="00353E11" w:rsidRDefault="003125B6" w:rsidP="007A112C">
            <w:pPr>
              <w:suppressAutoHyphens w:val="0"/>
              <w:spacing w:after="0" w:line="360" w:lineRule="auto"/>
              <w:rPr>
                <w:rFonts w:ascii="Times New Roman" w:eastAsia="Times New Roman" w:hAnsi="Times New Roman" w:cs="Times New Roman"/>
                <w:bCs/>
                <w:kern w:val="0"/>
                <w:sz w:val="24"/>
                <w:szCs w:val="24"/>
                <w:lang w:eastAsia="ru-RU" w:bidi="ar-SA"/>
              </w:rPr>
            </w:pPr>
            <w:r>
              <w:rPr>
                <w:rFonts w:ascii="Times New Roman" w:eastAsia="Times New Roman" w:hAnsi="Times New Roman" w:cs="Times New Roman"/>
                <w:kern w:val="0"/>
                <w:sz w:val="24"/>
                <w:szCs w:val="24"/>
                <w:lang w:eastAsia="ru-RU" w:bidi="ar-SA"/>
              </w:rPr>
              <w:t xml:space="preserve">   </w:t>
            </w:r>
            <w:r w:rsidR="00936B8C" w:rsidRPr="00A956A6">
              <w:rPr>
                <w:rFonts w:ascii="Times New Roman" w:eastAsia="Times New Roman" w:hAnsi="Times New Roman" w:cs="Times New Roman"/>
                <w:kern w:val="0"/>
                <w:sz w:val="24"/>
                <w:szCs w:val="24"/>
                <w:lang w:eastAsia="ru-RU" w:bidi="ar-SA"/>
              </w:rPr>
              <w:t>Приложение А</w:t>
            </w:r>
            <w:r w:rsidR="00A956A6">
              <w:rPr>
                <w:rFonts w:ascii="Times New Roman" w:eastAsia="Times New Roman" w:hAnsi="Times New Roman" w:cs="Times New Roman"/>
                <w:kern w:val="0"/>
                <w:sz w:val="24"/>
                <w:szCs w:val="24"/>
                <w:lang w:eastAsia="ru-RU" w:bidi="ar-SA"/>
              </w:rPr>
              <w:t xml:space="preserve"> </w:t>
            </w:r>
          </w:p>
        </w:tc>
        <w:tc>
          <w:tcPr>
            <w:tcW w:w="6730" w:type="dxa"/>
          </w:tcPr>
          <w:p w:rsidR="00B7419F" w:rsidRPr="006E6C74" w:rsidRDefault="006A4BFC" w:rsidP="007A112C">
            <w:pPr>
              <w:suppressAutoHyphens w:val="0"/>
              <w:spacing w:after="0" w:line="360" w:lineRule="auto"/>
              <w:rPr>
                <w:rFonts w:ascii="Times New Roman" w:eastAsia="Times New Roman" w:hAnsi="Times New Roman" w:cs="Times New Roman"/>
                <w:kern w:val="0"/>
                <w:sz w:val="24"/>
                <w:szCs w:val="24"/>
                <w:lang w:eastAsia="ru-RU" w:bidi="ar-SA"/>
              </w:rPr>
            </w:pPr>
            <w:r w:rsidRPr="006E6C74">
              <w:rPr>
                <w:rFonts w:ascii="Times New Roman" w:eastAsia="Times New Roman" w:hAnsi="Times New Roman" w:cs="Times New Roman"/>
                <w:kern w:val="0"/>
                <w:sz w:val="24"/>
                <w:szCs w:val="24"/>
                <w:lang w:eastAsia="ru-RU" w:bidi="ar-SA"/>
              </w:rPr>
              <w:t>(обязательное)</w:t>
            </w:r>
            <w:r w:rsidR="00692E8A" w:rsidRPr="006E6C74">
              <w:rPr>
                <w:rFonts w:ascii="Times New Roman" w:eastAsia="Times New Roman" w:hAnsi="Times New Roman" w:cs="Times New Roman"/>
                <w:kern w:val="0"/>
                <w:sz w:val="24"/>
                <w:szCs w:val="24"/>
                <w:lang w:eastAsia="ru-RU" w:bidi="ar-SA"/>
              </w:rPr>
              <w:t xml:space="preserve">  </w:t>
            </w:r>
            <w:r w:rsidR="00172F0F" w:rsidRPr="006E6C74">
              <w:rPr>
                <w:rFonts w:ascii="Times New Roman" w:eastAsia="Times New Roman" w:hAnsi="Times New Roman" w:cs="Times New Roman"/>
                <w:kern w:val="0"/>
                <w:sz w:val="24"/>
                <w:szCs w:val="24"/>
                <w:lang w:eastAsia="ru-RU" w:bidi="ar-SA"/>
              </w:rPr>
              <w:t>М</w:t>
            </w:r>
            <w:r w:rsidR="00936B8C" w:rsidRPr="006E6C74">
              <w:rPr>
                <w:rFonts w:ascii="Times New Roman" w:eastAsia="Times New Roman" w:hAnsi="Times New Roman" w:cs="Times New Roman"/>
                <w:kern w:val="0"/>
                <w:sz w:val="24"/>
                <w:szCs w:val="24"/>
                <w:lang w:eastAsia="ru-RU" w:bidi="ar-SA"/>
              </w:rPr>
              <w:t xml:space="preserve">етоды технической экспертизы, испытаний и измерений, применяемые </w:t>
            </w:r>
            <w:r w:rsidR="00172F0F" w:rsidRPr="006E6C74">
              <w:rPr>
                <w:rFonts w:ascii="Times New Roman" w:eastAsia="Times New Roman" w:hAnsi="Times New Roman" w:cs="Times New Roman"/>
                <w:kern w:val="0"/>
                <w:sz w:val="24"/>
                <w:szCs w:val="24"/>
                <w:lang w:eastAsia="ru-RU" w:bidi="ar-SA"/>
              </w:rPr>
              <w:t xml:space="preserve">к единичным </w:t>
            </w:r>
            <w:r w:rsidR="00010013" w:rsidRPr="006E6C74">
              <w:rPr>
                <w:rFonts w:ascii="Times New Roman" w:eastAsia="Times New Roman" w:hAnsi="Times New Roman" w:cs="Times New Roman"/>
                <w:kern w:val="0"/>
                <w:sz w:val="24"/>
                <w:szCs w:val="24"/>
                <w:lang w:eastAsia="ru-RU" w:bidi="ar-SA"/>
              </w:rPr>
              <w:t>ТС</w:t>
            </w:r>
            <w:r w:rsidR="00172F0F" w:rsidRPr="006E6C74">
              <w:rPr>
                <w:rFonts w:ascii="Times New Roman" w:eastAsia="Times New Roman" w:hAnsi="Times New Roman" w:cs="Times New Roman"/>
                <w:kern w:val="0"/>
                <w:sz w:val="24"/>
                <w:szCs w:val="24"/>
                <w:lang w:eastAsia="ru-RU" w:bidi="ar-SA"/>
              </w:rPr>
              <w:t xml:space="preserve"> при проведении оценки соответствия</w:t>
            </w:r>
            <w:r w:rsidR="00C92928" w:rsidRPr="006E6C74">
              <w:rPr>
                <w:rFonts w:ascii="Times New Roman" w:eastAsia="Times New Roman" w:hAnsi="Times New Roman" w:cs="Times New Roman"/>
                <w:kern w:val="0"/>
                <w:sz w:val="24"/>
                <w:szCs w:val="24"/>
                <w:lang w:eastAsia="ru-RU" w:bidi="ar-SA"/>
              </w:rPr>
              <w:t>.</w:t>
            </w:r>
            <w:r w:rsidR="00936B8C" w:rsidRPr="006E6C74">
              <w:rPr>
                <w:rFonts w:ascii="Times New Roman" w:eastAsia="Times New Roman" w:hAnsi="Times New Roman" w:cs="Times New Roman"/>
                <w:kern w:val="0"/>
                <w:sz w:val="24"/>
                <w:szCs w:val="24"/>
                <w:lang w:eastAsia="ru-RU" w:bidi="ar-SA"/>
              </w:rPr>
              <w:t>…………………</w:t>
            </w:r>
            <w:r w:rsidR="00172F0F" w:rsidRPr="006E6C74">
              <w:rPr>
                <w:rFonts w:ascii="Times New Roman" w:eastAsia="Times New Roman" w:hAnsi="Times New Roman" w:cs="Times New Roman"/>
                <w:kern w:val="0"/>
                <w:sz w:val="24"/>
                <w:szCs w:val="24"/>
                <w:lang w:eastAsia="ru-RU" w:bidi="ar-SA"/>
              </w:rPr>
              <w:t>………</w:t>
            </w:r>
            <w:r w:rsidRPr="006E6C74">
              <w:rPr>
                <w:rFonts w:ascii="Times New Roman" w:eastAsia="Times New Roman" w:hAnsi="Times New Roman" w:cs="Times New Roman"/>
                <w:kern w:val="0"/>
                <w:sz w:val="24"/>
                <w:szCs w:val="24"/>
                <w:lang w:eastAsia="ru-RU" w:bidi="ar-SA"/>
              </w:rPr>
              <w:t>……………………</w:t>
            </w:r>
          </w:p>
        </w:tc>
        <w:tc>
          <w:tcPr>
            <w:tcW w:w="486" w:type="dxa"/>
          </w:tcPr>
          <w:p w:rsidR="00B7419F" w:rsidRPr="006E6C74" w:rsidRDefault="00B7419F" w:rsidP="007A112C">
            <w:pPr>
              <w:suppressAutoHyphens w:val="0"/>
              <w:spacing w:after="0" w:line="360" w:lineRule="auto"/>
              <w:jc w:val="center"/>
              <w:rPr>
                <w:rFonts w:ascii="Times New Roman" w:eastAsia="Times New Roman" w:hAnsi="Times New Roman" w:cs="Times New Roman"/>
                <w:bCs/>
                <w:kern w:val="0"/>
                <w:sz w:val="24"/>
                <w:szCs w:val="24"/>
                <w:lang w:eastAsia="ru-RU" w:bidi="ar-SA"/>
              </w:rPr>
            </w:pPr>
          </w:p>
        </w:tc>
      </w:tr>
      <w:tr w:rsidR="009B031D" w:rsidRPr="00353E11" w:rsidTr="00ED5FFC">
        <w:tc>
          <w:tcPr>
            <w:tcW w:w="1985" w:type="dxa"/>
            <w:gridSpan w:val="2"/>
          </w:tcPr>
          <w:p w:rsidR="009B031D" w:rsidRPr="00353E11" w:rsidRDefault="003125B6" w:rsidP="007A112C">
            <w:pPr>
              <w:suppressAutoHyphens w:val="0"/>
              <w:spacing w:after="0" w:line="360" w:lineRule="auto"/>
              <w:rPr>
                <w:rFonts w:ascii="Times New Roman" w:eastAsia="Times New Roman" w:hAnsi="Times New Roman" w:cs="Times New Roman"/>
                <w:bCs/>
                <w:kern w:val="0"/>
                <w:sz w:val="24"/>
                <w:szCs w:val="24"/>
                <w:lang w:eastAsia="ru-RU" w:bidi="ar-SA"/>
              </w:rPr>
            </w:pPr>
            <w:r>
              <w:rPr>
                <w:rFonts w:ascii="Times New Roman" w:eastAsia="Times New Roman" w:hAnsi="Times New Roman" w:cs="Times New Roman"/>
                <w:kern w:val="0"/>
                <w:sz w:val="24"/>
                <w:szCs w:val="24"/>
                <w:lang w:eastAsia="ru-RU" w:bidi="ar-SA"/>
              </w:rPr>
              <w:t xml:space="preserve">   </w:t>
            </w:r>
            <w:r w:rsidR="009B031D" w:rsidRPr="00A956A6">
              <w:rPr>
                <w:rFonts w:ascii="Times New Roman" w:eastAsia="Times New Roman" w:hAnsi="Times New Roman" w:cs="Times New Roman"/>
                <w:kern w:val="0"/>
                <w:sz w:val="24"/>
                <w:szCs w:val="24"/>
                <w:lang w:eastAsia="ru-RU" w:bidi="ar-SA"/>
              </w:rPr>
              <w:t>Приложение Б</w:t>
            </w:r>
            <w:r w:rsidR="00A956A6">
              <w:rPr>
                <w:rFonts w:ascii="Times New Roman" w:eastAsia="Times New Roman" w:hAnsi="Times New Roman" w:cs="Times New Roman"/>
                <w:kern w:val="0"/>
                <w:sz w:val="24"/>
                <w:szCs w:val="24"/>
                <w:lang w:eastAsia="ru-RU" w:bidi="ar-SA"/>
              </w:rPr>
              <w:t xml:space="preserve"> </w:t>
            </w:r>
          </w:p>
        </w:tc>
        <w:tc>
          <w:tcPr>
            <w:tcW w:w="6730" w:type="dxa"/>
          </w:tcPr>
          <w:p w:rsidR="00692E8A" w:rsidRPr="006E6C74" w:rsidRDefault="006A4BFC" w:rsidP="007A112C">
            <w:pPr>
              <w:suppressAutoHyphens w:val="0"/>
              <w:spacing w:after="0" w:line="360" w:lineRule="auto"/>
              <w:rPr>
                <w:rFonts w:ascii="Times New Roman" w:eastAsia="Times New Roman" w:hAnsi="Times New Roman" w:cs="Times New Roman"/>
                <w:kern w:val="0"/>
                <w:sz w:val="24"/>
                <w:szCs w:val="24"/>
                <w:lang w:eastAsia="ru-RU" w:bidi="ar-SA"/>
              </w:rPr>
            </w:pPr>
            <w:r w:rsidRPr="006E6C74">
              <w:rPr>
                <w:rFonts w:ascii="Times New Roman" w:eastAsia="Times New Roman" w:hAnsi="Times New Roman" w:cs="Times New Roman"/>
                <w:kern w:val="0"/>
                <w:sz w:val="24"/>
                <w:szCs w:val="24"/>
                <w:lang w:eastAsia="ru-RU" w:bidi="ar-SA"/>
              </w:rPr>
              <w:t xml:space="preserve">(обязательное) </w:t>
            </w:r>
            <w:r w:rsidR="009B031D" w:rsidRPr="006E6C74">
              <w:rPr>
                <w:rFonts w:ascii="Times New Roman" w:eastAsia="Times New Roman" w:hAnsi="Times New Roman" w:cs="Times New Roman"/>
                <w:kern w:val="0"/>
                <w:sz w:val="24"/>
                <w:szCs w:val="24"/>
                <w:lang w:eastAsia="ru-RU" w:bidi="ar-SA"/>
              </w:rPr>
              <w:t xml:space="preserve">Оборудование, применяемое для целей </w:t>
            </w:r>
          </w:p>
          <w:p w:rsidR="00692E8A" w:rsidRPr="006E6C74" w:rsidRDefault="009B031D" w:rsidP="007A112C">
            <w:pPr>
              <w:suppressAutoHyphens w:val="0"/>
              <w:spacing w:after="0" w:line="360" w:lineRule="auto"/>
              <w:rPr>
                <w:rFonts w:ascii="Times New Roman" w:eastAsia="Times New Roman" w:hAnsi="Times New Roman" w:cs="Times New Roman"/>
                <w:kern w:val="0"/>
                <w:sz w:val="24"/>
                <w:szCs w:val="24"/>
                <w:lang w:eastAsia="ru-RU" w:bidi="ar-SA"/>
              </w:rPr>
            </w:pPr>
            <w:r w:rsidRPr="006E6C74">
              <w:rPr>
                <w:rFonts w:ascii="Times New Roman" w:eastAsia="Times New Roman" w:hAnsi="Times New Roman" w:cs="Times New Roman"/>
                <w:kern w:val="0"/>
                <w:sz w:val="24"/>
                <w:szCs w:val="24"/>
                <w:lang w:eastAsia="ru-RU" w:bidi="ar-SA"/>
              </w:rPr>
              <w:t xml:space="preserve">оценки </w:t>
            </w:r>
            <w:r w:rsidR="00010013" w:rsidRPr="006E6C74">
              <w:rPr>
                <w:rFonts w:ascii="Times New Roman" w:eastAsia="Times New Roman" w:hAnsi="Times New Roman" w:cs="Times New Roman"/>
                <w:kern w:val="0"/>
                <w:sz w:val="24"/>
                <w:szCs w:val="24"/>
                <w:lang w:eastAsia="ru-RU" w:bidi="ar-SA"/>
              </w:rPr>
              <w:t xml:space="preserve">соответствия </w:t>
            </w:r>
            <w:r w:rsidRPr="006E6C74">
              <w:rPr>
                <w:rFonts w:ascii="Times New Roman" w:eastAsia="Times New Roman" w:hAnsi="Times New Roman" w:cs="Times New Roman"/>
                <w:kern w:val="0"/>
                <w:sz w:val="24"/>
                <w:szCs w:val="24"/>
                <w:lang w:eastAsia="ru-RU" w:bidi="ar-SA"/>
              </w:rPr>
              <w:t xml:space="preserve">единичных </w:t>
            </w:r>
            <w:r w:rsidR="00FE0748" w:rsidRPr="006E6C74">
              <w:rPr>
                <w:rFonts w:ascii="Times New Roman" w:eastAsia="Times New Roman" w:hAnsi="Times New Roman" w:cs="Times New Roman"/>
                <w:kern w:val="0"/>
                <w:sz w:val="24"/>
                <w:szCs w:val="24"/>
                <w:lang w:eastAsia="ru-RU" w:bidi="ar-SA"/>
              </w:rPr>
              <w:t>ТС</w:t>
            </w:r>
            <w:r w:rsidRPr="006E6C74">
              <w:rPr>
                <w:rFonts w:ascii="Times New Roman" w:eastAsia="Times New Roman" w:hAnsi="Times New Roman" w:cs="Times New Roman"/>
                <w:kern w:val="0"/>
                <w:sz w:val="24"/>
                <w:szCs w:val="24"/>
                <w:lang w:eastAsia="ru-RU" w:bidi="ar-SA"/>
              </w:rPr>
              <w:t xml:space="preserve">, и его основные </w:t>
            </w:r>
          </w:p>
          <w:p w:rsidR="009B031D" w:rsidRPr="006E6C74" w:rsidRDefault="009B031D" w:rsidP="007A112C">
            <w:pPr>
              <w:suppressAutoHyphens w:val="0"/>
              <w:spacing w:after="0" w:line="360" w:lineRule="auto"/>
              <w:rPr>
                <w:rFonts w:ascii="Times New Roman" w:eastAsia="Times New Roman" w:hAnsi="Times New Roman" w:cs="Times New Roman"/>
                <w:kern w:val="0"/>
                <w:sz w:val="24"/>
                <w:szCs w:val="24"/>
                <w:lang w:eastAsia="ru-RU" w:bidi="ar-SA"/>
              </w:rPr>
            </w:pPr>
            <w:r w:rsidRPr="006E6C74">
              <w:rPr>
                <w:rFonts w:ascii="Times New Roman" w:eastAsia="Times New Roman" w:hAnsi="Times New Roman" w:cs="Times New Roman"/>
                <w:kern w:val="0"/>
                <w:sz w:val="24"/>
                <w:szCs w:val="24"/>
                <w:lang w:eastAsia="ru-RU" w:bidi="ar-SA"/>
              </w:rPr>
              <w:t>характеристики</w:t>
            </w:r>
            <w:r w:rsidR="006A4BFC" w:rsidRPr="006E6C74">
              <w:rPr>
                <w:rFonts w:ascii="Times New Roman" w:eastAsia="Times New Roman" w:hAnsi="Times New Roman" w:cs="Times New Roman"/>
                <w:kern w:val="0"/>
                <w:sz w:val="24"/>
                <w:szCs w:val="24"/>
                <w:lang w:eastAsia="ru-RU" w:bidi="ar-SA"/>
              </w:rPr>
              <w:t>…</w:t>
            </w:r>
            <w:r w:rsidR="00F8171B" w:rsidRPr="006E6C74">
              <w:rPr>
                <w:rFonts w:ascii="Times New Roman" w:eastAsia="Times New Roman" w:hAnsi="Times New Roman" w:cs="Times New Roman"/>
                <w:kern w:val="0"/>
                <w:sz w:val="24"/>
                <w:szCs w:val="24"/>
                <w:lang w:eastAsia="ru-RU" w:bidi="ar-SA"/>
              </w:rPr>
              <w:t>…………………………………………………</w:t>
            </w:r>
            <w:r w:rsidR="00692E8A" w:rsidRPr="006E6C74">
              <w:rPr>
                <w:rFonts w:ascii="Times New Roman" w:eastAsia="Times New Roman" w:hAnsi="Times New Roman" w:cs="Times New Roman"/>
                <w:kern w:val="0"/>
                <w:sz w:val="24"/>
                <w:szCs w:val="24"/>
                <w:lang w:eastAsia="ru-RU" w:bidi="ar-SA"/>
              </w:rPr>
              <w:t>.</w:t>
            </w:r>
          </w:p>
        </w:tc>
        <w:tc>
          <w:tcPr>
            <w:tcW w:w="486" w:type="dxa"/>
          </w:tcPr>
          <w:p w:rsidR="009B031D" w:rsidRPr="006E6C74" w:rsidRDefault="009B031D" w:rsidP="007A112C">
            <w:pPr>
              <w:suppressAutoHyphens w:val="0"/>
              <w:spacing w:after="0" w:line="360" w:lineRule="auto"/>
              <w:jc w:val="center"/>
              <w:rPr>
                <w:rFonts w:ascii="Times New Roman" w:eastAsia="Times New Roman" w:hAnsi="Times New Roman" w:cs="Times New Roman"/>
                <w:bCs/>
                <w:kern w:val="0"/>
                <w:sz w:val="24"/>
                <w:szCs w:val="24"/>
                <w:lang w:eastAsia="ru-RU" w:bidi="ar-SA"/>
              </w:rPr>
            </w:pPr>
          </w:p>
        </w:tc>
      </w:tr>
      <w:tr w:rsidR="0006700B" w:rsidRPr="00353E11" w:rsidTr="00ED5FFC">
        <w:tc>
          <w:tcPr>
            <w:tcW w:w="1985" w:type="dxa"/>
            <w:gridSpan w:val="2"/>
          </w:tcPr>
          <w:p w:rsidR="0006700B" w:rsidRDefault="003125B6" w:rsidP="007A112C">
            <w:pPr>
              <w:suppressAutoHyphens w:val="0"/>
              <w:spacing w:after="0" w:line="360" w:lineRule="auto"/>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 xml:space="preserve">   </w:t>
            </w:r>
            <w:r w:rsidR="0006700B">
              <w:rPr>
                <w:rFonts w:ascii="Times New Roman" w:eastAsia="Times New Roman" w:hAnsi="Times New Roman" w:cs="Times New Roman"/>
                <w:kern w:val="0"/>
                <w:sz w:val="24"/>
                <w:szCs w:val="24"/>
                <w:lang w:eastAsia="ru-RU" w:bidi="ar-SA"/>
              </w:rPr>
              <w:t>Библиография</w:t>
            </w:r>
          </w:p>
        </w:tc>
        <w:tc>
          <w:tcPr>
            <w:tcW w:w="6730" w:type="dxa"/>
          </w:tcPr>
          <w:p w:rsidR="0006700B" w:rsidRPr="006E6C74" w:rsidRDefault="0006700B" w:rsidP="007A112C">
            <w:pPr>
              <w:suppressAutoHyphens w:val="0"/>
              <w:spacing w:after="0" w:line="360" w:lineRule="auto"/>
              <w:rPr>
                <w:rFonts w:ascii="Times New Roman" w:eastAsia="Times New Roman" w:hAnsi="Times New Roman" w:cs="Times New Roman"/>
                <w:kern w:val="0"/>
                <w:sz w:val="24"/>
                <w:szCs w:val="24"/>
                <w:lang w:eastAsia="ru-RU" w:bidi="ar-SA"/>
              </w:rPr>
            </w:pPr>
            <w:r w:rsidRPr="006E6C74">
              <w:rPr>
                <w:rFonts w:ascii="Times New Roman" w:eastAsia="Times New Roman" w:hAnsi="Times New Roman" w:cs="Times New Roman"/>
                <w:kern w:val="0"/>
                <w:sz w:val="24"/>
                <w:szCs w:val="24"/>
                <w:lang w:eastAsia="ru-RU" w:bidi="ar-SA"/>
              </w:rPr>
              <w:t>………………………………………………………………………</w:t>
            </w:r>
          </w:p>
        </w:tc>
        <w:tc>
          <w:tcPr>
            <w:tcW w:w="486" w:type="dxa"/>
          </w:tcPr>
          <w:p w:rsidR="0006700B" w:rsidRPr="006E6C74" w:rsidRDefault="0006700B" w:rsidP="007A112C">
            <w:pPr>
              <w:suppressAutoHyphens w:val="0"/>
              <w:spacing w:after="0" w:line="360" w:lineRule="auto"/>
              <w:jc w:val="center"/>
              <w:rPr>
                <w:rFonts w:ascii="Times New Roman" w:eastAsia="Times New Roman" w:hAnsi="Times New Roman" w:cs="Times New Roman"/>
                <w:bCs/>
                <w:kern w:val="0"/>
                <w:sz w:val="24"/>
                <w:szCs w:val="24"/>
                <w:lang w:eastAsia="ru-RU" w:bidi="ar-SA"/>
              </w:rPr>
            </w:pPr>
          </w:p>
        </w:tc>
      </w:tr>
    </w:tbl>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sectPr w:rsidR="00B7419F" w:rsidRPr="00B7419F" w:rsidSect="008A6F2F">
          <w:headerReference w:type="even" r:id="rId10"/>
          <w:headerReference w:type="default" r:id="rId11"/>
          <w:footerReference w:type="even" r:id="rId12"/>
          <w:footerReference w:type="default" r:id="rId13"/>
          <w:headerReference w:type="first" r:id="rId14"/>
          <w:footerReference w:type="first" r:id="rId15"/>
          <w:pgSz w:w="11906" w:h="16838" w:code="9"/>
          <w:pgMar w:top="737" w:right="1287" w:bottom="567" w:left="1418" w:header="709" w:footer="567" w:gutter="0"/>
          <w:pgNumType w:fmt="upperRoman" w:start="1"/>
          <w:cols w:space="708"/>
          <w:titlePg/>
          <w:docGrid w:linePitch="360"/>
        </w:sectPr>
      </w:pPr>
    </w:p>
    <w:p w:rsidR="00B7419F" w:rsidRPr="00B7419F" w:rsidRDefault="00B7419F" w:rsidP="00B7419F">
      <w:pPr>
        <w:suppressAutoHyphens w:val="0"/>
        <w:spacing w:after="0" w:line="240" w:lineRule="auto"/>
        <w:ind w:firstLine="709"/>
        <w:jc w:val="both"/>
        <w:rPr>
          <w:rFonts w:ascii="Times New Roman" w:eastAsia="Times New Roman" w:hAnsi="Times New Roman" w:cs="Times New Roman"/>
          <w:bCs/>
          <w:kern w:val="0"/>
          <w:sz w:val="28"/>
          <w:szCs w:val="20"/>
          <w:lang w:eastAsia="ru-RU" w:bidi="ar-SA"/>
        </w:rPr>
      </w:pPr>
    </w:p>
    <w:p w:rsidR="00B7419F" w:rsidRPr="00B7419F" w:rsidRDefault="00B7419F" w:rsidP="00B7419F">
      <w:pPr>
        <w:pBdr>
          <w:bottom w:val="single" w:sz="18" w:space="0" w:color="auto"/>
        </w:pBdr>
        <w:suppressAutoHyphens w:val="0"/>
        <w:spacing w:after="0" w:line="360" w:lineRule="auto"/>
        <w:jc w:val="center"/>
        <w:rPr>
          <w:rFonts w:ascii="Times New Roman" w:eastAsia="Times New Roman" w:hAnsi="Times New Roman" w:cs="Times New Roman"/>
          <w:b/>
          <w:spacing w:val="160"/>
          <w:kern w:val="0"/>
          <w:sz w:val="24"/>
          <w:szCs w:val="24"/>
          <w:lang w:eastAsia="ru-RU" w:bidi="ar-SA"/>
        </w:rPr>
      </w:pPr>
      <w:r w:rsidRPr="00B7419F">
        <w:rPr>
          <w:rFonts w:ascii="Times New Roman" w:eastAsia="Times New Roman" w:hAnsi="Times New Roman" w:cs="Times New Roman"/>
          <w:b/>
          <w:spacing w:val="160"/>
          <w:kern w:val="0"/>
          <w:sz w:val="24"/>
          <w:szCs w:val="24"/>
          <w:lang w:eastAsia="ru-RU" w:bidi="ar-SA"/>
        </w:rPr>
        <w:t>МЕЖГОСУДАРСТВЕННЫЙ СТАНДАРТ</w:t>
      </w:r>
    </w:p>
    <w:p w:rsidR="00B7419F" w:rsidRPr="00B7419F" w:rsidRDefault="00B7419F" w:rsidP="00B7419F">
      <w:pPr>
        <w:suppressAutoHyphens w:val="0"/>
        <w:spacing w:after="0" w:line="240" w:lineRule="auto"/>
        <w:jc w:val="center"/>
        <w:outlineLvl w:val="0"/>
        <w:rPr>
          <w:rFonts w:ascii="Times New Roman" w:eastAsia="Times New Roman" w:hAnsi="Times New Roman" w:cs="Times New Roman"/>
          <w:b/>
          <w:kern w:val="0"/>
          <w:sz w:val="32"/>
          <w:szCs w:val="32"/>
          <w:lang w:eastAsia="ru-RU" w:bidi="ar-SA"/>
        </w:rPr>
      </w:pPr>
      <w:r w:rsidRPr="00B7419F">
        <w:rPr>
          <w:rFonts w:ascii="Times New Roman" w:eastAsia="Times New Roman" w:hAnsi="Times New Roman" w:cs="Times New Roman"/>
          <w:b/>
          <w:color w:val="000000"/>
          <w:kern w:val="0"/>
          <w:sz w:val="32"/>
          <w:szCs w:val="32"/>
          <w:lang w:eastAsia="ru-RU" w:bidi="ar-SA"/>
        </w:rPr>
        <w:t>Автомобильные транспортные</w:t>
      </w:r>
      <w:r w:rsidRPr="00B7419F">
        <w:rPr>
          <w:rFonts w:ascii="Times New Roman" w:eastAsia="Times New Roman" w:hAnsi="Times New Roman" w:cs="Times New Roman"/>
          <w:b/>
          <w:kern w:val="0"/>
          <w:sz w:val="32"/>
          <w:szCs w:val="32"/>
          <w:lang w:eastAsia="ru-RU" w:bidi="ar-SA"/>
        </w:rPr>
        <w:t xml:space="preserve"> средства единичные</w:t>
      </w:r>
    </w:p>
    <w:p w:rsidR="00B7419F" w:rsidRPr="00B7419F" w:rsidRDefault="00B7419F" w:rsidP="00B7419F">
      <w:pPr>
        <w:suppressAutoHyphens w:val="0"/>
        <w:spacing w:after="0" w:line="240" w:lineRule="auto"/>
        <w:jc w:val="center"/>
        <w:outlineLvl w:val="0"/>
        <w:rPr>
          <w:rFonts w:ascii="Times New Roman" w:eastAsia="Times New Roman" w:hAnsi="Times New Roman" w:cs="Times New Roman"/>
          <w:b/>
          <w:kern w:val="0"/>
          <w:sz w:val="32"/>
          <w:szCs w:val="32"/>
          <w:lang w:eastAsia="ru-RU" w:bidi="ar-SA"/>
        </w:rPr>
      </w:pPr>
    </w:p>
    <w:p w:rsidR="00B7419F" w:rsidRPr="00B7419F" w:rsidRDefault="00B7419F" w:rsidP="00B7419F">
      <w:pPr>
        <w:suppressAutoHyphens w:val="0"/>
        <w:spacing w:after="0" w:line="240" w:lineRule="auto"/>
        <w:jc w:val="center"/>
        <w:rPr>
          <w:rFonts w:ascii="Calibri" w:eastAsia="Times New Roman" w:hAnsi="Calibri" w:cs="Times New Roman"/>
          <w:kern w:val="0"/>
          <w:sz w:val="32"/>
          <w:szCs w:val="32"/>
          <w:lang w:eastAsia="ru-RU" w:bidi="ar-SA"/>
        </w:rPr>
      </w:pPr>
      <w:r w:rsidRPr="00B7419F">
        <w:rPr>
          <w:rFonts w:ascii="Times New Roman" w:eastAsia="Times New Roman" w:hAnsi="Times New Roman" w:cs="Arial"/>
          <w:b/>
          <w:kern w:val="0"/>
          <w:sz w:val="32"/>
          <w:szCs w:val="32"/>
          <w:lang w:eastAsia="ru-RU" w:bidi="ar-SA"/>
        </w:rPr>
        <w:t xml:space="preserve">Методы </w:t>
      </w:r>
      <w:r w:rsidR="004D53C9">
        <w:rPr>
          <w:rFonts w:ascii="Times New Roman" w:eastAsia="Times New Roman" w:hAnsi="Times New Roman" w:cs="Arial"/>
          <w:b/>
          <w:kern w:val="0"/>
          <w:sz w:val="32"/>
          <w:szCs w:val="32"/>
          <w:lang w:eastAsia="ru-RU" w:bidi="ar-SA"/>
        </w:rPr>
        <w:t xml:space="preserve">экспертизы и </w:t>
      </w:r>
      <w:r w:rsidRPr="00B7419F">
        <w:rPr>
          <w:rFonts w:ascii="Times New Roman" w:eastAsia="Times New Roman" w:hAnsi="Times New Roman" w:cs="Arial"/>
          <w:b/>
          <w:kern w:val="0"/>
          <w:sz w:val="32"/>
          <w:szCs w:val="32"/>
          <w:lang w:eastAsia="ru-RU" w:bidi="ar-SA"/>
        </w:rPr>
        <w:t>испытаний</w:t>
      </w:r>
      <w:r w:rsidR="004D53C9">
        <w:rPr>
          <w:rFonts w:ascii="Times New Roman" w:eastAsia="Times New Roman" w:hAnsi="Times New Roman" w:cs="Times New Roman"/>
          <w:b/>
          <w:caps/>
          <w:kern w:val="0"/>
          <w:sz w:val="32"/>
          <w:szCs w:val="32"/>
          <w:lang w:eastAsia="ru-RU" w:bidi="ar-SA"/>
        </w:rPr>
        <w:br/>
      </w:r>
      <w:r w:rsidRPr="00B7419F">
        <w:rPr>
          <w:rFonts w:ascii="Times New Roman" w:eastAsia="Times New Roman" w:hAnsi="Times New Roman" w:cs="Times New Roman"/>
          <w:b/>
          <w:kern w:val="0"/>
          <w:sz w:val="32"/>
          <w:szCs w:val="32"/>
          <w:lang w:eastAsia="ru-RU" w:bidi="ar-SA"/>
        </w:rPr>
        <w:t>для проведения оценки соответствия</w:t>
      </w:r>
    </w:p>
    <w:p w:rsidR="00B7419F" w:rsidRPr="00B7419F" w:rsidRDefault="00B7419F" w:rsidP="00B7419F">
      <w:pPr>
        <w:pBdr>
          <w:bottom w:val="single" w:sz="18" w:space="1" w:color="auto"/>
        </w:pBdr>
        <w:suppressAutoHyphens w:val="0"/>
        <w:spacing w:after="0" w:line="240" w:lineRule="auto"/>
        <w:jc w:val="center"/>
        <w:rPr>
          <w:rFonts w:ascii="Times New Roman" w:eastAsia="Times New Roman" w:hAnsi="Times New Roman" w:cs="Times New Roman"/>
          <w:b/>
          <w:kern w:val="0"/>
          <w:sz w:val="32"/>
          <w:szCs w:val="32"/>
          <w:lang w:eastAsia="ru-RU" w:bidi="ar-SA"/>
        </w:rPr>
      </w:pPr>
    </w:p>
    <w:p w:rsidR="00B7419F" w:rsidRPr="00592987" w:rsidRDefault="00E4414D" w:rsidP="00B7419F">
      <w:pPr>
        <w:pBdr>
          <w:bottom w:val="single" w:sz="18" w:space="1" w:color="auto"/>
        </w:pBdr>
        <w:suppressAutoHyphens w:val="0"/>
        <w:spacing w:after="0" w:line="240" w:lineRule="auto"/>
        <w:jc w:val="center"/>
        <w:rPr>
          <w:rFonts w:ascii="Times New Roman" w:eastAsia="Times New Roman" w:hAnsi="Times New Roman" w:cs="Times New Roman"/>
          <w:kern w:val="0"/>
          <w:sz w:val="28"/>
          <w:szCs w:val="28"/>
          <w:lang w:val="en-US" w:eastAsia="ru-RU" w:bidi="ar-SA"/>
        </w:rPr>
      </w:pPr>
      <w:r>
        <w:rPr>
          <w:rFonts w:ascii="Times New Roman" w:eastAsia="Times New Roman" w:hAnsi="Times New Roman" w:cs="Times New Roman"/>
          <w:kern w:val="0"/>
          <w:sz w:val="28"/>
          <w:szCs w:val="28"/>
          <w:lang w:val="en-US" w:eastAsia="ru-RU" w:bidi="ar-SA"/>
        </w:rPr>
        <w:t>Single</w:t>
      </w:r>
      <w:r w:rsidR="00A956A6" w:rsidRPr="00CE66FA">
        <w:rPr>
          <w:rFonts w:ascii="Times New Roman" w:eastAsia="Times New Roman" w:hAnsi="Times New Roman" w:cs="Times New Roman"/>
          <w:kern w:val="0"/>
          <w:sz w:val="28"/>
          <w:szCs w:val="28"/>
          <w:lang w:val="en-US" w:eastAsia="ru-RU" w:bidi="ar-SA"/>
        </w:rPr>
        <w:t xml:space="preserve"> </w:t>
      </w:r>
      <w:r>
        <w:rPr>
          <w:rFonts w:ascii="Times New Roman" w:eastAsia="Times New Roman" w:hAnsi="Times New Roman" w:cs="Times New Roman"/>
          <w:kern w:val="0"/>
          <w:sz w:val="28"/>
          <w:szCs w:val="28"/>
          <w:lang w:val="en-US" w:eastAsia="ru-RU" w:bidi="ar-SA"/>
        </w:rPr>
        <w:t>road</w:t>
      </w:r>
      <w:r w:rsidR="00A956A6" w:rsidRPr="00CE66FA">
        <w:rPr>
          <w:rFonts w:ascii="Times New Roman" w:eastAsia="Times New Roman" w:hAnsi="Times New Roman" w:cs="Times New Roman"/>
          <w:kern w:val="0"/>
          <w:sz w:val="28"/>
          <w:szCs w:val="28"/>
          <w:lang w:val="en-US" w:eastAsia="ru-RU" w:bidi="ar-SA"/>
        </w:rPr>
        <w:t xml:space="preserve"> </w:t>
      </w:r>
      <w:r w:rsidR="00B7419F" w:rsidRPr="00B7419F">
        <w:rPr>
          <w:rFonts w:ascii="Times New Roman" w:eastAsia="Times New Roman" w:hAnsi="Times New Roman" w:cs="Times New Roman"/>
          <w:kern w:val="0"/>
          <w:sz w:val="28"/>
          <w:szCs w:val="28"/>
          <w:lang w:val="en-US" w:eastAsia="ru-RU" w:bidi="ar-SA"/>
        </w:rPr>
        <w:t>vehicle</w:t>
      </w:r>
      <w:r>
        <w:rPr>
          <w:rFonts w:ascii="Times New Roman" w:eastAsia="Times New Roman" w:hAnsi="Times New Roman" w:cs="Times New Roman"/>
          <w:kern w:val="0"/>
          <w:sz w:val="28"/>
          <w:szCs w:val="28"/>
          <w:lang w:val="en-US" w:eastAsia="ru-RU" w:bidi="ar-SA"/>
        </w:rPr>
        <w:t>s</w:t>
      </w:r>
      <w:r w:rsidR="00B7419F" w:rsidRPr="00592987">
        <w:rPr>
          <w:rFonts w:ascii="Times New Roman" w:eastAsia="Times New Roman" w:hAnsi="Times New Roman" w:cs="Times New Roman"/>
          <w:kern w:val="0"/>
          <w:sz w:val="28"/>
          <w:szCs w:val="28"/>
          <w:lang w:val="en-US" w:eastAsia="ru-RU" w:bidi="ar-SA"/>
        </w:rPr>
        <w:t xml:space="preserve">. </w:t>
      </w:r>
      <w:r w:rsidR="00B7419F" w:rsidRPr="00B7419F">
        <w:rPr>
          <w:rFonts w:ascii="Times New Roman" w:eastAsia="Times New Roman" w:hAnsi="Times New Roman" w:cs="Times New Roman"/>
          <w:kern w:val="0"/>
          <w:sz w:val="28"/>
          <w:szCs w:val="28"/>
          <w:lang w:val="en-US" w:eastAsia="ru-RU" w:bidi="ar-SA"/>
        </w:rPr>
        <w:t>Test</w:t>
      </w:r>
      <w:r w:rsidR="00A956A6" w:rsidRPr="00CE66FA">
        <w:rPr>
          <w:rFonts w:ascii="Times New Roman" w:eastAsia="Times New Roman" w:hAnsi="Times New Roman" w:cs="Times New Roman"/>
          <w:kern w:val="0"/>
          <w:sz w:val="28"/>
          <w:szCs w:val="28"/>
          <w:lang w:val="en-US" w:eastAsia="ru-RU" w:bidi="ar-SA"/>
        </w:rPr>
        <w:t xml:space="preserve"> </w:t>
      </w:r>
      <w:r w:rsidR="00B7419F" w:rsidRPr="00B7419F">
        <w:rPr>
          <w:rFonts w:ascii="Times New Roman" w:eastAsia="Times New Roman" w:hAnsi="Times New Roman" w:cs="Times New Roman"/>
          <w:kern w:val="0"/>
          <w:sz w:val="28"/>
          <w:szCs w:val="28"/>
          <w:lang w:val="en-US" w:eastAsia="ru-RU" w:bidi="ar-SA"/>
        </w:rPr>
        <w:t>methods</w:t>
      </w:r>
      <w:r w:rsidR="00A956A6" w:rsidRPr="00CE66FA">
        <w:rPr>
          <w:rFonts w:ascii="Times New Roman" w:eastAsia="Times New Roman" w:hAnsi="Times New Roman" w:cs="Times New Roman"/>
          <w:kern w:val="0"/>
          <w:sz w:val="28"/>
          <w:szCs w:val="28"/>
          <w:lang w:val="en-US" w:eastAsia="ru-RU" w:bidi="ar-SA"/>
        </w:rPr>
        <w:t xml:space="preserve"> </w:t>
      </w:r>
      <w:r w:rsidR="00B7419F" w:rsidRPr="00B7419F">
        <w:rPr>
          <w:rFonts w:ascii="Times New Roman" w:eastAsia="Times New Roman" w:hAnsi="Times New Roman" w:cs="Times New Roman"/>
          <w:kern w:val="0"/>
          <w:sz w:val="28"/>
          <w:szCs w:val="28"/>
          <w:lang w:val="en-US" w:eastAsia="ru-RU" w:bidi="ar-SA"/>
        </w:rPr>
        <w:t>for</w:t>
      </w:r>
      <w:r w:rsidR="00A956A6" w:rsidRPr="00CE66FA">
        <w:rPr>
          <w:rFonts w:ascii="Times New Roman" w:eastAsia="Times New Roman" w:hAnsi="Times New Roman" w:cs="Times New Roman"/>
          <w:kern w:val="0"/>
          <w:sz w:val="28"/>
          <w:szCs w:val="28"/>
          <w:lang w:val="en-US" w:eastAsia="ru-RU" w:bidi="ar-SA"/>
        </w:rPr>
        <w:t xml:space="preserve"> </w:t>
      </w:r>
      <w:r>
        <w:rPr>
          <w:rFonts w:ascii="Times New Roman" w:eastAsia="Times New Roman" w:hAnsi="Times New Roman" w:cs="Times New Roman"/>
          <w:kern w:val="0"/>
          <w:sz w:val="28"/>
          <w:szCs w:val="28"/>
          <w:lang w:val="en-US" w:eastAsia="ru-RU" w:bidi="ar-SA"/>
        </w:rPr>
        <w:t>compliance</w:t>
      </w:r>
      <w:r w:rsidR="00A956A6" w:rsidRPr="00CE66FA">
        <w:rPr>
          <w:rFonts w:ascii="Times New Roman" w:eastAsia="Times New Roman" w:hAnsi="Times New Roman" w:cs="Times New Roman"/>
          <w:kern w:val="0"/>
          <w:sz w:val="28"/>
          <w:szCs w:val="28"/>
          <w:lang w:val="en-US" w:eastAsia="ru-RU" w:bidi="ar-SA"/>
        </w:rPr>
        <w:t xml:space="preserve"> </w:t>
      </w:r>
      <w:r w:rsidR="00B7419F" w:rsidRPr="00B7419F">
        <w:rPr>
          <w:rFonts w:ascii="Times New Roman" w:eastAsia="Times New Roman" w:hAnsi="Times New Roman" w:cs="Times New Roman"/>
          <w:kern w:val="0"/>
          <w:sz w:val="28"/>
          <w:szCs w:val="28"/>
          <w:lang w:val="en-US" w:eastAsia="ru-RU" w:bidi="ar-SA"/>
        </w:rPr>
        <w:t>assessment</w:t>
      </w:r>
    </w:p>
    <w:p w:rsidR="00B7419F" w:rsidRPr="00592987" w:rsidRDefault="00B7419F" w:rsidP="00B7419F">
      <w:pPr>
        <w:suppressAutoHyphens w:val="0"/>
        <w:spacing w:after="0" w:line="360" w:lineRule="auto"/>
        <w:ind w:firstLine="709"/>
        <w:jc w:val="both"/>
        <w:outlineLvl w:val="0"/>
        <w:rPr>
          <w:rFonts w:ascii="Times New Roman" w:eastAsia="Times New Roman" w:hAnsi="Times New Roman" w:cs="Times New Roman"/>
          <w:b/>
          <w:kern w:val="0"/>
          <w:sz w:val="28"/>
          <w:szCs w:val="28"/>
          <w:lang w:val="en-US" w:eastAsia="ru-RU" w:bidi="ar-SA"/>
        </w:rPr>
      </w:pPr>
    </w:p>
    <w:p w:rsidR="00B7419F" w:rsidRPr="00984220" w:rsidRDefault="00B7419F" w:rsidP="00B7419F">
      <w:pPr>
        <w:widowControl w:val="0"/>
        <w:suppressAutoHyphens w:val="0"/>
        <w:spacing w:after="0" w:line="240" w:lineRule="auto"/>
        <w:ind w:left="6372"/>
        <w:rPr>
          <w:rFonts w:ascii="Times New Roman" w:eastAsia="Times New Roman" w:hAnsi="Times New Roman" w:cs="Times New Roman"/>
          <w:b/>
          <w:snapToGrid w:val="0"/>
          <w:kern w:val="0"/>
          <w:sz w:val="26"/>
          <w:szCs w:val="26"/>
          <w:lang w:eastAsia="ru-RU" w:bidi="ar-SA"/>
        </w:rPr>
      </w:pPr>
      <w:r w:rsidRPr="00B7419F">
        <w:rPr>
          <w:rFonts w:ascii="Times New Roman" w:eastAsia="Times New Roman" w:hAnsi="Times New Roman" w:cs="Times New Roman"/>
          <w:b/>
          <w:snapToGrid w:val="0"/>
          <w:kern w:val="0"/>
          <w:sz w:val="26"/>
          <w:szCs w:val="26"/>
          <w:lang w:eastAsia="ru-RU" w:bidi="ar-SA"/>
        </w:rPr>
        <w:t>Дата</w:t>
      </w:r>
      <w:r w:rsidRPr="00984220">
        <w:rPr>
          <w:rFonts w:ascii="Times New Roman" w:eastAsia="Times New Roman" w:hAnsi="Times New Roman" w:cs="Times New Roman"/>
          <w:b/>
          <w:snapToGrid w:val="0"/>
          <w:kern w:val="0"/>
          <w:sz w:val="26"/>
          <w:szCs w:val="26"/>
          <w:lang w:eastAsia="ru-RU" w:bidi="ar-SA"/>
        </w:rPr>
        <w:t xml:space="preserve"> </w:t>
      </w:r>
      <w:r w:rsidRPr="00B7419F">
        <w:rPr>
          <w:rFonts w:ascii="Times New Roman" w:eastAsia="Times New Roman" w:hAnsi="Times New Roman" w:cs="Times New Roman"/>
          <w:b/>
          <w:snapToGrid w:val="0"/>
          <w:kern w:val="0"/>
          <w:sz w:val="26"/>
          <w:szCs w:val="26"/>
          <w:lang w:eastAsia="ru-RU" w:bidi="ar-SA"/>
        </w:rPr>
        <w:t>введения</w:t>
      </w:r>
      <w:r w:rsidRPr="00984220">
        <w:rPr>
          <w:rFonts w:ascii="Times New Roman" w:eastAsia="Times New Roman" w:hAnsi="Times New Roman" w:cs="Times New Roman"/>
          <w:b/>
          <w:snapToGrid w:val="0"/>
          <w:kern w:val="0"/>
          <w:sz w:val="26"/>
          <w:szCs w:val="26"/>
          <w:lang w:eastAsia="ru-RU" w:bidi="ar-SA"/>
        </w:rPr>
        <w:t xml:space="preserve"> </w:t>
      </w:r>
      <w:r w:rsidR="00C54FFD">
        <w:rPr>
          <w:rFonts w:ascii="Times New Roman" w:eastAsia="Times New Roman" w:hAnsi="Times New Roman" w:cs="Times New Roman"/>
          <w:b/>
          <w:snapToGrid w:val="0"/>
          <w:kern w:val="0"/>
          <w:sz w:val="26"/>
          <w:szCs w:val="26"/>
          <w:lang w:eastAsia="ru-RU" w:bidi="ar-SA"/>
        </w:rPr>
        <w:t xml:space="preserve">– </w:t>
      </w:r>
      <w:r w:rsidRPr="00984220">
        <w:rPr>
          <w:rFonts w:ascii="Times New Roman" w:eastAsia="Times New Roman" w:hAnsi="Times New Roman" w:cs="Times New Roman"/>
          <w:b/>
          <w:snapToGrid w:val="0"/>
          <w:kern w:val="0"/>
          <w:sz w:val="26"/>
          <w:szCs w:val="26"/>
          <w:lang w:eastAsia="ru-RU" w:bidi="ar-SA"/>
        </w:rPr>
        <w:t xml:space="preserve">  </w:t>
      </w:r>
      <w:r w:rsidR="00C54FFD">
        <w:rPr>
          <w:rFonts w:ascii="Times New Roman" w:eastAsia="Times New Roman" w:hAnsi="Times New Roman" w:cs="Times New Roman"/>
          <w:b/>
          <w:snapToGrid w:val="0"/>
          <w:kern w:val="0"/>
          <w:sz w:val="26"/>
          <w:szCs w:val="26"/>
          <w:lang w:eastAsia="ru-RU" w:bidi="ar-SA"/>
        </w:rPr>
        <w:t xml:space="preserve">– </w:t>
      </w:r>
      <w:r w:rsidRPr="00984220">
        <w:rPr>
          <w:rFonts w:ascii="Times New Roman" w:eastAsia="Times New Roman" w:hAnsi="Times New Roman" w:cs="Times New Roman"/>
          <w:b/>
          <w:snapToGrid w:val="0"/>
          <w:kern w:val="0"/>
          <w:sz w:val="26"/>
          <w:szCs w:val="26"/>
          <w:lang w:eastAsia="ru-RU" w:bidi="ar-SA"/>
        </w:rPr>
        <w:t xml:space="preserve">  </w:t>
      </w:r>
      <w:r w:rsidR="00C54FFD">
        <w:rPr>
          <w:rFonts w:ascii="Times New Roman" w:eastAsia="Times New Roman" w:hAnsi="Times New Roman" w:cs="Times New Roman"/>
          <w:b/>
          <w:snapToGrid w:val="0"/>
          <w:kern w:val="0"/>
          <w:sz w:val="26"/>
          <w:szCs w:val="26"/>
          <w:lang w:eastAsia="ru-RU" w:bidi="ar-SA"/>
        </w:rPr>
        <w:t>–</w:t>
      </w:r>
      <w:r w:rsidRPr="00984220">
        <w:rPr>
          <w:rFonts w:ascii="Times New Roman" w:eastAsia="Times New Roman" w:hAnsi="Times New Roman" w:cs="Times New Roman"/>
          <w:b/>
          <w:snapToGrid w:val="0"/>
          <w:kern w:val="0"/>
          <w:sz w:val="26"/>
          <w:szCs w:val="26"/>
          <w:lang w:eastAsia="ru-RU" w:bidi="ar-SA"/>
        </w:rPr>
        <w:t xml:space="preserve"> </w:t>
      </w:r>
    </w:p>
    <w:p w:rsidR="00F8171B" w:rsidRDefault="00F8171B" w:rsidP="00B7419F">
      <w:pPr>
        <w:suppressAutoHyphens w:val="0"/>
        <w:spacing w:after="0" w:line="360" w:lineRule="auto"/>
        <w:ind w:firstLine="709"/>
        <w:jc w:val="both"/>
        <w:outlineLvl w:val="0"/>
        <w:rPr>
          <w:rFonts w:ascii="Times New Roman" w:eastAsia="Times New Roman" w:hAnsi="Times New Roman" w:cs="Times New Roman"/>
          <w:b/>
          <w:kern w:val="0"/>
          <w:sz w:val="28"/>
          <w:szCs w:val="28"/>
          <w:lang w:eastAsia="ru-RU" w:bidi="ar-SA"/>
        </w:rPr>
      </w:pPr>
    </w:p>
    <w:p w:rsidR="00B7419F" w:rsidRPr="00984220" w:rsidRDefault="00B7419F" w:rsidP="00B7419F">
      <w:pPr>
        <w:suppressAutoHyphens w:val="0"/>
        <w:spacing w:after="0" w:line="360" w:lineRule="auto"/>
        <w:ind w:firstLine="709"/>
        <w:jc w:val="both"/>
        <w:outlineLvl w:val="0"/>
        <w:rPr>
          <w:rFonts w:ascii="Times New Roman" w:eastAsia="Times New Roman" w:hAnsi="Times New Roman" w:cs="Times New Roman"/>
          <w:b/>
          <w:kern w:val="0"/>
          <w:sz w:val="28"/>
          <w:szCs w:val="28"/>
          <w:lang w:eastAsia="ru-RU" w:bidi="ar-SA"/>
        </w:rPr>
      </w:pPr>
      <w:r w:rsidRPr="00984220">
        <w:rPr>
          <w:rFonts w:ascii="Times New Roman" w:eastAsia="Times New Roman" w:hAnsi="Times New Roman" w:cs="Times New Roman"/>
          <w:b/>
          <w:kern w:val="0"/>
          <w:sz w:val="28"/>
          <w:szCs w:val="28"/>
          <w:lang w:eastAsia="ru-RU" w:bidi="ar-SA"/>
        </w:rPr>
        <w:t xml:space="preserve">1 </w:t>
      </w:r>
      <w:r w:rsidRPr="00B7419F">
        <w:rPr>
          <w:rFonts w:ascii="Times New Roman" w:eastAsia="Times New Roman" w:hAnsi="Times New Roman" w:cs="Times New Roman"/>
          <w:b/>
          <w:kern w:val="0"/>
          <w:sz w:val="28"/>
          <w:szCs w:val="28"/>
          <w:lang w:eastAsia="ru-RU" w:bidi="ar-SA"/>
        </w:rPr>
        <w:t>Область</w:t>
      </w:r>
      <w:r w:rsidRPr="00984220">
        <w:rPr>
          <w:rFonts w:ascii="Times New Roman" w:eastAsia="Times New Roman" w:hAnsi="Times New Roman" w:cs="Times New Roman"/>
          <w:b/>
          <w:kern w:val="0"/>
          <w:sz w:val="28"/>
          <w:szCs w:val="28"/>
          <w:lang w:eastAsia="ru-RU" w:bidi="ar-SA"/>
        </w:rPr>
        <w:t xml:space="preserve"> </w:t>
      </w:r>
      <w:r w:rsidRPr="00B7419F">
        <w:rPr>
          <w:rFonts w:ascii="Times New Roman" w:eastAsia="Times New Roman" w:hAnsi="Times New Roman" w:cs="Times New Roman"/>
          <w:b/>
          <w:kern w:val="0"/>
          <w:sz w:val="28"/>
          <w:szCs w:val="28"/>
          <w:lang w:eastAsia="ru-RU" w:bidi="ar-SA"/>
        </w:rPr>
        <w:t>применения</w:t>
      </w:r>
    </w:p>
    <w:p w:rsidR="00B7419F" w:rsidRPr="00984220" w:rsidRDefault="00B7419F" w:rsidP="00B7419F">
      <w:pPr>
        <w:suppressAutoHyphens w:val="0"/>
        <w:spacing w:after="0" w:line="360" w:lineRule="auto"/>
        <w:ind w:firstLine="709"/>
        <w:jc w:val="both"/>
        <w:outlineLvl w:val="0"/>
        <w:rPr>
          <w:rFonts w:ascii="Times New Roman" w:eastAsia="Times New Roman" w:hAnsi="Times New Roman" w:cs="Times New Roman"/>
          <w:b/>
          <w:kern w:val="0"/>
          <w:sz w:val="28"/>
          <w:szCs w:val="28"/>
          <w:lang w:eastAsia="ru-RU" w:bidi="ar-SA"/>
        </w:rPr>
      </w:pPr>
    </w:p>
    <w:p w:rsidR="00FF4256" w:rsidRPr="00EB0C0D" w:rsidRDefault="00B7419F" w:rsidP="00B7419F">
      <w:pPr>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sidRPr="00EB0C0D">
        <w:rPr>
          <w:rFonts w:ascii="Times New Roman" w:eastAsia="Times New Roman" w:hAnsi="Times New Roman" w:cs="Times New Roman"/>
          <w:kern w:val="0"/>
          <w:sz w:val="24"/>
          <w:szCs w:val="24"/>
          <w:lang w:eastAsia="ru-RU" w:bidi="ar-SA"/>
        </w:rPr>
        <w:t xml:space="preserve">Настоящий стандарт распространяется на </w:t>
      </w:r>
      <w:r w:rsidR="00FF4256" w:rsidRPr="00EB0C0D">
        <w:rPr>
          <w:rFonts w:ascii="Times New Roman" w:eastAsia="Times New Roman" w:hAnsi="Times New Roman" w:cs="Times New Roman"/>
          <w:kern w:val="0"/>
          <w:sz w:val="24"/>
          <w:szCs w:val="24"/>
          <w:lang w:eastAsia="ru-RU" w:bidi="ar-SA"/>
        </w:rPr>
        <w:t xml:space="preserve">колесные </w:t>
      </w:r>
      <w:r w:rsidRPr="00EB0C0D">
        <w:rPr>
          <w:rFonts w:ascii="Times New Roman" w:eastAsia="Times New Roman" w:hAnsi="Times New Roman" w:cs="Times New Roman"/>
          <w:kern w:val="0"/>
          <w:sz w:val="24"/>
          <w:szCs w:val="24"/>
          <w:lang w:eastAsia="ru-RU" w:bidi="ar-SA"/>
        </w:rPr>
        <w:t>транспортные средства</w:t>
      </w:r>
      <w:r w:rsidR="00172F0F">
        <w:rPr>
          <w:rFonts w:ascii="Times New Roman" w:eastAsia="Times New Roman" w:hAnsi="Times New Roman" w:cs="Times New Roman"/>
          <w:kern w:val="0"/>
          <w:sz w:val="24"/>
          <w:szCs w:val="24"/>
          <w:lang w:eastAsia="ru-RU" w:bidi="ar-SA"/>
        </w:rPr>
        <w:t xml:space="preserve"> (далее </w:t>
      </w:r>
      <w:r w:rsidR="00F8171B">
        <w:rPr>
          <w:rFonts w:ascii="Times New Roman" w:eastAsia="Times New Roman" w:hAnsi="Times New Roman" w:cs="Times New Roman"/>
          <w:kern w:val="0"/>
          <w:sz w:val="24"/>
          <w:szCs w:val="24"/>
          <w:lang w:eastAsia="ru-RU" w:bidi="ar-SA"/>
        </w:rPr>
        <w:t>–</w:t>
      </w:r>
      <w:r w:rsidR="00172F0F">
        <w:rPr>
          <w:rFonts w:ascii="Times New Roman" w:eastAsia="Times New Roman" w:hAnsi="Times New Roman" w:cs="Times New Roman"/>
          <w:kern w:val="0"/>
          <w:sz w:val="24"/>
          <w:szCs w:val="24"/>
          <w:lang w:eastAsia="ru-RU" w:bidi="ar-SA"/>
        </w:rPr>
        <w:t xml:space="preserve"> ТС)</w:t>
      </w:r>
      <w:r w:rsidR="00CE66FA">
        <w:rPr>
          <w:rFonts w:ascii="Times New Roman" w:eastAsia="Times New Roman" w:hAnsi="Times New Roman" w:cs="Times New Roman"/>
          <w:kern w:val="0"/>
          <w:sz w:val="24"/>
          <w:szCs w:val="24"/>
          <w:lang w:eastAsia="ru-RU" w:bidi="ar-SA"/>
        </w:rPr>
        <w:t xml:space="preserve"> </w:t>
      </w:r>
      <w:r w:rsidR="00FF4256" w:rsidRPr="00EB0C0D">
        <w:rPr>
          <w:rFonts w:ascii="Times New Roman" w:eastAsia="Times New Roman" w:hAnsi="Times New Roman" w:cs="Times New Roman"/>
          <w:kern w:val="0"/>
          <w:sz w:val="24"/>
          <w:szCs w:val="24"/>
          <w:lang w:eastAsia="ru-RU" w:bidi="ar-SA"/>
        </w:rPr>
        <w:t>к</w:t>
      </w:r>
      <w:r w:rsidR="00FF4256" w:rsidRPr="00EB0C0D">
        <w:rPr>
          <w:rFonts w:ascii="Times New Roman" w:eastAsia="Times New Roman" w:hAnsi="Times New Roman" w:cs="Times New Roman"/>
          <w:kern w:val="0"/>
          <w:sz w:val="24"/>
          <w:szCs w:val="24"/>
          <w:lang w:eastAsia="ru-RU" w:bidi="ar-SA"/>
        </w:rPr>
        <w:t>а</w:t>
      </w:r>
      <w:r w:rsidR="00FF4256" w:rsidRPr="00EB0C0D">
        <w:rPr>
          <w:rFonts w:ascii="Times New Roman" w:eastAsia="Times New Roman" w:hAnsi="Times New Roman" w:cs="Times New Roman"/>
          <w:kern w:val="0"/>
          <w:sz w:val="24"/>
          <w:szCs w:val="24"/>
          <w:lang w:eastAsia="ru-RU" w:bidi="ar-SA"/>
        </w:rPr>
        <w:t xml:space="preserve">тегорий </w:t>
      </w:r>
      <w:r w:rsidR="00FF4256" w:rsidRPr="00EB0C0D">
        <w:rPr>
          <w:rFonts w:ascii="Times New Roman" w:eastAsia="Times New Roman" w:hAnsi="Times New Roman" w:cs="Times New Roman"/>
          <w:kern w:val="0"/>
          <w:sz w:val="24"/>
          <w:szCs w:val="24"/>
          <w:lang w:val="en-US" w:eastAsia="ru-RU" w:bidi="ar-SA"/>
        </w:rPr>
        <w:t>L</w:t>
      </w:r>
      <w:r w:rsidR="00FF4256" w:rsidRPr="00EB0C0D">
        <w:rPr>
          <w:rFonts w:ascii="Times New Roman" w:eastAsia="Times New Roman" w:hAnsi="Times New Roman" w:cs="Times New Roman"/>
          <w:kern w:val="0"/>
          <w:sz w:val="24"/>
          <w:szCs w:val="24"/>
          <w:lang w:eastAsia="ru-RU" w:bidi="ar-SA"/>
        </w:rPr>
        <w:t xml:space="preserve">, М, </w:t>
      </w:r>
      <w:r w:rsidR="00FF4256" w:rsidRPr="00EB0C0D">
        <w:rPr>
          <w:rFonts w:ascii="Times New Roman" w:eastAsia="Times New Roman" w:hAnsi="Times New Roman" w:cs="Times New Roman"/>
          <w:kern w:val="0"/>
          <w:sz w:val="24"/>
          <w:szCs w:val="24"/>
          <w:lang w:val="en-US" w:eastAsia="ru-RU" w:bidi="ar-SA"/>
        </w:rPr>
        <w:t>N</w:t>
      </w:r>
      <w:r w:rsidR="00FF4256" w:rsidRPr="00EB0C0D">
        <w:rPr>
          <w:rFonts w:ascii="Times New Roman" w:eastAsia="Times New Roman" w:hAnsi="Times New Roman" w:cs="Times New Roman"/>
          <w:kern w:val="0"/>
          <w:sz w:val="24"/>
          <w:szCs w:val="24"/>
          <w:lang w:eastAsia="ru-RU" w:bidi="ar-SA"/>
        </w:rPr>
        <w:t>,</w:t>
      </w:r>
      <w:r w:rsidR="00F8171B">
        <w:rPr>
          <w:rFonts w:ascii="Times New Roman" w:eastAsia="Times New Roman" w:hAnsi="Times New Roman" w:cs="Times New Roman"/>
          <w:kern w:val="0"/>
          <w:sz w:val="24"/>
          <w:szCs w:val="24"/>
          <w:lang w:eastAsia="ru-RU" w:bidi="ar-SA"/>
        </w:rPr>
        <w:t xml:space="preserve"> </w:t>
      </w:r>
      <w:r w:rsidR="00FF4256" w:rsidRPr="00EB0C0D">
        <w:rPr>
          <w:rFonts w:ascii="Times New Roman" w:eastAsia="Times New Roman" w:hAnsi="Times New Roman" w:cs="Times New Roman"/>
          <w:kern w:val="0"/>
          <w:sz w:val="24"/>
          <w:szCs w:val="24"/>
          <w:lang w:val="en-US" w:eastAsia="ru-RU" w:bidi="ar-SA"/>
        </w:rPr>
        <w:t>O</w:t>
      </w:r>
      <w:r w:rsidR="00CE66FA">
        <w:rPr>
          <w:rFonts w:ascii="Times New Roman" w:eastAsia="Times New Roman" w:hAnsi="Times New Roman" w:cs="Times New Roman"/>
          <w:kern w:val="0"/>
          <w:sz w:val="24"/>
          <w:szCs w:val="24"/>
          <w:lang w:eastAsia="ru-RU" w:bidi="ar-SA"/>
        </w:rPr>
        <w:t xml:space="preserve"> </w:t>
      </w:r>
      <w:r w:rsidR="00EB0C0D" w:rsidRPr="00EB0C0D">
        <w:rPr>
          <w:rFonts w:ascii="Times New Roman" w:eastAsia="Times New Roman" w:hAnsi="Times New Roman" w:cs="Times New Roman"/>
          <w:kern w:val="0"/>
          <w:sz w:val="24"/>
          <w:szCs w:val="24"/>
          <w:lang w:eastAsia="ru-RU" w:bidi="ar-SA"/>
        </w:rPr>
        <w:t xml:space="preserve">по </w:t>
      </w:r>
      <w:r w:rsidR="003D686E" w:rsidRPr="00CE66FA">
        <w:rPr>
          <w:rFonts w:ascii="Times New Roman" w:eastAsia="Times New Roman" w:hAnsi="Times New Roman" w:cs="Times New Roman"/>
          <w:kern w:val="0"/>
          <w:sz w:val="24"/>
          <w:szCs w:val="24"/>
          <w:lang w:eastAsia="ru-RU" w:bidi="ar-SA"/>
        </w:rPr>
        <w:t>[1]</w:t>
      </w:r>
      <w:r w:rsidR="00FF4256" w:rsidRPr="00CE66FA">
        <w:rPr>
          <w:rFonts w:ascii="Times New Roman" w:eastAsia="Times New Roman" w:hAnsi="Times New Roman" w:cs="Times New Roman"/>
          <w:kern w:val="0"/>
          <w:sz w:val="24"/>
          <w:szCs w:val="24"/>
          <w:lang w:eastAsia="ru-RU" w:bidi="ar-SA"/>
        </w:rPr>
        <w:t>,</w:t>
      </w:r>
      <w:r w:rsidR="00FF4256" w:rsidRPr="00EB0C0D">
        <w:rPr>
          <w:rFonts w:ascii="Times New Roman" w:eastAsia="Times New Roman" w:hAnsi="Times New Roman" w:cs="Times New Roman"/>
          <w:kern w:val="0"/>
          <w:sz w:val="24"/>
          <w:szCs w:val="24"/>
          <w:lang w:eastAsia="ru-RU" w:bidi="ar-SA"/>
        </w:rPr>
        <w:t xml:space="preserve"> квалифицированные в качестве единичных </w:t>
      </w:r>
      <w:r w:rsidR="00172F0F">
        <w:rPr>
          <w:rFonts w:ascii="Times New Roman" w:eastAsia="Times New Roman" w:hAnsi="Times New Roman" w:cs="Times New Roman"/>
          <w:kern w:val="0"/>
          <w:sz w:val="24"/>
          <w:szCs w:val="24"/>
          <w:lang w:eastAsia="ru-RU" w:bidi="ar-SA"/>
        </w:rPr>
        <w:t>ТС</w:t>
      </w:r>
      <w:r w:rsidR="00FF4256" w:rsidRPr="00EB0C0D">
        <w:rPr>
          <w:rFonts w:ascii="Times New Roman" w:eastAsia="Times New Roman" w:hAnsi="Times New Roman" w:cs="Times New Roman"/>
          <w:kern w:val="0"/>
          <w:sz w:val="24"/>
          <w:szCs w:val="24"/>
          <w:lang w:eastAsia="ru-RU" w:bidi="ar-SA"/>
        </w:rPr>
        <w:t xml:space="preserve">, и устанавливает </w:t>
      </w:r>
      <w:r w:rsidR="00EB0C0D" w:rsidRPr="00EB0C0D">
        <w:rPr>
          <w:rFonts w:ascii="Times New Roman" w:eastAsia="Times New Roman" w:hAnsi="Times New Roman" w:cs="Times New Roman"/>
          <w:kern w:val="0"/>
          <w:sz w:val="24"/>
          <w:szCs w:val="24"/>
          <w:lang w:eastAsia="ru-RU" w:bidi="ar-SA"/>
        </w:rPr>
        <w:t>треб</w:t>
      </w:r>
      <w:r w:rsidR="00EB0C0D" w:rsidRPr="00EB0C0D">
        <w:rPr>
          <w:rFonts w:ascii="Times New Roman" w:eastAsia="Times New Roman" w:hAnsi="Times New Roman" w:cs="Times New Roman"/>
          <w:kern w:val="0"/>
          <w:sz w:val="24"/>
          <w:szCs w:val="24"/>
          <w:lang w:eastAsia="ru-RU" w:bidi="ar-SA"/>
        </w:rPr>
        <w:t>о</w:t>
      </w:r>
      <w:r w:rsidR="00EB0C0D" w:rsidRPr="00EB0C0D">
        <w:rPr>
          <w:rFonts w:ascii="Times New Roman" w:eastAsia="Times New Roman" w:hAnsi="Times New Roman" w:cs="Times New Roman"/>
          <w:kern w:val="0"/>
          <w:sz w:val="24"/>
          <w:szCs w:val="24"/>
          <w:lang w:eastAsia="ru-RU" w:bidi="ar-SA"/>
        </w:rPr>
        <w:t xml:space="preserve">вания к единичным </w:t>
      </w:r>
      <w:r w:rsidR="00172F0F">
        <w:rPr>
          <w:rFonts w:ascii="Times New Roman" w:eastAsia="Times New Roman" w:hAnsi="Times New Roman" w:cs="Times New Roman"/>
          <w:kern w:val="0"/>
          <w:sz w:val="24"/>
          <w:szCs w:val="24"/>
          <w:lang w:eastAsia="ru-RU" w:bidi="ar-SA"/>
        </w:rPr>
        <w:t>ТС</w:t>
      </w:r>
      <w:r w:rsidR="00EB0C0D" w:rsidRPr="00EB0C0D">
        <w:rPr>
          <w:rFonts w:ascii="Times New Roman" w:eastAsia="Times New Roman" w:hAnsi="Times New Roman" w:cs="Times New Roman"/>
          <w:kern w:val="0"/>
          <w:sz w:val="24"/>
          <w:szCs w:val="24"/>
          <w:lang w:eastAsia="ru-RU" w:bidi="ar-SA"/>
        </w:rPr>
        <w:t xml:space="preserve"> и </w:t>
      </w:r>
      <w:r w:rsidR="00FF4256" w:rsidRPr="00EB0C0D">
        <w:rPr>
          <w:rFonts w:ascii="Times New Roman" w:eastAsia="Times New Roman" w:hAnsi="Times New Roman" w:cs="Times New Roman"/>
          <w:kern w:val="0"/>
          <w:sz w:val="24"/>
          <w:szCs w:val="24"/>
          <w:lang w:eastAsia="ru-RU" w:bidi="ar-SA"/>
        </w:rPr>
        <w:t xml:space="preserve">методы проведения </w:t>
      </w:r>
      <w:r w:rsidR="00EB0C0D">
        <w:rPr>
          <w:rFonts w:ascii="Times New Roman" w:eastAsia="Times New Roman" w:hAnsi="Times New Roman" w:cs="Times New Roman"/>
          <w:kern w:val="0"/>
          <w:sz w:val="24"/>
          <w:szCs w:val="24"/>
          <w:lang w:eastAsia="ru-RU" w:bidi="ar-SA"/>
        </w:rPr>
        <w:t>проверки</w:t>
      </w:r>
      <w:r w:rsidR="00FF4256" w:rsidRPr="00EB0C0D">
        <w:rPr>
          <w:rFonts w:ascii="Times New Roman" w:eastAsia="Times New Roman" w:hAnsi="Times New Roman" w:cs="Times New Roman"/>
          <w:kern w:val="0"/>
          <w:sz w:val="24"/>
          <w:szCs w:val="24"/>
          <w:lang w:eastAsia="ru-RU" w:bidi="ar-SA"/>
        </w:rPr>
        <w:t xml:space="preserve"> соответствия </w:t>
      </w:r>
      <w:r w:rsidR="00EB0C0D" w:rsidRPr="00EB0C0D">
        <w:rPr>
          <w:rFonts w:ascii="Times New Roman" w:eastAsia="Times New Roman" w:hAnsi="Times New Roman" w:cs="Times New Roman"/>
          <w:kern w:val="0"/>
          <w:sz w:val="24"/>
          <w:szCs w:val="24"/>
          <w:lang w:eastAsia="ru-RU" w:bidi="ar-SA"/>
        </w:rPr>
        <w:t xml:space="preserve">этим </w:t>
      </w:r>
      <w:r w:rsidR="00265722" w:rsidRPr="00EB0C0D">
        <w:rPr>
          <w:rFonts w:ascii="Times New Roman" w:eastAsia="Times New Roman" w:hAnsi="Times New Roman" w:cs="Times New Roman"/>
          <w:kern w:val="0"/>
          <w:sz w:val="24"/>
          <w:szCs w:val="24"/>
          <w:lang w:eastAsia="ru-RU" w:bidi="ar-SA"/>
        </w:rPr>
        <w:t>требованиям перед в</w:t>
      </w:r>
      <w:r w:rsidR="00265722" w:rsidRPr="00EB0C0D">
        <w:rPr>
          <w:rFonts w:ascii="Times New Roman" w:eastAsia="Times New Roman" w:hAnsi="Times New Roman" w:cs="Times New Roman"/>
          <w:kern w:val="0"/>
          <w:sz w:val="24"/>
          <w:szCs w:val="24"/>
          <w:lang w:eastAsia="ru-RU" w:bidi="ar-SA"/>
        </w:rPr>
        <w:t>ы</w:t>
      </w:r>
      <w:r w:rsidR="00265722" w:rsidRPr="00EB0C0D">
        <w:rPr>
          <w:rFonts w:ascii="Times New Roman" w:eastAsia="Times New Roman" w:hAnsi="Times New Roman" w:cs="Times New Roman"/>
          <w:kern w:val="0"/>
          <w:sz w:val="24"/>
          <w:szCs w:val="24"/>
          <w:lang w:eastAsia="ru-RU" w:bidi="ar-SA"/>
        </w:rPr>
        <w:t xml:space="preserve">пуском в обращение </w:t>
      </w:r>
      <w:r w:rsidR="00EB0C0D" w:rsidRPr="00EB0C0D">
        <w:rPr>
          <w:rFonts w:ascii="Times New Roman" w:eastAsia="Times New Roman" w:hAnsi="Times New Roman" w:cs="Times New Roman"/>
          <w:kern w:val="0"/>
          <w:sz w:val="24"/>
          <w:szCs w:val="24"/>
          <w:lang w:eastAsia="ru-RU" w:bidi="ar-SA"/>
        </w:rPr>
        <w:t xml:space="preserve">единичных </w:t>
      </w:r>
      <w:r w:rsidR="00172F0F">
        <w:rPr>
          <w:rFonts w:ascii="Times New Roman" w:eastAsia="Times New Roman" w:hAnsi="Times New Roman" w:cs="Times New Roman"/>
          <w:kern w:val="0"/>
          <w:sz w:val="24"/>
          <w:szCs w:val="24"/>
          <w:lang w:eastAsia="ru-RU" w:bidi="ar-SA"/>
        </w:rPr>
        <w:t>ТС</w:t>
      </w:r>
      <w:r w:rsidR="00CE66FA">
        <w:rPr>
          <w:rFonts w:ascii="Times New Roman" w:eastAsia="Times New Roman" w:hAnsi="Times New Roman" w:cs="Times New Roman"/>
          <w:kern w:val="0"/>
          <w:sz w:val="24"/>
          <w:szCs w:val="24"/>
          <w:lang w:eastAsia="ru-RU" w:bidi="ar-SA"/>
        </w:rPr>
        <w:t xml:space="preserve"> </w:t>
      </w:r>
      <w:r w:rsidR="00265722" w:rsidRPr="00EB0C0D">
        <w:rPr>
          <w:rFonts w:ascii="Times New Roman" w:eastAsia="Times New Roman" w:hAnsi="Times New Roman" w:cs="Times New Roman"/>
          <w:kern w:val="0"/>
          <w:sz w:val="24"/>
          <w:szCs w:val="24"/>
          <w:lang w:eastAsia="ru-RU" w:bidi="ar-SA"/>
        </w:rPr>
        <w:t xml:space="preserve">с учетом происхождения </w:t>
      </w:r>
      <w:r w:rsidR="00172F0F">
        <w:rPr>
          <w:rFonts w:ascii="Times New Roman" w:eastAsia="Times New Roman" w:hAnsi="Times New Roman" w:cs="Times New Roman"/>
          <w:kern w:val="0"/>
          <w:sz w:val="24"/>
          <w:szCs w:val="24"/>
          <w:lang w:eastAsia="ru-RU" w:bidi="ar-SA"/>
        </w:rPr>
        <w:t>ТС</w:t>
      </w:r>
      <w:r w:rsidR="00265722" w:rsidRPr="00EB0C0D">
        <w:rPr>
          <w:rFonts w:ascii="Times New Roman" w:eastAsia="Times New Roman" w:hAnsi="Times New Roman" w:cs="Times New Roman"/>
          <w:kern w:val="0"/>
          <w:sz w:val="24"/>
          <w:szCs w:val="24"/>
          <w:lang w:eastAsia="ru-RU" w:bidi="ar-SA"/>
        </w:rPr>
        <w:t>, категории и наличия документ</w:t>
      </w:r>
      <w:r w:rsidR="00265722" w:rsidRPr="00EB0C0D">
        <w:rPr>
          <w:rFonts w:ascii="Times New Roman" w:eastAsia="Times New Roman" w:hAnsi="Times New Roman" w:cs="Times New Roman"/>
          <w:kern w:val="0"/>
          <w:sz w:val="24"/>
          <w:szCs w:val="24"/>
          <w:lang w:eastAsia="ru-RU" w:bidi="ar-SA"/>
        </w:rPr>
        <w:t>а</w:t>
      </w:r>
      <w:r w:rsidR="00265722" w:rsidRPr="00EB0C0D">
        <w:rPr>
          <w:rFonts w:ascii="Times New Roman" w:eastAsia="Times New Roman" w:hAnsi="Times New Roman" w:cs="Times New Roman"/>
          <w:kern w:val="0"/>
          <w:sz w:val="24"/>
          <w:szCs w:val="24"/>
          <w:lang w:eastAsia="ru-RU" w:bidi="ar-SA"/>
        </w:rPr>
        <w:t>ции, которая может рассматриваться в качестве доказательственного материала, подтверждающ</w:t>
      </w:r>
      <w:r w:rsidR="00265722" w:rsidRPr="00EB0C0D">
        <w:rPr>
          <w:rFonts w:ascii="Times New Roman" w:eastAsia="Times New Roman" w:hAnsi="Times New Roman" w:cs="Times New Roman"/>
          <w:kern w:val="0"/>
          <w:sz w:val="24"/>
          <w:szCs w:val="24"/>
          <w:lang w:eastAsia="ru-RU" w:bidi="ar-SA"/>
        </w:rPr>
        <w:t>е</w:t>
      </w:r>
      <w:r w:rsidR="00265722" w:rsidRPr="00EB0C0D">
        <w:rPr>
          <w:rFonts w:ascii="Times New Roman" w:eastAsia="Times New Roman" w:hAnsi="Times New Roman" w:cs="Times New Roman"/>
          <w:kern w:val="0"/>
          <w:sz w:val="24"/>
          <w:szCs w:val="24"/>
          <w:lang w:eastAsia="ru-RU" w:bidi="ar-SA"/>
        </w:rPr>
        <w:t xml:space="preserve">го соответствие требованиям </w:t>
      </w:r>
      <w:r w:rsidR="00EB0C0D" w:rsidRPr="00EB0C0D">
        <w:rPr>
          <w:rFonts w:ascii="Times New Roman" w:eastAsia="Times New Roman" w:hAnsi="Times New Roman" w:cs="Times New Roman"/>
          <w:kern w:val="0"/>
          <w:sz w:val="24"/>
          <w:szCs w:val="24"/>
          <w:lang w:eastAsia="ru-RU" w:bidi="ar-SA"/>
        </w:rPr>
        <w:t>настоящего стандарта</w:t>
      </w:r>
      <w:r w:rsidR="00265722" w:rsidRPr="00EB0C0D">
        <w:rPr>
          <w:rFonts w:ascii="Times New Roman" w:eastAsia="Times New Roman" w:hAnsi="Times New Roman" w:cs="Times New Roman"/>
          <w:kern w:val="0"/>
          <w:sz w:val="24"/>
          <w:szCs w:val="24"/>
          <w:lang w:eastAsia="ru-RU" w:bidi="ar-SA"/>
        </w:rPr>
        <w:t>.</w:t>
      </w:r>
    </w:p>
    <w:p w:rsidR="00B7419F" w:rsidRPr="00B7419F" w:rsidRDefault="00B7419F" w:rsidP="00B7419F">
      <w:pPr>
        <w:suppressAutoHyphens w:val="0"/>
        <w:spacing w:after="0" w:line="384" w:lineRule="auto"/>
        <w:ind w:firstLine="709"/>
        <w:jc w:val="both"/>
        <w:outlineLvl w:val="0"/>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384" w:lineRule="auto"/>
        <w:ind w:firstLine="709"/>
        <w:jc w:val="both"/>
        <w:outlineLvl w:val="0"/>
        <w:rPr>
          <w:rFonts w:ascii="Times New Roman" w:eastAsia="Times New Roman" w:hAnsi="Times New Roman" w:cs="Times New Roman"/>
          <w:b/>
          <w:kern w:val="0"/>
          <w:sz w:val="28"/>
          <w:szCs w:val="28"/>
          <w:lang w:eastAsia="ru-RU" w:bidi="ar-SA"/>
        </w:rPr>
      </w:pPr>
      <w:r w:rsidRPr="00B7419F">
        <w:rPr>
          <w:rFonts w:ascii="Times New Roman" w:eastAsia="Times New Roman" w:hAnsi="Times New Roman" w:cs="Times New Roman"/>
          <w:b/>
          <w:kern w:val="0"/>
          <w:sz w:val="28"/>
          <w:szCs w:val="28"/>
          <w:lang w:eastAsia="ru-RU" w:bidi="ar-SA"/>
        </w:rPr>
        <w:t xml:space="preserve">2 Термины и определения </w:t>
      </w:r>
    </w:p>
    <w:p w:rsidR="00B7419F" w:rsidRPr="00B7419F" w:rsidRDefault="00B7419F" w:rsidP="00B7419F">
      <w:pPr>
        <w:suppressAutoHyphens w:val="0"/>
        <w:spacing w:after="0" w:line="384" w:lineRule="auto"/>
        <w:ind w:firstLine="709"/>
        <w:jc w:val="both"/>
        <w:rPr>
          <w:rFonts w:ascii="Times New Roman" w:eastAsia="Times New Roman" w:hAnsi="Times New Roman" w:cs="Times New Roman"/>
          <w:b/>
          <w:kern w:val="0"/>
          <w:sz w:val="24"/>
          <w:szCs w:val="24"/>
          <w:lang w:eastAsia="ru-RU" w:bidi="ar-SA"/>
        </w:rPr>
      </w:pPr>
    </w:p>
    <w:p w:rsidR="00B7419F" w:rsidRPr="00A12406" w:rsidRDefault="00B7419F" w:rsidP="00B7419F">
      <w:pPr>
        <w:suppressAutoHyphens w:val="0"/>
        <w:spacing w:after="0" w:line="384" w:lineRule="auto"/>
        <w:ind w:firstLine="709"/>
        <w:jc w:val="both"/>
        <w:outlineLvl w:val="0"/>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В настоящем стандарте применены следующие термины с соответствующими </w:t>
      </w:r>
      <w:r w:rsidRPr="00A12406">
        <w:rPr>
          <w:rFonts w:ascii="Times New Roman" w:eastAsia="Times New Roman" w:hAnsi="Times New Roman" w:cs="Times New Roman"/>
          <w:kern w:val="0"/>
          <w:sz w:val="24"/>
          <w:szCs w:val="24"/>
          <w:lang w:eastAsia="ru-RU" w:bidi="ar-SA"/>
        </w:rPr>
        <w:t>определен</w:t>
      </w:r>
      <w:r w:rsidRPr="00A12406">
        <w:rPr>
          <w:rFonts w:ascii="Times New Roman" w:eastAsia="Times New Roman" w:hAnsi="Times New Roman" w:cs="Times New Roman"/>
          <w:kern w:val="0"/>
          <w:sz w:val="24"/>
          <w:szCs w:val="24"/>
          <w:lang w:eastAsia="ru-RU" w:bidi="ar-SA"/>
        </w:rPr>
        <w:t>и</w:t>
      </w:r>
      <w:r w:rsidRPr="00A12406">
        <w:rPr>
          <w:rFonts w:ascii="Times New Roman" w:eastAsia="Times New Roman" w:hAnsi="Times New Roman" w:cs="Times New Roman"/>
          <w:kern w:val="0"/>
          <w:sz w:val="24"/>
          <w:szCs w:val="24"/>
          <w:lang w:eastAsia="ru-RU" w:bidi="ar-SA"/>
        </w:rPr>
        <w:t>ями:</w:t>
      </w:r>
    </w:p>
    <w:p w:rsidR="00A12406" w:rsidRPr="00A12406" w:rsidRDefault="00A12406"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2.1 </w:t>
      </w:r>
      <w:r w:rsidRPr="001D651C">
        <w:rPr>
          <w:rFonts w:ascii="Times New Roman" w:eastAsia="Times New Roman" w:hAnsi="Times New Roman" w:cs="Times New Roman"/>
          <w:b/>
          <w:color w:val="000000"/>
          <w:kern w:val="0"/>
          <w:sz w:val="24"/>
          <w:szCs w:val="24"/>
          <w:lang w:eastAsia="ru-RU" w:bidi="ar-SA"/>
        </w:rPr>
        <w:t>а</w:t>
      </w:r>
      <w:r w:rsidRPr="00A12406">
        <w:rPr>
          <w:rFonts w:ascii="Times New Roman" w:eastAsia="Times New Roman" w:hAnsi="Times New Roman" w:cs="Times New Roman"/>
          <w:b/>
          <w:color w:val="000000"/>
          <w:kern w:val="0"/>
          <w:sz w:val="24"/>
          <w:szCs w:val="24"/>
          <w:lang w:eastAsia="ru-RU" w:bidi="ar-SA"/>
        </w:rPr>
        <w:t>нтиблокировочная тормозная система</w:t>
      </w:r>
      <w:r>
        <w:rPr>
          <w:rFonts w:ascii="Times New Roman" w:eastAsia="Times New Roman" w:hAnsi="Times New Roman" w:cs="Times New Roman"/>
          <w:color w:val="000000"/>
          <w:kern w:val="0"/>
          <w:sz w:val="24"/>
          <w:szCs w:val="24"/>
          <w:lang w:eastAsia="ru-RU" w:bidi="ar-SA"/>
        </w:rPr>
        <w:t xml:space="preserve">: </w:t>
      </w:r>
      <w:r w:rsidR="004F6431">
        <w:rPr>
          <w:rFonts w:ascii="Times New Roman" w:eastAsia="Times New Roman" w:hAnsi="Times New Roman" w:cs="Times New Roman"/>
          <w:color w:val="000000"/>
          <w:kern w:val="0"/>
          <w:sz w:val="24"/>
          <w:szCs w:val="24"/>
          <w:lang w:eastAsia="ru-RU" w:bidi="ar-SA"/>
        </w:rPr>
        <w:t>Т</w:t>
      </w:r>
      <w:r w:rsidRPr="00A12406">
        <w:rPr>
          <w:rFonts w:ascii="Times New Roman" w:eastAsia="Times New Roman" w:hAnsi="Times New Roman" w:cs="Times New Roman"/>
          <w:color w:val="000000"/>
          <w:kern w:val="0"/>
          <w:sz w:val="24"/>
          <w:szCs w:val="24"/>
          <w:lang w:eastAsia="ru-RU" w:bidi="ar-SA"/>
        </w:rPr>
        <w:t xml:space="preserve">ормозная система </w:t>
      </w:r>
      <w:r>
        <w:rPr>
          <w:rFonts w:ascii="Times New Roman" w:eastAsia="Times New Roman" w:hAnsi="Times New Roman" w:cs="Times New Roman"/>
          <w:color w:val="000000"/>
          <w:kern w:val="0"/>
          <w:sz w:val="24"/>
          <w:szCs w:val="24"/>
          <w:lang w:eastAsia="ru-RU" w:bidi="ar-SA"/>
        </w:rPr>
        <w:t>ТС</w:t>
      </w:r>
      <w:r w:rsidRPr="00A12406">
        <w:rPr>
          <w:rFonts w:ascii="Times New Roman" w:eastAsia="Times New Roman" w:hAnsi="Times New Roman" w:cs="Times New Roman"/>
          <w:color w:val="000000"/>
          <w:kern w:val="0"/>
          <w:sz w:val="24"/>
          <w:szCs w:val="24"/>
          <w:lang w:eastAsia="ru-RU" w:bidi="ar-SA"/>
        </w:rPr>
        <w:t xml:space="preserve"> с автоматическим р</w:t>
      </w:r>
      <w:r w:rsidRPr="00A12406">
        <w:rPr>
          <w:rFonts w:ascii="Times New Roman" w:eastAsia="Times New Roman" w:hAnsi="Times New Roman" w:cs="Times New Roman"/>
          <w:color w:val="000000"/>
          <w:kern w:val="0"/>
          <w:sz w:val="24"/>
          <w:szCs w:val="24"/>
          <w:lang w:eastAsia="ru-RU" w:bidi="ar-SA"/>
        </w:rPr>
        <w:t>е</w:t>
      </w:r>
      <w:r w:rsidRPr="00A12406">
        <w:rPr>
          <w:rFonts w:ascii="Times New Roman" w:eastAsia="Times New Roman" w:hAnsi="Times New Roman" w:cs="Times New Roman"/>
          <w:color w:val="000000"/>
          <w:kern w:val="0"/>
          <w:sz w:val="24"/>
          <w:szCs w:val="24"/>
          <w:lang w:eastAsia="ru-RU" w:bidi="ar-SA"/>
        </w:rPr>
        <w:t xml:space="preserve">гулированием в процессе торможения степени проскальзывания колес </w:t>
      </w:r>
      <w:r>
        <w:rPr>
          <w:rFonts w:ascii="Times New Roman" w:eastAsia="Times New Roman" w:hAnsi="Times New Roman" w:cs="Times New Roman"/>
          <w:color w:val="000000"/>
          <w:kern w:val="0"/>
          <w:sz w:val="24"/>
          <w:szCs w:val="24"/>
          <w:lang w:eastAsia="ru-RU" w:bidi="ar-SA"/>
        </w:rPr>
        <w:t>ТС</w:t>
      </w:r>
      <w:r w:rsidRPr="00A12406">
        <w:rPr>
          <w:rFonts w:ascii="Times New Roman" w:eastAsia="Times New Roman" w:hAnsi="Times New Roman" w:cs="Times New Roman"/>
          <w:color w:val="000000"/>
          <w:kern w:val="0"/>
          <w:sz w:val="24"/>
          <w:szCs w:val="24"/>
          <w:lang w:eastAsia="ru-RU" w:bidi="ar-SA"/>
        </w:rPr>
        <w:t xml:space="preserve"> в направлении их вр</w:t>
      </w:r>
      <w:r w:rsidRPr="00A12406">
        <w:rPr>
          <w:rFonts w:ascii="Times New Roman" w:eastAsia="Times New Roman" w:hAnsi="Times New Roman" w:cs="Times New Roman"/>
          <w:color w:val="000000"/>
          <w:kern w:val="0"/>
          <w:sz w:val="24"/>
          <w:szCs w:val="24"/>
          <w:lang w:eastAsia="ru-RU" w:bidi="ar-SA"/>
        </w:rPr>
        <w:t>а</w:t>
      </w:r>
      <w:r w:rsidRPr="00A12406">
        <w:rPr>
          <w:rFonts w:ascii="Times New Roman" w:eastAsia="Times New Roman" w:hAnsi="Times New Roman" w:cs="Times New Roman"/>
          <w:color w:val="000000"/>
          <w:kern w:val="0"/>
          <w:sz w:val="24"/>
          <w:szCs w:val="24"/>
          <w:lang w:eastAsia="ru-RU" w:bidi="ar-SA"/>
        </w:rPr>
        <w:t>щения</w:t>
      </w:r>
      <w:r w:rsidR="004F6431">
        <w:rPr>
          <w:rFonts w:ascii="Times New Roman" w:eastAsia="Times New Roman" w:hAnsi="Times New Roman" w:cs="Times New Roman"/>
          <w:color w:val="000000"/>
          <w:kern w:val="0"/>
          <w:sz w:val="24"/>
          <w:szCs w:val="24"/>
          <w:lang w:eastAsia="ru-RU" w:bidi="ar-SA"/>
        </w:rPr>
        <w:t>.</w:t>
      </w:r>
    </w:p>
    <w:p w:rsidR="00F8171B" w:rsidRDefault="00A12406"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2.2 </w:t>
      </w:r>
      <w:r w:rsidRPr="00A12406">
        <w:rPr>
          <w:rFonts w:ascii="Times New Roman" w:eastAsia="Times New Roman" w:hAnsi="Times New Roman" w:cs="Times New Roman"/>
          <w:b/>
          <w:color w:val="000000"/>
          <w:kern w:val="0"/>
          <w:sz w:val="24"/>
          <w:szCs w:val="24"/>
          <w:lang w:eastAsia="ru-RU" w:bidi="ar-SA"/>
        </w:rPr>
        <w:t>ап</w:t>
      </w:r>
      <w:r w:rsidR="001D651C" w:rsidRPr="001D651C">
        <w:rPr>
          <w:rFonts w:ascii="Times New Roman" w:eastAsia="Times New Roman" w:hAnsi="Times New Roman" w:cs="Times New Roman"/>
          <w:b/>
          <w:color w:val="000000"/>
          <w:kern w:val="0"/>
          <w:sz w:val="24"/>
          <w:szCs w:val="24"/>
          <w:lang w:eastAsia="ru-RU" w:bidi="ar-SA"/>
        </w:rPr>
        <w:t>паратура спутниковой навигации</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4F6431">
        <w:rPr>
          <w:rFonts w:ascii="Times New Roman" w:eastAsia="Times New Roman" w:hAnsi="Times New Roman" w:cs="Times New Roman"/>
          <w:color w:val="000000"/>
          <w:kern w:val="0"/>
          <w:sz w:val="24"/>
          <w:szCs w:val="24"/>
          <w:lang w:eastAsia="ru-RU" w:bidi="ar-SA"/>
        </w:rPr>
        <w:t>А</w:t>
      </w:r>
      <w:r w:rsidRPr="00A12406">
        <w:rPr>
          <w:rFonts w:ascii="Times New Roman" w:eastAsia="Times New Roman" w:hAnsi="Times New Roman" w:cs="Times New Roman"/>
          <w:color w:val="000000"/>
          <w:kern w:val="0"/>
          <w:sz w:val="24"/>
          <w:szCs w:val="24"/>
          <w:lang w:eastAsia="ru-RU" w:bidi="ar-SA"/>
        </w:rPr>
        <w:t>ппаратно-программное устройство, устанавл</w:t>
      </w:r>
      <w:r w:rsidRPr="00A12406">
        <w:rPr>
          <w:rFonts w:ascii="Times New Roman" w:eastAsia="Times New Roman" w:hAnsi="Times New Roman" w:cs="Times New Roman"/>
          <w:color w:val="000000"/>
          <w:kern w:val="0"/>
          <w:sz w:val="24"/>
          <w:szCs w:val="24"/>
          <w:lang w:eastAsia="ru-RU" w:bidi="ar-SA"/>
        </w:rPr>
        <w:t>и</w:t>
      </w:r>
      <w:r w:rsidRPr="00A12406">
        <w:rPr>
          <w:rFonts w:ascii="Times New Roman" w:eastAsia="Times New Roman" w:hAnsi="Times New Roman" w:cs="Times New Roman"/>
          <w:color w:val="000000"/>
          <w:kern w:val="0"/>
          <w:sz w:val="24"/>
          <w:szCs w:val="24"/>
          <w:lang w:eastAsia="ru-RU" w:bidi="ar-SA"/>
        </w:rPr>
        <w:t xml:space="preserve">ваемое на </w:t>
      </w:r>
      <w:r>
        <w:rPr>
          <w:rFonts w:ascii="Times New Roman" w:eastAsia="Times New Roman" w:hAnsi="Times New Roman" w:cs="Times New Roman"/>
          <w:color w:val="000000"/>
          <w:kern w:val="0"/>
          <w:sz w:val="24"/>
          <w:szCs w:val="24"/>
          <w:lang w:eastAsia="ru-RU" w:bidi="ar-SA"/>
        </w:rPr>
        <w:t>ТС</w:t>
      </w:r>
      <w:r w:rsidRPr="00A12406">
        <w:rPr>
          <w:rFonts w:ascii="Times New Roman" w:eastAsia="Times New Roman" w:hAnsi="Times New Roman" w:cs="Times New Roman"/>
          <w:color w:val="000000"/>
          <w:kern w:val="0"/>
          <w:sz w:val="24"/>
          <w:szCs w:val="24"/>
          <w:lang w:eastAsia="ru-RU" w:bidi="ar-SA"/>
        </w:rPr>
        <w:t xml:space="preserve"> для определения его текущего местоположения, направления и скорости движения </w:t>
      </w:r>
      <w:r w:rsidR="00224F3E">
        <w:rPr>
          <w:rFonts w:ascii="Times New Roman" w:eastAsia="Times New Roman" w:hAnsi="Times New Roman" w:cs="Times New Roman"/>
          <w:color w:val="000000"/>
          <w:kern w:val="0"/>
          <w:sz w:val="24"/>
          <w:szCs w:val="24"/>
          <w:lang w:eastAsia="ru-RU" w:bidi="ar-SA"/>
        </w:rPr>
        <w:t xml:space="preserve"> </w:t>
      </w:r>
      <w:r w:rsidRPr="00A12406">
        <w:rPr>
          <w:rFonts w:ascii="Times New Roman" w:eastAsia="Times New Roman" w:hAnsi="Times New Roman" w:cs="Times New Roman"/>
          <w:color w:val="000000"/>
          <w:kern w:val="0"/>
          <w:sz w:val="24"/>
          <w:szCs w:val="24"/>
          <w:lang w:eastAsia="ru-RU" w:bidi="ar-SA"/>
        </w:rPr>
        <w:t>по</w:t>
      </w:r>
      <w:r w:rsidR="00224F3E">
        <w:rPr>
          <w:rFonts w:ascii="Times New Roman" w:eastAsia="Times New Roman" w:hAnsi="Times New Roman" w:cs="Times New Roman"/>
          <w:color w:val="000000"/>
          <w:kern w:val="0"/>
          <w:sz w:val="24"/>
          <w:szCs w:val="24"/>
          <w:lang w:eastAsia="ru-RU" w:bidi="ar-SA"/>
        </w:rPr>
        <w:t xml:space="preserve"> </w:t>
      </w:r>
      <w:r w:rsidRPr="00A12406">
        <w:rPr>
          <w:rFonts w:ascii="Times New Roman" w:eastAsia="Times New Roman" w:hAnsi="Times New Roman" w:cs="Times New Roman"/>
          <w:color w:val="000000"/>
          <w:kern w:val="0"/>
          <w:sz w:val="24"/>
          <w:szCs w:val="24"/>
          <w:lang w:eastAsia="ru-RU" w:bidi="ar-SA"/>
        </w:rPr>
        <w:t xml:space="preserve"> </w:t>
      </w:r>
      <w:r w:rsidRPr="00C54FFD">
        <w:rPr>
          <w:rFonts w:ascii="Times New Roman" w:eastAsia="Times New Roman" w:hAnsi="Times New Roman" w:cs="Times New Roman"/>
          <w:color w:val="000000"/>
          <w:spacing w:val="16"/>
          <w:kern w:val="0"/>
          <w:sz w:val="24"/>
          <w:szCs w:val="24"/>
          <w:lang w:eastAsia="ru-RU" w:bidi="ar-SA"/>
        </w:rPr>
        <w:t>сигналам</w:t>
      </w:r>
      <w:r w:rsidR="00224F3E" w:rsidRPr="00C54FFD">
        <w:rPr>
          <w:rFonts w:ascii="Times New Roman" w:eastAsia="Times New Roman" w:hAnsi="Times New Roman" w:cs="Times New Roman"/>
          <w:color w:val="000000"/>
          <w:spacing w:val="16"/>
          <w:kern w:val="0"/>
          <w:sz w:val="24"/>
          <w:szCs w:val="24"/>
          <w:lang w:eastAsia="ru-RU" w:bidi="ar-SA"/>
        </w:rPr>
        <w:t xml:space="preserve"> </w:t>
      </w:r>
      <w:r w:rsidRPr="00C54FFD">
        <w:rPr>
          <w:rFonts w:ascii="Times New Roman" w:eastAsia="Times New Roman" w:hAnsi="Times New Roman" w:cs="Times New Roman"/>
          <w:color w:val="000000"/>
          <w:spacing w:val="16"/>
          <w:kern w:val="0"/>
          <w:sz w:val="24"/>
          <w:szCs w:val="24"/>
          <w:lang w:eastAsia="ru-RU" w:bidi="ar-SA"/>
        </w:rPr>
        <w:t xml:space="preserve"> не</w:t>
      </w:r>
      <w:r w:rsidR="00224F3E" w:rsidRPr="00C54FFD">
        <w:rPr>
          <w:rFonts w:ascii="Times New Roman" w:eastAsia="Times New Roman" w:hAnsi="Times New Roman" w:cs="Times New Roman"/>
          <w:color w:val="000000"/>
          <w:spacing w:val="16"/>
          <w:kern w:val="0"/>
          <w:sz w:val="24"/>
          <w:szCs w:val="24"/>
          <w:lang w:eastAsia="ru-RU" w:bidi="ar-SA"/>
        </w:rPr>
        <w:t xml:space="preserve"> </w:t>
      </w:r>
      <w:r w:rsidRPr="00C54FFD">
        <w:rPr>
          <w:rFonts w:ascii="Times New Roman" w:eastAsia="Times New Roman" w:hAnsi="Times New Roman" w:cs="Times New Roman"/>
          <w:color w:val="000000"/>
          <w:spacing w:val="16"/>
          <w:kern w:val="0"/>
          <w:sz w:val="24"/>
          <w:szCs w:val="24"/>
          <w:lang w:eastAsia="ru-RU" w:bidi="ar-SA"/>
        </w:rPr>
        <w:t xml:space="preserve"> менее</w:t>
      </w:r>
      <w:r w:rsidR="00224F3E" w:rsidRPr="00C54FFD">
        <w:rPr>
          <w:rFonts w:ascii="Times New Roman" w:eastAsia="Times New Roman" w:hAnsi="Times New Roman" w:cs="Times New Roman"/>
          <w:color w:val="000000"/>
          <w:spacing w:val="16"/>
          <w:kern w:val="0"/>
          <w:sz w:val="24"/>
          <w:szCs w:val="24"/>
          <w:lang w:eastAsia="ru-RU" w:bidi="ar-SA"/>
        </w:rPr>
        <w:t xml:space="preserve"> </w:t>
      </w:r>
      <w:r w:rsidRPr="00C54FFD">
        <w:rPr>
          <w:rFonts w:ascii="Times New Roman" w:eastAsia="Times New Roman" w:hAnsi="Times New Roman" w:cs="Times New Roman"/>
          <w:color w:val="000000"/>
          <w:spacing w:val="16"/>
          <w:kern w:val="0"/>
          <w:sz w:val="24"/>
          <w:szCs w:val="24"/>
          <w:lang w:eastAsia="ru-RU" w:bidi="ar-SA"/>
        </w:rPr>
        <w:t xml:space="preserve"> двух действующих </w:t>
      </w:r>
      <w:r w:rsidR="00224F3E" w:rsidRPr="00C54FFD">
        <w:rPr>
          <w:rFonts w:ascii="Times New Roman" w:eastAsia="Times New Roman" w:hAnsi="Times New Roman" w:cs="Times New Roman"/>
          <w:color w:val="000000"/>
          <w:spacing w:val="16"/>
          <w:kern w:val="0"/>
          <w:sz w:val="24"/>
          <w:szCs w:val="24"/>
          <w:lang w:eastAsia="ru-RU" w:bidi="ar-SA"/>
        </w:rPr>
        <w:t xml:space="preserve"> </w:t>
      </w:r>
      <w:r w:rsidRPr="00C54FFD">
        <w:rPr>
          <w:rFonts w:ascii="Times New Roman" w:eastAsia="Times New Roman" w:hAnsi="Times New Roman" w:cs="Times New Roman"/>
          <w:color w:val="000000"/>
          <w:spacing w:val="16"/>
          <w:kern w:val="0"/>
          <w:sz w:val="24"/>
          <w:szCs w:val="24"/>
          <w:lang w:eastAsia="ru-RU" w:bidi="ar-SA"/>
        </w:rPr>
        <w:t>глобальных</w:t>
      </w:r>
      <w:r w:rsidR="00224F3E" w:rsidRPr="00C54FFD">
        <w:rPr>
          <w:rFonts w:ascii="Times New Roman" w:eastAsia="Times New Roman" w:hAnsi="Times New Roman" w:cs="Times New Roman"/>
          <w:color w:val="000000"/>
          <w:spacing w:val="16"/>
          <w:kern w:val="0"/>
          <w:sz w:val="24"/>
          <w:szCs w:val="24"/>
          <w:lang w:eastAsia="ru-RU" w:bidi="ar-SA"/>
        </w:rPr>
        <w:t xml:space="preserve">  </w:t>
      </w:r>
      <w:r w:rsidRPr="00C54FFD">
        <w:rPr>
          <w:rFonts w:ascii="Times New Roman" w:eastAsia="Times New Roman" w:hAnsi="Times New Roman" w:cs="Times New Roman"/>
          <w:color w:val="000000"/>
          <w:spacing w:val="16"/>
          <w:kern w:val="0"/>
          <w:sz w:val="24"/>
          <w:szCs w:val="24"/>
          <w:lang w:eastAsia="ru-RU" w:bidi="ar-SA"/>
        </w:rPr>
        <w:t xml:space="preserve">навигационных </w:t>
      </w:r>
      <w:r w:rsidR="00224F3E" w:rsidRPr="00C54FFD">
        <w:rPr>
          <w:rFonts w:ascii="Times New Roman" w:eastAsia="Times New Roman" w:hAnsi="Times New Roman" w:cs="Times New Roman"/>
          <w:color w:val="000000"/>
          <w:spacing w:val="16"/>
          <w:kern w:val="0"/>
          <w:sz w:val="24"/>
          <w:szCs w:val="24"/>
          <w:lang w:eastAsia="ru-RU" w:bidi="ar-SA"/>
        </w:rPr>
        <w:t xml:space="preserve"> </w:t>
      </w:r>
      <w:r w:rsidRPr="00C54FFD">
        <w:rPr>
          <w:rFonts w:ascii="Times New Roman" w:eastAsia="Times New Roman" w:hAnsi="Times New Roman" w:cs="Times New Roman"/>
          <w:color w:val="000000"/>
          <w:spacing w:val="16"/>
          <w:kern w:val="0"/>
          <w:sz w:val="24"/>
          <w:szCs w:val="24"/>
          <w:lang w:eastAsia="ru-RU" w:bidi="ar-SA"/>
        </w:rPr>
        <w:t>спутниковых</w:t>
      </w:r>
      <w:r w:rsidRPr="00A12406">
        <w:rPr>
          <w:rFonts w:ascii="Times New Roman" w:eastAsia="Times New Roman" w:hAnsi="Times New Roman" w:cs="Times New Roman"/>
          <w:color w:val="000000"/>
          <w:kern w:val="0"/>
          <w:sz w:val="24"/>
          <w:szCs w:val="24"/>
          <w:lang w:eastAsia="ru-RU" w:bidi="ar-SA"/>
        </w:rPr>
        <w:t xml:space="preserve"> </w:t>
      </w:r>
    </w:p>
    <w:p w:rsidR="00F8171B" w:rsidRDefault="00F8171B" w:rsidP="00F8171B">
      <w:pPr>
        <w:suppressAutoHyphens w:val="0"/>
        <w:autoSpaceDE w:val="0"/>
        <w:autoSpaceDN w:val="0"/>
        <w:adjustRightInd w:val="0"/>
        <w:spacing w:after="0" w:line="360" w:lineRule="auto"/>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____________________________________________________________________________________ </w:t>
      </w:r>
    </w:p>
    <w:p w:rsidR="00F8171B" w:rsidRPr="00F8171B" w:rsidRDefault="00F8171B" w:rsidP="00F8171B">
      <w:pPr>
        <w:suppressAutoHyphens w:val="0"/>
        <w:autoSpaceDE w:val="0"/>
        <w:autoSpaceDN w:val="0"/>
        <w:adjustRightInd w:val="0"/>
        <w:spacing w:after="0" w:line="360" w:lineRule="auto"/>
        <w:jc w:val="both"/>
        <w:rPr>
          <w:rFonts w:ascii="Times New Roman" w:eastAsia="Times New Roman" w:hAnsi="Times New Roman" w:cs="Times New Roman"/>
          <w:b/>
          <w:color w:val="000000"/>
          <w:kern w:val="0"/>
          <w:sz w:val="24"/>
          <w:szCs w:val="24"/>
          <w:lang w:eastAsia="ru-RU" w:bidi="ar-SA"/>
        </w:rPr>
      </w:pPr>
      <w:r w:rsidRPr="00F8171B">
        <w:rPr>
          <w:rFonts w:ascii="Times New Roman" w:eastAsia="Times New Roman" w:hAnsi="Times New Roman" w:cs="Times New Roman"/>
          <w:b/>
          <w:color w:val="000000"/>
          <w:kern w:val="0"/>
          <w:sz w:val="24"/>
          <w:szCs w:val="24"/>
          <w:lang w:eastAsia="ru-RU" w:bidi="ar-SA"/>
        </w:rPr>
        <w:t>Издание официальное</w:t>
      </w:r>
    </w:p>
    <w:p w:rsidR="00A12406" w:rsidRDefault="00A12406" w:rsidP="00224F3E">
      <w:pPr>
        <w:suppressAutoHyphens w:val="0"/>
        <w:autoSpaceDE w:val="0"/>
        <w:autoSpaceDN w:val="0"/>
        <w:adjustRightInd w:val="0"/>
        <w:spacing w:after="0" w:line="360" w:lineRule="auto"/>
        <w:jc w:val="both"/>
        <w:rPr>
          <w:rFonts w:ascii="Times New Roman" w:eastAsia="Times New Roman" w:hAnsi="Times New Roman" w:cs="Times New Roman"/>
          <w:color w:val="000000"/>
          <w:kern w:val="0"/>
          <w:sz w:val="24"/>
          <w:szCs w:val="24"/>
          <w:lang w:eastAsia="ru-RU" w:bidi="ar-SA"/>
        </w:rPr>
      </w:pPr>
      <w:r w:rsidRPr="00A12406">
        <w:rPr>
          <w:rFonts w:ascii="Times New Roman" w:eastAsia="Times New Roman" w:hAnsi="Times New Roman" w:cs="Times New Roman"/>
          <w:color w:val="000000"/>
          <w:kern w:val="0"/>
          <w:sz w:val="24"/>
          <w:szCs w:val="24"/>
          <w:lang w:eastAsia="ru-RU" w:bidi="ar-SA"/>
        </w:rPr>
        <w:lastRenderedPageBreak/>
        <w:t>систем, обмена данными с дополнительным бортовым оборудованием, а также для обмена инфо</w:t>
      </w:r>
      <w:r w:rsidRPr="00A12406">
        <w:rPr>
          <w:rFonts w:ascii="Times New Roman" w:eastAsia="Times New Roman" w:hAnsi="Times New Roman" w:cs="Times New Roman"/>
          <w:color w:val="000000"/>
          <w:kern w:val="0"/>
          <w:sz w:val="24"/>
          <w:szCs w:val="24"/>
          <w:lang w:eastAsia="ru-RU" w:bidi="ar-SA"/>
        </w:rPr>
        <w:t>р</w:t>
      </w:r>
      <w:r w:rsidRPr="00A12406">
        <w:rPr>
          <w:rFonts w:ascii="Times New Roman" w:eastAsia="Times New Roman" w:hAnsi="Times New Roman" w:cs="Times New Roman"/>
          <w:color w:val="000000"/>
          <w:kern w:val="0"/>
          <w:sz w:val="24"/>
          <w:szCs w:val="24"/>
          <w:lang w:eastAsia="ru-RU" w:bidi="ar-SA"/>
        </w:rPr>
        <w:t>мацией по сетям подвижной радиотелефонной связи</w:t>
      </w:r>
      <w:r w:rsidR="00BE5D49">
        <w:rPr>
          <w:rFonts w:ascii="Times New Roman" w:eastAsia="Times New Roman" w:hAnsi="Times New Roman" w:cs="Times New Roman"/>
          <w:color w:val="000000"/>
          <w:kern w:val="0"/>
          <w:sz w:val="24"/>
          <w:szCs w:val="24"/>
          <w:lang w:eastAsia="ru-RU" w:bidi="ar-SA"/>
        </w:rPr>
        <w:t>.</w:t>
      </w:r>
    </w:p>
    <w:p w:rsidR="00A12406" w:rsidRPr="00A12406" w:rsidRDefault="00A12406"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2.3 </w:t>
      </w:r>
      <w:r w:rsidR="001D651C" w:rsidRPr="001D651C">
        <w:rPr>
          <w:rFonts w:ascii="Times New Roman" w:eastAsia="Times New Roman" w:hAnsi="Times New Roman" w:cs="Times New Roman"/>
          <w:b/>
          <w:color w:val="000000"/>
          <w:kern w:val="0"/>
          <w:sz w:val="24"/>
          <w:szCs w:val="24"/>
          <w:lang w:eastAsia="ru-RU" w:bidi="ar-SA"/>
        </w:rPr>
        <w:t xml:space="preserve">базовое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BE5D49">
        <w:rPr>
          <w:rFonts w:ascii="Times New Roman" w:eastAsia="Times New Roman" w:hAnsi="Times New Roman" w:cs="Times New Roman"/>
          <w:color w:val="000000"/>
          <w:kern w:val="0"/>
          <w:sz w:val="24"/>
          <w:szCs w:val="24"/>
          <w:lang w:eastAsia="ru-RU" w:bidi="ar-SA"/>
        </w:rPr>
        <w:t>В</w:t>
      </w:r>
      <w:r w:rsidRPr="00A12406">
        <w:rPr>
          <w:rFonts w:ascii="Times New Roman" w:eastAsia="Times New Roman" w:hAnsi="Times New Roman" w:cs="Times New Roman"/>
          <w:color w:val="000000"/>
          <w:kern w:val="0"/>
          <w:sz w:val="24"/>
          <w:szCs w:val="24"/>
          <w:lang w:eastAsia="ru-RU" w:bidi="ar-SA"/>
        </w:rPr>
        <w:t xml:space="preserve">ыпущенное в обращение </w:t>
      </w:r>
      <w:r>
        <w:rPr>
          <w:rFonts w:ascii="Times New Roman" w:eastAsia="Times New Roman" w:hAnsi="Times New Roman" w:cs="Times New Roman"/>
          <w:color w:val="000000"/>
          <w:kern w:val="0"/>
          <w:sz w:val="24"/>
          <w:szCs w:val="24"/>
          <w:lang w:eastAsia="ru-RU" w:bidi="ar-SA"/>
        </w:rPr>
        <w:t>ТС</w:t>
      </w:r>
      <w:r w:rsidRPr="00A12406">
        <w:rPr>
          <w:rFonts w:ascii="Times New Roman" w:eastAsia="Times New Roman" w:hAnsi="Times New Roman" w:cs="Times New Roman"/>
          <w:color w:val="000000"/>
          <w:kern w:val="0"/>
          <w:sz w:val="24"/>
          <w:szCs w:val="24"/>
          <w:lang w:eastAsia="ru-RU" w:bidi="ar-SA"/>
        </w:rPr>
        <w:t>, которое в целом или его основные комп</w:t>
      </w:r>
      <w:r w:rsidRPr="00A12406">
        <w:rPr>
          <w:rFonts w:ascii="Times New Roman" w:eastAsia="Times New Roman" w:hAnsi="Times New Roman" w:cs="Times New Roman"/>
          <w:color w:val="000000"/>
          <w:kern w:val="0"/>
          <w:sz w:val="24"/>
          <w:szCs w:val="24"/>
          <w:lang w:eastAsia="ru-RU" w:bidi="ar-SA"/>
        </w:rPr>
        <w:t>о</w:t>
      </w:r>
      <w:r w:rsidRPr="00A12406">
        <w:rPr>
          <w:rFonts w:ascii="Times New Roman" w:eastAsia="Times New Roman" w:hAnsi="Times New Roman" w:cs="Times New Roman"/>
          <w:color w:val="000000"/>
          <w:kern w:val="0"/>
          <w:sz w:val="24"/>
          <w:szCs w:val="24"/>
          <w:lang w:eastAsia="ru-RU" w:bidi="ar-SA"/>
        </w:rPr>
        <w:t xml:space="preserve">ненты в виде кузова или шасси были использованы для создания другого </w:t>
      </w:r>
      <w:r>
        <w:rPr>
          <w:rFonts w:ascii="Times New Roman" w:eastAsia="Times New Roman" w:hAnsi="Times New Roman" w:cs="Times New Roman"/>
          <w:color w:val="000000"/>
          <w:kern w:val="0"/>
          <w:sz w:val="24"/>
          <w:szCs w:val="24"/>
          <w:lang w:eastAsia="ru-RU" w:bidi="ar-SA"/>
        </w:rPr>
        <w:t>ТС</w:t>
      </w:r>
      <w:r w:rsidR="00BE5D49">
        <w:rPr>
          <w:rFonts w:ascii="Times New Roman" w:eastAsia="Times New Roman" w:hAnsi="Times New Roman" w:cs="Times New Roman"/>
          <w:color w:val="000000"/>
          <w:kern w:val="0"/>
          <w:sz w:val="24"/>
          <w:szCs w:val="24"/>
          <w:lang w:eastAsia="ru-RU" w:bidi="ar-SA"/>
        </w:rPr>
        <w:t>.</w:t>
      </w:r>
    </w:p>
    <w:p w:rsidR="00A12406" w:rsidRPr="00A12406" w:rsidRDefault="00A12406"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2.4 </w:t>
      </w:r>
      <w:r w:rsidRPr="00A12406">
        <w:rPr>
          <w:rFonts w:ascii="Times New Roman" w:eastAsia="Times New Roman" w:hAnsi="Times New Roman" w:cs="Times New Roman"/>
          <w:b/>
          <w:color w:val="000000"/>
          <w:kern w:val="0"/>
          <w:sz w:val="24"/>
          <w:szCs w:val="24"/>
          <w:lang w:eastAsia="ru-RU" w:bidi="ar-SA"/>
        </w:rPr>
        <w:t>блокирование колеса</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6A6AAF">
        <w:rPr>
          <w:rFonts w:ascii="Times New Roman" w:eastAsia="Times New Roman" w:hAnsi="Times New Roman" w:cs="Times New Roman"/>
          <w:color w:val="000000"/>
          <w:kern w:val="0"/>
          <w:sz w:val="24"/>
          <w:szCs w:val="24"/>
          <w:lang w:eastAsia="ru-RU" w:bidi="ar-SA"/>
        </w:rPr>
        <w:t>П</w:t>
      </w:r>
      <w:r w:rsidRPr="00A12406">
        <w:rPr>
          <w:rFonts w:ascii="Times New Roman" w:eastAsia="Times New Roman" w:hAnsi="Times New Roman" w:cs="Times New Roman"/>
          <w:color w:val="000000"/>
          <w:kern w:val="0"/>
          <w:sz w:val="24"/>
          <w:szCs w:val="24"/>
          <w:lang w:eastAsia="ru-RU" w:bidi="ar-SA"/>
        </w:rPr>
        <w:t>рекращение качения колеса при его перемещении по опорной поверхности</w:t>
      </w:r>
      <w:r w:rsidR="006A6AAF">
        <w:rPr>
          <w:rFonts w:ascii="Times New Roman" w:eastAsia="Times New Roman" w:hAnsi="Times New Roman" w:cs="Times New Roman"/>
          <w:color w:val="000000"/>
          <w:kern w:val="0"/>
          <w:sz w:val="24"/>
          <w:szCs w:val="24"/>
          <w:lang w:eastAsia="ru-RU" w:bidi="ar-SA"/>
        </w:rPr>
        <w:t>.</w:t>
      </w:r>
    </w:p>
    <w:p w:rsidR="00A12406" w:rsidRPr="00A12406" w:rsidRDefault="00A12406"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2.5 </w:t>
      </w:r>
      <w:r w:rsidRPr="00A12406">
        <w:rPr>
          <w:rFonts w:ascii="Times New Roman" w:eastAsia="Times New Roman" w:hAnsi="Times New Roman" w:cs="Times New Roman"/>
          <w:b/>
          <w:color w:val="000000"/>
          <w:kern w:val="0"/>
          <w:sz w:val="24"/>
          <w:szCs w:val="24"/>
          <w:lang w:eastAsia="ru-RU" w:bidi="ar-SA"/>
        </w:rPr>
        <w:t>вентиляция</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6A6AAF">
        <w:rPr>
          <w:rFonts w:ascii="Times New Roman" w:eastAsia="Times New Roman" w:hAnsi="Times New Roman" w:cs="Times New Roman"/>
          <w:color w:val="000000"/>
          <w:kern w:val="0"/>
          <w:sz w:val="24"/>
          <w:szCs w:val="24"/>
          <w:lang w:eastAsia="ru-RU" w:bidi="ar-SA"/>
        </w:rPr>
        <w:t>О</w:t>
      </w:r>
      <w:r w:rsidRPr="00A12406">
        <w:rPr>
          <w:rFonts w:ascii="Times New Roman" w:eastAsia="Times New Roman" w:hAnsi="Times New Roman" w:cs="Times New Roman"/>
          <w:color w:val="000000"/>
          <w:kern w:val="0"/>
          <w:sz w:val="24"/>
          <w:szCs w:val="24"/>
          <w:lang w:eastAsia="ru-RU" w:bidi="ar-SA"/>
        </w:rPr>
        <w:t xml:space="preserve">беспечение воздухообмена в кабине и пассажирском помещении </w:t>
      </w:r>
      <w:r>
        <w:rPr>
          <w:rFonts w:ascii="Times New Roman" w:eastAsia="Times New Roman" w:hAnsi="Times New Roman" w:cs="Times New Roman"/>
          <w:color w:val="000000"/>
          <w:kern w:val="0"/>
          <w:sz w:val="24"/>
          <w:szCs w:val="24"/>
          <w:lang w:eastAsia="ru-RU" w:bidi="ar-SA"/>
        </w:rPr>
        <w:t>ТС</w:t>
      </w:r>
      <w:r w:rsidR="006A6AAF">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2.6 </w:t>
      </w:r>
      <w:r w:rsidR="00A12406" w:rsidRPr="00A12406">
        <w:rPr>
          <w:rFonts w:ascii="Times New Roman" w:eastAsia="Times New Roman" w:hAnsi="Times New Roman" w:cs="Times New Roman"/>
          <w:b/>
          <w:color w:val="000000"/>
          <w:kern w:val="0"/>
          <w:sz w:val="24"/>
          <w:szCs w:val="24"/>
          <w:lang w:eastAsia="ru-RU" w:bidi="ar-SA"/>
        </w:rPr>
        <w:t xml:space="preserve">внесение изменений в конструкцию </w:t>
      </w:r>
      <w:r w:rsidR="008E6685">
        <w:rPr>
          <w:rFonts w:ascii="Times New Roman" w:eastAsia="Times New Roman" w:hAnsi="Times New Roman" w:cs="Times New Roman"/>
          <w:b/>
          <w:color w:val="000000"/>
          <w:kern w:val="0"/>
          <w:sz w:val="24"/>
          <w:szCs w:val="24"/>
          <w:lang w:eastAsia="ru-RU" w:bidi="ar-SA"/>
        </w:rPr>
        <w:t>ТС</w:t>
      </w:r>
      <w:r w:rsidR="00CC2E35">
        <w:rPr>
          <w:rFonts w:ascii="Times New Roman" w:eastAsia="Times New Roman" w:hAnsi="Times New Roman" w:cs="Times New Roman"/>
          <w:b/>
          <w:color w:val="000000"/>
          <w:kern w:val="0"/>
          <w:sz w:val="24"/>
          <w:szCs w:val="24"/>
          <w:lang w:eastAsia="ru-RU" w:bidi="ar-SA"/>
        </w:rPr>
        <w:t>:</w:t>
      </w:r>
      <w:r w:rsidR="00BA7AE2">
        <w:rPr>
          <w:rFonts w:ascii="Times New Roman" w:eastAsia="Times New Roman" w:hAnsi="Times New Roman" w:cs="Times New Roman"/>
          <w:b/>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сключение предусмотренных или устано</w:t>
      </w:r>
      <w:r w:rsidR="00A12406" w:rsidRPr="00A12406">
        <w:rPr>
          <w:rFonts w:ascii="Times New Roman" w:eastAsia="Times New Roman" w:hAnsi="Times New Roman" w:cs="Times New Roman"/>
          <w:color w:val="000000"/>
          <w:kern w:val="0"/>
          <w:sz w:val="24"/>
          <w:szCs w:val="24"/>
          <w:lang w:eastAsia="ru-RU" w:bidi="ar-SA"/>
        </w:rPr>
        <w:t>в</w:t>
      </w:r>
      <w:r w:rsidR="00A12406" w:rsidRPr="00A12406">
        <w:rPr>
          <w:rFonts w:ascii="Times New Roman" w:eastAsia="Times New Roman" w:hAnsi="Times New Roman" w:cs="Times New Roman"/>
          <w:color w:val="000000"/>
          <w:kern w:val="0"/>
          <w:sz w:val="24"/>
          <w:szCs w:val="24"/>
          <w:lang w:eastAsia="ru-RU" w:bidi="ar-SA"/>
        </w:rPr>
        <w:t xml:space="preserve">ка не предусмотренных конструкцией конкретного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составных частей и предметов оборудов</w:t>
      </w:r>
      <w:r w:rsidR="00A12406" w:rsidRPr="00A12406">
        <w:rPr>
          <w:rFonts w:ascii="Times New Roman" w:eastAsia="Times New Roman" w:hAnsi="Times New Roman" w:cs="Times New Roman"/>
          <w:color w:val="000000"/>
          <w:kern w:val="0"/>
          <w:sz w:val="24"/>
          <w:szCs w:val="24"/>
          <w:lang w:eastAsia="ru-RU" w:bidi="ar-SA"/>
        </w:rPr>
        <w:t>а</w:t>
      </w:r>
      <w:r w:rsidR="00A12406" w:rsidRPr="00A12406">
        <w:rPr>
          <w:rFonts w:ascii="Times New Roman" w:eastAsia="Times New Roman" w:hAnsi="Times New Roman" w:cs="Times New Roman"/>
          <w:color w:val="000000"/>
          <w:kern w:val="0"/>
          <w:sz w:val="24"/>
          <w:szCs w:val="24"/>
          <w:lang w:eastAsia="ru-RU" w:bidi="ar-SA"/>
        </w:rPr>
        <w:t>ния, выполненные после выпуска</w:t>
      </w:r>
      <w:r>
        <w:rPr>
          <w:rFonts w:ascii="Times New Roman" w:eastAsia="Times New Roman" w:hAnsi="Times New Roman" w:cs="Times New Roman"/>
          <w:color w:val="000000"/>
          <w:kern w:val="0"/>
          <w:sz w:val="24"/>
          <w:szCs w:val="24"/>
          <w:lang w:eastAsia="ru-RU" w:bidi="ar-SA"/>
        </w:rPr>
        <w:t xml:space="preserve"> ТС</w:t>
      </w:r>
      <w:r w:rsidR="00A12406" w:rsidRPr="00A12406">
        <w:rPr>
          <w:rFonts w:ascii="Times New Roman" w:eastAsia="Times New Roman" w:hAnsi="Times New Roman" w:cs="Times New Roman"/>
          <w:color w:val="000000"/>
          <w:kern w:val="0"/>
          <w:sz w:val="24"/>
          <w:szCs w:val="24"/>
          <w:lang w:eastAsia="ru-RU" w:bidi="ar-SA"/>
        </w:rPr>
        <w:t xml:space="preserve"> в обращение и влияющие на безопасность дорожного движ</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ния</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2.7 </w:t>
      </w:r>
      <w:r w:rsidRPr="001D651C">
        <w:rPr>
          <w:rFonts w:ascii="Times New Roman" w:eastAsia="Times New Roman" w:hAnsi="Times New Roman" w:cs="Times New Roman"/>
          <w:b/>
          <w:color w:val="000000"/>
          <w:kern w:val="0"/>
          <w:sz w:val="24"/>
          <w:szCs w:val="24"/>
          <w:lang w:eastAsia="ru-RU" w:bidi="ar-SA"/>
        </w:rPr>
        <w:t>внешние световые приборы</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стройства для освещения дороги, государственного р</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гистрационного знака, а также устройства световой сигнализации</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2.9 </w:t>
      </w:r>
      <w:r w:rsidR="00A12406" w:rsidRPr="00A12406">
        <w:rPr>
          <w:rFonts w:ascii="Times New Roman" w:eastAsia="Times New Roman" w:hAnsi="Times New Roman" w:cs="Times New Roman"/>
          <w:b/>
          <w:color w:val="000000"/>
          <w:kern w:val="0"/>
          <w:sz w:val="24"/>
          <w:szCs w:val="24"/>
          <w:lang w:eastAsia="ru-RU" w:bidi="ar-SA"/>
        </w:rPr>
        <w:t xml:space="preserve">время срабатывания тормозной </w:t>
      </w:r>
      <w:r w:rsidR="001D651C" w:rsidRPr="001D651C">
        <w:rPr>
          <w:rFonts w:ascii="Times New Roman" w:eastAsia="Times New Roman" w:hAnsi="Times New Roman" w:cs="Times New Roman"/>
          <w:b/>
          <w:color w:val="000000"/>
          <w:kern w:val="0"/>
          <w:sz w:val="24"/>
          <w:szCs w:val="24"/>
          <w:lang w:eastAsia="ru-RU" w:bidi="ar-SA"/>
        </w:rPr>
        <w:t>системы</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 xml:space="preserve">нтервал времени от начала торможения до момента, в который замедление </w:t>
      </w:r>
      <w:r>
        <w:rPr>
          <w:rFonts w:ascii="Times New Roman" w:eastAsia="Times New Roman" w:hAnsi="Times New Roman" w:cs="Times New Roman"/>
          <w:color w:val="000000"/>
          <w:kern w:val="0"/>
          <w:sz w:val="24"/>
          <w:szCs w:val="24"/>
          <w:lang w:eastAsia="ru-RU" w:bidi="ar-SA"/>
        </w:rPr>
        <w:t xml:space="preserve">ТС </w:t>
      </w:r>
      <w:r w:rsidR="00A12406" w:rsidRPr="00A12406">
        <w:rPr>
          <w:rFonts w:ascii="Times New Roman" w:eastAsia="Times New Roman" w:hAnsi="Times New Roman" w:cs="Times New Roman"/>
          <w:color w:val="000000"/>
          <w:kern w:val="0"/>
          <w:sz w:val="24"/>
          <w:szCs w:val="24"/>
          <w:lang w:eastAsia="ru-RU" w:bidi="ar-SA"/>
        </w:rPr>
        <w:t>принимает установившееся значение при проверках в д</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рожных условиях, либо до момента, в который тормозная сила при проверках на стендах прин</w:t>
      </w:r>
      <w:r w:rsidR="00A12406" w:rsidRPr="00A12406">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 xml:space="preserve">мает максимальное значение или происходит блокировка колеса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на роликах стенда</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2.10 </w:t>
      </w:r>
      <w:r w:rsidR="00A12406" w:rsidRPr="00A12406">
        <w:rPr>
          <w:rFonts w:ascii="Times New Roman" w:eastAsia="Times New Roman" w:hAnsi="Times New Roman" w:cs="Times New Roman"/>
          <w:b/>
          <w:color w:val="000000"/>
          <w:kern w:val="0"/>
          <w:sz w:val="24"/>
          <w:szCs w:val="24"/>
          <w:lang w:eastAsia="ru-RU" w:bidi="ar-SA"/>
        </w:rPr>
        <w:t>вспомогательная тормозная система</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зносостойкая (бесконтактная) тормозная с</w:t>
      </w:r>
      <w:r w:rsidR="00A12406" w:rsidRPr="00A12406">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 xml:space="preserve">стема, предназначенная для уменьшения энергонагруженности тормозных механизмов рабочей тормозной системы </w:t>
      </w:r>
      <w:r>
        <w:rPr>
          <w:rFonts w:ascii="Times New Roman" w:eastAsia="Times New Roman" w:hAnsi="Times New Roman" w:cs="Times New Roman"/>
          <w:color w:val="000000"/>
          <w:kern w:val="0"/>
          <w:sz w:val="24"/>
          <w:szCs w:val="24"/>
          <w:lang w:eastAsia="ru-RU" w:bidi="ar-SA"/>
        </w:rPr>
        <w:t>ТС</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2.11 </w:t>
      </w:r>
      <w:r w:rsidR="00A12406" w:rsidRPr="00A12406">
        <w:rPr>
          <w:rFonts w:ascii="Times New Roman" w:eastAsia="Times New Roman" w:hAnsi="Times New Roman" w:cs="Times New Roman"/>
          <w:b/>
          <w:color w:val="000000"/>
          <w:kern w:val="0"/>
          <w:sz w:val="24"/>
          <w:szCs w:val="24"/>
          <w:lang w:eastAsia="ru-RU" w:bidi="ar-SA"/>
        </w:rPr>
        <w:t>выбросы</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В</w:t>
      </w:r>
      <w:r w:rsidR="00A12406" w:rsidRPr="00A12406">
        <w:rPr>
          <w:rFonts w:ascii="Times New Roman" w:eastAsia="Times New Roman" w:hAnsi="Times New Roman" w:cs="Times New Roman"/>
          <w:color w:val="000000"/>
          <w:kern w:val="0"/>
          <w:sz w:val="24"/>
          <w:szCs w:val="24"/>
          <w:lang w:eastAsia="ru-RU" w:bidi="ar-SA"/>
        </w:rPr>
        <w:t xml:space="preserve">ыбрасываемые в атмосферный воздух вредные вещества, содержащиеся в отработавших газах двигателей внутреннего сгорания и испарениях топлива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которыми явл</w:t>
      </w:r>
      <w:r w:rsidR="00A12406" w:rsidRPr="00A12406">
        <w:rPr>
          <w:rFonts w:ascii="Times New Roman" w:eastAsia="Times New Roman" w:hAnsi="Times New Roman" w:cs="Times New Roman"/>
          <w:color w:val="000000"/>
          <w:kern w:val="0"/>
          <w:sz w:val="24"/>
          <w:szCs w:val="24"/>
          <w:lang w:eastAsia="ru-RU" w:bidi="ar-SA"/>
        </w:rPr>
        <w:t>я</w:t>
      </w:r>
      <w:r w:rsidR="00A12406" w:rsidRPr="00A12406">
        <w:rPr>
          <w:rFonts w:ascii="Times New Roman" w:eastAsia="Times New Roman" w:hAnsi="Times New Roman" w:cs="Times New Roman"/>
          <w:color w:val="000000"/>
          <w:kern w:val="0"/>
          <w:sz w:val="24"/>
          <w:szCs w:val="24"/>
          <w:lang w:eastAsia="ru-RU" w:bidi="ar-SA"/>
        </w:rPr>
        <w:t>ются оксид углерода (CO), углеводороды (HC), оксиды азота (NOx), дисперсные частицы</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2.12</w:t>
      </w:r>
      <w:r w:rsidR="00553EBE">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выпуск в обращение</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Р</w:t>
      </w:r>
      <w:r w:rsidR="00A12406" w:rsidRPr="00A12406">
        <w:rPr>
          <w:rFonts w:ascii="Times New Roman" w:eastAsia="Times New Roman" w:hAnsi="Times New Roman" w:cs="Times New Roman"/>
          <w:color w:val="000000"/>
          <w:kern w:val="0"/>
          <w:sz w:val="24"/>
          <w:szCs w:val="24"/>
          <w:lang w:eastAsia="ru-RU" w:bidi="ar-SA"/>
        </w:rPr>
        <w:t>азрешение заинтересованным лицам без ограничений испол</w:t>
      </w:r>
      <w:r w:rsidR="00A12406" w:rsidRPr="00A12406">
        <w:rPr>
          <w:rFonts w:ascii="Times New Roman" w:eastAsia="Times New Roman" w:hAnsi="Times New Roman" w:cs="Times New Roman"/>
          <w:color w:val="000000"/>
          <w:kern w:val="0"/>
          <w:sz w:val="24"/>
          <w:szCs w:val="24"/>
          <w:lang w:eastAsia="ru-RU" w:bidi="ar-SA"/>
        </w:rPr>
        <w:t>ь</w:t>
      </w:r>
      <w:r w:rsidR="00A12406" w:rsidRPr="00A12406">
        <w:rPr>
          <w:rFonts w:ascii="Times New Roman" w:eastAsia="Times New Roman" w:hAnsi="Times New Roman" w:cs="Times New Roman"/>
          <w:color w:val="000000"/>
          <w:kern w:val="0"/>
          <w:sz w:val="24"/>
          <w:szCs w:val="24"/>
          <w:lang w:eastAsia="ru-RU" w:bidi="ar-SA"/>
        </w:rPr>
        <w:t xml:space="preserve">зовать и распоряжаться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или партией компонентов на единой таможенной территории Таможенного союза</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2.13 </w:t>
      </w:r>
      <w:r w:rsidR="00A12406" w:rsidRPr="00A12406">
        <w:rPr>
          <w:rFonts w:ascii="Times New Roman" w:eastAsia="Times New Roman" w:hAnsi="Times New Roman" w:cs="Times New Roman"/>
          <w:b/>
          <w:color w:val="000000"/>
          <w:kern w:val="0"/>
          <w:sz w:val="24"/>
          <w:szCs w:val="24"/>
          <w:lang w:eastAsia="ru-RU" w:bidi="ar-SA"/>
        </w:rPr>
        <w:t>двигатель в</w:t>
      </w:r>
      <w:r w:rsidR="001D651C" w:rsidRPr="001D651C">
        <w:rPr>
          <w:rFonts w:ascii="Times New Roman" w:eastAsia="Times New Roman" w:hAnsi="Times New Roman" w:cs="Times New Roman"/>
          <w:b/>
          <w:color w:val="000000"/>
          <w:kern w:val="0"/>
          <w:sz w:val="24"/>
          <w:szCs w:val="24"/>
          <w:lang w:eastAsia="ru-RU" w:bidi="ar-SA"/>
        </w:rPr>
        <w:t>нутреннего сгорания</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Т</w:t>
      </w:r>
      <w:r w:rsidR="00A12406" w:rsidRPr="00A12406">
        <w:rPr>
          <w:rFonts w:ascii="Times New Roman" w:eastAsia="Times New Roman" w:hAnsi="Times New Roman" w:cs="Times New Roman"/>
          <w:color w:val="000000"/>
          <w:kern w:val="0"/>
          <w:sz w:val="24"/>
          <w:szCs w:val="24"/>
          <w:lang w:eastAsia="ru-RU" w:bidi="ar-SA"/>
        </w:rPr>
        <w:t>епловой двигатель, в котором химическая энергия топлива, сгорающего в рабочей полости, преобразуется в механическую работу</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2.14 </w:t>
      </w:r>
      <w:r w:rsidR="00A12406" w:rsidRPr="00A12406">
        <w:rPr>
          <w:rFonts w:ascii="Times New Roman" w:eastAsia="Times New Roman" w:hAnsi="Times New Roman" w:cs="Times New Roman"/>
          <w:b/>
          <w:color w:val="000000"/>
          <w:kern w:val="0"/>
          <w:sz w:val="24"/>
          <w:szCs w:val="24"/>
          <w:lang w:eastAsia="ru-RU" w:bidi="ar-SA"/>
        </w:rPr>
        <w:t>двигатель с принудительным зажиганием</w:t>
      </w:r>
      <w:r w:rsidR="001D651C">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Д</w:t>
      </w:r>
      <w:r w:rsidR="00A12406" w:rsidRPr="00A12406">
        <w:rPr>
          <w:rFonts w:ascii="Times New Roman" w:eastAsia="Times New Roman" w:hAnsi="Times New Roman" w:cs="Times New Roman"/>
          <w:color w:val="000000"/>
          <w:kern w:val="0"/>
          <w:sz w:val="24"/>
          <w:szCs w:val="24"/>
          <w:lang w:eastAsia="ru-RU" w:bidi="ar-SA"/>
        </w:rPr>
        <w:t>вигатель внутреннего сгорания, в кот</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ром воспламенение рабочей смеси инициируется электрической искрой</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2.15 </w:t>
      </w:r>
      <w:r w:rsidR="00A12406" w:rsidRPr="00A12406">
        <w:rPr>
          <w:rFonts w:ascii="Times New Roman" w:eastAsia="Times New Roman" w:hAnsi="Times New Roman" w:cs="Times New Roman"/>
          <w:b/>
          <w:color w:val="000000"/>
          <w:kern w:val="0"/>
          <w:sz w:val="24"/>
          <w:szCs w:val="24"/>
          <w:lang w:eastAsia="ru-RU" w:bidi="ar-SA"/>
        </w:rPr>
        <w:t>дефект</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К</w:t>
      </w:r>
      <w:r w:rsidR="00A12406" w:rsidRPr="00A12406">
        <w:rPr>
          <w:rFonts w:ascii="Times New Roman" w:eastAsia="Times New Roman" w:hAnsi="Times New Roman" w:cs="Times New Roman"/>
          <w:color w:val="000000"/>
          <w:kern w:val="0"/>
          <w:sz w:val="24"/>
          <w:szCs w:val="24"/>
          <w:lang w:eastAsia="ru-RU" w:bidi="ar-SA"/>
        </w:rPr>
        <w:t>аждое отдельное несоответствие продукции установленным требованиям</w:t>
      </w:r>
      <w:r w:rsidR="00CC2E35">
        <w:rPr>
          <w:rFonts w:ascii="Times New Roman" w:eastAsia="Times New Roman" w:hAnsi="Times New Roman" w:cs="Times New Roman"/>
          <w:color w:val="000000"/>
          <w:kern w:val="0"/>
          <w:sz w:val="24"/>
          <w:szCs w:val="24"/>
          <w:lang w:eastAsia="ru-RU" w:bidi="ar-SA"/>
        </w:rPr>
        <w:t>.</w:t>
      </w:r>
    </w:p>
    <w:p w:rsidR="00A12406" w:rsidRPr="00A12406" w:rsidRDefault="003C011B"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 xml:space="preserve">2.16 </w:t>
      </w:r>
      <w:r w:rsidR="00A12406" w:rsidRPr="00A12406">
        <w:rPr>
          <w:rFonts w:ascii="Times New Roman" w:eastAsia="Times New Roman" w:hAnsi="Times New Roman" w:cs="Times New Roman"/>
          <w:b/>
          <w:color w:val="000000"/>
          <w:kern w:val="0"/>
          <w:sz w:val="24"/>
          <w:szCs w:val="24"/>
          <w:lang w:eastAsia="ru-RU" w:bidi="ar-SA"/>
        </w:rPr>
        <w:t>дизель</w:t>
      </w:r>
      <w:r w:rsidR="00CC2E35">
        <w:rPr>
          <w:rFonts w:ascii="Times New Roman" w:eastAsia="Times New Roman" w:hAnsi="Times New Roman" w:cs="Times New Roman"/>
          <w:b/>
          <w:color w:val="000000"/>
          <w:kern w:val="0"/>
          <w:sz w:val="24"/>
          <w:szCs w:val="24"/>
          <w:lang w:eastAsia="ru-RU" w:bidi="ar-SA"/>
        </w:rPr>
        <w:t>:</w:t>
      </w:r>
      <w:r w:rsidR="00CC2E35">
        <w:rPr>
          <w:rFonts w:ascii="Times New Roman" w:eastAsia="Times New Roman" w:hAnsi="Times New Roman" w:cs="Times New Roman"/>
          <w:color w:val="000000"/>
          <w:kern w:val="0"/>
          <w:sz w:val="24"/>
          <w:szCs w:val="24"/>
          <w:lang w:eastAsia="ru-RU" w:bidi="ar-SA"/>
        </w:rPr>
        <w:t xml:space="preserve"> Д</w:t>
      </w:r>
      <w:r w:rsidR="00A12406" w:rsidRPr="00A12406">
        <w:rPr>
          <w:rFonts w:ascii="Times New Roman" w:eastAsia="Times New Roman" w:hAnsi="Times New Roman" w:cs="Times New Roman"/>
          <w:color w:val="000000"/>
          <w:kern w:val="0"/>
          <w:sz w:val="24"/>
          <w:szCs w:val="24"/>
          <w:lang w:eastAsia="ru-RU" w:bidi="ar-SA"/>
        </w:rPr>
        <w:t>вигатель внутреннего сгорания, работающий по принципу воспламенения от сжатия</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lastRenderedPageBreak/>
        <w:t xml:space="preserve">2.17 </w:t>
      </w:r>
      <w:r w:rsidR="00A12406" w:rsidRPr="00A12406">
        <w:rPr>
          <w:rFonts w:ascii="Times New Roman" w:eastAsia="Times New Roman" w:hAnsi="Times New Roman" w:cs="Times New Roman"/>
          <w:b/>
          <w:color w:val="000000"/>
          <w:kern w:val="0"/>
          <w:sz w:val="24"/>
          <w:szCs w:val="24"/>
          <w:lang w:eastAsia="ru-RU" w:bidi="ar-SA"/>
        </w:rPr>
        <w:t xml:space="preserve">документ, идентифицирующий </w:t>
      </w:r>
      <w:r w:rsidR="008E6685">
        <w:rPr>
          <w:rFonts w:ascii="Times New Roman" w:eastAsia="Times New Roman" w:hAnsi="Times New Roman" w:cs="Times New Roman"/>
          <w:b/>
          <w:color w:val="000000"/>
          <w:kern w:val="0"/>
          <w:sz w:val="24"/>
          <w:szCs w:val="24"/>
          <w:lang w:eastAsia="ru-RU" w:bidi="ar-SA"/>
        </w:rPr>
        <w:t>ТС</w:t>
      </w:r>
      <w:r w:rsidR="00A12406" w:rsidRPr="00A12406">
        <w:rPr>
          <w:rFonts w:ascii="Times New Roman" w:eastAsia="Times New Roman" w:hAnsi="Times New Roman" w:cs="Times New Roman"/>
          <w:b/>
          <w:color w:val="000000"/>
          <w:kern w:val="0"/>
          <w:sz w:val="24"/>
          <w:szCs w:val="24"/>
          <w:lang w:eastAsia="ru-RU" w:bidi="ar-SA"/>
        </w:rPr>
        <w:t xml:space="preserve"> (шасси)</w:t>
      </w:r>
      <w:r>
        <w:rPr>
          <w:rFonts w:ascii="Times New Roman" w:eastAsia="Times New Roman" w:hAnsi="Times New Roman" w:cs="Times New Roman"/>
          <w:color w:val="000000"/>
          <w:kern w:val="0"/>
          <w:sz w:val="24"/>
          <w:szCs w:val="24"/>
          <w:lang w:eastAsia="ru-RU" w:bidi="ar-SA"/>
        </w:rPr>
        <w:t>:</w:t>
      </w:r>
      <w:r w:rsidR="00BA7AE2">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Д</w:t>
      </w:r>
      <w:r w:rsidR="00A12406" w:rsidRPr="00A12406">
        <w:rPr>
          <w:rFonts w:ascii="Times New Roman" w:eastAsia="Times New Roman" w:hAnsi="Times New Roman" w:cs="Times New Roman"/>
          <w:color w:val="000000"/>
          <w:kern w:val="0"/>
          <w:sz w:val="24"/>
          <w:szCs w:val="24"/>
          <w:lang w:eastAsia="ru-RU" w:bidi="ar-SA"/>
        </w:rPr>
        <w:t>окумент, выпускаемый уполномоче</w:t>
      </w:r>
      <w:r w:rsidR="00A12406" w:rsidRPr="00A12406">
        <w:rPr>
          <w:rFonts w:ascii="Times New Roman" w:eastAsia="Times New Roman" w:hAnsi="Times New Roman" w:cs="Times New Roman"/>
          <w:color w:val="000000"/>
          <w:kern w:val="0"/>
          <w:sz w:val="24"/>
          <w:szCs w:val="24"/>
          <w:lang w:eastAsia="ru-RU" w:bidi="ar-SA"/>
        </w:rPr>
        <w:t>н</w:t>
      </w:r>
      <w:r w:rsidR="00A12406" w:rsidRPr="00A12406">
        <w:rPr>
          <w:rFonts w:ascii="Times New Roman" w:eastAsia="Times New Roman" w:hAnsi="Times New Roman" w:cs="Times New Roman"/>
          <w:color w:val="000000"/>
          <w:kern w:val="0"/>
          <w:sz w:val="24"/>
          <w:szCs w:val="24"/>
          <w:lang w:eastAsia="ru-RU" w:bidi="ar-SA"/>
        </w:rPr>
        <w:t xml:space="preserve">ным органом государства - члена Таможенного союза на каждое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и содержащий свед</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 xml:space="preserve">ния о собственнике (владельце)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экологическом классе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и о документе, уд</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 xml:space="preserve">стоверяющем соответствие </w:t>
      </w:r>
      <w:r>
        <w:rPr>
          <w:rFonts w:ascii="Times New Roman" w:eastAsia="Times New Roman" w:hAnsi="Times New Roman" w:cs="Times New Roman"/>
          <w:color w:val="000000"/>
          <w:kern w:val="0"/>
          <w:sz w:val="24"/>
          <w:szCs w:val="24"/>
          <w:lang w:eastAsia="ru-RU" w:bidi="ar-SA"/>
        </w:rPr>
        <w:t>ТС (шасси) требованиям</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sidRPr="00BA7AE2">
        <w:rPr>
          <w:rFonts w:ascii="Times New Roman" w:eastAsia="Times New Roman" w:hAnsi="Times New Roman" w:cs="Times New Roman"/>
          <w:color w:val="000000"/>
          <w:kern w:val="0"/>
          <w:sz w:val="24"/>
          <w:szCs w:val="24"/>
          <w:lang w:eastAsia="ru-RU" w:bidi="ar-SA"/>
        </w:rPr>
        <w:t>2.</w:t>
      </w:r>
      <w:r w:rsidR="00437BF7" w:rsidRPr="00BA7AE2">
        <w:rPr>
          <w:rFonts w:ascii="Times New Roman" w:eastAsia="Times New Roman" w:hAnsi="Times New Roman" w:cs="Times New Roman"/>
          <w:color w:val="000000"/>
          <w:kern w:val="0"/>
          <w:sz w:val="24"/>
          <w:szCs w:val="24"/>
          <w:lang w:eastAsia="ru-RU" w:bidi="ar-SA"/>
        </w:rPr>
        <w:t>1</w:t>
      </w:r>
      <w:r w:rsidRPr="00BA7AE2">
        <w:rPr>
          <w:rFonts w:ascii="Times New Roman" w:eastAsia="Times New Roman" w:hAnsi="Times New Roman" w:cs="Times New Roman"/>
          <w:color w:val="000000"/>
          <w:kern w:val="0"/>
          <w:sz w:val="24"/>
          <w:szCs w:val="24"/>
          <w:lang w:eastAsia="ru-RU" w:bidi="ar-SA"/>
        </w:rPr>
        <w:t>8</w:t>
      </w:r>
      <w:r w:rsidR="00BA7AE2">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единичное </w:t>
      </w:r>
      <w:r w:rsidR="008E6685">
        <w:rPr>
          <w:rFonts w:ascii="Times New Roman" w:eastAsia="Times New Roman" w:hAnsi="Times New Roman" w:cs="Times New Roman"/>
          <w:b/>
          <w:color w:val="000000"/>
          <w:kern w:val="0"/>
          <w:sz w:val="24"/>
          <w:szCs w:val="24"/>
          <w:lang w:eastAsia="ru-RU" w:bidi="ar-SA"/>
        </w:rPr>
        <w:t>ТС</w:t>
      </w:r>
      <w:r w:rsidR="00224F3E">
        <w:rPr>
          <w:rFonts w:ascii="Times New Roman" w:eastAsia="Times New Roman" w:hAnsi="Times New Roman" w:cs="Times New Roman"/>
          <w:color w:val="000000"/>
          <w:kern w:val="0"/>
          <w:sz w:val="24"/>
          <w:szCs w:val="24"/>
          <w:lang w:eastAsia="ru-RU" w:bidi="ar-SA"/>
        </w:rPr>
        <w:t>:</w:t>
      </w:r>
      <w:r w:rsidR="00A12406" w:rsidRPr="00A12406">
        <w:rPr>
          <w:rFonts w:ascii="Times New Roman" w:eastAsia="Times New Roman" w:hAnsi="Times New Roman" w:cs="Times New Roman"/>
          <w:color w:val="000000"/>
          <w:kern w:val="0"/>
          <w:sz w:val="24"/>
          <w:szCs w:val="24"/>
          <w:lang w:eastAsia="ru-RU" w:bidi="ar-SA"/>
        </w:rPr>
        <w:t xml:space="preserve">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 изготовленное в государствах - членах Таможенного союза: в условиях серийного производства, в конструкцию которого в индивидуальном порядке были вн</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сены изменения до выпуска в обращение; или вне серийного производства в индивидуальном п</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 xml:space="preserve">рядке из сборочного комплекта; или являющееся результатом индивидуального технического творчества; или выпускаемое в обращение из числа ранее поставленных по государственному оборонному заказу; </w:t>
      </w:r>
      <w:r w:rsidR="00A12406" w:rsidRPr="00224F3E">
        <w:rPr>
          <w:rFonts w:ascii="Times New Roman" w:eastAsia="Times New Roman" w:hAnsi="Times New Roman" w:cs="Times New Roman"/>
          <w:color w:val="000000"/>
          <w:kern w:val="0"/>
          <w:sz w:val="24"/>
          <w:szCs w:val="24"/>
          <w:lang w:eastAsia="ru-RU" w:bidi="ar-SA"/>
        </w:rPr>
        <w:t>-</w:t>
      </w:r>
      <w:r w:rsidR="00A12406" w:rsidRPr="00A12406">
        <w:rPr>
          <w:rFonts w:ascii="Times New Roman" w:eastAsia="Times New Roman" w:hAnsi="Times New Roman" w:cs="Times New Roman"/>
          <w:color w:val="000000"/>
          <w:kern w:val="0"/>
          <w:sz w:val="24"/>
          <w:szCs w:val="24"/>
          <w:lang w:eastAsia="ru-RU" w:bidi="ar-SA"/>
        </w:rPr>
        <w:t xml:space="preserve"> ввозимое на единую таможенную территорию Таможенного союза: физич</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ским лицом для собственных нужд; или ранее участвовавшее в дорожном движении в госуда</w:t>
      </w:r>
      <w:r w:rsidR="00A12406" w:rsidRPr="00A12406">
        <w:rPr>
          <w:rFonts w:ascii="Times New Roman" w:eastAsia="Times New Roman" w:hAnsi="Times New Roman" w:cs="Times New Roman"/>
          <w:color w:val="000000"/>
          <w:kern w:val="0"/>
          <w:sz w:val="24"/>
          <w:szCs w:val="24"/>
          <w:lang w:eastAsia="ru-RU" w:bidi="ar-SA"/>
        </w:rPr>
        <w:t>р</w:t>
      </w:r>
      <w:r w:rsidR="00A12406" w:rsidRPr="00A12406">
        <w:rPr>
          <w:rFonts w:ascii="Times New Roman" w:eastAsia="Times New Roman" w:hAnsi="Times New Roman" w:cs="Times New Roman"/>
          <w:color w:val="000000"/>
          <w:kern w:val="0"/>
          <w:sz w:val="24"/>
          <w:szCs w:val="24"/>
          <w:lang w:eastAsia="ru-RU" w:bidi="ar-SA"/>
        </w:rPr>
        <w:t xml:space="preserve">ствах, не являющихся членами Таможенного союза, при условии, что с момента изготовления </w:t>
      </w:r>
      <w:r w:rsidR="008E6685">
        <w:rPr>
          <w:rFonts w:ascii="Times New Roman" w:eastAsia="Times New Roman" w:hAnsi="Times New Roman" w:cs="Times New Roman"/>
          <w:color w:val="000000"/>
          <w:kern w:val="0"/>
          <w:sz w:val="24"/>
          <w:szCs w:val="24"/>
          <w:lang w:eastAsia="ru-RU" w:bidi="ar-SA"/>
        </w:rPr>
        <w:t xml:space="preserve">ТС </w:t>
      </w:r>
      <w:r w:rsidR="00A12406" w:rsidRPr="00A12406">
        <w:rPr>
          <w:rFonts w:ascii="Times New Roman" w:eastAsia="Times New Roman" w:hAnsi="Times New Roman" w:cs="Times New Roman"/>
          <w:color w:val="000000"/>
          <w:kern w:val="0"/>
          <w:sz w:val="24"/>
          <w:szCs w:val="24"/>
          <w:lang w:eastAsia="ru-RU" w:bidi="ar-SA"/>
        </w:rPr>
        <w:t>прошло более трех лет</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1</w:t>
      </w:r>
      <w:r>
        <w:rPr>
          <w:rFonts w:ascii="Times New Roman" w:eastAsia="Times New Roman" w:hAnsi="Times New Roman" w:cs="Times New Roman"/>
          <w:color w:val="000000"/>
          <w:kern w:val="0"/>
          <w:sz w:val="24"/>
          <w:szCs w:val="24"/>
          <w:lang w:eastAsia="ru-RU" w:bidi="ar-SA"/>
        </w:rPr>
        <w:t xml:space="preserve">9 </w:t>
      </w:r>
      <w:r w:rsidR="00A12406" w:rsidRPr="00A12406">
        <w:rPr>
          <w:rFonts w:ascii="Times New Roman" w:eastAsia="Times New Roman" w:hAnsi="Times New Roman" w:cs="Times New Roman"/>
          <w:b/>
          <w:color w:val="000000"/>
          <w:kern w:val="0"/>
          <w:sz w:val="24"/>
          <w:szCs w:val="24"/>
          <w:lang w:eastAsia="ru-RU" w:bidi="ar-SA"/>
        </w:rPr>
        <w:t>запасная (аварийная) тормозная система</w:t>
      </w:r>
      <w:r>
        <w:rPr>
          <w:rFonts w:ascii="Times New Roman" w:eastAsia="Times New Roman" w:hAnsi="Times New Roman" w:cs="Times New Roman"/>
          <w:color w:val="000000"/>
          <w:kern w:val="0"/>
          <w:sz w:val="24"/>
          <w:szCs w:val="24"/>
          <w:lang w:eastAsia="ru-RU" w:bidi="ar-SA"/>
        </w:rPr>
        <w:t>:</w:t>
      </w:r>
      <w:r w:rsidR="00561E7D">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Т</w:t>
      </w:r>
      <w:r w:rsidR="00A12406" w:rsidRPr="00A12406">
        <w:rPr>
          <w:rFonts w:ascii="Times New Roman" w:eastAsia="Times New Roman" w:hAnsi="Times New Roman" w:cs="Times New Roman"/>
          <w:color w:val="000000"/>
          <w:kern w:val="0"/>
          <w:sz w:val="24"/>
          <w:szCs w:val="24"/>
          <w:lang w:eastAsia="ru-RU" w:bidi="ar-SA"/>
        </w:rPr>
        <w:t xml:space="preserve">ормозная система, предназначенная для снижения скорости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при выходе из строя рабочей тормозной системы</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 xml:space="preserve">0 </w:t>
      </w:r>
      <w:r w:rsidR="001D651C" w:rsidRPr="001D651C">
        <w:rPr>
          <w:rFonts w:ascii="Times New Roman" w:eastAsia="Times New Roman" w:hAnsi="Times New Roman" w:cs="Times New Roman"/>
          <w:b/>
          <w:color w:val="000000"/>
          <w:kern w:val="0"/>
          <w:sz w:val="24"/>
          <w:szCs w:val="24"/>
          <w:lang w:eastAsia="ru-RU" w:bidi="ar-SA"/>
        </w:rPr>
        <w:t>зона, очищенная от обледенения</w:t>
      </w:r>
      <w:r>
        <w:rPr>
          <w:rFonts w:ascii="Times New Roman" w:eastAsia="Times New Roman" w:hAnsi="Times New Roman" w:cs="Times New Roman"/>
          <w:color w:val="000000"/>
          <w:kern w:val="0"/>
          <w:sz w:val="24"/>
          <w:szCs w:val="24"/>
          <w:lang w:eastAsia="ru-RU" w:bidi="ar-SA"/>
        </w:rPr>
        <w:t>:</w:t>
      </w:r>
      <w:r w:rsidR="00561E7D">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З</w:t>
      </w:r>
      <w:r w:rsidR="00A12406" w:rsidRPr="00A12406">
        <w:rPr>
          <w:rFonts w:ascii="Times New Roman" w:eastAsia="Times New Roman" w:hAnsi="Times New Roman" w:cs="Times New Roman"/>
          <w:color w:val="000000"/>
          <w:kern w:val="0"/>
          <w:sz w:val="24"/>
          <w:szCs w:val="24"/>
          <w:lang w:eastAsia="ru-RU" w:bidi="ar-SA"/>
        </w:rPr>
        <w:t>она наружной поверхности ветрового или заднего стекла, имеющая сухую поверхность или поверхность, покрытую растаявшим или частично раст</w:t>
      </w:r>
      <w:r w:rsidR="00A12406" w:rsidRPr="00A12406">
        <w:rPr>
          <w:rFonts w:ascii="Times New Roman" w:eastAsia="Times New Roman" w:hAnsi="Times New Roman" w:cs="Times New Roman"/>
          <w:color w:val="000000"/>
          <w:kern w:val="0"/>
          <w:sz w:val="24"/>
          <w:szCs w:val="24"/>
          <w:lang w:eastAsia="ru-RU" w:bidi="ar-SA"/>
        </w:rPr>
        <w:t>а</w:t>
      </w:r>
      <w:r w:rsidR="00A12406" w:rsidRPr="00A12406">
        <w:rPr>
          <w:rFonts w:ascii="Times New Roman" w:eastAsia="Times New Roman" w:hAnsi="Times New Roman" w:cs="Times New Roman"/>
          <w:color w:val="000000"/>
          <w:kern w:val="0"/>
          <w:sz w:val="24"/>
          <w:szCs w:val="24"/>
          <w:lang w:eastAsia="ru-RU" w:bidi="ar-SA"/>
        </w:rPr>
        <w:t>явшим инеем, который может быть удален с наружной поверхности стеклоочистителем (эта зона не включает поверхность стекла, покрытую сухим нерастаявшим инеем)</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 xml:space="preserve">1 </w:t>
      </w:r>
      <w:r w:rsidR="00A12406" w:rsidRPr="00A12406">
        <w:rPr>
          <w:rFonts w:ascii="Times New Roman" w:eastAsia="Times New Roman" w:hAnsi="Times New Roman" w:cs="Times New Roman"/>
          <w:b/>
          <w:color w:val="000000"/>
          <w:kern w:val="0"/>
          <w:sz w:val="24"/>
          <w:szCs w:val="24"/>
          <w:lang w:eastAsia="ru-RU" w:bidi="ar-SA"/>
        </w:rPr>
        <w:t>идентификация</w:t>
      </w:r>
      <w:r>
        <w:rPr>
          <w:rFonts w:ascii="Times New Roman" w:eastAsia="Times New Roman" w:hAnsi="Times New Roman" w:cs="Times New Roman"/>
          <w:color w:val="000000"/>
          <w:kern w:val="0"/>
          <w:sz w:val="24"/>
          <w:szCs w:val="24"/>
          <w:lang w:eastAsia="ru-RU" w:bidi="ar-SA"/>
        </w:rPr>
        <w:t>:</w:t>
      </w:r>
      <w:r w:rsidR="00561E7D">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 xml:space="preserve">становление тождественности заводской маркировки, имеющейся на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и его компонентах, и данных, содержащихся в представленной заявителем док</w:t>
      </w:r>
      <w:r w:rsidR="00A12406" w:rsidRPr="00A12406">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 xml:space="preserve">ментации либо в удостоверяющих соответствие документах, проводимое без разборки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или его компонентов</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 xml:space="preserve">2 </w:t>
      </w:r>
      <w:r w:rsidR="00A12406" w:rsidRPr="00A12406">
        <w:rPr>
          <w:rFonts w:ascii="Times New Roman" w:eastAsia="Times New Roman" w:hAnsi="Times New Roman" w:cs="Times New Roman"/>
          <w:b/>
          <w:color w:val="000000"/>
          <w:kern w:val="0"/>
          <w:sz w:val="24"/>
          <w:szCs w:val="24"/>
          <w:lang w:eastAsia="ru-RU" w:bidi="ar-SA"/>
        </w:rPr>
        <w:t>изготовитель</w:t>
      </w:r>
      <w:r>
        <w:rPr>
          <w:rFonts w:ascii="Times New Roman" w:eastAsia="Times New Roman" w:hAnsi="Times New Roman" w:cs="Times New Roman"/>
          <w:color w:val="000000"/>
          <w:kern w:val="0"/>
          <w:sz w:val="24"/>
          <w:szCs w:val="24"/>
          <w:lang w:eastAsia="ru-RU" w:bidi="ar-SA"/>
        </w:rPr>
        <w:t>:</w:t>
      </w:r>
      <w:r w:rsidR="00561E7D">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Л</w:t>
      </w:r>
      <w:r w:rsidR="00A12406" w:rsidRPr="00A12406">
        <w:rPr>
          <w:rFonts w:ascii="Times New Roman" w:eastAsia="Times New Roman" w:hAnsi="Times New Roman" w:cs="Times New Roman"/>
          <w:color w:val="000000"/>
          <w:kern w:val="0"/>
          <w:sz w:val="24"/>
          <w:szCs w:val="24"/>
          <w:lang w:eastAsia="ru-RU" w:bidi="ar-SA"/>
        </w:rPr>
        <w:t xml:space="preserve">ицо, осуществляющее изготовление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или его компонентов с намерением выпуска их в обращение для реализации либо собственного пользования</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3</w:t>
      </w:r>
      <w:r w:rsidR="00426B32">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источник света</w:t>
      </w:r>
      <w:r>
        <w:rPr>
          <w:rFonts w:ascii="Times New Roman" w:eastAsia="Times New Roman" w:hAnsi="Times New Roman" w:cs="Times New Roman"/>
          <w:color w:val="000000"/>
          <w:kern w:val="0"/>
          <w:sz w:val="24"/>
          <w:szCs w:val="24"/>
          <w:lang w:eastAsia="ru-RU" w:bidi="ar-SA"/>
        </w:rPr>
        <w:t>:</w:t>
      </w:r>
      <w:r w:rsidR="00561E7D">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дин или более элементов для генерирования электромагнитного и</w:t>
      </w:r>
      <w:r w:rsidR="00A12406" w:rsidRPr="00A12406">
        <w:rPr>
          <w:rFonts w:ascii="Times New Roman" w:eastAsia="Times New Roman" w:hAnsi="Times New Roman" w:cs="Times New Roman"/>
          <w:color w:val="000000"/>
          <w:kern w:val="0"/>
          <w:sz w:val="24"/>
          <w:szCs w:val="24"/>
          <w:lang w:eastAsia="ru-RU" w:bidi="ar-SA"/>
        </w:rPr>
        <w:t>з</w:t>
      </w:r>
      <w:r w:rsidR="00A12406" w:rsidRPr="00A12406">
        <w:rPr>
          <w:rFonts w:ascii="Times New Roman" w:eastAsia="Times New Roman" w:hAnsi="Times New Roman" w:cs="Times New Roman"/>
          <w:color w:val="000000"/>
          <w:kern w:val="0"/>
          <w:sz w:val="24"/>
          <w:szCs w:val="24"/>
          <w:lang w:eastAsia="ru-RU" w:bidi="ar-SA"/>
        </w:rPr>
        <w:t>лучения в оптической области спектра, которые могут использоваться в сборе с одной или более прозрачными оболочками и цоколем для механического крепежа и электрического соединения. Источником света также является крайний элемент световода</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4</w:t>
      </w:r>
      <w:r w:rsidR="00426B32">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исходная ось</w:t>
      </w:r>
      <w:r>
        <w:rPr>
          <w:rFonts w:ascii="Times New Roman" w:eastAsia="Times New Roman" w:hAnsi="Times New Roman" w:cs="Times New Roman"/>
          <w:color w:val="000000"/>
          <w:kern w:val="0"/>
          <w:sz w:val="24"/>
          <w:szCs w:val="24"/>
          <w:lang w:eastAsia="ru-RU" w:bidi="ar-SA"/>
        </w:rPr>
        <w:t>:</w:t>
      </w:r>
      <w:r w:rsidR="00561E7D">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Л</w:t>
      </w:r>
      <w:r w:rsidR="00A12406" w:rsidRPr="00A12406">
        <w:rPr>
          <w:rFonts w:ascii="Times New Roman" w:eastAsia="Times New Roman" w:hAnsi="Times New Roman" w:cs="Times New Roman"/>
          <w:color w:val="000000"/>
          <w:kern w:val="0"/>
          <w:sz w:val="24"/>
          <w:szCs w:val="24"/>
          <w:lang w:eastAsia="ru-RU" w:bidi="ar-SA"/>
        </w:rPr>
        <w:t xml:space="preserve">иния, проходящая через ось симметрии лампы накаливания светового прибора, или линия, перпендикулярная </w:t>
      </w:r>
      <w:r w:rsidR="00224F3E">
        <w:rPr>
          <w:rFonts w:ascii="Times New Roman" w:eastAsia="Times New Roman" w:hAnsi="Times New Roman" w:cs="Times New Roman"/>
          <w:color w:val="000000"/>
          <w:kern w:val="0"/>
          <w:sz w:val="24"/>
          <w:szCs w:val="24"/>
          <w:lang w:eastAsia="ru-RU" w:bidi="ar-SA"/>
        </w:rPr>
        <w:t xml:space="preserve">к </w:t>
      </w:r>
      <w:r w:rsidR="00A12406" w:rsidRPr="00A12406">
        <w:rPr>
          <w:rFonts w:ascii="Times New Roman" w:eastAsia="Times New Roman" w:hAnsi="Times New Roman" w:cs="Times New Roman"/>
          <w:color w:val="000000"/>
          <w:kern w:val="0"/>
          <w:sz w:val="24"/>
          <w:szCs w:val="24"/>
          <w:lang w:eastAsia="ru-RU" w:bidi="ar-SA"/>
        </w:rPr>
        <w:t>плоскости, касающейся поверхности светового прибора в его геометрическом центре, определяющая ориентацию направления светоиспускания</w:t>
      </w:r>
      <w:r w:rsidR="00CC2E35">
        <w:rPr>
          <w:rFonts w:ascii="Times New Roman" w:eastAsia="Times New Roman" w:hAnsi="Times New Roman" w:cs="Times New Roman"/>
          <w:color w:val="000000"/>
          <w:kern w:val="0"/>
          <w:sz w:val="24"/>
          <w:szCs w:val="24"/>
          <w:lang w:eastAsia="ru-RU" w:bidi="ar-SA"/>
        </w:rPr>
        <w:t>.</w:t>
      </w:r>
    </w:p>
    <w:p w:rsidR="00A12406" w:rsidRPr="00A12406" w:rsidRDefault="007642C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5</w:t>
      </w:r>
      <w:r w:rsidR="00426B32">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категория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561E7D">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К</w:t>
      </w:r>
      <w:r w:rsidR="00A12406" w:rsidRPr="00A12406">
        <w:rPr>
          <w:rFonts w:ascii="Times New Roman" w:eastAsia="Times New Roman" w:hAnsi="Times New Roman" w:cs="Times New Roman"/>
          <w:color w:val="000000"/>
          <w:kern w:val="0"/>
          <w:sz w:val="24"/>
          <w:szCs w:val="24"/>
          <w:lang w:eastAsia="ru-RU" w:bidi="ar-SA"/>
        </w:rPr>
        <w:t xml:space="preserve">лассификационная характеристика </w:t>
      </w:r>
      <w:r w:rsidR="009522EA">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применяемая в целях устано</w:t>
      </w:r>
      <w:r w:rsidR="00A12406" w:rsidRPr="00A12406">
        <w:rPr>
          <w:rFonts w:ascii="Times New Roman" w:eastAsia="Times New Roman" w:hAnsi="Times New Roman" w:cs="Times New Roman"/>
          <w:color w:val="000000"/>
          <w:kern w:val="0"/>
          <w:sz w:val="24"/>
          <w:szCs w:val="24"/>
          <w:lang w:eastAsia="ru-RU" w:bidi="ar-SA"/>
        </w:rPr>
        <w:t>в</w:t>
      </w:r>
      <w:r w:rsidR="00A12406" w:rsidRPr="00A12406">
        <w:rPr>
          <w:rFonts w:ascii="Times New Roman" w:eastAsia="Times New Roman" w:hAnsi="Times New Roman" w:cs="Times New Roman"/>
          <w:color w:val="000000"/>
          <w:kern w:val="0"/>
          <w:sz w:val="24"/>
          <w:szCs w:val="24"/>
          <w:lang w:eastAsia="ru-RU" w:bidi="ar-SA"/>
        </w:rPr>
        <w:t xml:space="preserve">ления в настоящем </w:t>
      </w:r>
      <w:r w:rsidR="00B40F78" w:rsidRPr="00B40F78">
        <w:rPr>
          <w:rFonts w:ascii="Times New Roman" w:eastAsia="Times New Roman" w:hAnsi="Times New Roman" w:cs="Times New Roman"/>
          <w:color w:val="000000"/>
          <w:kern w:val="0"/>
          <w:sz w:val="24"/>
          <w:szCs w:val="24"/>
          <w:lang w:eastAsia="ru-RU" w:bidi="ar-SA"/>
        </w:rPr>
        <w:t>стандарт</w:t>
      </w:r>
      <w:r w:rsidR="00B40F78">
        <w:rPr>
          <w:rFonts w:ascii="Times New Roman" w:eastAsia="Times New Roman" w:hAnsi="Times New Roman" w:cs="Times New Roman"/>
          <w:color w:val="000000"/>
          <w:kern w:val="0"/>
          <w:sz w:val="24"/>
          <w:szCs w:val="24"/>
          <w:lang w:eastAsia="ru-RU" w:bidi="ar-SA"/>
        </w:rPr>
        <w:t>е</w:t>
      </w:r>
      <w:r w:rsidR="00561E7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color w:val="000000"/>
          <w:kern w:val="0"/>
          <w:sz w:val="24"/>
          <w:szCs w:val="24"/>
          <w:lang w:eastAsia="ru-RU" w:bidi="ar-SA"/>
        </w:rPr>
        <w:t>требований</w:t>
      </w:r>
      <w:r w:rsidR="00CC2E35">
        <w:rPr>
          <w:rFonts w:ascii="Times New Roman" w:eastAsia="Times New Roman" w:hAnsi="Times New Roman" w:cs="Times New Roman"/>
          <w:color w:val="000000"/>
          <w:kern w:val="0"/>
          <w:sz w:val="24"/>
          <w:szCs w:val="24"/>
          <w:lang w:eastAsia="ru-RU" w:bidi="ar-SA"/>
        </w:rPr>
        <w:t>.</w:t>
      </w:r>
    </w:p>
    <w:p w:rsidR="00965451" w:rsidRPr="001D651C" w:rsidRDefault="00965451" w:rsidP="00984220">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1D651C">
        <w:rPr>
          <w:rFonts w:ascii="Times New Roman" w:eastAsia="Times New Roman" w:hAnsi="Times New Roman" w:cs="Times New Roman"/>
          <w:kern w:val="0"/>
          <w:sz w:val="24"/>
          <w:szCs w:val="24"/>
          <w:lang w:eastAsia="ru-RU" w:bidi="ar-SA"/>
        </w:rPr>
        <w:lastRenderedPageBreak/>
        <w:t>2.</w:t>
      </w:r>
      <w:r w:rsidR="00437BF7">
        <w:rPr>
          <w:rFonts w:ascii="Times New Roman" w:eastAsia="Times New Roman" w:hAnsi="Times New Roman" w:cs="Times New Roman"/>
          <w:kern w:val="0"/>
          <w:sz w:val="24"/>
          <w:szCs w:val="24"/>
          <w:lang w:eastAsia="ru-RU" w:bidi="ar-SA"/>
        </w:rPr>
        <w:t>26</w:t>
      </w:r>
      <w:r w:rsidR="00426B32">
        <w:rPr>
          <w:rFonts w:ascii="Times New Roman" w:eastAsia="Times New Roman" w:hAnsi="Times New Roman" w:cs="Times New Roman"/>
          <w:kern w:val="0"/>
          <w:sz w:val="24"/>
          <w:szCs w:val="24"/>
          <w:lang w:eastAsia="ru-RU" w:bidi="ar-SA"/>
        </w:rPr>
        <w:t xml:space="preserve"> </w:t>
      </w:r>
      <w:r w:rsidRPr="001D651C">
        <w:rPr>
          <w:rFonts w:ascii="Times New Roman" w:eastAsia="Times New Roman" w:hAnsi="Times New Roman" w:cs="Times New Roman"/>
          <w:b/>
          <w:kern w:val="0"/>
          <w:sz w:val="24"/>
          <w:szCs w:val="24"/>
          <w:lang w:eastAsia="ru-RU" w:bidi="ar-SA"/>
        </w:rPr>
        <w:t>кит-кар</w:t>
      </w:r>
      <w:r w:rsidRPr="001D651C">
        <w:rPr>
          <w:rFonts w:ascii="Times New Roman" w:eastAsia="Times New Roman" w:hAnsi="Times New Roman" w:cs="Times New Roman"/>
          <w:kern w:val="0"/>
          <w:sz w:val="24"/>
          <w:szCs w:val="24"/>
          <w:lang w:eastAsia="ru-RU" w:bidi="ar-SA"/>
        </w:rPr>
        <w:t>: ТС, которое изготавливается в виде комплекта компонентов и в таком виде передается потреби</w:t>
      </w:r>
      <w:r w:rsidR="00C46D5F">
        <w:rPr>
          <w:rFonts w:ascii="Times New Roman" w:eastAsia="Times New Roman" w:hAnsi="Times New Roman" w:cs="Times New Roman"/>
          <w:kern w:val="0"/>
          <w:sz w:val="24"/>
          <w:szCs w:val="24"/>
          <w:lang w:eastAsia="ru-RU" w:bidi="ar-SA"/>
        </w:rPr>
        <w:t>телю для самостоятельной сборки</w:t>
      </w:r>
      <w:r w:rsidR="00CC2E35">
        <w:rPr>
          <w:rFonts w:ascii="Times New Roman" w:eastAsia="Times New Roman" w:hAnsi="Times New Roman" w:cs="Times New Roman"/>
          <w:kern w:val="0"/>
          <w:sz w:val="24"/>
          <w:szCs w:val="24"/>
          <w:lang w:eastAsia="ru-RU" w:bidi="ar-SA"/>
        </w:rPr>
        <w:t>.</w:t>
      </w:r>
    </w:p>
    <w:p w:rsidR="00A12406" w:rsidRPr="00A12406" w:rsidRDefault="009522EA"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27</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класс источника света</w:t>
      </w:r>
      <w:r w:rsidR="001D651C">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Х</w:t>
      </w:r>
      <w:r w:rsidR="00A12406" w:rsidRPr="00A12406">
        <w:rPr>
          <w:rFonts w:ascii="Times New Roman" w:eastAsia="Times New Roman" w:hAnsi="Times New Roman" w:cs="Times New Roman"/>
          <w:color w:val="000000"/>
          <w:kern w:val="0"/>
          <w:sz w:val="24"/>
          <w:szCs w:val="24"/>
          <w:lang w:eastAsia="ru-RU" w:bidi="ar-SA"/>
        </w:rPr>
        <w:t>арактеристика физического принципа излучения света: ла</w:t>
      </w:r>
      <w:r w:rsidR="00A12406" w:rsidRPr="00A12406">
        <w:rPr>
          <w:rFonts w:ascii="Times New Roman" w:eastAsia="Times New Roman" w:hAnsi="Times New Roman" w:cs="Times New Roman"/>
          <w:color w:val="000000"/>
          <w:kern w:val="0"/>
          <w:sz w:val="24"/>
          <w:szCs w:val="24"/>
          <w:lang w:eastAsia="ru-RU" w:bidi="ar-SA"/>
        </w:rPr>
        <w:t>м</w:t>
      </w:r>
      <w:r w:rsidR="00A12406" w:rsidRPr="00A12406">
        <w:rPr>
          <w:rFonts w:ascii="Times New Roman" w:eastAsia="Times New Roman" w:hAnsi="Times New Roman" w:cs="Times New Roman"/>
          <w:color w:val="000000"/>
          <w:kern w:val="0"/>
          <w:sz w:val="24"/>
          <w:szCs w:val="24"/>
          <w:lang w:eastAsia="ru-RU" w:bidi="ar-SA"/>
        </w:rPr>
        <w:t>па накаливания (класс 0); лампа накаливания с наполнением колбы галогеносодержащими газами (класс H), газоразрядная лампа (класс D), светоизлучающий диод (класс LED)</w:t>
      </w:r>
      <w:r w:rsidR="00CC2E35">
        <w:rPr>
          <w:rFonts w:ascii="Times New Roman" w:eastAsia="Times New Roman" w:hAnsi="Times New Roman" w:cs="Times New Roman"/>
          <w:color w:val="000000"/>
          <w:kern w:val="0"/>
          <w:sz w:val="24"/>
          <w:szCs w:val="24"/>
          <w:lang w:eastAsia="ru-RU" w:bidi="ar-SA"/>
        </w:rPr>
        <w:t>.</w:t>
      </w:r>
    </w:p>
    <w:p w:rsidR="00A12406" w:rsidRPr="00A12406" w:rsidRDefault="009522EA"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28</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комплектное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пригодное для эксплуатации в соответствии с его назначением</w:t>
      </w:r>
      <w:r w:rsidR="00CC2E35">
        <w:rPr>
          <w:rFonts w:ascii="Times New Roman" w:eastAsia="Times New Roman" w:hAnsi="Times New Roman" w:cs="Times New Roman"/>
          <w:color w:val="000000"/>
          <w:kern w:val="0"/>
          <w:sz w:val="24"/>
          <w:szCs w:val="24"/>
          <w:lang w:eastAsia="ru-RU" w:bidi="ar-SA"/>
        </w:rPr>
        <w:t>.</w:t>
      </w:r>
    </w:p>
    <w:p w:rsidR="00A12406" w:rsidRPr="00A12406" w:rsidRDefault="009522EA"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29</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компоненты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оставные части конструкции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поставляемые на сборочное пр</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 xml:space="preserve">изводство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w:t>
      </w:r>
      <w:r w:rsidR="00224F3E">
        <w:rPr>
          <w:rFonts w:ascii="Times New Roman" w:eastAsia="Times New Roman" w:hAnsi="Times New Roman" w:cs="Times New Roman"/>
          <w:color w:val="000000"/>
          <w:kern w:val="0"/>
          <w:sz w:val="24"/>
          <w:szCs w:val="24"/>
          <w:lang w:eastAsia="ru-RU" w:bidi="ar-SA"/>
        </w:rPr>
        <w:t>/или</w:t>
      </w:r>
      <w:r w:rsidR="00A12406" w:rsidRPr="00A12406">
        <w:rPr>
          <w:rFonts w:ascii="Times New Roman" w:eastAsia="Times New Roman" w:hAnsi="Times New Roman" w:cs="Times New Roman"/>
          <w:color w:val="000000"/>
          <w:kern w:val="0"/>
          <w:sz w:val="24"/>
          <w:szCs w:val="24"/>
          <w:lang w:eastAsia="ru-RU" w:bidi="ar-SA"/>
        </w:rPr>
        <w:t xml:space="preserve"> в качестве сменных (запасных) частей для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находящихся в эксплуатации</w:t>
      </w:r>
      <w:r w:rsidR="00CC2E35">
        <w:rPr>
          <w:rFonts w:ascii="Times New Roman" w:eastAsia="Times New Roman" w:hAnsi="Times New Roman" w:cs="Times New Roman"/>
          <w:color w:val="000000"/>
          <w:kern w:val="0"/>
          <w:sz w:val="24"/>
          <w:szCs w:val="24"/>
          <w:lang w:eastAsia="ru-RU" w:bidi="ar-SA"/>
        </w:rPr>
        <w:t>.</w:t>
      </w:r>
    </w:p>
    <w:p w:rsidR="00A12406" w:rsidRPr="00A12406" w:rsidRDefault="009522EA"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30</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кондиционирование</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 xml:space="preserve">беспечение регулируемого охлаждения воздуха в обитаемом помещении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до уровня или ниже температуры внешней среды</w:t>
      </w:r>
      <w:r w:rsidR="00CC2E35">
        <w:rPr>
          <w:rFonts w:ascii="Times New Roman" w:eastAsia="Times New Roman" w:hAnsi="Times New Roman" w:cs="Times New Roman"/>
          <w:color w:val="000000"/>
          <w:kern w:val="0"/>
          <w:sz w:val="24"/>
          <w:szCs w:val="24"/>
          <w:lang w:eastAsia="ru-RU" w:bidi="ar-SA"/>
        </w:rPr>
        <w:t>.</w:t>
      </w:r>
    </w:p>
    <w:p w:rsidR="00A12406" w:rsidRPr="00A12406" w:rsidRDefault="009522EA"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31</w:t>
      </w:r>
      <w:r w:rsidR="002277E0">
        <w:rPr>
          <w:rFonts w:ascii="Times New Roman" w:eastAsia="Times New Roman" w:hAnsi="Times New Roman" w:cs="Times New Roman"/>
          <w:color w:val="000000"/>
          <w:kern w:val="0"/>
          <w:sz w:val="24"/>
          <w:szCs w:val="24"/>
          <w:lang w:eastAsia="ru-RU" w:bidi="ar-SA"/>
        </w:rPr>
        <w:t xml:space="preserve"> </w:t>
      </w:r>
      <w:r w:rsidR="001D651C" w:rsidRPr="001D651C">
        <w:rPr>
          <w:rFonts w:ascii="Times New Roman" w:eastAsia="Times New Roman" w:hAnsi="Times New Roman" w:cs="Times New Roman"/>
          <w:b/>
          <w:color w:val="000000"/>
          <w:kern w:val="0"/>
          <w:sz w:val="24"/>
          <w:szCs w:val="24"/>
          <w:lang w:eastAsia="ru-RU" w:bidi="ar-SA"/>
        </w:rPr>
        <w:t>контурная маркировка</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CC2E35">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ерия светоотражающих полос, предназначенная для нан</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 xml:space="preserve">сения таким образом, чтобы они указывали очертания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сбоку и сзади</w:t>
      </w:r>
      <w:r w:rsidR="00CC2E35">
        <w:rPr>
          <w:rFonts w:ascii="Times New Roman" w:eastAsia="Times New Roman" w:hAnsi="Times New Roman" w:cs="Times New Roman"/>
          <w:color w:val="000000"/>
          <w:kern w:val="0"/>
          <w:sz w:val="24"/>
          <w:szCs w:val="24"/>
          <w:lang w:eastAsia="ru-RU" w:bidi="ar-SA"/>
        </w:rPr>
        <w:t>.</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b/>
          <w:kern w:val="0"/>
          <w:sz w:val="24"/>
          <w:szCs w:val="24"/>
          <w:lang w:eastAsia="ru-RU" w:bidi="ar-SA"/>
        </w:rPr>
      </w:pPr>
      <w:r w:rsidRPr="00B7419F">
        <w:rPr>
          <w:rFonts w:ascii="Times New Roman" w:eastAsia="Times New Roman" w:hAnsi="Times New Roman" w:cs="Times New Roman"/>
          <w:kern w:val="0"/>
          <w:sz w:val="24"/>
          <w:szCs w:val="24"/>
          <w:lang w:eastAsia="ru-RU" w:bidi="ar-SA"/>
        </w:rPr>
        <w:t>2.</w:t>
      </w:r>
      <w:r w:rsidR="00437BF7">
        <w:rPr>
          <w:rFonts w:ascii="Times New Roman" w:eastAsia="Times New Roman" w:hAnsi="Times New Roman" w:cs="Times New Roman"/>
          <w:kern w:val="0"/>
          <w:sz w:val="24"/>
          <w:szCs w:val="24"/>
          <w:lang w:eastAsia="ru-RU" w:bidi="ar-SA"/>
        </w:rPr>
        <w:t>32</w:t>
      </w:r>
      <w:r w:rsidR="002277E0">
        <w:rPr>
          <w:rFonts w:ascii="Times New Roman" w:eastAsia="Times New Roman" w:hAnsi="Times New Roman" w:cs="Times New Roman"/>
          <w:kern w:val="0"/>
          <w:sz w:val="24"/>
          <w:szCs w:val="24"/>
          <w:lang w:eastAsia="ru-RU" w:bidi="ar-SA"/>
        </w:rPr>
        <w:t xml:space="preserve"> </w:t>
      </w:r>
      <w:r w:rsidRPr="00B7419F">
        <w:rPr>
          <w:rFonts w:ascii="Times New Roman" w:eastAsia="Times New Roman" w:hAnsi="Times New Roman" w:cs="Times New Roman"/>
          <w:b/>
          <w:kern w:val="0"/>
          <w:sz w:val="24"/>
          <w:szCs w:val="24"/>
          <w:lang w:eastAsia="ru-RU" w:bidi="ar-SA"/>
        </w:rPr>
        <w:t>крайние габаритные точки:</w:t>
      </w:r>
      <w:r w:rsidRPr="00B7419F">
        <w:rPr>
          <w:rFonts w:ascii="Times New Roman" w:eastAsia="Times New Roman" w:hAnsi="Times New Roman" w:cs="Times New Roman"/>
          <w:kern w:val="0"/>
          <w:sz w:val="24"/>
          <w:szCs w:val="24"/>
          <w:lang w:eastAsia="ru-RU" w:bidi="ar-SA"/>
        </w:rPr>
        <w:t xml:space="preserve"> По отношению к стороне </w:t>
      </w:r>
      <w:r>
        <w:rPr>
          <w:rFonts w:ascii="Times New Roman" w:eastAsia="Times New Roman" w:hAnsi="Times New Roman" w:cs="Times New Roman"/>
          <w:kern w:val="0"/>
          <w:sz w:val="24"/>
          <w:szCs w:val="24"/>
          <w:lang w:eastAsia="ru-RU" w:bidi="ar-SA"/>
        </w:rPr>
        <w:t>ТС</w:t>
      </w:r>
      <w:r w:rsidRPr="00B7419F">
        <w:rPr>
          <w:rFonts w:ascii="Times New Roman" w:eastAsia="Times New Roman" w:hAnsi="Times New Roman" w:cs="Times New Roman"/>
          <w:kern w:val="0"/>
          <w:sz w:val="24"/>
          <w:szCs w:val="24"/>
          <w:lang w:eastAsia="ru-RU" w:bidi="ar-SA"/>
        </w:rPr>
        <w:t xml:space="preserve">: вертикальная плоскость, параллельная продольной оси </w:t>
      </w:r>
      <w:r>
        <w:rPr>
          <w:rFonts w:ascii="Times New Roman" w:eastAsia="Times New Roman" w:hAnsi="Times New Roman" w:cs="Times New Roman"/>
          <w:kern w:val="0"/>
          <w:sz w:val="24"/>
          <w:szCs w:val="24"/>
          <w:lang w:eastAsia="ru-RU" w:bidi="ar-SA"/>
        </w:rPr>
        <w:t>ТС</w:t>
      </w:r>
      <w:r w:rsidRPr="00B7419F">
        <w:rPr>
          <w:rFonts w:ascii="Times New Roman" w:eastAsia="Times New Roman" w:hAnsi="Times New Roman" w:cs="Times New Roman"/>
          <w:kern w:val="0"/>
          <w:sz w:val="24"/>
          <w:szCs w:val="24"/>
          <w:lang w:eastAsia="ru-RU" w:bidi="ar-SA"/>
        </w:rPr>
        <w:t xml:space="preserve"> и совпадающая с его боковым наружным контуром, без учета выступающих частей</w:t>
      </w:r>
      <w:r w:rsidRPr="00B7419F">
        <w:rPr>
          <w:rFonts w:ascii="Times New Roman" w:eastAsia="Times New Roman" w:hAnsi="Times New Roman" w:cs="Times New Roman"/>
          <w:b/>
          <w:kern w:val="0"/>
          <w:sz w:val="24"/>
          <w:szCs w:val="24"/>
          <w:lang w:eastAsia="ru-RU" w:bidi="ar-SA"/>
        </w:rPr>
        <w:t>:</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а) шин, деформировавшихся под нагрузкой </w:t>
      </w:r>
      <w:r>
        <w:rPr>
          <w:rFonts w:ascii="Times New Roman" w:eastAsia="Times New Roman" w:hAnsi="Times New Roman" w:cs="Times New Roman"/>
          <w:kern w:val="0"/>
          <w:sz w:val="24"/>
          <w:szCs w:val="24"/>
          <w:lang w:eastAsia="ru-RU" w:bidi="ar-SA"/>
        </w:rPr>
        <w:t>ТС</w:t>
      </w:r>
      <w:r w:rsidRPr="00B7419F">
        <w:rPr>
          <w:rFonts w:ascii="Times New Roman" w:eastAsia="Times New Roman" w:hAnsi="Times New Roman" w:cs="Times New Roman"/>
          <w:kern w:val="0"/>
          <w:sz w:val="24"/>
          <w:szCs w:val="24"/>
          <w:lang w:eastAsia="ru-RU" w:bidi="ar-SA"/>
        </w:rPr>
        <w:t>;</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б) штуцеров для шинных манометров;</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в) противоскользящих приспособлений, установленных на колесах;</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г) зеркал заднего вида;</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д) фонарей и отражателей;</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е) уплотнений и приспособлений для их крепления и защиты;</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ж) только относительно </w:t>
      </w:r>
      <w:r w:rsidR="00224F3E">
        <w:rPr>
          <w:rFonts w:ascii="Times New Roman" w:eastAsia="Times New Roman" w:hAnsi="Times New Roman" w:cs="Times New Roman"/>
          <w:kern w:val="0"/>
          <w:sz w:val="24"/>
          <w:szCs w:val="24"/>
          <w:lang w:eastAsia="ru-RU" w:bidi="ar-SA"/>
        </w:rPr>
        <w:t>наружных выступов (раздел 17 на</w:t>
      </w:r>
      <w:r w:rsidRPr="00B7419F">
        <w:rPr>
          <w:rFonts w:ascii="Times New Roman" w:eastAsia="Times New Roman" w:hAnsi="Times New Roman" w:cs="Times New Roman"/>
          <w:kern w:val="0"/>
          <w:sz w:val="24"/>
          <w:szCs w:val="24"/>
          <w:lang w:eastAsia="ru-RU" w:bidi="ar-SA"/>
        </w:rPr>
        <w:t>стоящего стандарта): окон, ручек, петель, кнопок и крышек наливных горловин топливных баков.</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33</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марка</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D27015">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спользуемое изготовителем продукции обозначение, помещаемое на изделии или его упаковке</w:t>
      </w:r>
      <w:r w:rsidR="00D27015">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34</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масса </w:t>
      </w:r>
      <w:r w:rsidR="008E6685">
        <w:rPr>
          <w:rFonts w:ascii="Times New Roman" w:eastAsia="Times New Roman" w:hAnsi="Times New Roman" w:cs="Times New Roman"/>
          <w:b/>
          <w:color w:val="000000"/>
          <w:kern w:val="0"/>
          <w:sz w:val="24"/>
          <w:szCs w:val="24"/>
          <w:lang w:eastAsia="ru-RU" w:bidi="ar-SA"/>
        </w:rPr>
        <w:t>ТС</w:t>
      </w:r>
      <w:r w:rsidR="00A12406" w:rsidRPr="00A12406">
        <w:rPr>
          <w:rFonts w:ascii="Times New Roman" w:eastAsia="Times New Roman" w:hAnsi="Times New Roman" w:cs="Times New Roman"/>
          <w:b/>
          <w:color w:val="000000"/>
          <w:kern w:val="0"/>
          <w:sz w:val="24"/>
          <w:szCs w:val="24"/>
          <w:lang w:eastAsia="ru-RU" w:bidi="ar-SA"/>
        </w:rPr>
        <w:t xml:space="preserve"> в снаряженном состоянии</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D27015">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пределенная изготовителем масса комплек</w:t>
      </w:r>
      <w:r w:rsidR="00A12406" w:rsidRPr="00A12406">
        <w:rPr>
          <w:rFonts w:ascii="Times New Roman" w:eastAsia="Times New Roman" w:hAnsi="Times New Roman" w:cs="Times New Roman"/>
          <w:color w:val="000000"/>
          <w:kern w:val="0"/>
          <w:sz w:val="24"/>
          <w:szCs w:val="24"/>
          <w:lang w:eastAsia="ru-RU" w:bidi="ar-SA"/>
        </w:rPr>
        <w:t>т</w:t>
      </w:r>
      <w:r w:rsidR="00A12406" w:rsidRPr="00A12406">
        <w:rPr>
          <w:rFonts w:ascii="Times New Roman" w:eastAsia="Times New Roman" w:hAnsi="Times New Roman" w:cs="Times New Roman"/>
          <w:color w:val="000000"/>
          <w:kern w:val="0"/>
          <w:sz w:val="24"/>
          <w:szCs w:val="24"/>
          <w:lang w:eastAsia="ru-RU" w:bidi="ar-SA"/>
        </w:rPr>
        <w:t xml:space="preserve">ного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с водителем без нагрузки. Масса включает </w:t>
      </w:r>
      <w:r w:rsidR="00224F3E">
        <w:rPr>
          <w:rFonts w:ascii="Times New Roman" w:eastAsia="Times New Roman" w:hAnsi="Times New Roman" w:cs="Times New Roman"/>
          <w:color w:val="000000"/>
          <w:kern w:val="0"/>
          <w:sz w:val="24"/>
          <w:szCs w:val="24"/>
          <w:lang w:eastAsia="ru-RU" w:bidi="ar-SA"/>
        </w:rPr>
        <w:t xml:space="preserve">в себя </w:t>
      </w:r>
      <w:r w:rsidR="00A12406" w:rsidRPr="00A12406">
        <w:rPr>
          <w:rFonts w:ascii="Times New Roman" w:eastAsia="Times New Roman" w:hAnsi="Times New Roman" w:cs="Times New Roman"/>
          <w:color w:val="000000"/>
          <w:kern w:val="0"/>
          <w:sz w:val="24"/>
          <w:szCs w:val="24"/>
          <w:lang w:eastAsia="ru-RU" w:bidi="ar-SA"/>
        </w:rPr>
        <w:t>не менее 90</w:t>
      </w:r>
      <w:r w:rsidR="00224F3E">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color w:val="000000"/>
          <w:kern w:val="0"/>
          <w:sz w:val="24"/>
          <w:szCs w:val="24"/>
          <w:lang w:eastAsia="ru-RU" w:bidi="ar-SA"/>
        </w:rPr>
        <w:t>% топлива</w:t>
      </w:r>
      <w:r w:rsidR="00D27015">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35</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междугородное сообщение</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D27015">
        <w:rPr>
          <w:rFonts w:ascii="Times New Roman" w:eastAsia="Times New Roman" w:hAnsi="Times New Roman" w:cs="Times New Roman"/>
          <w:color w:val="000000"/>
          <w:kern w:val="0"/>
          <w:sz w:val="24"/>
          <w:szCs w:val="24"/>
          <w:lang w:eastAsia="ru-RU" w:bidi="ar-SA"/>
        </w:rPr>
        <w:t>П</w:t>
      </w:r>
      <w:r w:rsidR="00A12406" w:rsidRPr="00A12406">
        <w:rPr>
          <w:rFonts w:ascii="Times New Roman" w:eastAsia="Times New Roman" w:hAnsi="Times New Roman" w:cs="Times New Roman"/>
          <w:color w:val="000000"/>
          <w:kern w:val="0"/>
          <w:sz w:val="24"/>
          <w:szCs w:val="24"/>
          <w:lang w:eastAsia="ru-RU" w:bidi="ar-SA"/>
        </w:rPr>
        <w:t>еревозка пассажиров автобусами, осуществляемая за пределы границы населенного пункта на расстояние более 50 км</w:t>
      </w:r>
      <w:r w:rsidR="00D27015">
        <w:rPr>
          <w:rFonts w:ascii="Times New Roman" w:eastAsia="Times New Roman" w:hAnsi="Times New Roman" w:cs="Times New Roman"/>
          <w:color w:val="000000"/>
          <w:kern w:val="0"/>
          <w:sz w:val="24"/>
          <w:szCs w:val="24"/>
          <w:lang w:eastAsia="ru-RU" w:bidi="ar-SA"/>
        </w:rPr>
        <w:t>.</w:t>
      </w:r>
    </w:p>
    <w:p w:rsidR="00A12406" w:rsidRPr="00A12406" w:rsidRDefault="002E1EA1" w:rsidP="002277E0">
      <w:pPr>
        <w:keepLines/>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36</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модельный год</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D27015">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 xml:space="preserve">пределяемый изготовителем период времени, в течение которого он не вносит существенных изменений в конструкцию производимых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 который может не совп</w:t>
      </w:r>
      <w:r w:rsidR="00A12406" w:rsidRPr="00A12406">
        <w:rPr>
          <w:rFonts w:ascii="Times New Roman" w:eastAsia="Times New Roman" w:hAnsi="Times New Roman" w:cs="Times New Roman"/>
          <w:color w:val="000000"/>
          <w:kern w:val="0"/>
          <w:sz w:val="24"/>
          <w:szCs w:val="24"/>
          <w:lang w:eastAsia="ru-RU" w:bidi="ar-SA"/>
        </w:rPr>
        <w:t>а</w:t>
      </w:r>
      <w:r w:rsidR="00A12406" w:rsidRPr="00A12406">
        <w:rPr>
          <w:rFonts w:ascii="Times New Roman" w:eastAsia="Times New Roman" w:hAnsi="Times New Roman" w:cs="Times New Roman"/>
          <w:color w:val="000000"/>
          <w:kern w:val="0"/>
          <w:sz w:val="24"/>
          <w:szCs w:val="24"/>
          <w:lang w:eastAsia="ru-RU" w:bidi="ar-SA"/>
        </w:rPr>
        <w:t>дать с календарным годом по началу, окончанию и продолжительности, но не может превышать 730 дней</w:t>
      </w:r>
      <w:r w:rsidR="00D27015">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lastRenderedPageBreak/>
        <w:t>2.</w:t>
      </w:r>
      <w:r w:rsidR="00437BF7">
        <w:rPr>
          <w:rFonts w:ascii="Times New Roman" w:eastAsia="Times New Roman" w:hAnsi="Times New Roman" w:cs="Times New Roman"/>
          <w:color w:val="000000"/>
          <w:kern w:val="0"/>
          <w:sz w:val="24"/>
          <w:szCs w:val="24"/>
          <w:lang w:eastAsia="ru-RU" w:bidi="ar-SA"/>
        </w:rPr>
        <w:t>37</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модификация</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В</w:t>
      </w:r>
      <w:r w:rsidR="00A12406" w:rsidRPr="00A12406">
        <w:rPr>
          <w:rFonts w:ascii="Times New Roman" w:eastAsia="Times New Roman" w:hAnsi="Times New Roman" w:cs="Times New Roman"/>
          <w:color w:val="000000"/>
          <w:kern w:val="0"/>
          <w:sz w:val="24"/>
          <w:szCs w:val="24"/>
          <w:lang w:eastAsia="ru-RU" w:bidi="ar-SA"/>
        </w:rPr>
        <w:t>ариант конструкции, отличающийся от других вариантов, относ</w:t>
      </w:r>
      <w:r w:rsidR="00A12406" w:rsidRPr="00A12406">
        <w:rPr>
          <w:rFonts w:ascii="Times New Roman" w:eastAsia="Times New Roman" w:hAnsi="Times New Roman" w:cs="Times New Roman"/>
          <w:color w:val="000000"/>
          <w:kern w:val="0"/>
          <w:sz w:val="24"/>
          <w:szCs w:val="24"/>
          <w:lang w:eastAsia="ru-RU" w:bidi="ar-SA"/>
        </w:rPr>
        <w:t>я</w:t>
      </w:r>
      <w:r w:rsidR="00A12406" w:rsidRPr="00A12406">
        <w:rPr>
          <w:rFonts w:ascii="Times New Roman" w:eastAsia="Times New Roman" w:hAnsi="Times New Roman" w:cs="Times New Roman"/>
          <w:color w:val="000000"/>
          <w:kern w:val="0"/>
          <w:sz w:val="24"/>
          <w:szCs w:val="24"/>
          <w:lang w:eastAsia="ru-RU" w:bidi="ar-SA"/>
        </w:rPr>
        <w:t>щихся к тому же типу</w:t>
      </w:r>
      <w:r w:rsidR="00E41A38">
        <w:rPr>
          <w:rFonts w:ascii="Times New Roman" w:eastAsia="Times New Roman" w:hAnsi="Times New Roman" w:cs="Times New Roman"/>
          <w:color w:val="000000"/>
          <w:kern w:val="0"/>
          <w:sz w:val="24"/>
          <w:szCs w:val="24"/>
          <w:lang w:eastAsia="ru-RU" w:bidi="ar-SA"/>
        </w:rPr>
        <w:t>.</w:t>
      </w:r>
    </w:p>
    <w:p w:rsidR="00965451" w:rsidRDefault="0096545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sidRPr="00B7419F">
        <w:rPr>
          <w:rFonts w:ascii="Times New Roman" w:eastAsia="Times New Roman" w:hAnsi="Times New Roman" w:cs="Times New Roman"/>
          <w:kern w:val="0"/>
          <w:sz w:val="24"/>
          <w:szCs w:val="24"/>
          <w:lang w:eastAsia="ru-RU" w:bidi="ar-SA"/>
        </w:rPr>
        <w:t>2.</w:t>
      </w:r>
      <w:r w:rsidR="00437BF7">
        <w:rPr>
          <w:rFonts w:ascii="Times New Roman" w:eastAsia="Times New Roman" w:hAnsi="Times New Roman" w:cs="Times New Roman"/>
          <w:kern w:val="0"/>
          <w:sz w:val="24"/>
          <w:szCs w:val="24"/>
          <w:lang w:eastAsia="ru-RU" w:bidi="ar-SA"/>
        </w:rPr>
        <w:t>38</w:t>
      </w:r>
      <w:r w:rsidR="002277E0">
        <w:rPr>
          <w:rFonts w:ascii="Times New Roman" w:eastAsia="Times New Roman" w:hAnsi="Times New Roman" w:cs="Times New Roman"/>
          <w:kern w:val="0"/>
          <w:sz w:val="24"/>
          <w:szCs w:val="24"/>
          <w:lang w:eastAsia="ru-RU" w:bidi="ar-SA"/>
        </w:rPr>
        <w:t xml:space="preserve"> </w:t>
      </w:r>
      <w:r w:rsidRPr="00B7419F">
        <w:rPr>
          <w:rFonts w:ascii="Times New Roman" w:eastAsia="Times New Roman" w:hAnsi="Times New Roman" w:cs="Times New Roman"/>
          <w:b/>
          <w:kern w:val="0"/>
          <w:sz w:val="24"/>
          <w:szCs w:val="24"/>
          <w:lang w:eastAsia="ru-RU" w:bidi="ar-SA"/>
        </w:rPr>
        <w:t xml:space="preserve">наружная поверхность: </w:t>
      </w:r>
      <w:r w:rsidRPr="00B7419F">
        <w:rPr>
          <w:rFonts w:ascii="Times New Roman" w:eastAsia="Times New Roman" w:hAnsi="Times New Roman" w:cs="Times New Roman"/>
          <w:kern w:val="0"/>
          <w:sz w:val="24"/>
          <w:szCs w:val="24"/>
          <w:lang w:eastAsia="ru-RU" w:bidi="ar-SA"/>
        </w:rPr>
        <w:t xml:space="preserve">Поверхность </w:t>
      </w:r>
      <w:r>
        <w:rPr>
          <w:rFonts w:ascii="Times New Roman" w:eastAsia="Times New Roman" w:hAnsi="Times New Roman" w:cs="Times New Roman"/>
          <w:kern w:val="0"/>
          <w:sz w:val="24"/>
          <w:szCs w:val="24"/>
          <w:lang w:eastAsia="ru-RU" w:bidi="ar-SA"/>
        </w:rPr>
        <w:t>ТС</w:t>
      </w:r>
      <w:r w:rsidRPr="00B7419F">
        <w:rPr>
          <w:rFonts w:ascii="Times New Roman" w:eastAsia="Times New Roman" w:hAnsi="Times New Roman" w:cs="Times New Roman"/>
          <w:kern w:val="0"/>
          <w:sz w:val="24"/>
          <w:szCs w:val="24"/>
          <w:lang w:eastAsia="ru-RU" w:bidi="ar-SA"/>
        </w:rPr>
        <w:t xml:space="preserve">, обращенная наружу на любой высоте, от линии пола кузова до высоты 2 м от горизонтальной поверхности, на которой находится </w:t>
      </w:r>
      <w:r>
        <w:rPr>
          <w:rFonts w:ascii="Times New Roman" w:eastAsia="Times New Roman" w:hAnsi="Times New Roman" w:cs="Times New Roman"/>
          <w:kern w:val="0"/>
          <w:sz w:val="24"/>
          <w:szCs w:val="24"/>
          <w:lang w:eastAsia="ru-RU" w:bidi="ar-SA"/>
        </w:rPr>
        <w:t>ТС</w:t>
      </w:r>
      <w:r w:rsidR="00E41A38">
        <w:rPr>
          <w:rFonts w:ascii="Times New Roman" w:eastAsia="Times New Roman" w:hAnsi="Times New Roman" w:cs="Times New Roman"/>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39</w:t>
      </w:r>
      <w:r w:rsidR="002277E0">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нейтральное положение рулевого колеса (управляемых колес)</w:t>
      </w:r>
      <w:r>
        <w:rPr>
          <w:rFonts w:ascii="Times New Roman" w:eastAsia="Times New Roman" w:hAnsi="Times New Roman" w:cs="Times New Roman"/>
          <w:color w:val="000000"/>
          <w:kern w:val="0"/>
          <w:sz w:val="24"/>
          <w:szCs w:val="24"/>
          <w:lang w:eastAsia="ru-RU" w:bidi="ar-SA"/>
        </w:rPr>
        <w:t>:</w:t>
      </w:r>
      <w:r w:rsidR="002277E0">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П</w:t>
      </w:r>
      <w:r w:rsidR="00A12406" w:rsidRPr="00A12406">
        <w:rPr>
          <w:rFonts w:ascii="Times New Roman" w:eastAsia="Times New Roman" w:hAnsi="Times New Roman" w:cs="Times New Roman"/>
          <w:color w:val="000000"/>
          <w:kern w:val="0"/>
          <w:sz w:val="24"/>
          <w:szCs w:val="24"/>
          <w:lang w:eastAsia="ru-RU" w:bidi="ar-SA"/>
        </w:rPr>
        <w:t>оложение рулев</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 xml:space="preserve">го колеса (управляемых колес), соответствующее прямолинейному движению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при отсутствии возмущающих воздействий</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2.4</w:t>
      </w:r>
      <w:r w:rsidR="00437BF7">
        <w:rPr>
          <w:rFonts w:ascii="Times New Roman" w:eastAsia="Times New Roman" w:hAnsi="Times New Roman" w:cs="Times New Roman"/>
          <w:color w:val="000000"/>
          <w:kern w:val="0"/>
          <w:sz w:val="24"/>
          <w:szCs w:val="24"/>
          <w:lang w:eastAsia="ru-RU" w:bidi="ar-SA"/>
        </w:rPr>
        <w:t>0</w:t>
      </w:r>
      <w:r w:rsidR="008A0475">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несоответствие</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Н</w:t>
      </w:r>
      <w:r w:rsidR="00A12406" w:rsidRPr="00A12406">
        <w:rPr>
          <w:rFonts w:ascii="Times New Roman" w:eastAsia="Times New Roman" w:hAnsi="Times New Roman" w:cs="Times New Roman"/>
          <w:color w:val="000000"/>
          <w:kern w:val="0"/>
          <w:sz w:val="24"/>
          <w:szCs w:val="24"/>
          <w:lang w:eastAsia="ru-RU" w:bidi="ar-SA"/>
        </w:rPr>
        <w:t>евыполнение установленного требования</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2.4</w:t>
      </w:r>
      <w:r w:rsidR="00437BF7">
        <w:rPr>
          <w:rFonts w:ascii="Times New Roman" w:eastAsia="Times New Roman" w:hAnsi="Times New Roman" w:cs="Times New Roman"/>
          <w:color w:val="000000"/>
          <w:kern w:val="0"/>
          <w:sz w:val="24"/>
          <w:szCs w:val="24"/>
          <w:lang w:eastAsia="ru-RU" w:bidi="ar-SA"/>
        </w:rPr>
        <w:t>1</w:t>
      </w:r>
      <w:r w:rsidR="008A0475">
        <w:rPr>
          <w:rFonts w:ascii="Times New Roman" w:eastAsia="Times New Roman" w:hAnsi="Times New Roman" w:cs="Times New Roman"/>
          <w:color w:val="000000"/>
          <w:kern w:val="0"/>
          <w:sz w:val="24"/>
          <w:szCs w:val="24"/>
          <w:lang w:eastAsia="ru-RU" w:bidi="ar-SA"/>
        </w:rPr>
        <w:t xml:space="preserve"> </w:t>
      </w:r>
      <w:r w:rsidR="001D651C" w:rsidRPr="001D651C">
        <w:rPr>
          <w:rFonts w:ascii="Times New Roman" w:eastAsia="Times New Roman" w:hAnsi="Times New Roman" w:cs="Times New Roman"/>
          <w:b/>
          <w:color w:val="000000"/>
          <w:kern w:val="0"/>
          <w:sz w:val="24"/>
          <w:szCs w:val="24"/>
          <w:lang w:eastAsia="ru-RU" w:bidi="ar-SA"/>
        </w:rPr>
        <w:t>обзорность</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войство конструкции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характеризующее объективную возможность и условия восприятия водителем визуальной информации, необходимой для безопасного и эффе</w:t>
      </w:r>
      <w:r w:rsidR="00A12406" w:rsidRPr="00A12406">
        <w:rPr>
          <w:rFonts w:ascii="Times New Roman" w:eastAsia="Times New Roman" w:hAnsi="Times New Roman" w:cs="Times New Roman"/>
          <w:color w:val="000000"/>
          <w:kern w:val="0"/>
          <w:sz w:val="24"/>
          <w:szCs w:val="24"/>
          <w:lang w:eastAsia="ru-RU" w:bidi="ar-SA"/>
        </w:rPr>
        <w:t>к</w:t>
      </w:r>
      <w:r w:rsidR="00A12406" w:rsidRPr="00A12406">
        <w:rPr>
          <w:rFonts w:ascii="Times New Roman" w:eastAsia="Times New Roman" w:hAnsi="Times New Roman" w:cs="Times New Roman"/>
          <w:color w:val="000000"/>
          <w:kern w:val="0"/>
          <w:sz w:val="24"/>
          <w:szCs w:val="24"/>
          <w:lang w:eastAsia="ru-RU" w:bidi="ar-SA"/>
        </w:rPr>
        <w:t xml:space="preserve">тивного управления </w:t>
      </w:r>
      <w:r>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2.4</w:t>
      </w:r>
      <w:r w:rsidR="00437BF7">
        <w:rPr>
          <w:rFonts w:ascii="Times New Roman" w:eastAsia="Times New Roman" w:hAnsi="Times New Roman" w:cs="Times New Roman"/>
          <w:color w:val="000000"/>
          <w:kern w:val="0"/>
          <w:sz w:val="24"/>
          <w:szCs w:val="24"/>
          <w:lang w:eastAsia="ru-RU" w:bidi="ar-SA"/>
        </w:rPr>
        <w:t>2</w:t>
      </w:r>
      <w:r w:rsidR="008A0475">
        <w:rPr>
          <w:rFonts w:ascii="Times New Roman" w:eastAsia="Times New Roman" w:hAnsi="Times New Roman" w:cs="Times New Roman"/>
          <w:color w:val="000000"/>
          <w:kern w:val="0"/>
          <w:sz w:val="24"/>
          <w:szCs w:val="24"/>
          <w:lang w:eastAsia="ru-RU" w:bidi="ar-SA"/>
        </w:rPr>
        <w:t xml:space="preserve"> </w:t>
      </w:r>
      <w:r w:rsidR="001D651C" w:rsidRPr="001D651C">
        <w:rPr>
          <w:rFonts w:ascii="Times New Roman" w:eastAsia="Times New Roman" w:hAnsi="Times New Roman" w:cs="Times New Roman"/>
          <w:b/>
          <w:color w:val="000000"/>
          <w:kern w:val="0"/>
          <w:sz w:val="24"/>
          <w:szCs w:val="24"/>
          <w:lang w:eastAsia="ru-RU" w:bidi="ar-SA"/>
        </w:rPr>
        <w:t>обитаемое помещение</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В</w:t>
      </w:r>
      <w:r w:rsidR="00A12406" w:rsidRPr="00A12406">
        <w:rPr>
          <w:rFonts w:ascii="Times New Roman" w:eastAsia="Times New Roman" w:hAnsi="Times New Roman" w:cs="Times New Roman"/>
          <w:color w:val="000000"/>
          <w:kern w:val="0"/>
          <w:sz w:val="24"/>
          <w:szCs w:val="24"/>
          <w:lang w:eastAsia="ru-RU" w:bidi="ar-SA"/>
        </w:rPr>
        <w:t xml:space="preserve">нутренняя часть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используемая для размещения водителя (экипажа) и пассажиров</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43</w:t>
      </w:r>
      <w:r w:rsidR="008A0475">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опознавательные знаки</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Г</w:t>
      </w:r>
      <w:r w:rsidR="00A12406" w:rsidRPr="00A12406">
        <w:rPr>
          <w:rFonts w:ascii="Times New Roman" w:eastAsia="Times New Roman" w:hAnsi="Times New Roman" w:cs="Times New Roman"/>
          <w:color w:val="000000"/>
          <w:kern w:val="0"/>
          <w:sz w:val="24"/>
          <w:szCs w:val="24"/>
          <w:lang w:eastAsia="ru-RU" w:bidi="ar-SA"/>
        </w:rPr>
        <w:t>рафическое изображение информации о ведомственной принадлежности и</w:t>
      </w:r>
      <w:r w:rsidR="00FA0172">
        <w:rPr>
          <w:rFonts w:ascii="Times New Roman" w:eastAsia="Times New Roman" w:hAnsi="Times New Roman" w:cs="Times New Roman"/>
          <w:color w:val="000000"/>
          <w:kern w:val="0"/>
          <w:sz w:val="24"/>
          <w:szCs w:val="24"/>
          <w:lang w:eastAsia="ru-RU" w:bidi="ar-SA"/>
        </w:rPr>
        <w:t>/или</w:t>
      </w:r>
      <w:r w:rsidR="00A12406" w:rsidRPr="00A12406">
        <w:rPr>
          <w:rFonts w:ascii="Times New Roman" w:eastAsia="Times New Roman" w:hAnsi="Times New Roman" w:cs="Times New Roman"/>
          <w:color w:val="000000"/>
          <w:kern w:val="0"/>
          <w:sz w:val="24"/>
          <w:szCs w:val="24"/>
          <w:lang w:eastAsia="ru-RU" w:bidi="ar-SA"/>
        </w:rPr>
        <w:t xml:space="preserve"> функциональном назначении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(гербы, эмблемы, логотипы и т.</w:t>
      </w:r>
      <w:r w:rsidR="00FA0172">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color w:val="000000"/>
          <w:kern w:val="0"/>
          <w:sz w:val="24"/>
          <w:szCs w:val="24"/>
          <w:lang w:eastAsia="ru-RU" w:bidi="ar-SA"/>
        </w:rPr>
        <w:t>д.)</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44</w:t>
      </w:r>
      <w:r w:rsidR="008A0475">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оптическая ось прибора для проверки и регулировки фар</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Л</w:t>
      </w:r>
      <w:r w:rsidR="00A12406" w:rsidRPr="00A12406">
        <w:rPr>
          <w:rFonts w:ascii="Times New Roman" w:eastAsia="Times New Roman" w:hAnsi="Times New Roman" w:cs="Times New Roman"/>
          <w:color w:val="000000"/>
          <w:kern w:val="0"/>
          <w:sz w:val="24"/>
          <w:szCs w:val="24"/>
          <w:lang w:eastAsia="ru-RU" w:bidi="ar-SA"/>
        </w:rPr>
        <w:t>иния, проходящая ч</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рез центр объектива на экране, встроенном в прибор для проверки и регулировки фар</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45</w:t>
      </w:r>
      <w:r w:rsidR="008A0475">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о</w:t>
      </w:r>
      <w:r w:rsidR="001D651C" w:rsidRPr="001D651C">
        <w:rPr>
          <w:rFonts w:ascii="Times New Roman" w:eastAsia="Times New Roman" w:hAnsi="Times New Roman" w:cs="Times New Roman"/>
          <w:b/>
          <w:color w:val="000000"/>
          <w:kern w:val="0"/>
          <w:sz w:val="24"/>
          <w:szCs w:val="24"/>
          <w:lang w:eastAsia="ru-RU" w:bidi="ar-SA"/>
        </w:rPr>
        <w:t>птический центр (центр отсчета)</w:t>
      </w:r>
      <w:r>
        <w:rPr>
          <w:rFonts w:ascii="Times New Roman" w:eastAsia="Times New Roman" w:hAnsi="Times New Roman" w:cs="Times New Roman"/>
          <w:color w:val="000000"/>
          <w:kern w:val="0"/>
          <w:sz w:val="24"/>
          <w:szCs w:val="24"/>
          <w:lang w:eastAsia="ru-RU" w:bidi="ar-SA"/>
        </w:rPr>
        <w:t>:</w:t>
      </w:r>
      <w:r w:rsidR="00FA0172">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бозначение на рассеивателе точки пересечения его наружной поверхности осью отсчета светового прибора</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46</w:t>
      </w:r>
      <w:r w:rsidR="008A0475">
        <w:rPr>
          <w:rFonts w:ascii="Times New Roman" w:eastAsia="Times New Roman" w:hAnsi="Times New Roman" w:cs="Times New Roman"/>
          <w:color w:val="000000"/>
          <w:kern w:val="0"/>
          <w:sz w:val="24"/>
          <w:szCs w:val="24"/>
          <w:lang w:eastAsia="ru-RU" w:bidi="ar-SA"/>
        </w:rPr>
        <w:t xml:space="preserve"> </w:t>
      </w:r>
      <w:r w:rsidR="001D651C" w:rsidRPr="001D651C">
        <w:rPr>
          <w:rFonts w:ascii="Times New Roman" w:eastAsia="Times New Roman" w:hAnsi="Times New Roman" w:cs="Times New Roman"/>
          <w:b/>
          <w:color w:val="000000"/>
          <w:kern w:val="0"/>
          <w:sz w:val="24"/>
          <w:szCs w:val="24"/>
          <w:lang w:eastAsia="ru-RU" w:bidi="ar-SA"/>
        </w:rPr>
        <w:t>орган управления</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К</w:t>
      </w:r>
      <w:r w:rsidR="00A12406" w:rsidRPr="00A12406">
        <w:rPr>
          <w:rFonts w:ascii="Times New Roman" w:eastAsia="Times New Roman" w:hAnsi="Times New Roman" w:cs="Times New Roman"/>
          <w:color w:val="000000"/>
          <w:kern w:val="0"/>
          <w:sz w:val="24"/>
          <w:szCs w:val="24"/>
          <w:lang w:eastAsia="ru-RU" w:bidi="ar-SA"/>
        </w:rPr>
        <w:t xml:space="preserve">онструктивный элемент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на который воздействует водитель для изменения функционирования </w:t>
      </w:r>
      <w:r w:rsidR="008E6685">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или его частей</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47</w:t>
      </w:r>
      <w:r w:rsidR="008A0475">
        <w:rPr>
          <w:rFonts w:ascii="Times New Roman" w:eastAsia="Times New Roman" w:hAnsi="Times New Roman" w:cs="Times New Roman"/>
          <w:color w:val="000000"/>
          <w:kern w:val="0"/>
          <w:sz w:val="24"/>
          <w:szCs w:val="24"/>
          <w:lang w:eastAsia="ru-RU" w:bidi="ar-SA"/>
        </w:rPr>
        <w:t xml:space="preserve"> </w:t>
      </w:r>
      <w:r w:rsidR="001D651C" w:rsidRPr="001D651C">
        <w:rPr>
          <w:rFonts w:ascii="Times New Roman" w:eastAsia="Times New Roman" w:hAnsi="Times New Roman" w:cs="Times New Roman"/>
          <w:b/>
          <w:color w:val="000000"/>
          <w:kern w:val="0"/>
          <w:sz w:val="24"/>
          <w:szCs w:val="24"/>
          <w:lang w:eastAsia="ru-RU" w:bidi="ar-SA"/>
        </w:rPr>
        <w:t>ось отсчета</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Л</w:t>
      </w:r>
      <w:r w:rsidR="00A12406" w:rsidRPr="00A12406">
        <w:rPr>
          <w:rFonts w:ascii="Times New Roman" w:eastAsia="Times New Roman" w:hAnsi="Times New Roman" w:cs="Times New Roman"/>
          <w:color w:val="000000"/>
          <w:kern w:val="0"/>
          <w:sz w:val="24"/>
          <w:szCs w:val="24"/>
          <w:lang w:eastAsia="ru-RU" w:bidi="ar-SA"/>
        </w:rPr>
        <w:t>иния пересечения плоскостей, проходящих через оптический центр св</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 xml:space="preserve">тового прибора параллельно продольной центральной плоскости </w:t>
      </w:r>
      <w:r w:rsidR="008E6685">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 опорной поверхности</w:t>
      </w:r>
      <w:r w:rsidR="00E41A38">
        <w:rPr>
          <w:rFonts w:ascii="Times New Roman" w:eastAsia="Times New Roman" w:hAnsi="Times New Roman" w:cs="Times New Roman"/>
          <w:color w:val="000000"/>
          <w:kern w:val="0"/>
          <w:sz w:val="24"/>
          <w:szCs w:val="24"/>
          <w:lang w:eastAsia="ru-RU" w:bidi="ar-SA"/>
        </w:rPr>
        <w:t>.</w:t>
      </w:r>
    </w:p>
    <w:p w:rsidR="00A12406" w:rsidRPr="00A12406" w:rsidRDefault="002E1EA1"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48</w:t>
      </w:r>
      <w:r w:rsidR="008A0475">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откидное сиденье</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Д</w:t>
      </w:r>
      <w:r w:rsidR="00A12406" w:rsidRPr="00A12406">
        <w:rPr>
          <w:rFonts w:ascii="Times New Roman" w:eastAsia="Times New Roman" w:hAnsi="Times New Roman" w:cs="Times New Roman"/>
          <w:color w:val="000000"/>
          <w:kern w:val="0"/>
          <w:sz w:val="24"/>
          <w:szCs w:val="24"/>
          <w:lang w:eastAsia="ru-RU" w:bidi="ar-SA"/>
        </w:rPr>
        <w:t>ополнительное сиденье, которое предназначено для нерегулярн</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го использования и обычно находится в сложенном состоянии</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49</w:t>
      </w:r>
      <w:r w:rsidR="008A0475">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отопление</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Р</w:t>
      </w:r>
      <w:r w:rsidR="00A12406" w:rsidRPr="00A12406">
        <w:rPr>
          <w:rFonts w:ascii="Times New Roman" w:eastAsia="Times New Roman" w:hAnsi="Times New Roman" w:cs="Times New Roman"/>
          <w:color w:val="000000"/>
          <w:kern w:val="0"/>
          <w:sz w:val="24"/>
          <w:szCs w:val="24"/>
          <w:lang w:eastAsia="ru-RU" w:bidi="ar-SA"/>
        </w:rPr>
        <w:t>егулируемое повышение и поддержание на заданном уровне температуры в обитаемом помещении</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2.5</w:t>
      </w:r>
      <w:r w:rsidR="00437BF7">
        <w:rPr>
          <w:rFonts w:ascii="Times New Roman" w:eastAsia="Times New Roman" w:hAnsi="Times New Roman" w:cs="Times New Roman"/>
          <w:color w:val="000000"/>
          <w:kern w:val="0"/>
          <w:sz w:val="24"/>
          <w:szCs w:val="24"/>
          <w:lang w:eastAsia="ru-RU" w:bidi="ar-SA"/>
        </w:rPr>
        <w:t>0</w:t>
      </w:r>
      <w:r w:rsidR="008A0475">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подтекание</w:t>
      </w:r>
      <w:r>
        <w:rPr>
          <w:rFonts w:ascii="Times New Roman" w:eastAsia="Times New Roman" w:hAnsi="Times New Roman" w:cs="Times New Roman"/>
          <w:color w:val="000000"/>
          <w:kern w:val="0"/>
          <w:sz w:val="24"/>
          <w:szCs w:val="24"/>
          <w:lang w:eastAsia="ru-RU" w:bidi="ar-SA"/>
        </w:rPr>
        <w:t>:</w:t>
      </w:r>
      <w:r w:rsidR="008A0475">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П</w:t>
      </w:r>
      <w:r w:rsidR="00A12406" w:rsidRPr="00A12406">
        <w:rPr>
          <w:rFonts w:ascii="Times New Roman" w:eastAsia="Times New Roman" w:hAnsi="Times New Roman" w:cs="Times New Roman"/>
          <w:color w:val="000000"/>
          <w:kern w:val="0"/>
          <w:sz w:val="24"/>
          <w:szCs w:val="24"/>
          <w:lang w:eastAsia="ru-RU" w:bidi="ar-SA"/>
        </w:rPr>
        <w:t>оявление жидкости на поверхности и в соединениях деталей гермети</w:t>
      </w:r>
      <w:r w:rsidR="00A12406" w:rsidRPr="00A12406">
        <w:rPr>
          <w:rFonts w:ascii="Times New Roman" w:eastAsia="Times New Roman" w:hAnsi="Times New Roman" w:cs="Times New Roman"/>
          <w:color w:val="000000"/>
          <w:kern w:val="0"/>
          <w:sz w:val="24"/>
          <w:szCs w:val="24"/>
          <w:lang w:eastAsia="ru-RU" w:bidi="ar-SA"/>
        </w:rPr>
        <w:t>ч</w:t>
      </w:r>
      <w:r w:rsidR="00A12406" w:rsidRPr="00A12406">
        <w:rPr>
          <w:rFonts w:ascii="Times New Roman" w:eastAsia="Times New Roman" w:hAnsi="Times New Roman" w:cs="Times New Roman"/>
          <w:color w:val="000000"/>
          <w:kern w:val="0"/>
          <w:sz w:val="24"/>
          <w:szCs w:val="24"/>
          <w:lang w:eastAsia="ru-RU" w:bidi="ar-SA"/>
        </w:rPr>
        <w:t xml:space="preserve">ных систем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воспринимаемое на ощупь</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2.5</w:t>
      </w:r>
      <w:r w:rsidR="00437BF7">
        <w:rPr>
          <w:rFonts w:ascii="Times New Roman" w:eastAsia="Times New Roman" w:hAnsi="Times New Roman" w:cs="Times New Roman"/>
          <w:color w:val="000000"/>
          <w:kern w:val="0"/>
          <w:sz w:val="24"/>
          <w:szCs w:val="24"/>
          <w:lang w:eastAsia="ru-RU" w:bidi="ar-SA"/>
        </w:rPr>
        <w:t>1</w:t>
      </w:r>
      <w:r w:rsidR="0078790E">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подушка безопасности</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М</w:t>
      </w:r>
      <w:r w:rsidR="00A12406" w:rsidRPr="00A12406">
        <w:rPr>
          <w:rFonts w:ascii="Times New Roman" w:eastAsia="Times New Roman" w:hAnsi="Times New Roman" w:cs="Times New Roman"/>
          <w:color w:val="000000"/>
          <w:kern w:val="0"/>
          <w:sz w:val="24"/>
          <w:szCs w:val="24"/>
          <w:lang w:eastAsia="ru-RU" w:bidi="ar-SA"/>
        </w:rPr>
        <w:t>ешок из эластичного материала, наполняемый газом при срабатывании пиротехнического газогенератора, предназначенный для повышения пассивной бе</w:t>
      </w:r>
      <w:r w:rsidR="00A12406" w:rsidRPr="00A12406">
        <w:rPr>
          <w:rFonts w:ascii="Times New Roman" w:eastAsia="Times New Roman" w:hAnsi="Times New Roman" w:cs="Times New Roman"/>
          <w:color w:val="000000"/>
          <w:kern w:val="0"/>
          <w:sz w:val="24"/>
          <w:szCs w:val="24"/>
          <w:lang w:eastAsia="ru-RU" w:bidi="ar-SA"/>
        </w:rPr>
        <w:t>з</w:t>
      </w:r>
      <w:r w:rsidR="00A12406" w:rsidRPr="00A12406">
        <w:rPr>
          <w:rFonts w:ascii="Times New Roman" w:eastAsia="Times New Roman" w:hAnsi="Times New Roman" w:cs="Times New Roman"/>
          <w:color w:val="000000"/>
          <w:kern w:val="0"/>
          <w:sz w:val="24"/>
          <w:szCs w:val="24"/>
          <w:lang w:eastAsia="ru-RU" w:bidi="ar-SA"/>
        </w:rPr>
        <w:t xml:space="preserve">опасности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путем фиксации положения водителя и пассажиров относительно кузова</w:t>
      </w:r>
      <w:r w:rsidR="00E41A38">
        <w:rPr>
          <w:rFonts w:ascii="Times New Roman" w:eastAsia="Times New Roman" w:hAnsi="Times New Roman" w:cs="Times New Roman"/>
          <w:color w:val="000000"/>
          <w:kern w:val="0"/>
          <w:sz w:val="24"/>
          <w:szCs w:val="24"/>
          <w:lang w:eastAsia="ru-RU" w:bidi="ar-SA"/>
        </w:rPr>
        <w:t>.</w:t>
      </w:r>
    </w:p>
    <w:p w:rsidR="00965451" w:rsidRPr="00B7419F" w:rsidRDefault="00965451" w:rsidP="00A275D9">
      <w:pPr>
        <w:suppressAutoHyphens w:val="0"/>
        <w:spacing w:after="0" w:line="336"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lastRenderedPageBreak/>
        <w:t>2.</w:t>
      </w:r>
      <w:r w:rsidR="00437BF7">
        <w:rPr>
          <w:rFonts w:ascii="Times New Roman" w:eastAsia="Times New Roman" w:hAnsi="Times New Roman" w:cs="Times New Roman"/>
          <w:kern w:val="0"/>
          <w:sz w:val="24"/>
          <w:szCs w:val="24"/>
          <w:lang w:eastAsia="ru-RU" w:bidi="ar-SA"/>
        </w:rPr>
        <w:t>52</w:t>
      </w:r>
      <w:r w:rsidR="0078790E">
        <w:rPr>
          <w:rFonts w:ascii="Times New Roman" w:eastAsia="Times New Roman" w:hAnsi="Times New Roman" w:cs="Times New Roman"/>
          <w:kern w:val="0"/>
          <w:sz w:val="24"/>
          <w:szCs w:val="24"/>
          <w:lang w:eastAsia="ru-RU" w:bidi="ar-SA"/>
        </w:rPr>
        <w:t xml:space="preserve"> </w:t>
      </w:r>
      <w:r w:rsidRPr="00B7419F">
        <w:rPr>
          <w:rFonts w:ascii="Times New Roman" w:eastAsia="Times New Roman" w:hAnsi="Times New Roman" w:cs="Times New Roman"/>
          <w:b/>
          <w:kern w:val="0"/>
          <w:sz w:val="24"/>
          <w:szCs w:val="24"/>
          <w:lang w:eastAsia="ru-RU" w:bidi="ar-SA"/>
        </w:rPr>
        <w:t>поясной ремень:</w:t>
      </w:r>
      <w:r w:rsidRPr="00B7419F">
        <w:rPr>
          <w:rFonts w:ascii="Times New Roman" w:eastAsia="Times New Roman" w:hAnsi="Times New Roman" w:cs="Times New Roman"/>
          <w:kern w:val="0"/>
          <w:sz w:val="24"/>
          <w:szCs w:val="24"/>
          <w:lang w:eastAsia="ru-RU" w:bidi="ar-SA"/>
        </w:rPr>
        <w:t xml:space="preserve"> Ремень безопасности сиденья, проходящий через тазовую область пассажира, предназначенный для использования взрослыми</w:t>
      </w:r>
      <w:r w:rsidR="00E41A38">
        <w:rPr>
          <w:rFonts w:ascii="Times New Roman" w:eastAsia="Times New Roman" w:hAnsi="Times New Roman" w:cs="Times New Roman"/>
          <w:kern w:val="0"/>
          <w:sz w:val="24"/>
          <w:szCs w:val="24"/>
          <w:lang w:eastAsia="ru-RU" w:bidi="ar-SA"/>
        </w:rPr>
        <w:t>.</w:t>
      </w:r>
    </w:p>
    <w:p w:rsidR="00A12406" w:rsidRPr="00A12406"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2.5</w:t>
      </w:r>
      <w:r w:rsidR="00437BF7">
        <w:rPr>
          <w:rFonts w:ascii="Times New Roman" w:eastAsia="Times New Roman" w:hAnsi="Times New Roman" w:cs="Times New Roman"/>
          <w:color w:val="000000"/>
          <w:kern w:val="0"/>
          <w:sz w:val="24"/>
          <w:szCs w:val="24"/>
          <w:lang w:eastAsia="ru-RU" w:bidi="ar-SA"/>
        </w:rPr>
        <w:t>3</w:t>
      </w:r>
      <w:r w:rsidR="0078790E">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продольная центральная (средняя) плоскость </w:t>
      </w:r>
      <w:r w:rsidR="008E6685">
        <w:rPr>
          <w:rFonts w:ascii="Times New Roman" w:eastAsia="Times New Roman" w:hAnsi="Times New Roman" w:cs="Times New Roman"/>
          <w:b/>
          <w:color w:val="000000"/>
          <w:kern w:val="0"/>
          <w:sz w:val="24"/>
          <w:szCs w:val="24"/>
          <w:lang w:eastAsia="ru-RU" w:bidi="ar-SA"/>
        </w:rPr>
        <w:t>ТС</w:t>
      </w:r>
      <w:r w:rsidR="00DD01B0">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П</w:t>
      </w:r>
      <w:r w:rsidR="00A12406" w:rsidRPr="00A12406">
        <w:rPr>
          <w:rFonts w:ascii="Times New Roman" w:eastAsia="Times New Roman" w:hAnsi="Times New Roman" w:cs="Times New Roman"/>
          <w:color w:val="000000"/>
          <w:kern w:val="0"/>
          <w:sz w:val="24"/>
          <w:szCs w:val="24"/>
          <w:lang w:eastAsia="ru-RU" w:bidi="ar-SA"/>
        </w:rPr>
        <w:t xml:space="preserve">лоскость, перпендикулярная </w:t>
      </w:r>
      <w:r w:rsidR="00FA0172">
        <w:rPr>
          <w:rFonts w:ascii="Times New Roman" w:eastAsia="Times New Roman" w:hAnsi="Times New Roman" w:cs="Times New Roman"/>
          <w:color w:val="000000"/>
          <w:kern w:val="0"/>
          <w:sz w:val="24"/>
          <w:szCs w:val="24"/>
          <w:lang w:eastAsia="ru-RU" w:bidi="ar-SA"/>
        </w:rPr>
        <w:t xml:space="preserve">к </w:t>
      </w:r>
      <w:r w:rsidR="00A12406" w:rsidRPr="00A12406">
        <w:rPr>
          <w:rFonts w:ascii="Times New Roman" w:eastAsia="Times New Roman" w:hAnsi="Times New Roman" w:cs="Times New Roman"/>
          <w:color w:val="000000"/>
          <w:kern w:val="0"/>
          <w:sz w:val="24"/>
          <w:szCs w:val="24"/>
          <w:lang w:eastAsia="ru-RU" w:bidi="ar-SA"/>
        </w:rPr>
        <w:t xml:space="preserve">плоскости опорной поверхности и проходящая через середину колеи </w:t>
      </w:r>
      <w:r>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54</w:t>
      </w:r>
      <w:r w:rsidR="0078790E">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работоспособность</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остояние, при котором </w:t>
      </w:r>
      <w:r w:rsidR="008E6685">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или его компоненты могут выполнять свои функции в соответствии с эксплуатационной документацией</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55</w:t>
      </w:r>
      <w:r w:rsidR="0078790E">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рабочая тормозная система</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Т</w:t>
      </w:r>
      <w:r w:rsidR="00A12406" w:rsidRPr="00A12406">
        <w:rPr>
          <w:rFonts w:ascii="Times New Roman" w:eastAsia="Times New Roman" w:hAnsi="Times New Roman" w:cs="Times New Roman"/>
          <w:color w:val="000000"/>
          <w:kern w:val="0"/>
          <w:sz w:val="24"/>
          <w:szCs w:val="24"/>
          <w:lang w:eastAsia="ru-RU" w:bidi="ar-SA"/>
        </w:rPr>
        <w:t>ормозная система, предназна</w:t>
      </w:r>
      <w:r w:rsidR="00FA0172">
        <w:rPr>
          <w:rFonts w:ascii="Times New Roman" w:eastAsia="Times New Roman" w:hAnsi="Times New Roman" w:cs="Times New Roman"/>
          <w:color w:val="000000"/>
          <w:kern w:val="0"/>
          <w:sz w:val="24"/>
          <w:szCs w:val="24"/>
          <w:lang w:eastAsia="ru-RU" w:bidi="ar-SA"/>
        </w:rPr>
        <w:t>ченная для снижения ск</w:t>
      </w:r>
      <w:r w:rsidR="00FA0172">
        <w:rPr>
          <w:rFonts w:ascii="Times New Roman" w:eastAsia="Times New Roman" w:hAnsi="Times New Roman" w:cs="Times New Roman"/>
          <w:color w:val="000000"/>
          <w:kern w:val="0"/>
          <w:sz w:val="24"/>
          <w:szCs w:val="24"/>
          <w:lang w:eastAsia="ru-RU" w:bidi="ar-SA"/>
        </w:rPr>
        <w:t>о</w:t>
      </w:r>
      <w:r w:rsidR="00FA0172">
        <w:rPr>
          <w:rFonts w:ascii="Times New Roman" w:eastAsia="Times New Roman" w:hAnsi="Times New Roman" w:cs="Times New Roman"/>
          <w:color w:val="000000"/>
          <w:kern w:val="0"/>
          <w:sz w:val="24"/>
          <w:szCs w:val="24"/>
          <w:lang w:eastAsia="ru-RU" w:bidi="ar-SA"/>
        </w:rPr>
        <w:t>рости и/или</w:t>
      </w:r>
      <w:r w:rsidR="00A12406" w:rsidRPr="00A12406">
        <w:rPr>
          <w:rFonts w:ascii="Times New Roman" w:eastAsia="Times New Roman" w:hAnsi="Times New Roman" w:cs="Times New Roman"/>
          <w:color w:val="000000"/>
          <w:kern w:val="0"/>
          <w:sz w:val="24"/>
          <w:szCs w:val="24"/>
          <w:lang w:eastAsia="ru-RU" w:bidi="ar-SA"/>
        </w:rPr>
        <w:t xml:space="preserve"> остановки </w:t>
      </w:r>
      <w:r>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56</w:t>
      </w:r>
      <w:r w:rsidR="0078790E">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рассеиватель</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Н</w:t>
      </w:r>
      <w:r w:rsidR="00A12406" w:rsidRPr="00A12406">
        <w:rPr>
          <w:rFonts w:ascii="Times New Roman" w:eastAsia="Times New Roman" w:hAnsi="Times New Roman" w:cs="Times New Roman"/>
          <w:color w:val="000000"/>
          <w:kern w:val="0"/>
          <w:sz w:val="24"/>
          <w:szCs w:val="24"/>
          <w:lang w:eastAsia="ru-RU" w:bidi="ar-SA"/>
        </w:rPr>
        <w:t>аиболее удаленный элемент светового прибора, который пропускает свет через освещающую поверхность</w:t>
      </w:r>
      <w:r w:rsidR="00E41A38">
        <w:rPr>
          <w:rFonts w:ascii="Times New Roman" w:eastAsia="Times New Roman" w:hAnsi="Times New Roman" w:cs="Times New Roman"/>
          <w:color w:val="000000"/>
          <w:kern w:val="0"/>
          <w:sz w:val="24"/>
          <w:szCs w:val="24"/>
          <w:lang w:eastAsia="ru-RU" w:bidi="ar-SA"/>
        </w:rPr>
        <w:t>.</w:t>
      </w:r>
    </w:p>
    <w:p w:rsidR="00965451" w:rsidRPr="00B7419F" w:rsidRDefault="00965451" w:rsidP="00A275D9">
      <w:pPr>
        <w:suppressAutoHyphens w:val="0"/>
        <w:spacing w:after="0" w:line="336"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2.</w:t>
      </w:r>
      <w:r w:rsidR="00437BF7">
        <w:rPr>
          <w:rFonts w:ascii="Times New Roman" w:eastAsia="Times New Roman" w:hAnsi="Times New Roman" w:cs="Times New Roman"/>
          <w:kern w:val="0"/>
          <w:sz w:val="24"/>
          <w:szCs w:val="24"/>
          <w:lang w:eastAsia="ru-RU" w:bidi="ar-SA"/>
        </w:rPr>
        <w:t>57</w:t>
      </w:r>
      <w:r w:rsidRPr="00B7419F">
        <w:rPr>
          <w:rFonts w:ascii="Times New Roman" w:eastAsia="Times New Roman" w:hAnsi="Times New Roman" w:cs="Times New Roman"/>
          <w:b/>
          <w:kern w:val="0"/>
          <w:sz w:val="24"/>
          <w:szCs w:val="24"/>
          <w:lang w:eastAsia="ru-RU" w:bidi="ar-SA"/>
        </w:rPr>
        <w:t xml:space="preserve"> ремень безопасности: </w:t>
      </w:r>
      <w:r w:rsidRPr="00B7419F">
        <w:rPr>
          <w:rFonts w:ascii="Times New Roman" w:eastAsia="Times New Roman" w:hAnsi="Times New Roman" w:cs="Times New Roman"/>
          <w:kern w:val="0"/>
          <w:sz w:val="24"/>
          <w:szCs w:val="24"/>
          <w:lang w:eastAsia="ru-RU" w:bidi="ar-SA"/>
        </w:rPr>
        <w:t>Предохранительный ремень для взрослы</w:t>
      </w:r>
      <w:r w:rsidR="00FA0172">
        <w:rPr>
          <w:rFonts w:ascii="Times New Roman" w:eastAsia="Times New Roman" w:hAnsi="Times New Roman" w:cs="Times New Roman"/>
          <w:kern w:val="0"/>
          <w:sz w:val="24"/>
          <w:szCs w:val="24"/>
          <w:lang w:eastAsia="ru-RU" w:bidi="ar-SA"/>
        </w:rPr>
        <w:t>х, включающий в себя поясную и/</w:t>
      </w:r>
      <w:r w:rsidRPr="00B7419F">
        <w:rPr>
          <w:rFonts w:ascii="Times New Roman" w:eastAsia="Times New Roman" w:hAnsi="Times New Roman" w:cs="Times New Roman"/>
          <w:kern w:val="0"/>
          <w:sz w:val="24"/>
          <w:szCs w:val="24"/>
          <w:lang w:eastAsia="ru-RU" w:bidi="ar-SA"/>
        </w:rPr>
        <w:t>или</w:t>
      </w:r>
      <w:r w:rsidR="00C46D5F">
        <w:rPr>
          <w:rFonts w:ascii="Times New Roman" w:eastAsia="Times New Roman" w:hAnsi="Times New Roman" w:cs="Times New Roman"/>
          <w:kern w:val="0"/>
          <w:sz w:val="24"/>
          <w:szCs w:val="24"/>
          <w:lang w:eastAsia="ru-RU" w:bidi="ar-SA"/>
        </w:rPr>
        <w:t xml:space="preserve"> плечевую (диагональную) ветви</w:t>
      </w:r>
      <w:r w:rsidR="00E41A38">
        <w:rPr>
          <w:rFonts w:ascii="Times New Roman" w:eastAsia="Times New Roman" w:hAnsi="Times New Roman" w:cs="Times New Roman"/>
          <w:kern w:val="0"/>
          <w:sz w:val="24"/>
          <w:szCs w:val="24"/>
          <w:lang w:eastAsia="ru-RU" w:bidi="ar-SA"/>
        </w:rPr>
        <w:t>.</w:t>
      </w:r>
    </w:p>
    <w:p w:rsidR="00A12406" w:rsidRPr="00A12406"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58</w:t>
      </w:r>
      <w:r w:rsidR="0078790E">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рулевой механизм</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М</w:t>
      </w:r>
      <w:r w:rsidR="00A12406" w:rsidRPr="00A12406">
        <w:rPr>
          <w:rFonts w:ascii="Times New Roman" w:eastAsia="Times New Roman" w:hAnsi="Times New Roman" w:cs="Times New Roman"/>
          <w:color w:val="000000"/>
          <w:kern w:val="0"/>
          <w:sz w:val="24"/>
          <w:szCs w:val="24"/>
          <w:lang w:eastAsia="ru-RU" w:bidi="ar-SA"/>
        </w:rPr>
        <w:t>еханизм, преобразующий вращение рулевого колеса в поступ</w:t>
      </w:r>
      <w:r w:rsidR="00A12406" w:rsidRPr="00A12406">
        <w:rPr>
          <w:rFonts w:ascii="Times New Roman" w:eastAsia="Times New Roman" w:hAnsi="Times New Roman" w:cs="Times New Roman"/>
          <w:color w:val="000000"/>
          <w:kern w:val="0"/>
          <w:sz w:val="24"/>
          <w:szCs w:val="24"/>
          <w:lang w:eastAsia="ru-RU" w:bidi="ar-SA"/>
        </w:rPr>
        <w:t>а</w:t>
      </w:r>
      <w:r w:rsidR="00A12406" w:rsidRPr="00A12406">
        <w:rPr>
          <w:rFonts w:ascii="Times New Roman" w:eastAsia="Times New Roman" w:hAnsi="Times New Roman" w:cs="Times New Roman"/>
          <w:color w:val="000000"/>
          <w:kern w:val="0"/>
          <w:sz w:val="24"/>
          <w:szCs w:val="24"/>
          <w:lang w:eastAsia="ru-RU" w:bidi="ar-SA"/>
        </w:rPr>
        <w:t>тельное перемещение рулевого привода, вызывающее поворот управляемых колес</w:t>
      </w:r>
      <w:r w:rsidR="00E41A38">
        <w:rPr>
          <w:rFonts w:ascii="Times New Roman" w:eastAsia="Times New Roman" w:hAnsi="Times New Roman" w:cs="Times New Roman"/>
          <w:color w:val="000000"/>
          <w:kern w:val="0"/>
          <w:sz w:val="24"/>
          <w:szCs w:val="24"/>
          <w:lang w:eastAsia="ru-RU" w:bidi="ar-SA"/>
        </w:rPr>
        <w:t>.</w:t>
      </w:r>
    </w:p>
    <w:p w:rsidR="00F0444C"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59</w:t>
      </w:r>
      <w:r w:rsidR="0078790E">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рулевой привод</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истема тяг и рычагов, осуществляющая связь управляемых колес автомобиля с рулевым механизмом</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2.6</w:t>
      </w:r>
      <w:r w:rsidR="00437BF7">
        <w:rPr>
          <w:rFonts w:ascii="Times New Roman" w:eastAsia="Times New Roman" w:hAnsi="Times New Roman" w:cs="Times New Roman"/>
          <w:color w:val="000000"/>
          <w:kern w:val="0"/>
          <w:sz w:val="24"/>
          <w:szCs w:val="24"/>
          <w:lang w:eastAsia="ru-RU" w:bidi="ar-SA"/>
        </w:rPr>
        <w:t>0</w:t>
      </w:r>
      <w:r w:rsidR="0078790E">
        <w:rPr>
          <w:rFonts w:ascii="Times New Roman" w:eastAsia="Times New Roman" w:hAnsi="Times New Roman" w:cs="Times New Roman"/>
          <w:color w:val="000000"/>
          <w:kern w:val="0"/>
          <w:sz w:val="24"/>
          <w:szCs w:val="24"/>
          <w:lang w:eastAsia="ru-RU" w:bidi="ar-SA"/>
        </w:rPr>
        <w:t xml:space="preserve"> </w:t>
      </w:r>
      <w:r w:rsidR="001D651C" w:rsidRPr="00DD01B0">
        <w:rPr>
          <w:rFonts w:ascii="Times New Roman" w:eastAsia="Times New Roman" w:hAnsi="Times New Roman" w:cs="Times New Roman"/>
          <w:b/>
          <w:color w:val="000000"/>
          <w:kern w:val="0"/>
          <w:sz w:val="24"/>
          <w:szCs w:val="24"/>
          <w:lang w:eastAsia="ru-RU" w:bidi="ar-SA"/>
        </w:rPr>
        <w:t>световой модуль</w:t>
      </w:r>
      <w:r w:rsidR="00E41A38">
        <w:rPr>
          <w:rFonts w:ascii="Times New Roman" w:eastAsia="Times New Roman" w:hAnsi="Times New Roman" w:cs="Times New Roman"/>
          <w:b/>
          <w:color w:val="000000"/>
          <w:kern w:val="0"/>
          <w:sz w:val="24"/>
          <w:szCs w:val="24"/>
          <w:lang w:eastAsia="ru-RU" w:bidi="ar-SA"/>
        </w:rPr>
        <w:t>:</w:t>
      </w:r>
      <w:r w:rsidR="0078790E">
        <w:rPr>
          <w:rFonts w:ascii="Times New Roman" w:eastAsia="Times New Roman" w:hAnsi="Times New Roman" w:cs="Times New Roman"/>
          <w:b/>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ветоизлучающая часть устройства освещения и световой сигнал</w:t>
      </w:r>
      <w:r w:rsidR="00A12406" w:rsidRPr="00A12406">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 xml:space="preserve">зации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состоящая из оптических, механических и электрических элементов, предназначенная для формирования или усиления светового пучка от источника света</w:t>
      </w:r>
      <w:r w:rsidR="00E41A38">
        <w:rPr>
          <w:rFonts w:ascii="Times New Roman" w:eastAsia="Times New Roman" w:hAnsi="Times New Roman" w:cs="Times New Roman"/>
          <w:color w:val="000000"/>
          <w:kern w:val="0"/>
          <w:sz w:val="24"/>
          <w:szCs w:val="24"/>
          <w:lang w:eastAsia="ru-RU" w:bidi="ar-SA"/>
        </w:rPr>
        <w:t>.</w:t>
      </w:r>
    </w:p>
    <w:p w:rsidR="00A12406" w:rsidRPr="00A12406" w:rsidRDefault="00F0444C"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2.6</w:t>
      </w:r>
      <w:r w:rsidR="00437BF7">
        <w:rPr>
          <w:rFonts w:ascii="Times New Roman" w:eastAsia="Times New Roman" w:hAnsi="Times New Roman" w:cs="Times New Roman"/>
          <w:color w:val="000000"/>
          <w:kern w:val="0"/>
          <w:sz w:val="24"/>
          <w:szCs w:val="24"/>
          <w:lang w:eastAsia="ru-RU" w:bidi="ar-SA"/>
        </w:rPr>
        <w:t>1</w:t>
      </w:r>
      <w:r w:rsidR="0078790E">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система вызо</w:t>
      </w:r>
      <w:r w:rsidR="001D651C" w:rsidRPr="00DD01B0">
        <w:rPr>
          <w:rFonts w:ascii="Times New Roman" w:eastAsia="Times New Roman" w:hAnsi="Times New Roman" w:cs="Times New Roman"/>
          <w:b/>
          <w:color w:val="000000"/>
          <w:kern w:val="0"/>
          <w:sz w:val="24"/>
          <w:szCs w:val="24"/>
          <w:lang w:eastAsia="ru-RU" w:bidi="ar-SA"/>
        </w:rPr>
        <w:t>ва экстренных оперативных служб</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истема, выполняющая функции устройства вызова экстренных оперативных служб, обеспечивающая передачу сообщения о </w:t>
      </w:r>
      <w:r w:rsidR="008E6685">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при дорожно-транспортном и ином происшествиях в автоматическом режиме</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2.6</w:t>
      </w:r>
      <w:r w:rsidR="00437BF7">
        <w:rPr>
          <w:rFonts w:ascii="Times New Roman" w:eastAsia="Times New Roman" w:hAnsi="Times New Roman" w:cs="Times New Roman"/>
          <w:color w:val="000000"/>
          <w:kern w:val="0"/>
          <w:sz w:val="24"/>
          <w:szCs w:val="24"/>
          <w:lang w:eastAsia="ru-RU" w:bidi="ar-SA"/>
        </w:rPr>
        <w:t>2</w:t>
      </w:r>
      <w:r w:rsidR="0078790E">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w:t>
      </w:r>
      <w:r w:rsidR="001D651C" w:rsidRPr="001D651C">
        <w:rPr>
          <w:rFonts w:ascii="Times New Roman" w:eastAsia="Times New Roman" w:hAnsi="Times New Roman" w:cs="Times New Roman"/>
          <w:b/>
          <w:color w:val="000000"/>
          <w:kern w:val="0"/>
          <w:sz w:val="24"/>
          <w:szCs w:val="24"/>
          <w:lang w:eastAsia="ru-RU" w:bidi="ar-SA"/>
        </w:rPr>
        <w:t>истема защиты от разбрызгивания</w:t>
      </w:r>
      <w:r>
        <w:rPr>
          <w:rFonts w:ascii="Times New Roman" w:eastAsia="Times New Roman" w:hAnsi="Times New Roman" w:cs="Times New Roman"/>
          <w:color w:val="000000"/>
          <w:kern w:val="0"/>
          <w:sz w:val="24"/>
          <w:szCs w:val="24"/>
          <w:lang w:eastAsia="ru-RU" w:bidi="ar-SA"/>
        </w:rPr>
        <w:t>:</w:t>
      </w:r>
      <w:r w:rsidR="0078790E">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 xml:space="preserve">стройства, предназначенные для защиты от разбрызгивания воды, выбрасываемой шинами движущегося </w:t>
      </w:r>
      <w:r w:rsidR="008E6685">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2.6</w:t>
      </w:r>
      <w:r w:rsidR="00437BF7">
        <w:rPr>
          <w:rFonts w:ascii="Times New Roman" w:eastAsia="Times New Roman" w:hAnsi="Times New Roman" w:cs="Times New Roman"/>
          <w:color w:val="000000"/>
          <w:kern w:val="0"/>
          <w:sz w:val="24"/>
          <w:szCs w:val="24"/>
          <w:lang w:eastAsia="ru-RU" w:bidi="ar-SA"/>
        </w:rPr>
        <w:t>3</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система нейтрализации отработавших газов</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овокупность компонентов, обеспеч</w:t>
      </w:r>
      <w:r w:rsidR="00A12406" w:rsidRPr="00A12406">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вающих снижение выбросов загрязняющих веществ с отработавшими газами при работе двигат</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ля</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2.6</w:t>
      </w:r>
      <w:r w:rsidR="00437BF7">
        <w:rPr>
          <w:rFonts w:ascii="Times New Roman" w:eastAsia="Times New Roman" w:hAnsi="Times New Roman" w:cs="Times New Roman"/>
          <w:color w:val="000000"/>
          <w:kern w:val="0"/>
          <w:sz w:val="24"/>
          <w:szCs w:val="24"/>
          <w:lang w:eastAsia="ru-RU" w:bidi="ar-SA"/>
        </w:rPr>
        <w:t>4</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система омывания</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истема, состоящая из устройства для хранения жидкости и п</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дачи ее на наружную поверхность стекла, а также органов управления для приведения в действие и остановки устройства</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A275D9">
      <w:pPr>
        <w:suppressAutoHyphens w:val="0"/>
        <w:autoSpaceDE w:val="0"/>
        <w:autoSpaceDN w:val="0"/>
        <w:adjustRightInd w:val="0"/>
        <w:spacing w:after="0" w:line="336"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65</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система очистки</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истема, состоящая из устройства для очистки наружной поверхн</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сти стекла, а также дополнительных приспособлений и органов управления для приведения в де</w:t>
      </w:r>
      <w:r w:rsidR="00A12406" w:rsidRPr="00A12406">
        <w:rPr>
          <w:rFonts w:ascii="Times New Roman" w:eastAsia="Times New Roman" w:hAnsi="Times New Roman" w:cs="Times New Roman"/>
          <w:color w:val="000000"/>
          <w:kern w:val="0"/>
          <w:sz w:val="24"/>
          <w:szCs w:val="24"/>
          <w:lang w:eastAsia="ru-RU" w:bidi="ar-SA"/>
        </w:rPr>
        <w:t>й</w:t>
      </w:r>
      <w:r w:rsidR="00A12406" w:rsidRPr="00A12406">
        <w:rPr>
          <w:rFonts w:ascii="Times New Roman" w:eastAsia="Times New Roman" w:hAnsi="Times New Roman" w:cs="Times New Roman"/>
          <w:color w:val="000000"/>
          <w:kern w:val="0"/>
          <w:sz w:val="24"/>
          <w:szCs w:val="24"/>
          <w:lang w:eastAsia="ru-RU" w:bidi="ar-SA"/>
        </w:rPr>
        <w:t>ствие и остановки устройства</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66</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 xml:space="preserve">скорость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Л</w:t>
      </w:r>
      <w:r w:rsidR="00A12406" w:rsidRPr="00A12406">
        <w:rPr>
          <w:rFonts w:ascii="Times New Roman" w:eastAsia="Times New Roman" w:hAnsi="Times New Roman" w:cs="Times New Roman"/>
          <w:color w:val="000000"/>
          <w:kern w:val="0"/>
          <w:sz w:val="24"/>
          <w:szCs w:val="24"/>
          <w:lang w:eastAsia="ru-RU" w:bidi="ar-SA"/>
        </w:rPr>
        <w:t xml:space="preserve">инейная скорость центра масс </w:t>
      </w:r>
      <w:r w:rsidR="008E6685">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965451" w:rsidRPr="00B7419F" w:rsidRDefault="00965451" w:rsidP="00965451">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lastRenderedPageBreak/>
        <w:t>2.</w:t>
      </w:r>
      <w:r w:rsidR="00437BF7">
        <w:rPr>
          <w:rFonts w:ascii="Times New Roman" w:eastAsia="Times New Roman" w:hAnsi="Times New Roman" w:cs="Times New Roman"/>
          <w:kern w:val="0"/>
          <w:sz w:val="24"/>
          <w:szCs w:val="24"/>
          <w:lang w:eastAsia="ru-RU" w:bidi="ar-SA"/>
        </w:rPr>
        <w:t>67</w:t>
      </w:r>
      <w:r w:rsidR="00E63FBD">
        <w:rPr>
          <w:rFonts w:ascii="Times New Roman" w:eastAsia="Times New Roman" w:hAnsi="Times New Roman" w:cs="Times New Roman"/>
          <w:kern w:val="0"/>
          <w:sz w:val="24"/>
          <w:szCs w:val="24"/>
          <w:lang w:eastAsia="ru-RU" w:bidi="ar-SA"/>
        </w:rPr>
        <w:t xml:space="preserve"> </w:t>
      </w:r>
      <w:r w:rsidRPr="00B7419F">
        <w:rPr>
          <w:rFonts w:ascii="Times New Roman" w:eastAsia="Times New Roman" w:hAnsi="Times New Roman" w:cs="Times New Roman"/>
          <w:b/>
          <w:kern w:val="0"/>
          <w:sz w:val="24"/>
          <w:szCs w:val="24"/>
          <w:lang w:eastAsia="ru-RU" w:bidi="ar-SA"/>
        </w:rPr>
        <w:t xml:space="preserve">скругленная кромка: </w:t>
      </w:r>
      <w:r w:rsidRPr="00B7419F">
        <w:rPr>
          <w:rFonts w:ascii="Times New Roman" w:eastAsia="Times New Roman" w:hAnsi="Times New Roman" w:cs="Times New Roman"/>
          <w:kern w:val="0"/>
          <w:sz w:val="24"/>
          <w:szCs w:val="24"/>
          <w:lang w:eastAsia="ru-RU" w:bidi="ar-SA"/>
        </w:rPr>
        <w:t>Кромка, прикосновение к которой пальцем с усилием не может привести к травме ни при каких обстоя</w:t>
      </w:r>
      <w:r w:rsidR="00FA0172">
        <w:rPr>
          <w:rFonts w:ascii="Times New Roman" w:eastAsia="Times New Roman" w:hAnsi="Times New Roman" w:cs="Times New Roman"/>
          <w:kern w:val="0"/>
          <w:sz w:val="24"/>
          <w:szCs w:val="24"/>
          <w:lang w:eastAsia="ru-RU" w:bidi="ar-SA"/>
        </w:rPr>
        <w:t>тельствах, например</w:t>
      </w:r>
      <w:r w:rsidRPr="00B7419F">
        <w:rPr>
          <w:rFonts w:ascii="Times New Roman" w:eastAsia="Times New Roman" w:hAnsi="Times New Roman" w:cs="Times New Roman"/>
          <w:kern w:val="0"/>
          <w:sz w:val="24"/>
          <w:szCs w:val="24"/>
          <w:lang w:eastAsia="ru-RU" w:bidi="ar-SA"/>
        </w:rPr>
        <w:t xml:space="preserve"> при контакте невозможно поранить кожу</w:t>
      </w:r>
      <w:r w:rsidR="00E41A38">
        <w:rPr>
          <w:rFonts w:ascii="Times New Roman" w:eastAsia="Times New Roman" w:hAnsi="Times New Roman" w:cs="Times New Roman"/>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68</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сообщение об официальном утвер</w:t>
      </w:r>
      <w:r w:rsidR="00DD01B0" w:rsidRPr="00DD01B0">
        <w:rPr>
          <w:rFonts w:ascii="Times New Roman" w:eastAsia="Times New Roman" w:hAnsi="Times New Roman" w:cs="Times New Roman"/>
          <w:b/>
          <w:color w:val="000000"/>
          <w:kern w:val="0"/>
          <w:sz w:val="24"/>
          <w:szCs w:val="24"/>
          <w:lang w:eastAsia="ru-RU" w:bidi="ar-SA"/>
        </w:rPr>
        <w:t>ждении типа</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Д</w:t>
      </w:r>
      <w:r w:rsidR="00A12406" w:rsidRPr="00A12406">
        <w:rPr>
          <w:rFonts w:ascii="Times New Roman" w:eastAsia="Times New Roman" w:hAnsi="Times New Roman" w:cs="Times New Roman"/>
          <w:color w:val="000000"/>
          <w:kern w:val="0"/>
          <w:sz w:val="24"/>
          <w:szCs w:val="24"/>
          <w:lang w:eastAsia="ru-RU" w:bidi="ar-SA"/>
        </w:rPr>
        <w:t>окумент, выдаваемый на основ</w:t>
      </w:r>
      <w:r w:rsidR="00A12406" w:rsidRPr="00A12406">
        <w:rPr>
          <w:rFonts w:ascii="Times New Roman" w:eastAsia="Times New Roman" w:hAnsi="Times New Roman" w:cs="Times New Roman"/>
          <w:color w:val="000000"/>
          <w:kern w:val="0"/>
          <w:sz w:val="24"/>
          <w:szCs w:val="24"/>
          <w:lang w:eastAsia="ru-RU" w:bidi="ar-SA"/>
        </w:rPr>
        <w:t>а</w:t>
      </w:r>
      <w:r w:rsidR="00A12406" w:rsidRPr="00A12406">
        <w:rPr>
          <w:rFonts w:ascii="Times New Roman" w:eastAsia="Times New Roman" w:hAnsi="Times New Roman" w:cs="Times New Roman"/>
          <w:color w:val="000000"/>
          <w:kern w:val="0"/>
          <w:sz w:val="24"/>
          <w:szCs w:val="24"/>
          <w:lang w:eastAsia="ru-RU" w:bidi="ar-SA"/>
        </w:rPr>
        <w:t xml:space="preserve">нии Соглашения 1958 года, удостоверяющий соответствие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или его компонента требованиям Правил ООН</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69</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со</w:t>
      </w:r>
      <w:r w:rsidR="00DD01B0" w:rsidRPr="00DD01B0">
        <w:rPr>
          <w:rFonts w:ascii="Times New Roman" w:eastAsia="Times New Roman" w:hAnsi="Times New Roman" w:cs="Times New Roman"/>
          <w:b/>
          <w:color w:val="000000"/>
          <w:kern w:val="0"/>
          <w:sz w:val="24"/>
          <w:szCs w:val="24"/>
          <w:lang w:eastAsia="ru-RU" w:bidi="ar-SA"/>
        </w:rPr>
        <w:t xml:space="preserve">члененное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FA0172">
        <w:rPr>
          <w:rFonts w:ascii="Times New Roman" w:eastAsia="Times New Roman" w:hAnsi="Times New Roman" w:cs="Times New Roman"/>
          <w:color w:val="000000"/>
          <w:kern w:val="0"/>
          <w:sz w:val="24"/>
          <w:szCs w:val="24"/>
          <w:lang w:eastAsia="ru-RU" w:bidi="ar-SA"/>
        </w:rPr>
        <w:t xml:space="preserve">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которое состоит из двух или более жестких секций, шарнирно сочлененных друг с другом, разделение которых выполнимо только с помощью специального оборудования</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2.7</w:t>
      </w:r>
      <w:r w:rsidR="00437BF7">
        <w:rPr>
          <w:rFonts w:ascii="Times New Roman" w:eastAsia="Times New Roman" w:hAnsi="Times New Roman" w:cs="Times New Roman"/>
          <w:color w:val="000000"/>
          <w:kern w:val="0"/>
          <w:sz w:val="24"/>
          <w:szCs w:val="24"/>
          <w:lang w:eastAsia="ru-RU" w:bidi="ar-SA"/>
        </w:rPr>
        <w:t>0</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специализированное пас</w:t>
      </w:r>
      <w:r w:rsidR="00DD01B0" w:rsidRPr="00DD01B0">
        <w:rPr>
          <w:rFonts w:ascii="Times New Roman" w:eastAsia="Times New Roman" w:hAnsi="Times New Roman" w:cs="Times New Roman"/>
          <w:b/>
          <w:color w:val="000000"/>
          <w:kern w:val="0"/>
          <w:sz w:val="24"/>
          <w:szCs w:val="24"/>
          <w:lang w:eastAsia="ru-RU" w:bidi="ar-SA"/>
        </w:rPr>
        <w:t xml:space="preserve">сажирское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категории M</w:t>
      </w:r>
      <w:r w:rsidR="00A12406" w:rsidRPr="00E41A38">
        <w:rPr>
          <w:rFonts w:ascii="Times New Roman" w:eastAsia="Times New Roman" w:hAnsi="Times New Roman" w:cs="Times New Roman"/>
          <w:color w:val="000000"/>
          <w:kern w:val="0"/>
          <w:sz w:val="24"/>
          <w:szCs w:val="24"/>
          <w:vertAlign w:val="subscript"/>
          <w:lang w:eastAsia="ru-RU" w:bidi="ar-SA"/>
        </w:rPr>
        <w:t>2</w:t>
      </w:r>
      <w:r w:rsidR="00A12406" w:rsidRPr="00A12406">
        <w:rPr>
          <w:rFonts w:ascii="Times New Roman" w:eastAsia="Times New Roman" w:hAnsi="Times New Roman" w:cs="Times New Roman"/>
          <w:color w:val="000000"/>
          <w:kern w:val="0"/>
          <w:sz w:val="24"/>
          <w:szCs w:val="24"/>
          <w:lang w:eastAsia="ru-RU" w:bidi="ar-SA"/>
        </w:rPr>
        <w:t>G или M</w:t>
      </w:r>
      <w:r w:rsidR="00A12406" w:rsidRPr="00E41A38">
        <w:rPr>
          <w:rFonts w:ascii="Times New Roman" w:eastAsia="Times New Roman" w:hAnsi="Times New Roman" w:cs="Times New Roman"/>
          <w:color w:val="000000"/>
          <w:kern w:val="0"/>
          <w:sz w:val="24"/>
          <w:szCs w:val="24"/>
          <w:vertAlign w:val="subscript"/>
          <w:lang w:eastAsia="ru-RU" w:bidi="ar-SA"/>
        </w:rPr>
        <w:t>3</w:t>
      </w:r>
      <w:r w:rsidR="00A12406" w:rsidRPr="00A12406">
        <w:rPr>
          <w:rFonts w:ascii="Times New Roman" w:eastAsia="Times New Roman" w:hAnsi="Times New Roman" w:cs="Times New Roman"/>
          <w:color w:val="000000"/>
          <w:kern w:val="0"/>
          <w:sz w:val="24"/>
          <w:szCs w:val="24"/>
          <w:lang w:eastAsia="ru-RU" w:bidi="ar-SA"/>
        </w:rPr>
        <w:t xml:space="preserve">G, изготовленное на шасси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повышенной проходимости категории N</w:t>
      </w:r>
      <w:r w:rsidR="00A12406" w:rsidRPr="00E41A38">
        <w:rPr>
          <w:rFonts w:ascii="Times New Roman" w:eastAsia="Times New Roman" w:hAnsi="Times New Roman" w:cs="Times New Roman"/>
          <w:color w:val="000000"/>
          <w:kern w:val="0"/>
          <w:sz w:val="24"/>
          <w:szCs w:val="24"/>
          <w:vertAlign w:val="subscript"/>
          <w:lang w:eastAsia="ru-RU" w:bidi="ar-SA"/>
        </w:rPr>
        <w:t>1</w:t>
      </w:r>
      <w:r w:rsidR="00A12406" w:rsidRPr="00A12406">
        <w:rPr>
          <w:rFonts w:ascii="Times New Roman" w:eastAsia="Times New Roman" w:hAnsi="Times New Roman" w:cs="Times New Roman"/>
          <w:color w:val="000000"/>
          <w:kern w:val="0"/>
          <w:sz w:val="24"/>
          <w:szCs w:val="24"/>
          <w:lang w:eastAsia="ru-RU" w:bidi="ar-SA"/>
        </w:rPr>
        <w:t>G, N</w:t>
      </w:r>
      <w:r w:rsidR="00A12406" w:rsidRPr="00E41A38">
        <w:rPr>
          <w:rFonts w:ascii="Times New Roman" w:eastAsia="Times New Roman" w:hAnsi="Times New Roman" w:cs="Times New Roman"/>
          <w:color w:val="000000"/>
          <w:kern w:val="0"/>
          <w:sz w:val="24"/>
          <w:szCs w:val="24"/>
          <w:vertAlign w:val="subscript"/>
          <w:lang w:eastAsia="ru-RU" w:bidi="ar-SA"/>
        </w:rPr>
        <w:t>2</w:t>
      </w:r>
      <w:r w:rsidR="00A12406" w:rsidRPr="00A12406">
        <w:rPr>
          <w:rFonts w:ascii="Times New Roman" w:eastAsia="Times New Roman" w:hAnsi="Times New Roman" w:cs="Times New Roman"/>
          <w:color w:val="000000"/>
          <w:kern w:val="0"/>
          <w:sz w:val="24"/>
          <w:szCs w:val="24"/>
          <w:lang w:eastAsia="ru-RU" w:bidi="ar-SA"/>
        </w:rPr>
        <w:t>G или N</w:t>
      </w:r>
      <w:r w:rsidR="00A12406" w:rsidRPr="00E41A38">
        <w:rPr>
          <w:rFonts w:ascii="Times New Roman" w:eastAsia="Times New Roman" w:hAnsi="Times New Roman" w:cs="Times New Roman"/>
          <w:color w:val="000000"/>
          <w:kern w:val="0"/>
          <w:sz w:val="24"/>
          <w:szCs w:val="24"/>
          <w:vertAlign w:val="subscript"/>
          <w:lang w:eastAsia="ru-RU" w:bidi="ar-SA"/>
        </w:rPr>
        <w:t>3</w:t>
      </w:r>
      <w:r w:rsidR="00A12406" w:rsidRPr="00A12406">
        <w:rPr>
          <w:rFonts w:ascii="Times New Roman" w:eastAsia="Times New Roman" w:hAnsi="Times New Roman" w:cs="Times New Roman"/>
          <w:color w:val="000000"/>
          <w:kern w:val="0"/>
          <w:sz w:val="24"/>
          <w:szCs w:val="24"/>
          <w:lang w:eastAsia="ru-RU" w:bidi="ar-SA"/>
        </w:rPr>
        <w:t>G</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sidRPr="00437BF7">
        <w:rPr>
          <w:rFonts w:ascii="Times New Roman" w:eastAsia="Times New Roman" w:hAnsi="Times New Roman" w:cs="Times New Roman"/>
          <w:color w:val="000000"/>
          <w:kern w:val="0"/>
          <w:sz w:val="24"/>
          <w:szCs w:val="24"/>
          <w:lang w:eastAsia="ru-RU" w:bidi="ar-SA"/>
        </w:rPr>
        <w:t>71</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специализи</w:t>
      </w:r>
      <w:r w:rsidR="00DD01B0" w:rsidRPr="00DD01B0">
        <w:rPr>
          <w:rFonts w:ascii="Times New Roman" w:eastAsia="Times New Roman" w:hAnsi="Times New Roman" w:cs="Times New Roman"/>
          <w:b/>
          <w:color w:val="000000"/>
          <w:kern w:val="0"/>
          <w:sz w:val="24"/>
          <w:szCs w:val="24"/>
          <w:lang w:eastAsia="ru-RU" w:bidi="ar-SA"/>
        </w:rPr>
        <w:t xml:space="preserve">рованное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предназначенное для перевозки определенных видов грузов (нефтепродукт</w:t>
      </w:r>
      <w:r w:rsidR="00FA0172">
        <w:rPr>
          <w:rFonts w:ascii="Times New Roman" w:eastAsia="Times New Roman" w:hAnsi="Times New Roman" w:cs="Times New Roman"/>
          <w:color w:val="000000"/>
          <w:kern w:val="0"/>
          <w:sz w:val="24"/>
          <w:szCs w:val="24"/>
          <w:lang w:eastAsia="ru-RU" w:bidi="ar-SA"/>
        </w:rPr>
        <w:t>ов, пищевых</w:t>
      </w:r>
      <w:r w:rsidR="00A12406" w:rsidRPr="00A12406">
        <w:rPr>
          <w:rFonts w:ascii="Times New Roman" w:eastAsia="Times New Roman" w:hAnsi="Times New Roman" w:cs="Times New Roman"/>
          <w:color w:val="000000"/>
          <w:kern w:val="0"/>
          <w:sz w:val="24"/>
          <w:szCs w:val="24"/>
          <w:lang w:eastAsia="ru-RU" w:bidi="ar-SA"/>
        </w:rPr>
        <w:t xml:space="preserve"> жидкост</w:t>
      </w:r>
      <w:r w:rsidR="00FA0172">
        <w:rPr>
          <w:rFonts w:ascii="Times New Roman" w:eastAsia="Times New Roman" w:hAnsi="Times New Roman" w:cs="Times New Roman"/>
          <w:color w:val="000000"/>
          <w:kern w:val="0"/>
          <w:sz w:val="24"/>
          <w:szCs w:val="24"/>
          <w:lang w:eastAsia="ru-RU" w:bidi="ar-SA"/>
        </w:rPr>
        <w:t>ей</w:t>
      </w:r>
      <w:r w:rsidR="00A12406" w:rsidRPr="00A12406">
        <w:rPr>
          <w:rFonts w:ascii="Times New Roman" w:eastAsia="Times New Roman" w:hAnsi="Times New Roman" w:cs="Times New Roman"/>
          <w:color w:val="000000"/>
          <w:kern w:val="0"/>
          <w:sz w:val="24"/>
          <w:szCs w:val="24"/>
          <w:lang w:eastAsia="ru-RU" w:bidi="ar-SA"/>
        </w:rPr>
        <w:t>, сжиженны</w:t>
      </w:r>
      <w:r w:rsidR="00FA0172">
        <w:rPr>
          <w:rFonts w:ascii="Times New Roman" w:eastAsia="Times New Roman" w:hAnsi="Times New Roman" w:cs="Times New Roman"/>
          <w:color w:val="000000"/>
          <w:kern w:val="0"/>
          <w:sz w:val="24"/>
          <w:szCs w:val="24"/>
          <w:lang w:eastAsia="ru-RU" w:bidi="ar-SA"/>
        </w:rPr>
        <w:t>х</w:t>
      </w:r>
      <w:r w:rsidR="00A12406" w:rsidRPr="00A12406">
        <w:rPr>
          <w:rFonts w:ascii="Times New Roman" w:eastAsia="Times New Roman" w:hAnsi="Times New Roman" w:cs="Times New Roman"/>
          <w:color w:val="000000"/>
          <w:kern w:val="0"/>
          <w:sz w:val="24"/>
          <w:szCs w:val="24"/>
          <w:lang w:eastAsia="ru-RU" w:bidi="ar-SA"/>
        </w:rPr>
        <w:t xml:space="preserve"> углеводородны</w:t>
      </w:r>
      <w:r w:rsidR="00FA0172">
        <w:rPr>
          <w:rFonts w:ascii="Times New Roman" w:eastAsia="Times New Roman" w:hAnsi="Times New Roman" w:cs="Times New Roman"/>
          <w:color w:val="000000"/>
          <w:kern w:val="0"/>
          <w:sz w:val="24"/>
          <w:szCs w:val="24"/>
          <w:lang w:eastAsia="ru-RU" w:bidi="ar-SA"/>
        </w:rPr>
        <w:t>х газов</w:t>
      </w:r>
      <w:r w:rsidR="00A12406" w:rsidRPr="00A12406">
        <w:rPr>
          <w:rFonts w:ascii="Times New Roman" w:eastAsia="Times New Roman" w:hAnsi="Times New Roman" w:cs="Times New Roman"/>
          <w:color w:val="000000"/>
          <w:kern w:val="0"/>
          <w:sz w:val="24"/>
          <w:szCs w:val="24"/>
          <w:lang w:eastAsia="ru-RU" w:bidi="ar-SA"/>
        </w:rPr>
        <w:t>, пищевы</w:t>
      </w:r>
      <w:r w:rsidR="00FA0172">
        <w:rPr>
          <w:rFonts w:ascii="Times New Roman" w:eastAsia="Times New Roman" w:hAnsi="Times New Roman" w:cs="Times New Roman"/>
          <w:color w:val="000000"/>
          <w:kern w:val="0"/>
          <w:sz w:val="24"/>
          <w:szCs w:val="24"/>
          <w:lang w:eastAsia="ru-RU" w:bidi="ar-SA"/>
        </w:rPr>
        <w:t>х</w:t>
      </w:r>
      <w:r w:rsidR="00A12406" w:rsidRPr="00A12406">
        <w:rPr>
          <w:rFonts w:ascii="Times New Roman" w:eastAsia="Times New Roman" w:hAnsi="Times New Roman" w:cs="Times New Roman"/>
          <w:color w:val="000000"/>
          <w:kern w:val="0"/>
          <w:sz w:val="24"/>
          <w:szCs w:val="24"/>
          <w:lang w:eastAsia="ru-RU" w:bidi="ar-SA"/>
        </w:rPr>
        <w:t xml:space="preserve"> пр</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дукт</w:t>
      </w:r>
      <w:r w:rsidR="00FA0172">
        <w:rPr>
          <w:rFonts w:ascii="Times New Roman" w:eastAsia="Times New Roman" w:hAnsi="Times New Roman" w:cs="Times New Roman"/>
          <w:color w:val="000000"/>
          <w:kern w:val="0"/>
          <w:sz w:val="24"/>
          <w:szCs w:val="24"/>
          <w:lang w:eastAsia="ru-RU" w:bidi="ar-SA"/>
        </w:rPr>
        <w:t>ов</w:t>
      </w:r>
      <w:r w:rsidR="00A12406" w:rsidRPr="00A12406">
        <w:rPr>
          <w:rFonts w:ascii="Times New Roman" w:eastAsia="Times New Roman" w:hAnsi="Times New Roman" w:cs="Times New Roman"/>
          <w:color w:val="000000"/>
          <w:kern w:val="0"/>
          <w:sz w:val="24"/>
          <w:szCs w:val="24"/>
          <w:lang w:eastAsia="ru-RU" w:bidi="ar-SA"/>
        </w:rPr>
        <w:t xml:space="preserve"> и т.</w:t>
      </w:r>
      <w:r w:rsidR="00FA0172">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color w:val="000000"/>
          <w:kern w:val="0"/>
          <w:sz w:val="24"/>
          <w:szCs w:val="24"/>
          <w:lang w:eastAsia="ru-RU" w:bidi="ar-SA"/>
        </w:rPr>
        <w:t>д.)</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2.7</w:t>
      </w:r>
      <w:r w:rsidR="00437BF7">
        <w:rPr>
          <w:rFonts w:ascii="Times New Roman" w:eastAsia="Times New Roman" w:hAnsi="Times New Roman" w:cs="Times New Roman"/>
          <w:color w:val="000000"/>
          <w:kern w:val="0"/>
          <w:sz w:val="24"/>
          <w:szCs w:val="24"/>
          <w:lang w:eastAsia="ru-RU" w:bidi="ar-SA"/>
        </w:rPr>
        <w:t>2</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сп</w:t>
      </w:r>
      <w:r w:rsidR="00DD01B0" w:rsidRPr="00DD01B0">
        <w:rPr>
          <w:rFonts w:ascii="Times New Roman" w:eastAsia="Times New Roman" w:hAnsi="Times New Roman" w:cs="Times New Roman"/>
          <w:b/>
          <w:color w:val="000000"/>
          <w:kern w:val="0"/>
          <w:sz w:val="24"/>
          <w:szCs w:val="24"/>
          <w:lang w:eastAsia="ru-RU" w:bidi="ar-SA"/>
        </w:rPr>
        <w:t xml:space="preserve">ециальное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предназначенное для выполнения специальных функций, для которых требуется специальное оборудование (автокраны, пожарные автомобили, автомобили, оснащенные подъемниками с рабочими платформами, автоэвакуаторы и т.д.)</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2.7</w:t>
      </w:r>
      <w:r w:rsidR="00437BF7">
        <w:rPr>
          <w:rFonts w:ascii="Times New Roman" w:eastAsia="Times New Roman" w:hAnsi="Times New Roman" w:cs="Times New Roman"/>
          <w:color w:val="000000"/>
          <w:kern w:val="0"/>
          <w:sz w:val="24"/>
          <w:szCs w:val="24"/>
          <w:lang w:eastAsia="ru-RU" w:bidi="ar-SA"/>
        </w:rPr>
        <w:t>3</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стояночная тормозная система</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Т</w:t>
      </w:r>
      <w:r w:rsidR="00A12406" w:rsidRPr="00A12406">
        <w:rPr>
          <w:rFonts w:ascii="Times New Roman" w:eastAsia="Times New Roman" w:hAnsi="Times New Roman" w:cs="Times New Roman"/>
          <w:color w:val="000000"/>
          <w:kern w:val="0"/>
          <w:sz w:val="24"/>
          <w:szCs w:val="24"/>
          <w:lang w:eastAsia="ru-RU" w:bidi="ar-SA"/>
        </w:rPr>
        <w:t xml:space="preserve">ормозная система, предназначенная для удержания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неподвижным</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2.7</w:t>
      </w:r>
      <w:r w:rsidR="00437BF7">
        <w:rPr>
          <w:rFonts w:ascii="Times New Roman" w:eastAsia="Times New Roman" w:hAnsi="Times New Roman" w:cs="Times New Roman"/>
          <w:color w:val="000000"/>
          <w:kern w:val="0"/>
          <w:sz w:val="24"/>
          <w:szCs w:val="24"/>
          <w:lang w:eastAsia="ru-RU" w:bidi="ar-SA"/>
        </w:rPr>
        <w:t>4</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сумм</w:t>
      </w:r>
      <w:r w:rsidR="00DD01B0" w:rsidRPr="00DD01B0">
        <w:rPr>
          <w:rFonts w:ascii="Times New Roman" w:eastAsia="Times New Roman" w:hAnsi="Times New Roman" w:cs="Times New Roman"/>
          <w:b/>
          <w:color w:val="000000"/>
          <w:kern w:val="0"/>
          <w:sz w:val="24"/>
          <w:szCs w:val="24"/>
          <w:lang w:eastAsia="ru-RU" w:bidi="ar-SA"/>
        </w:rPr>
        <w:t>арный люфт в рулевом управлении</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гол поворота рулевого колеса от пол</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жения, соответствующего началу поворота управляемых колес в одну сторону, до положения, с</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ответствующего началу их поворота в противоположную сторону от положения, соответствующ</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 xml:space="preserve">го прямолинейному движению </w:t>
      </w:r>
      <w:r>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2.7</w:t>
      </w:r>
      <w:r w:rsidR="00437BF7">
        <w:rPr>
          <w:rFonts w:ascii="Times New Roman" w:eastAsia="Times New Roman" w:hAnsi="Times New Roman" w:cs="Times New Roman"/>
          <w:color w:val="000000"/>
          <w:kern w:val="0"/>
          <w:sz w:val="24"/>
          <w:szCs w:val="24"/>
          <w:lang w:eastAsia="ru-RU" w:bidi="ar-SA"/>
        </w:rPr>
        <w:t>5</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техническ</w:t>
      </w:r>
      <w:r w:rsidR="00DD01B0" w:rsidRPr="00DD01B0">
        <w:rPr>
          <w:rFonts w:ascii="Times New Roman" w:eastAsia="Times New Roman" w:hAnsi="Times New Roman" w:cs="Times New Roman"/>
          <w:b/>
          <w:color w:val="000000"/>
          <w:kern w:val="0"/>
          <w:sz w:val="24"/>
          <w:szCs w:val="24"/>
          <w:lang w:eastAsia="ru-RU" w:bidi="ar-SA"/>
        </w:rPr>
        <w:t>и допустимая максимальная масса</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становленная изготовителем макс</w:t>
      </w:r>
      <w:r w:rsidR="00A12406" w:rsidRPr="00A12406">
        <w:rPr>
          <w:rFonts w:ascii="Times New Roman" w:eastAsia="Times New Roman" w:hAnsi="Times New Roman" w:cs="Times New Roman"/>
          <w:color w:val="000000"/>
          <w:kern w:val="0"/>
          <w:sz w:val="24"/>
          <w:szCs w:val="24"/>
          <w:lang w:eastAsia="ru-RU" w:bidi="ar-SA"/>
        </w:rPr>
        <w:t>и</w:t>
      </w:r>
      <w:r w:rsidR="00A12406" w:rsidRPr="00A12406">
        <w:rPr>
          <w:rFonts w:ascii="Times New Roman" w:eastAsia="Times New Roman" w:hAnsi="Times New Roman" w:cs="Times New Roman"/>
          <w:color w:val="000000"/>
          <w:kern w:val="0"/>
          <w:sz w:val="24"/>
          <w:szCs w:val="24"/>
          <w:lang w:eastAsia="ru-RU" w:bidi="ar-SA"/>
        </w:rPr>
        <w:t xml:space="preserve">мальная масса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со снаряжением, пассажирами и грузом, обусловленная его конструкцией и з</w:t>
      </w:r>
      <w:r w:rsidR="00A12406" w:rsidRPr="00A12406">
        <w:rPr>
          <w:rFonts w:ascii="Times New Roman" w:eastAsia="Times New Roman" w:hAnsi="Times New Roman" w:cs="Times New Roman"/>
          <w:color w:val="000000"/>
          <w:kern w:val="0"/>
          <w:sz w:val="24"/>
          <w:szCs w:val="24"/>
          <w:lang w:eastAsia="ru-RU" w:bidi="ar-SA"/>
        </w:rPr>
        <w:t>а</w:t>
      </w:r>
      <w:r w:rsidR="00A12406" w:rsidRPr="00A12406">
        <w:rPr>
          <w:rFonts w:ascii="Times New Roman" w:eastAsia="Times New Roman" w:hAnsi="Times New Roman" w:cs="Times New Roman"/>
          <w:color w:val="000000"/>
          <w:kern w:val="0"/>
          <w:sz w:val="24"/>
          <w:szCs w:val="24"/>
          <w:lang w:eastAsia="ru-RU" w:bidi="ar-SA"/>
        </w:rPr>
        <w:t>данными характеристиками</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76</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технический осмотр</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П</w:t>
      </w:r>
      <w:r w:rsidR="00A12406" w:rsidRPr="00A12406">
        <w:rPr>
          <w:rFonts w:ascii="Times New Roman" w:eastAsia="Times New Roman" w:hAnsi="Times New Roman" w:cs="Times New Roman"/>
          <w:color w:val="000000"/>
          <w:kern w:val="0"/>
          <w:sz w:val="24"/>
          <w:szCs w:val="24"/>
          <w:lang w:eastAsia="ru-RU" w:bidi="ar-SA"/>
        </w:rPr>
        <w:t xml:space="preserve">роверка технического состояния находящегося в эксплуатации </w:t>
      </w:r>
      <w:r>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1D651C"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77</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техническое обсл</w:t>
      </w:r>
      <w:r w:rsidR="00DD01B0" w:rsidRPr="00DD01B0">
        <w:rPr>
          <w:rFonts w:ascii="Times New Roman" w:eastAsia="Times New Roman" w:hAnsi="Times New Roman" w:cs="Times New Roman"/>
          <w:b/>
          <w:color w:val="000000"/>
          <w:kern w:val="0"/>
          <w:sz w:val="24"/>
          <w:szCs w:val="24"/>
          <w:lang w:eastAsia="ru-RU" w:bidi="ar-SA"/>
        </w:rPr>
        <w:t xml:space="preserve">уживание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овокупность регламентированных изготовителем работ, осуществляемых с установленной периодичностью для поддержания работоспособности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или его компонентов при эксплуатации, с целью снижения риска возникновения отказов и н</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исправностей</w:t>
      </w:r>
      <w:r w:rsidR="00E41A38">
        <w:rPr>
          <w:rFonts w:ascii="Times New Roman" w:eastAsia="Times New Roman" w:hAnsi="Times New Roman" w:cs="Times New Roman"/>
          <w:color w:val="000000"/>
          <w:kern w:val="0"/>
          <w:sz w:val="24"/>
          <w:szCs w:val="24"/>
          <w:lang w:eastAsia="ru-RU" w:bidi="ar-SA"/>
        </w:rPr>
        <w:t>.</w:t>
      </w:r>
    </w:p>
    <w:p w:rsidR="00A12406" w:rsidRPr="00A12406" w:rsidRDefault="0055606E"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lastRenderedPageBreak/>
        <w:t>2.</w:t>
      </w:r>
      <w:r w:rsidR="00437BF7">
        <w:rPr>
          <w:rFonts w:ascii="Times New Roman" w:eastAsia="Times New Roman" w:hAnsi="Times New Roman" w:cs="Times New Roman"/>
          <w:color w:val="000000"/>
          <w:kern w:val="0"/>
          <w:sz w:val="24"/>
          <w:szCs w:val="24"/>
          <w:lang w:eastAsia="ru-RU" w:bidi="ar-SA"/>
        </w:rPr>
        <w:t>78</w:t>
      </w:r>
      <w:r w:rsidR="00E63FBD">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тип </w:t>
      </w:r>
      <w:r w:rsidR="008E6685">
        <w:rPr>
          <w:rFonts w:ascii="Times New Roman" w:eastAsia="Times New Roman" w:hAnsi="Times New Roman" w:cs="Times New Roman"/>
          <w:b/>
          <w:color w:val="000000"/>
          <w:kern w:val="0"/>
          <w:sz w:val="24"/>
          <w:szCs w:val="24"/>
          <w:lang w:eastAsia="ru-RU" w:bidi="ar-SA"/>
        </w:rPr>
        <w:t>ТС</w:t>
      </w:r>
      <w:r w:rsidR="00DD01B0" w:rsidRPr="00DD01B0">
        <w:rPr>
          <w:rFonts w:ascii="Times New Roman" w:eastAsia="Times New Roman" w:hAnsi="Times New Roman" w:cs="Times New Roman"/>
          <w:b/>
          <w:color w:val="000000"/>
          <w:kern w:val="0"/>
          <w:sz w:val="24"/>
          <w:szCs w:val="24"/>
          <w:lang w:eastAsia="ru-RU" w:bidi="ar-SA"/>
        </w:rPr>
        <w:t xml:space="preserve"> (шасси, компонент</w:t>
      </w:r>
      <w:r w:rsidR="008A0EE3">
        <w:rPr>
          <w:rFonts w:ascii="Times New Roman" w:eastAsia="Times New Roman" w:hAnsi="Times New Roman" w:cs="Times New Roman"/>
          <w:b/>
          <w:color w:val="000000"/>
          <w:kern w:val="0"/>
          <w:sz w:val="24"/>
          <w:szCs w:val="24"/>
          <w:lang w:eastAsia="ru-RU" w:bidi="ar-SA"/>
        </w:rPr>
        <w:t>ы</w:t>
      </w:r>
      <w:r w:rsidR="00DD01B0" w:rsidRPr="00DD01B0">
        <w:rPr>
          <w:rFonts w:ascii="Times New Roman" w:eastAsia="Times New Roman" w:hAnsi="Times New Roman" w:cs="Times New Roman"/>
          <w:b/>
          <w:color w:val="000000"/>
          <w:kern w:val="0"/>
          <w:sz w:val="24"/>
          <w:szCs w:val="24"/>
          <w:lang w:eastAsia="ru-RU" w:bidi="ar-SA"/>
        </w:rPr>
        <w:t>)</w:t>
      </w:r>
      <w:r w:rsidR="00C821E3">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C821E3">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(шасси, компоненты) с общими конструктивными признаками, зафиксированными в техническом описании, изготовленные одним изготовителем</w:t>
      </w:r>
      <w:r w:rsidR="00E41A38">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79</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торможение</w:t>
      </w:r>
      <w:r w:rsidRPr="00DD01B0">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П</w:t>
      </w:r>
      <w:r w:rsidR="00A12406" w:rsidRPr="00A12406">
        <w:rPr>
          <w:rFonts w:ascii="Times New Roman" w:eastAsia="Times New Roman" w:hAnsi="Times New Roman" w:cs="Times New Roman"/>
          <w:color w:val="000000"/>
          <w:kern w:val="0"/>
          <w:sz w:val="24"/>
          <w:szCs w:val="24"/>
          <w:lang w:eastAsia="ru-RU" w:bidi="ar-SA"/>
        </w:rPr>
        <w:t xml:space="preserve">роцесс создания и изменения искусственного сопротивления движению </w:t>
      </w:r>
      <w:r w:rsidR="008E6685">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2.8</w:t>
      </w:r>
      <w:r w:rsidR="00437BF7">
        <w:rPr>
          <w:rFonts w:ascii="Times New Roman" w:eastAsia="Times New Roman" w:hAnsi="Times New Roman" w:cs="Times New Roman"/>
          <w:color w:val="000000"/>
          <w:kern w:val="0"/>
          <w:sz w:val="24"/>
          <w:szCs w:val="24"/>
          <w:lang w:eastAsia="ru-RU" w:bidi="ar-SA"/>
        </w:rPr>
        <w:t>0</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тормозная сила</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Р</w:t>
      </w:r>
      <w:r w:rsidR="00A12406" w:rsidRPr="00A12406">
        <w:rPr>
          <w:rFonts w:ascii="Times New Roman" w:eastAsia="Times New Roman" w:hAnsi="Times New Roman" w:cs="Times New Roman"/>
          <w:color w:val="000000"/>
          <w:kern w:val="0"/>
          <w:sz w:val="24"/>
          <w:szCs w:val="24"/>
          <w:lang w:eastAsia="ru-RU" w:bidi="ar-SA"/>
        </w:rPr>
        <w:t xml:space="preserve">еакция опорной поверхности на колесо </w:t>
      </w:r>
      <w:r w:rsidR="008E6685">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w:t>
      </w:r>
      <w:r w:rsidR="008A0EE3">
        <w:rPr>
          <w:rFonts w:ascii="Times New Roman" w:eastAsia="Times New Roman" w:hAnsi="Times New Roman" w:cs="Times New Roman"/>
          <w:color w:val="000000"/>
          <w:kern w:val="0"/>
          <w:sz w:val="24"/>
          <w:szCs w:val="24"/>
          <w:lang w:eastAsia="ru-RU" w:bidi="ar-SA"/>
        </w:rPr>
        <w:t>вызывающая замедл</w:t>
      </w:r>
      <w:r w:rsidR="008A0EE3">
        <w:rPr>
          <w:rFonts w:ascii="Times New Roman" w:eastAsia="Times New Roman" w:hAnsi="Times New Roman" w:cs="Times New Roman"/>
          <w:color w:val="000000"/>
          <w:kern w:val="0"/>
          <w:sz w:val="24"/>
          <w:szCs w:val="24"/>
          <w:lang w:eastAsia="ru-RU" w:bidi="ar-SA"/>
        </w:rPr>
        <w:t>е</w:t>
      </w:r>
      <w:r w:rsidR="008A0EE3">
        <w:rPr>
          <w:rFonts w:ascii="Times New Roman" w:eastAsia="Times New Roman" w:hAnsi="Times New Roman" w:cs="Times New Roman"/>
          <w:color w:val="000000"/>
          <w:kern w:val="0"/>
          <w:sz w:val="24"/>
          <w:szCs w:val="24"/>
          <w:lang w:eastAsia="ru-RU" w:bidi="ar-SA"/>
        </w:rPr>
        <w:t>ние колеса и/или</w:t>
      </w:r>
      <w:r w:rsidR="00A12406" w:rsidRPr="00A12406">
        <w:rPr>
          <w:rFonts w:ascii="Times New Roman" w:eastAsia="Times New Roman" w:hAnsi="Times New Roman" w:cs="Times New Roman"/>
          <w:color w:val="000000"/>
          <w:kern w:val="0"/>
          <w:sz w:val="24"/>
          <w:szCs w:val="24"/>
          <w:lang w:eastAsia="ru-RU" w:bidi="ar-SA"/>
        </w:rPr>
        <w:t xml:space="preserve"> </w:t>
      </w:r>
      <w:r w:rsidR="008E6685">
        <w:rPr>
          <w:rFonts w:ascii="Times New Roman" w:eastAsia="Times New Roman" w:hAnsi="Times New Roman" w:cs="Times New Roman"/>
          <w:color w:val="000000"/>
          <w:kern w:val="0"/>
          <w:sz w:val="24"/>
          <w:szCs w:val="24"/>
          <w:lang w:eastAsia="ru-RU" w:bidi="ar-SA"/>
        </w:rPr>
        <w:t>ТС</w:t>
      </w:r>
      <w:r w:rsidR="00E41A38">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sidRPr="00C821E3">
        <w:rPr>
          <w:rFonts w:ascii="Times New Roman" w:eastAsia="Times New Roman" w:hAnsi="Times New Roman" w:cs="Times New Roman"/>
          <w:color w:val="000000"/>
          <w:kern w:val="0"/>
          <w:sz w:val="24"/>
          <w:szCs w:val="24"/>
          <w:lang w:eastAsia="ru-RU" w:bidi="ar-SA"/>
        </w:rPr>
        <w:t>2.8</w:t>
      </w:r>
      <w:r w:rsidR="00437BF7">
        <w:rPr>
          <w:rFonts w:ascii="Times New Roman" w:eastAsia="Times New Roman" w:hAnsi="Times New Roman" w:cs="Times New Roman"/>
          <w:color w:val="000000"/>
          <w:kern w:val="0"/>
          <w:sz w:val="24"/>
          <w:szCs w:val="24"/>
          <w:lang w:eastAsia="ru-RU" w:bidi="ar-SA"/>
        </w:rPr>
        <w:t>1</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тормозная система</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овокупность частей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предназначенных для его торможения при воздействии на орган управления тормозной системы</w:t>
      </w:r>
      <w:r w:rsidR="00E41A38">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2.8</w:t>
      </w:r>
      <w:r w:rsidR="00437BF7">
        <w:rPr>
          <w:rFonts w:ascii="Times New Roman" w:eastAsia="Times New Roman" w:hAnsi="Times New Roman" w:cs="Times New Roman"/>
          <w:color w:val="000000"/>
          <w:kern w:val="0"/>
          <w:sz w:val="24"/>
          <w:szCs w:val="24"/>
          <w:lang w:eastAsia="ru-RU" w:bidi="ar-SA"/>
        </w:rPr>
        <w:t>2</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тормозной привод</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овокупность частей тормозного управления, предназначенных для управляемой передачи энергии от ее источника к тормозным механизмам с целью осущест</w:t>
      </w:r>
      <w:r w:rsidR="00A12406" w:rsidRPr="00A12406">
        <w:rPr>
          <w:rFonts w:ascii="Times New Roman" w:eastAsia="Times New Roman" w:hAnsi="Times New Roman" w:cs="Times New Roman"/>
          <w:color w:val="000000"/>
          <w:kern w:val="0"/>
          <w:sz w:val="24"/>
          <w:szCs w:val="24"/>
          <w:lang w:eastAsia="ru-RU" w:bidi="ar-SA"/>
        </w:rPr>
        <w:t>в</w:t>
      </w:r>
      <w:r w:rsidR="00A12406" w:rsidRPr="00A12406">
        <w:rPr>
          <w:rFonts w:ascii="Times New Roman" w:eastAsia="Times New Roman" w:hAnsi="Times New Roman" w:cs="Times New Roman"/>
          <w:color w:val="000000"/>
          <w:kern w:val="0"/>
          <w:sz w:val="24"/>
          <w:szCs w:val="24"/>
          <w:lang w:eastAsia="ru-RU" w:bidi="ar-SA"/>
        </w:rPr>
        <w:t>ления торможения</w:t>
      </w:r>
      <w:r w:rsidR="00E41A38">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2.8</w:t>
      </w:r>
      <w:r w:rsidR="00437BF7">
        <w:rPr>
          <w:rFonts w:ascii="Times New Roman" w:eastAsia="Times New Roman" w:hAnsi="Times New Roman" w:cs="Times New Roman"/>
          <w:color w:val="000000"/>
          <w:kern w:val="0"/>
          <w:sz w:val="24"/>
          <w:szCs w:val="24"/>
          <w:lang w:eastAsia="ru-RU" w:bidi="ar-SA"/>
        </w:rPr>
        <w:t>3</w:t>
      </w:r>
      <w:r w:rsidR="00E63FBD">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тормозной путь</w:t>
      </w:r>
      <w:r>
        <w:rPr>
          <w:rFonts w:ascii="Times New Roman" w:eastAsia="Times New Roman" w:hAnsi="Times New Roman" w:cs="Times New Roman"/>
          <w:color w:val="000000"/>
          <w:kern w:val="0"/>
          <w:sz w:val="24"/>
          <w:szCs w:val="24"/>
          <w:lang w:eastAsia="ru-RU" w:bidi="ar-SA"/>
        </w:rPr>
        <w:t>:</w:t>
      </w:r>
      <w:r w:rsidR="00E63FBD">
        <w:rPr>
          <w:rFonts w:ascii="Times New Roman" w:eastAsia="Times New Roman" w:hAnsi="Times New Roman" w:cs="Times New Roman"/>
          <w:color w:val="000000"/>
          <w:kern w:val="0"/>
          <w:sz w:val="24"/>
          <w:szCs w:val="24"/>
          <w:lang w:eastAsia="ru-RU" w:bidi="ar-SA"/>
        </w:rPr>
        <w:t xml:space="preserve"> </w:t>
      </w:r>
      <w:r w:rsidR="00E41A38">
        <w:rPr>
          <w:rFonts w:ascii="Times New Roman" w:eastAsia="Times New Roman" w:hAnsi="Times New Roman" w:cs="Times New Roman"/>
          <w:color w:val="000000"/>
          <w:kern w:val="0"/>
          <w:sz w:val="24"/>
          <w:szCs w:val="24"/>
          <w:lang w:eastAsia="ru-RU" w:bidi="ar-SA"/>
        </w:rPr>
        <w:t>Р</w:t>
      </w:r>
      <w:r w:rsidR="00A12406" w:rsidRPr="00A12406">
        <w:rPr>
          <w:rFonts w:ascii="Times New Roman" w:eastAsia="Times New Roman" w:hAnsi="Times New Roman" w:cs="Times New Roman"/>
          <w:color w:val="000000"/>
          <w:kern w:val="0"/>
          <w:sz w:val="24"/>
          <w:szCs w:val="24"/>
          <w:lang w:eastAsia="ru-RU" w:bidi="ar-SA"/>
        </w:rPr>
        <w:t xml:space="preserve">асстояние, пройденное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от начала до конца торможения</w:t>
      </w:r>
      <w:r w:rsidR="00E41A38">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2.8</w:t>
      </w:r>
      <w:r w:rsidR="00437BF7">
        <w:rPr>
          <w:rFonts w:ascii="Times New Roman" w:eastAsia="Times New Roman" w:hAnsi="Times New Roman" w:cs="Times New Roman"/>
          <w:color w:val="000000"/>
          <w:kern w:val="0"/>
          <w:sz w:val="24"/>
          <w:szCs w:val="24"/>
          <w:lang w:eastAsia="ru-RU" w:bidi="ar-SA"/>
        </w:rPr>
        <w:t>4</w:t>
      </w:r>
      <w:r w:rsidR="00E63FBD">
        <w:rPr>
          <w:rFonts w:ascii="Times New Roman" w:eastAsia="Times New Roman" w:hAnsi="Times New Roman" w:cs="Times New Roman"/>
          <w:color w:val="000000"/>
          <w:kern w:val="0"/>
          <w:sz w:val="24"/>
          <w:szCs w:val="24"/>
          <w:lang w:eastAsia="ru-RU" w:bidi="ar-SA"/>
        </w:rPr>
        <w:t xml:space="preserve">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A12406" w:rsidRPr="00A12406">
        <w:rPr>
          <w:rFonts w:ascii="Times New Roman" w:eastAsia="Times New Roman" w:hAnsi="Times New Roman" w:cs="Times New Roman"/>
          <w:color w:val="000000"/>
          <w:kern w:val="0"/>
          <w:sz w:val="24"/>
          <w:szCs w:val="24"/>
          <w:lang w:eastAsia="ru-RU" w:bidi="ar-SA"/>
        </w:rPr>
        <w:t xml:space="preserve"> устройство на колесном ходу категорий L, M, N, О, предназначенное для перево</w:t>
      </w:r>
      <w:r w:rsidR="00A12406" w:rsidRPr="00A12406">
        <w:rPr>
          <w:rFonts w:ascii="Times New Roman" w:eastAsia="Times New Roman" w:hAnsi="Times New Roman" w:cs="Times New Roman"/>
          <w:color w:val="000000"/>
          <w:kern w:val="0"/>
          <w:sz w:val="24"/>
          <w:szCs w:val="24"/>
          <w:lang w:eastAsia="ru-RU" w:bidi="ar-SA"/>
        </w:rPr>
        <w:t>з</w:t>
      </w:r>
      <w:r w:rsidR="00A12406" w:rsidRPr="00A12406">
        <w:rPr>
          <w:rFonts w:ascii="Times New Roman" w:eastAsia="Times New Roman" w:hAnsi="Times New Roman" w:cs="Times New Roman"/>
          <w:color w:val="000000"/>
          <w:kern w:val="0"/>
          <w:sz w:val="24"/>
          <w:szCs w:val="24"/>
          <w:lang w:eastAsia="ru-RU" w:bidi="ar-SA"/>
        </w:rPr>
        <w:t>ки людей, грузов или оборудования, установленного на нем</w:t>
      </w:r>
      <w:r w:rsidR="00190FAF">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2.8</w:t>
      </w:r>
      <w:r w:rsidR="00437BF7">
        <w:rPr>
          <w:rFonts w:ascii="Times New Roman" w:eastAsia="Times New Roman" w:hAnsi="Times New Roman" w:cs="Times New Roman"/>
          <w:color w:val="000000"/>
          <w:kern w:val="0"/>
          <w:sz w:val="24"/>
          <w:szCs w:val="24"/>
          <w:lang w:eastAsia="ru-RU" w:bidi="ar-SA"/>
        </w:rPr>
        <w:t>5</w:t>
      </w:r>
      <w:r w:rsidR="00155ABB">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угол регулировки светового пучка фар ближнего света или противотума</w:t>
      </w:r>
      <w:r w:rsidR="00DD01B0" w:rsidRPr="00DD01B0">
        <w:rPr>
          <w:rFonts w:ascii="Times New Roman" w:eastAsia="Times New Roman" w:hAnsi="Times New Roman" w:cs="Times New Roman"/>
          <w:b/>
          <w:color w:val="000000"/>
          <w:kern w:val="0"/>
          <w:sz w:val="24"/>
          <w:szCs w:val="24"/>
          <w:lang w:eastAsia="ru-RU" w:bidi="ar-SA"/>
        </w:rPr>
        <w:t xml:space="preserve">нных фар </w:t>
      </w:r>
      <w:r w:rsidR="008E6685">
        <w:rPr>
          <w:rFonts w:ascii="Times New Roman" w:eastAsia="Times New Roman" w:hAnsi="Times New Roman" w:cs="Times New Roman"/>
          <w:b/>
          <w:color w:val="000000"/>
          <w:kern w:val="0"/>
          <w:sz w:val="24"/>
          <w:szCs w:val="24"/>
          <w:lang w:eastAsia="ru-RU" w:bidi="ar-SA"/>
        </w:rPr>
        <w:t>ТС</w:t>
      </w:r>
      <w:r>
        <w:rPr>
          <w:rFonts w:ascii="Times New Roman" w:eastAsia="Times New Roman" w:hAnsi="Times New Roman" w:cs="Times New Roman"/>
          <w:color w:val="000000"/>
          <w:kern w:val="0"/>
          <w:sz w:val="24"/>
          <w:szCs w:val="24"/>
          <w:lang w:eastAsia="ru-RU" w:bidi="ar-SA"/>
        </w:rPr>
        <w:t>:</w:t>
      </w:r>
      <w:r w:rsidR="00155ABB">
        <w:rPr>
          <w:rFonts w:ascii="Times New Roman" w:eastAsia="Times New Roman" w:hAnsi="Times New Roman" w:cs="Times New Roman"/>
          <w:color w:val="000000"/>
          <w:kern w:val="0"/>
          <w:sz w:val="24"/>
          <w:szCs w:val="24"/>
          <w:lang w:eastAsia="ru-RU" w:bidi="ar-SA"/>
        </w:rPr>
        <w:t xml:space="preserve"> </w:t>
      </w:r>
      <w:r w:rsidR="00190FAF">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гол между наклонной плоскостью, содержащей плоскую верхнюю (левую) границу светов</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го пучка фары ближнего света или противотуманной фары, и горизонтальной плоскостью, прох</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дящей через оптический центр фары</w:t>
      </w:r>
      <w:r w:rsidR="00190FAF">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2.8</w:t>
      </w:r>
      <w:r w:rsidR="00437BF7">
        <w:rPr>
          <w:rFonts w:ascii="Times New Roman" w:eastAsia="Times New Roman" w:hAnsi="Times New Roman" w:cs="Times New Roman"/>
          <w:color w:val="000000"/>
          <w:kern w:val="0"/>
          <w:sz w:val="24"/>
          <w:szCs w:val="24"/>
          <w:lang w:eastAsia="ru-RU" w:bidi="ar-SA"/>
        </w:rPr>
        <w:t>6</w:t>
      </w:r>
      <w:r w:rsidR="00155ABB">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управляемые колеса</w:t>
      </w:r>
      <w:r>
        <w:rPr>
          <w:rFonts w:ascii="Times New Roman" w:eastAsia="Times New Roman" w:hAnsi="Times New Roman" w:cs="Times New Roman"/>
          <w:color w:val="000000"/>
          <w:kern w:val="0"/>
          <w:sz w:val="24"/>
          <w:szCs w:val="24"/>
          <w:lang w:eastAsia="ru-RU" w:bidi="ar-SA"/>
        </w:rPr>
        <w:t>:</w:t>
      </w:r>
      <w:r w:rsidR="00155ABB">
        <w:rPr>
          <w:rFonts w:ascii="Times New Roman" w:eastAsia="Times New Roman" w:hAnsi="Times New Roman" w:cs="Times New Roman"/>
          <w:color w:val="000000"/>
          <w:kern w:val="0"/>
          <w:sz w:val="24"/>
          <w:szCs w:val="24"/>
          <w:lang w:eastAsia="ru-RU" w:bidi="ar-SA"/>
        </w:rPr>
        <w:t xml:space="preserve"> </w:t>
      </w:r>
      <w:r w:rsidR="00190FAF">
        <w:rPr>
          <w:rFonts w:ascii="Times New Roman" w:eastAsia="Times New Roman" w:hAnsi="Times New Roman" w:cs="Times New Roman"/>
          <w:color w:val="000000"/>
          <w:kern w:val="0"/>
          <w:sz w:val="24"/>
          <w:szCs w:val="24"/>
          <w:lang w:eastAsia="ru-RU" w:bidi="ar-SA"/>
        </w:rPr>
        <w:t>К</w:t>
      </w:r>
      <w:r w:rsidR="00A12406" w:rsidRPr="00A12406">
        <w:rPr>
          <w:rFonts w:ascii="Times New Roman" w:eastAsia="Times New Roman" w:hAnsi="Times New Roman" w:cs="Times New Roman"/>
          <w:color w:val="000000"/>
          <w:kern w:val="0"/>
          <w:sz w:val="24"/>
          <w:szCs w:val="24"/>
          <w:lang w:eastAsia="ru-RU" w:bidi="ar-SA"/>
        </w:rPr>
        <w:t xml:space="preserve">олеса, приводимые в действие рулевым управлением </w:t>
      </w:r>
      <w:r>
        <w:rPr>
          <w:rFonts w:ascii="Times New Roman" w:eastAsia="Times New Roman" w:hAnsi="Times New Roman" w:cs="Times New Roman"/>
          <w:color w:val="000000"/>
          <w:kern w:val="0"/>
          <w:sz w:val="24"/>
          <w:szCs w:val="24"/>
          <w:lang w:eastAsia="ru-RU" w:bidi="ar-SA"/>
        </w:rPr>
        <w:t>ТС</w:t>
      </w:r>
      <w:r w:rsidR="00190FAF">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87</w:t>
      </w:r>
      <w:r w:rsidR="00155ABB">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уровень выбросов</w:t>
      </w:r>
      <w:r>
        <w:rPr>
          <w:rFonts w:ascii="Times New Roman" w:eastAsia="Times New Roman" w:hAnsi="Times New Roman" w:cs="Times New Roman"/>
          <w:color w:val="000000"/>
          <w:kern w:val="0"/>
          <w:sz w:val="24"/>
          <w:szCs w:val="24"/>
          <w:lang w:eastAsia="ru-RU" w:bidi="ar-SA"/>
        </w:rPr>
        <w:t>:</w:t>
      </w:r>
      <w:r w:rsidR="00155ABB">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П</w:t>
      </w:r>
      <w:r w:rsidR="00A12406" w:rsidRPr="00A12406">
        <w:rPr>
          <w:rFonts w:ascii="Times New Roman" w:eastAsia="Times New Roman" w:hAnsi="Times New Roman" w:cs="Times New Roman"/>
          <w:color w:val="000000"/>
          <w:kern w:val="0"/>
          <w:sz w:val="24"/>
          <w:szCs w:val="24"/>
          <w:lang w:eastAsia="ru-RU" w:bidi="ar-SA"/>
        </w:rPr>
        <w:t xml:space="preserve">редельные значения выбросов, которые отражают максимально допустимую массу выбросов в атмосферу в расчете на единицу произведенной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 двигателем внутреннего сгорания работы или пробега</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88</w:t>
      </w:r>
      <w:r w:rsidR="00155ABB">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установившееся замедление</w:t>
      </w:r>
      <w:r>
        <w:rPr>
          <w:rFonts w:ascii="Times New Roman" w:eastAsia="Times New Roman" w:hAnsi="Times New Roman" w:cs="Times New Roman"/>
          <w:color w:val="000000"/>
          <w:kern w:val="0"/>
          <w:sz w:val="24"/>
          <w:szCs w:val="24"/>
          <w:lang w:eastAsia="ru-RU" w:bidi="ar-SA"/>
        </w:rPr>
        <w:t>:</w:t>
      </w:r>
      <w:r w:rsidR="00155ABB">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реднее значение замедления за время торможения от момента окончания периода нарастания замедления до начала его спада в конце торможения</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89</w:t>
      </w:r>
      <w:r w:rsidR="00155ABB">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 xml:space="preserve">устойчивость </w:t>
      </w:r>
      <w:r w:rsidR="008E6685">
        <w:rPr>
          <w:rFonts w:ascii="Times New Roman" w:eastAsia="Times New Roman" w:hAnsi="Times New Roman" w:cs="Times New Roman"/>
          <w:b/>
          <w:color w:val="000000"/>
          <w:kern w:val="0"/>
          <w:sz w:val="24"/>
          <w:szCs w:val="24"/>
          <w:lang w:eastAsia="ru-RU" w:bidi="ar-SA"/>
        </w:rPr>
        <w:t>ТС</w:t>
      </w:r>
      <w:r w:rsidR="00DD01B0" w:rsidRPr="00DD01B0">
        <w:rPr>
          <w:rFonts w:ascii="Times New Roman" w:eastAsia="Times New Roman" w:hAnsi="Times New Roman" w:cs="Times New Roman"/>
          <w:b/>
          <w:color w:val="000000"/>
          <w:kern w:val="0"/>
          <w:sz w:val="24"/>
          <w:szCs w:val="24"/>
          <w:lang w:eastAsia="ru-RU" w:bidi="ar-SA"/>
        </w:rPr>
        <w:t xml:space="preserve"> при торможении</w:t>
      </w:r>
      <w:r>
        <w:rPr>
          <w:rFonts w:ascii="Times New Roman" w:eastAsia="Times New Roman" w:hAnsi="Times New Roman" w:cs="Times New Roman"/>
          <w:color w:val="000000"/>
          <w:kern w:val="0"/>
          <w:sz w:val="24"/>
          <w:szCs w:val="24"/>
          <w:lang w:eastAsia="ru-RU" w:bidi="ar-SA"/>
        </w:rPr>
        <w:t>:</w:t>
      </w:r>
      <w:r w:rsidR="00155ABB">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пособность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двигаться при торможениях в пределах установленного коридора движения</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2.9</w:t>
      </w:r>
      <w:r w:rsidR="00437BF7">
        <w:rPr>
          <w:rFonts w:ascii="Times New Roman" w:eastAsia="Times New Roman" w:hAnsi="Times New Roman" w:cs="Times New Roman"/>
          <w:color w:val="000000"/>
          <w:kern w:val="0"/>
          <w:sz w:val="24"/>
          <w:szCs w:val="24"/>
          <w:lang w:eastAsia="ru-RU" w:bidi="ar-SA"/>
        </w:rPr>
        <w:t>0</w:t>
      </w:r>
      <w:r w:rsidR="00155ABB">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устройство вызова экстренных оперативных служб</w:t>
      </w:r>
      <w:r>
        <w:rPr>
          <w:rFonts w:ascii="Times New Roman" w:eastAsia="Times New Roman" w:hAnsi="Times New Roman" w:cs="Times New Roman"/>
          <w:color w:val="000000"/>
          <w:kern w:val="0"/>
          <w:sz w:val="24"/>
          <w:szCs w:val="24"/>
          <w:lang w:eastAsia="ru-RU" w:bidi="ar-SA"/>
        </w:rPr>
        <w:t>:</w:t>
      </w:r>
      <w:r w:rsidR="00155ABB">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 xml:space="preserve">стройство, осуществляющее и обеспечивающее определение координат, скорости и направления движения </w:t>
      </w:r>
      <w:r>
        <w:rPr>
          <w:rFonts w:ascii="Times New Roman" w:eastAsia="Times New Roman" w:hAnsi="Times New Roman" w:cs="Times New Roman"/>
          <w:color w:val="000000"/>
          <w:kern w:val="0"/>
          <w:sz w:val="24"/>
          <w:szCs w:val="24"/>
          <w:lang w:eastAsia="ru-RU" w:bidi="ar-SA"/>
        </w:rPr>
        <w:t xml:space="preserve">ТС </w:t>
      </w:r>
      <w:r w:rsidR="00A12406" w:rsidRPr="00A12406">
        <w:rPr>
          <w:rFonts w:ascii="Times New Roman" w:eastAsia="Times New Roman" w:hAnsi="Times New Roman" w:cs="Times New Roman"/>
          <w:color w:val="000000"/>
          <w:kern w:val="0"/>
          <w:sz w:val="24"/>
          <w:szCs w:val="24"/>
          <w:lang w:eastAsia="ru-RU" w:bidi="ar-SA"/>
        </w:rPr>
        <w:t>с помощью си</w:t>
      </w:r>
      <w:r w:rsidR="00A12406" w:rsidRPr="00A12406">
        <w:rPr>
          <w:rFonts w:ascii="Times New Roman" w:eastAsia="Times New Roman" w:hAnsi="Times New Roman" w:cs="Times New Roman"/>
          <w:color w:val="000000"/>
          <w:kern w:val="0"/>
          <w:sz w:val="24"/>
          <w:szCs w:val="24"/>
          <w:lang w:eastAsia="ru-RU" w:bidi="ar-SA"/>
        </w:rPr>
        <w:t>г</w:t>
      </w:r>
      <w:r w:rsidR="00A12406" w:rsidRPr="00A12406">
        <w:rPr>
          <w:rFonts w:ascii="Times New Roman" w:eastAsia="Times New Roman" w:hAnsi="Times New Roman" w:cs="Times New Roman"/>
          <w:color w:val="000000"/>
          <w:kern w:val="0"/>
          <w:sz w:val="24"/>
          <w:szCs w:val="24"/>
          <w:lang w:eastAsia="ru-RU" w:bidi="ar-SA"/>
        </w:rPr>
        <w:t>налов не менее двух действующих глобальных навигационных спутниковых систем, передачу с</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 xml:space="preserve">общения о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при дорожно-транспортном и ином происшествиях в ручном режиме и двусторо</w:t>
      </w:r>
      <w:r w:rsidR="00A12406" w:rsidRPr="00A12406">
        <w:rPr>
          <w:rFonts w:ascii="Times New Roman" w:eastAsia="Times New Roman" w:hAnsi="Times New Roman" w:cs="Times New Roman"/>
          <w:color w:val="000000"/>
          <w:kern w:val="0"/>
          <w:sz w:val="24"/>
          <w:szCs w:val="24"/>
          <w:lang w:eastAsia="ru-RU" w:bidi="ar-SA"/>
        </w:rPr>
        <w:t>н</w:t>
      </w:r>
      <w:r w:rsidR="00A12406" w:rsidRPr="00A12406">
        <w:rPr>
          <w:rFonts w:ascii="Times New Roman" w:eastAsia="Times New Roman" w:hAnsi="Times New Roman" w:cs="Times New Roman"/>
          <w:color w:val="000000"/>
          <w:kern w:val="0"/>
          <w:sz w:val="24"/>
          <w:szCs w:val="24"/>
          <w:lang w:eastAsia="ru-RU" w:bidi="ar-SA"/>
        </w:rPr>
        <w:t>нюю голосовую связь с экстренными оперативными службами по сетям подвижной радиотел</w:t>
      </w:r>
      <w:r w:rsidR="00A12406" w:rsidRPr="00A12406">
        <w:rPr>
          <w:rFonts w:ascii="Times New Roman" w:eastAsia="Times New Roman" w:hAnsi="Times New Roman" w:cs="Times New Roman"/>
          <w:color w:val="000000"/>
          <w:kern w:val="0"/>
          <w:sz w:val="24"/>
          <w:szCs w:val="24"/>
          <w:lang w:eastAsia="ru-RU" w:bidi="ar-SA"/>
        </w:rPr>
        <w:t>е</w:t>
      </w:r>
      <w:r w:rsidR="00A12406" w:rsidRPr="00A12406">
        <w:rPr>
          <w:rFonts w:ascii="Times New Roman" w:eastAsia="Times New Roman" w:hAnsi="Times New Roman" w:cs="Times New Roman"/>
          <w:color w:val="000000"/>
          <w:kern w:val="0"/>
          <w:sz w:val="24"/>
          <w:szCs w:val="24"/>
          <w:lang w:eastAsia="ru-RU" w:bidi="ar-SA"/>
        </w:rPr>
        <w:t>фонной связи</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sidRPr="00C821E3">
        <w:rPr>
          <w:rFonts w:ascii="Times New Roman" w:eastAsia="Times New Roman" w:hAnsi="Times New Roman" w:cs="Times New Roman"/>
          <w:color w:val="000000"/>
          <w:kern w:val="0"/>
          <w:sz w:val="24"/>
          <w:szCs w:val="24"/>
          <w:lang w:eastAsia="ru-RU" w:bidi="ar-SA"/>
        </w:rPr>
        <w:lastRenderedPageBreak/>
        <w:t>2.9</w:t>
      </w:r>
      <w:r w:rsidR="00437BF7">
        <w:rPr>
          <w:rFonts w:ascii="Times New Roman" w:eastAsia="Times New Roman" w:hAnsi="Times New Roman" w:cs="Times New Roman"/>
          <w:color w:val="000000"/>
          <w:kern w:val="0"/>
          <w:sz w:val="24"/>
          <w:szCs w:val="24"/>
          <w:lang w:eastAsia="ru-RU" w:bidi="ar-SA"/>
        </w:rPr>
        <w:t>1</w:t>
      </w:r>
      <w:r w:rsidR="00155ABB">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фары типа DR, DC, DCR</w:t>
      </w:r>
      <w:r>
        <w:rPr>
          <w:rFonts w:ascii="Times New Roman" w:eastAsia="Times New Roman" w:hAnsi="Times New Roman" w:cs="Times New Roman"/>
          <w:color w:val="000000"/>
          <w:kern w:val="0"/>
          <w:sz w:val="24"/>
          <w:szCs w:val="24"/>
          <w:lang w:eastAsia="ru-RU" w:bidi="ar-SA"/>
        </w:rPr>
        <w:t>:</w:t>
      </w:r>
      <w:r w:rsidR="00155ABB">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Ф</w:t>
      </w:r>
      <w:r w:rsidR="00A12406" w:rsidRPr="00A12406">
        <w:rPr>
          <w:rFonts w:ascii="Times New Roman" w:eastAsia="Times New Roman" w:hAnsi="Times New Roman" w:cs="Times New Roman"/>
          <w:color w:val="000000"/>
          <w:kern w:val="0"/>
          <w:sz w:val="24"/>
          <w:szCs w:val="24"/>
          <w:lang w:eastAsia="ru-RU" w:bidi="ar-SA"/>
        </w:rPr>
        <w:t>ары с газоразрядными источниками света класса D дал</w:t>
      </w:r>
      <w:r w:rsidR="00A12406" w:rsidRPr="00A12406">
        <w:rPr>
          <w:rFonts w:ascii="Times New Roman" w:eastAsia="Times New Roman" w:hAnsi="Times New Roman" w:cs="Times New Roman"/>
          <w:color w:val="000000"/>
          <w:kern w:val="0"/>
          <w:sz w:val="24"/>
          <w:szCs w:val="24"/>
          <w:lang w:eastAsia="ru-RU" w:bidi="ar-SA"/>
        </w:rPr>
        <w:t>ь</w:t>
      </w:r>
      <w:r w:rsidR="00A12406" w:rsidRPr="00A12406">
        <w:rPr>
          <w:rFonts w:ascii="Times New Roman" w:eastAsia="Times New Roman" w:hAnsi="Times New Roman" w:cs="Times New Roman"/>
          <w:color w:val="000000"/>
          <w:kern w:val="0"/>
          <w:sz w:val="24"/>
          <w:szCs w:val="24"/>
          <w:lang w:eastAsia="ru-RU" w:bidi="ar-SA"/>
        </w:rPr>
        <w:t>него DR-света и ближнего DC-света и двухрежимные (ближнего и дальнего) DCR-света</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sidRPr="00C821E3">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9</w:t>
      </w:r>
      <w:r w:rsidR="00437BF7">
        <w:rPr>
          <w:rFonts w:ascii="Times New Roman" w:eastAsia="Times New Roman" w:hAnsi="Times New Roman" w:cs="Times New Roman"/>
          <w:color w:val="000000"/>
          <w:kern w:val="0"/>
          <w:sz w:val="24"/>
          <w:szCs w:val="24"/>
          <w:lang w:eastAsia="ru-RU" w:bidi="ar-SA"/>
        </w:rPr>
        <w:t>2</w:t>
      </w:r>
      <w:r w:rsidR="00AE4AC8">
        <w:rPr>
          <w:rFonts w:ascii="Times New Roman" w:eastAsia="Times New Roman" w:hAnsi="Times New Roman" w:cs="Times New Roman"/>
          <w:color w:val="000000"/>
          <w:kern w:val="0"/>
          <w:sz w:val="24"/>
          <w:szCs w:val="24"/>
          <w:lang w:eastAsia="ru-RU" w:bidi="ar-SA"/>
        </w:rPr>
        <w:t xml:space="preserve"> </w:t>
      </w:r>
      <w:r w:rsidRPr="00DD01B0">
        <w:rPr>
          <w:rFonts w:ascii="Times New Roman" w:eastAsia="Times New Roman" w:hAnsi="Times New Roman" w:cs="Times New Roman"/>
          <w:b/>
          <w:color w:val="000000"/>
          <w:kern w:val="0"/>
          <w:sz w:val="24"/>
          <w:szCs w:val="24"/>
          <w:lang w:eastAsia="ru-RU" w:bidi="ar-SA"/>
        </w:rPr>
        <w:t>фары типа HR, HC, HCR</w:t>
      </w:r>
      <w:r>
        <w:rPr>
          <w:rFonts w:ascii="Times New Roman" w:eastAsia="Times New Roman" w:hAnsi="Times New Roman" w:cs="Times New Roman"/>
          <w:color w:val="000000"/>
          <w:kern w:val="0"/>
          <w:sz w:val="24"/>
          <w:szCs w:val="24"/>
          <w:lang w:eastAsia="ru-RU" w:bidi="ar-SA"/>
        </w:rPr>
        <w:t>:</w:t>
      </w:r>
      <w:r w:rsidR="00AE4AC8">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Ф</w:t>
      </w:r>
      <w:r w:rsidR="00A12406" w:rsidRPr="00A12406">
        <w:rPr>
          <w:rFonts w:ascii="Times New Roman" w:eastAsia="Times New Roman" w:hAnsi="Times New Roman" w:cs="Times New Roman"/>
          <w:color w:val="000000"/>
          <w:kern w:val="0"/>
          <w:sz w:val="24"/>
          <w:szCs w:val="24"/>
          <w:lang w:eastAsia="ru-RU" w:bidi="ar-SA"/>
        </w:rPr>
        <w:t>ары с галогенными источниками света класса H дальнего HR-света и ближнего HC-света и двухрежимные (ближнего и дальнего) HCR-света</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sidRPr="00C821E3">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9</w:t>
      </w:r>
      <w:r w:rsidR="00437BF7">
        <w:rPr>
          <w:rFonts w:ascii="Times New Roman" w:eastAsia="Times New Roman" w:hAnsi="Times New Roman" w:cs="Times New Roman"/>
          <w:color w:val="000000"/>
          <w:kern w:val="0"/>
          <w:sz w:val="24"/>
          <w:szCs w:val="24"/>
          <w:lang w:eastAsia="ru-RU" w:bidi="ar-SA"/>
        </w:rPr>
        <w:t>3</w:t>
      </w:r>
      <w:r w:rsidR="00AE4AC8">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фары типа R, C, CR</w:t>
      </w:r>
      <w:r>
        <w:rPr>
          <w:rFonts w:ascii="Times New Roman" w:eastAsia="Times New Roman" w:hAnsi="Times New Roman" w:cs="Times New Roman"/>
          <w:color w:val="000000"/>
          <w:kern w:val="0"/>
          <w:sz w:val="24"/>
          <w:szCs w:val="24"/>
          <w:lang w:eastAsia="ru-RU" w:bidi="ar-SA"/>
        </w:rPr>
        <w:t>:</w:t>
      </w:r>
      <w:r w:rsidR="00AE4AC8">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Ф</w:t>
      </w:r>
      <w:r w:rsidR="00A12406" w:rsidRPr="00A12406">
        <w:rPr>
          <w:rFonts w:ascii="Times New Roman" w:eastAsia="Times New Roman" w:hAnsi="Times New Roman" w:cs="Times New Roman"/>
          <w:color w:val="000000"/>
          <w:kern w:val="0"/>
          <w:sz w:val="24"/>
          <w:szCs w:val="24"/>
          <w:lang w:eastAsia="ru-RU" w:bidi="ar-SA"/>
        </w:rPr>
        <w:t>ары с источниками света в виде ламп накаливания класса 0 дальнего R-света и ближнего C-света и двухрежимные (ближнего и дальнего) CR-света</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sidRPr="00C821E3">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9</w:t>
      </w:r>
      <w:r w:rsidR="00437BF7">
        <w:rPr>
          <w:rFonts w:ascii="Times New Roman" w:eastAsia="Times New Roman" w:hAnsi="Times New Roman" w:cs="Times New Roman"/>
          <w:color w:val="000000"/>
          <w:kern w:val="0"/>
          <w:sz w:val="24"/>
          <w:szCs w:val="24"/>
          <w:lang w:eastAsia="ru-RU" w:bidi="ar-SA"/>
        </w:rPr>
        <w:t>4</w:t>
      </w:r>
      <w:r w:rsidR="00AE4AC8">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фары типа B и типа F3</w:t>
      </w:r>
      <w:r>
        <w:rPr>
          <w:rFonts w:ascii="Times New Roman" w:eastAsia="Times New Roman" w:hAnsi="Times New Roman" w:cs="Times New Roman"/>
          <w:color w:val="000000"/>
          <w:kern w:val="0"/>
          <w:sz w:val="24"/>
          <w:szCs w:val="24"/>
          <w:lang w:eastAsia="ru-RU" w:bidi="ar-SA"/>
        </w:rPr>
        <w:t>:</w:t>
      </w:r>
      <w:r w:rsidR="00AE4AC8">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Ф</w:t>
      </w:r>
      <w:r w:rsidR="00A12406" w:rsidRPr="00A12406">
        <w:rPr>
          <w:rFonts w:ascii="Times New Roman" w:eastAsia="Times New Roman" w:hAnsi="Times New Roman" w:cs="Times New Roman"/>
          <w:color w:val="000000"/>
          <w:kern w:val="0"/>
          <w:sz w:val="24"/>
          <w:szCs w:val="24"/>
          <w:lang w:eastAsia="ru-RU" w:bidi="ar-SA"/>
        </w:rPr>
        <w:t>ары противотуманные, отличающиеся фотометрическими характеристиками и маркировкой, нанесенной на фару</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sidRPr="00C821E3">
        <w:rPr>
          <w:rFonts w:ascii="Times New Roman" w:eastAsia="Times New Roman" w:hAnsi="Times New Roman" w:cs="Times New Roman"/>
          <w:color w:val="000000"/>
          <w:kern w:val="0"/>
          <w:sz w:val="24"/>
          <w:szCs w:val="24"/>
          <w:lang w:eastAsia="ru-RU" w:bidi="ar-SA"/>
        </w:rPr>
        <w:t>2.</w:t>
      </w:r>
      <w:r>
        <w:rPr>
          <w:rFonts w:ascii="Times New Roman" w:eastAsia="Times New Roman" w:hAnsi="Times New Roman" w:cs="Times New Roman"/>
          <w:color w:val="000000"/>
          <w:kern w:val="0"/>
          <w:sz w:val="24"/>
          <w:szCs w:val="24"/>
          <w:lang w:eastAsia="ru-RU" w:bidi="ar-SA"/>
        </w:rPr>
        <w:t>9</w:t>
      </w:r>
      <w:r w:rsidR="00437BF7">
        <w:rPr>
          <w:rFonts w:ascii="Times New Roman" w:eastAsia="Times New Roman" w:hAnsi="Times New Roman" w:cs="Times New Roman"/>
          <w:color w:val="000000"/>
          <w:kern w:val="0"/>
          <w:sz w:val="24"/>
          <w:szCs w:val="24"/>
          <w:lang w:eastAsia="ru-RU" w:bidi="ar-SA"/>
        </w:rPr>
        <w:t>5</w:t>
      </w:r>
      <w:r w:rsidR="00AE4AC8">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форсунка стеклоомы</w:t>
      </w:r>
      <w:r w:rsidR="00DD01B0" w:rsidRPr="00DD01B0">
        <w:rPr>
          <w:rFonts w:ascii="Times New Roman" w:eastAsia="Times New Roman" w:hAnsi="Times New Roman" w:cs="Times New Roman"/>
          <w:b/>
          <w:color w:val="000000"/>
          <w:kern w:val="0"/>
          <w:sz w:val="24"/>
          <w:szCs w:val="24"/>
          <w:lang w:eastAsia="ru-RU" w:bidi="ar-SA"/>
        </w:rPr>
        <w:t>вателя</w:t>
      </w:r>
      <w:r>
        <w:rPr>
          <w:rFonts w:ascii="Times New Roman" w:eastAsia="Times New Roman" w:hAnsi="Times New Roman" w:cs="Times New Roman"/>
          <w:color w:val="000000"/>
          <w:kern w:val="0"/>
          <w:sz w:val="24"/>
          <w:szCs w:val="24"/>
          <w:lang w:eastAsia="ru-RU" w:bidi="ar-SA"/>
        </w:rPr>
        <w:t>:</w:t>
      </w:r>
      <w:r w:rsidR="00AE4AC8">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стройство, которое направляет омывающую жидкость на ветровое стекло</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2.9</w:t>
      </w:r>
      <w:r w:rsidR="00437BF7">
        <w:rPr>
          <w:rFonts w:ascii="Times New Roman" w:eastAsia="Times New Roman" w:hAnsi="Times New Roman" w:cs="Times New Roman"/>
          <w:color w:val="000000"/>
          <w:kern w:val="0"/>
          <w:sz w:val="24"/>
          <w:szCs w:val="24"/>
          <w:lang w:eastAsia="ru-RU" w:bidi="ar-SA"/>
        </w:rPr>
        <w:t>6</w:t>
      </w:r>
      <w:r w:rsidR="00AE4AC8">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цветографическая схема</w:t>
      </w:r>
      <w:r>
        <w:rPr>
          <w:rFonts w:ascii="Times New Roman" w:eastAsia="Times New Roman" w:hAnsi="Times New Roman" w:cs="Times New Roman"/>
          <w:color w:val="000000"/>
          <w:kern w:val="0"/>
          <w:sz w:val="24"/>
          <w:szCs w:val="24"/>
          <w:lang w:eastAsia="ru-RU" w:bidi="ar-SA"/>
        </w:rPr>
        <w:t>:</w:t>
      </w:r>
      <w:r w:rsidR="00AE4AC8">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Г</w:t>
      </w:r>
      <w:r w:rsidR="00A12406" w:rsidRPr="00A12406">
        <w:rPr>
          <w:rFonts w:ascii="Times New Roman" w:eastAsia="Times New Roman" w:hAnsi="Times New Roman" w:cs="Times New Roman"/>
          <w:color w:val="000000"/>
          <w:kern w:val="0"/>
          <w:sz w:val="24"/>
          <w:szCs w:val="24"/>
          <w:lang w:eastAsia="ru-RU" w:bidi="ar-SA"/>
        </w:rPr>
        <w:t xml:space="preserve">рафическое изображение компоновки, конфигурации и композиционной взаимосвязи основного цвета, декоративных полос, опознавательных знаков и информационных надписей, нанесенных на наружную поверхность </w:t>
      </w:r>
      <w:r>
        <w:rPr>
          <w:rFonts w:ascii="Times New Roman" w:eastAsia="Times New Roman" w:hAnsi="Times New Roman" w:cs="Times New Roman"/>
          <w:color w:val="000000"/>
          <w:kern w:val="0"/>
          <w:sz w:val="24"/>
          <w:szCs w:val="24"/>
          <w:lang w:eastAsia="ru-RU" w:bidi="ar-SA"/>
        </w:rPr>
        <w:t>ТС</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97</w:t>
      </w:r>
      <w:r w:rsidR="0047281A">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шасси</w:t>
      </w:r>
      <w:r>
        <w:rPr>
          <w:rFonts w:ascii="Times New Roman" w:eastAsia="Times New Roman" w:hAnsi="Times New Roman" w:cs="Times New Roman"/>
          <w:color w:val="000000"/>
          <w:kern w:val="0"/>
          <w:sz w:val="24"/>
          <w:szCs w:val="24"/>
          <w:lang w:eastAsia="ru-RU" w:bidi="ar-SA"/>
        </w:rPr>
        <w:t>:</w:t>
      </w:r>
      <w:r w:rsidR="0047281A">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У</w:t>
      </w:r>
      <w:r w:rsidR="00A12406" w:rsidRPr="00A12406">
        <w:rPr>
          <w:rFonts w:ascii="Times New Roman" w:eastAsia="Times New Roman" w:hAnsi="Times New Roman" w:cs="Times New Roman"/>
          <w:color w:val="000000"/>
          <w:kern w:val="0"/>
          <w:sz w:val="24"/>
          <w:szCs w:val="24"/>
          <w:lang w:eastAsia="ru-RU" w:bidi="ar-SA"/>
        </w:rPr>
        <w:t xml:space="preserve">стройство на </w:t>
      </w:r>
      <w:r w:rsidR="008A0EE3">
        <w:rPr>
          <w:rFonts w:ascii="Times New Roman" w:eastAsia="Times New Roman" w:hAnsi="Times New Roman" w:cs="Times New Roman"/>
          <w:color w:val="000000"/>
          <w:kern w:val="0"/>
          <w:sz w:val="24"/>
          <w:szCs w:val="24"/>
          <w:lang w:eastAsia="ru-RU" w:bidi="ar-SA"/>
        </w:rPr>
        <w:t>колесном ходу, не оснащенное и/или кабиной, и/или двигат</w:t>
      </w:r>
      <w:r w:rsidR="008A0EE3">
        <w:rPr>
          <w:rFonts w:ascii="Times New Roman" w:eastAsia="Times New Roman" w:hAnsi="Times New Roman" w:cs="Times New Roman"/>
          <w:color w:val="000000"/>
          <w:kern w:val="0"/>
          <w:sz w:val="24"/>
          <w:szCs w:val="24"/>
          <w:lang w:eastAsia="ru-RU" w:bidi="ar-SA"/>
        </w:rPr>
        <w:t>е</w:t>
      </w:r>
      <w:r w:rsidR="008A0EE3">
        <w:rPr>
          <w:rFonts w:ascii="Times New Roman" w:eastAsia="Times New Roman" w:hAnsi="Times New Roman" w:cs="Times New Roman"/>
          <w:color w:val="000000"/>
          <w:kern w:val="0"/>
          <w:sz w:val="24"/>
          <w:szCs w:val="24"/>
          <w:lang w:eastAsia="ru-RU" w:bidi="ar-SA"/>
        </w:rPr>
        <w:t>лем, и/или</w:t>
      </w:r>
      <w:r w:rsidR="00A12406" w:rsidRPr="00A12406">
        <w:rPr>
          <w:rFonts w:ascii="Times New Roman" w:eastAsia="Times New Roman" w:hAnsi="Times New Roman" w:cs="Times New Roman"/>
          <w:color w:val="000000"/>
          <w:kern w:val="0"/>
          <w:sz w:val="24"/>
          <w:szCs w:val="24"/>
          <w:lang w:eastAsia="ru-RU" w:bidi="ar-SA"/>
        </w:rPr>
        <w:t xml:space="preserve"> кузовом, не предназначенное для эксплуатации в качестве </w:t>
      </w:r>
      <w:r>
        <w:rPr>
          <w:rFonts w:ascii="Times New Roman" w:eastAsia="Times New Roman" w:hAnsi="Times New Roman" w:cs="Times New Roman"/>
          <w:color w:val="000000"/>
          <w:kern w:val="0"/>
          <w:sz w:val="24"/>
          <w:szCs w:val="24"/>
          <w:lang w:eastAsia="ru-RU" w:bidi="ar-SA"/>
        </w:rPr>
        <w:t>ТС</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98</w:t>
      </w:r>
      <w:r w:rsidR="0047281A">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ш</w:t>
      </w:r>
      <w:r w:rsidR="00DD01B0" w:rsidRPr="00DD01B0">
        <w:rPr>
          <w:rFonts w:ascii="Times New Roman" w:eastAsia="Times New Roman" w:hAnsi="Times New Roman" w:cs="Times New Roman"/>
          <w:b/>
          <w:color w:val="000000"/>
          <w:kern w:val="0"/>
          <w:sz w:val="24"/>
          <w:szCs w:val="24"/>
          <w:lang w:eastAsia="ru-RU" w:bidi="ar-SA"/>
        </w:rPr>
        <w:t>ип противоскольжения</w:t>
      </w:r>
      <w:r>
        <w:rPr>
          <w:rFonts w:ascii="Times New Roman" w:eastAsia="Times New Roman" w:hAnsi="Times New Roman" w:cs="Times New Roman"/>
          <w:color w:val="000000"/>
          <w:kern w:val="0"/>
          <w:sz w:val="24"/>
          <w:szCs w:val="24"/>
          <w:lang w:eastAsia="ru-RU" w:bidi="ar-SA"/>
        </w:rPr>
        <w:t>:</w:t>
      </w:r>
      <w:r w:rsidR="0047281A">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Т</w:t>
      </w:r>
      <w:r w:rsidR="00A12406" w:rsidRPr="00A12406">
        <w:rPr>
          <w:rFonts w:ascii="Times New Roman" w:eastAsia="Times New Roman" w:hAnsi="Times New Roman" w:cs="Times New Roman"/>
          <w:color w:val="000000"/>
          <w:kern w:val="0"/>
          <w:sz w:val="24"/>
          <w:szCs w:val="24"/>
          <w:lang w:eastAsia="ru-RU" w:bidi="ar-SA"/>
        </w:rPr>
        <w:t>вердый профилированный стержень, состоящий из ко</w:t>
      </w:r>
      <w:r w:rsidR="00A12406" w:rsidRPr="00A12406">
        <w:rPr>
          <w:rFonts w:ascii="Times New Roman" w:eastAsia="Times New Roman" w:hAnsi="Times New Roman" w:cs="Times New Roman"/>
          <w:color w:val="000000"/>
          <w:kern w:val="0"/>
          <w:sz w:val="24"/>
          <w:szCs w:val="24"/>
          <w:lang w:eastAsia="ru-RU" w:bidi="ar-SA"/>
        </w:rPr>
        <w:t>р</w:t>
      </w:r>
      <w:r w:rsidR="00A12406" w:rsidRPr="00A12406">
        <w:rPr>
          <w:rFonts w:ascii="Times New Roman" w:eastAsia="Times New Roman" w:hAnsi="Times New Roman" w:cs="Times New Roman"/>
          <w:color w:val="000000"/>
          <w:kern w:val="0"/>
          <w:sz w:val="24"/>
          <w:szCs w:val="24"/>
          <w:lang w:eastAsia="ru-RU" w:bidi="ar-SA"/>
        </w:rPr>
        <w:t>пуса и износостойкого элемента и устанавливаемый в выступе протектора зимней шины для п</w:t>
      </w:r>
      <w:r w:rsidR="00A12406" w:rsidRPr="00A12406">
        <w:rPr>
          <w:rFonts w:ascii="Times New Roman" w:eastAsia="Times New Roman" w:hAnsi="Times New Roman" w:cs="Times New Roman"/>
          <w:color w:val="000000"/>
          <w:kern w:val="0"/>
          <w:sz w:val="24"/>
          <w:szCs w:val="24"/>
          <w:lang w:eastAsia="ru-RU" w:bidi="ar-SA"/>
        </w:rPr>
        <w:t>о</w:t>
      </w:r>
      <w:r w:rsidR="00A12406" w:rsidRPr="00A12406">
        <w:rPr>
          <w:rFonts w:ascii="Times New Roman" w:eastAsia="Times New Roman" w:hAnsi="Times New Roman" w:cs="Times New Roman"/>
          <w:color w:val="000000"/>
          <w:kern w:val="0"/>
          <w:sz w:val="24"/>
          <w:szCs w:val="24"/>
          <w:lang w:eastAsia="ru-RU" w:bidi="ar-SA"/>
        </w:rPr>
        <w:t>вышения сцепления шины с обледенелым или заснеженным дорожным покрытием</w:t>
      </w:r>
      <w:r w:rsidR="00353192">
        <w:rPr>
          <w:rFonts w:ascii="Times New Roman" w:eastAsia="Times New Roman" w:hAnsi="Times New Roman" w:cs="Times New Roman"/>
          <w:color w:val="000000"/>
          <w:kern w:val="0"/>
          <w:sz w:val="24"/>
          <w:szCs w:val="24"/>
          <w:lang w:eastAsia="ru-RU" w:bidi="ar-SA"/>
        </w:rPr>
        <w:t>.</w:t>
      </w:r>
    </w:p>
    <w:p w:rsidR="00A12406" w:rsidRPr="00A12406" w:rsidRDefault="00C821E3"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w:t>
      </w:r>
      <w:r w:rsidR="00437BF7">
        <w:rPr>
          <w:rFonts w:ascii="Times New Roman" w:eastAsia="Times New Roman" w:hAnsi="Times New Roman" w:cs="Times New Roman"/>
          <w:color w:val="000000"/>
          <w:kern w:val="0"/>
          <w:sz w:val="24"/>
          <w:szCs w:val="24"/>
          <w:lang w:eastAsia="ru-RU" w:bidi="ar-SA"/>
        </w:rPr>
        <w:t>99</w:t>
      </w:r>
      <w:r w:rsidR="0047281A">
        <w:rPr>
          <w:rFonts w:ascii="Times New Roman" w:eastAsia="Times New Roman" w:hAnsi="Times New Roman" w:cs="Times New Roman"/>
          <w:color w:val="000000"/>
          <w:kern w:val="0"/>
          <w:sz w:val="24"/>
          <w:szCs w:val="24"/>
          <w:lang w:eastAsia="ru-RU" w:bidi="ar-SA"/>
        </w:rPr>
        <w:t xml:space="preserve"> </w:t>
      </w:r>
      <w:r w:rsidR="00A12406" w:rsidRPr="00A12406">
        <w:rPr>
          <w:rFonts w:ascii="Times New Roman" w:eastAsia="Times New Roman" w:hAnsi="Times New Roman" w:cs="Times New Roman"/>
          <w:b/>
          <w:color w:val="000000"/>
          <w:kern w:val="0"/>
          <w:sz w:val="24"/>
          <w:szCs w:val="24"/>
          <w:lang w:eastAsia="ru-RU" w:bidi="ar-SA"/>
        </w:rPr>
        <w:t>экологический класс</w:t>
      </w:r>
      <w:r>
        <w:rPr>
          <w:rFonts w:ascii="Times New Roman" w:eastAsia="Times New Roman" w:hAnsi="Times New Roman" w:cs="Times New Roman"/>
          <w:color w:val="000000"/>
          <w:kern w:val="0"/>
          <w:sz w:val="24"/>
          <w:szCs w:val="24"/>
          <w:lang w:eastAsia="ru-RU" w:bidi="ar-SA"/>
        </w:rPr>
        <w:t>:</w:t>
      </w:r>
      <w:r w:rsidR="0047281A">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К</w:t>
      </w:r>
      <w:r w:rsidR="00A12406" w:rsidRPr="00A12406">
        <w:rPr>
          <w:rFonts w:ascii="Times New Roman" w:eastAsia="Times New Roman" w:hAnsi="Times New Roman" w:cs="Times New Roman"/>
          <w:color w:val="000000"/>
          <w:kern w:val="0"/>
          <w:sz w:val="24"/>
          <w:szCs w:val="24"/>
          <w:lang w:eastAsia="ru-RU" w:bidi="ar-SA"/>
        </w:rPr>
        <w:t xml:space="preserve">лассификационный код, характеризующий конструкцию </w:t>
      </w:r>
      <w:r w:rsidR="001D651C">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xml:space="preserve"> или двигателя внутреннего сгорания в зависимости от уровня выбросов, а также уровня требов</w:t>
      </w:r>
      <w:r w:rsidR="00A12406" w:rsidRPr="00A12406">
        <w:rPr>
          <w:rFonts w:ascii="Times New Roman" w:eastAsia="Times New Roman" w:hAnsi="Times New Roman" w:cs="Times New Roman"/>
          <w:color w:val="000000"/>
          <w:kern w:val="0"/>
          <w:sz w:val="24"/>
          <w:szCs w:val="24"/>
          <w:lang w:eastAsia="ru-RU" w:bidi="ar-SA"/>
        </w:rPr>
        <w:t>а</w:t>
      </w:r>
      <w:r w:rsidR="00A12406" w:rsidRPr="00A12406">
        <w:rPr>
          <w:rFonts w:ascii="Times New Roman" w:eastAsia="Times New Roman" w:hAnsi="Times New Roman" w:cs="Times New Roman"/>
          <w:color w:val="000000"/>
          <w:kern w:val="0"/>
          <w:sz w:val="24"/>
          <w:szCs w:val="24"/>
          <w:lang w:eastAsia="ru-RU" w:bidi="ar-SA"/>
        </w:rPr>
        <w:t>ний к системам бортовой диагностики</w:t>
      </w:r>
      <w:r w:rsidR="00353192">
        <w:rPr>
          <w:rFonts w:ascii="Times New Roman" w:eastAsia="Times New Roman" w:hAnsi="Times New Roman" w:cs="Times New Roman"/>
          <w:color w:val="000000"/>
          <w:kern w:val="0"/>
          <w:sz w:val="24"/>
          <w:szCs w:val="24"/>
          <w:lang w:eastAsia="ru-RU" w:bidi="ar-SA"/>
        </w:rPr>
        <w:t>.</w:t>
      </w:r>
    </w:p>
    <w:p w:rsidR="00A12406" w:rsidRPr="00A12406" w:rsidRDefault="001D651C" w:rsidP="00786744">
      <w:pPr>
        <w:suppressAutoHyphens w:val="0"/>
        <w:autoSpaceDE w:val="0"/>
        <w:autoSpaceDN w:val="0"/>
        <w:adjustRightInd w:val="0"/>
        <w:spacing w:after="0" w:line="360" w:lineRule="auto"/>
        <w:ind w:firstLine="709"/>
        <w:jc w:val="both"/>
        <w:rPr>
          <w:rFonts w:ascii="Times New Roman" w:eastAsia="Times New Roman" w:hAnsi="Times New Roman" w:cs="Times New Roman"/>
          <w:color w:val="000000"/>
          <w:kern w:val="0"/>
          <w:sz w:val="24"/>
          <w:szCs w:val="24"/>
          <w:lang w:eastAsia="ru-RU" w:bidi="ar-SA"/>
        </w:rPr>
      </w:pPr>
      <w:r>
        <w:rPr>
          <w:rFonts w:ascii="Times New Roman" w:eastAsia="Times New Roman" w:hAnsi="Times New Roman" w:cs="Times New Roman"/>
          <w:color w:val="000000"/>
          <w:kern w:val="0"/>
          <w:sz w:val="24"/>
          <w:szCs w:val="24"/>
          <w:lang w:eastAsia="ru-RU" w:bidi="ar-SA"/>
        </w:rPr>
        <w:t>2.10</w:t>
      </w:r>
      <w:r w:rsidR="00437BF7">
        <w:rPr>
          <w:rFonts w:ascii="Times New Roman" w:eastAsia="Times New Roman" w:hAnsi="Times New Roman" w:cs="Times New Roman"/>
          <w:color w:val="000000"/>
          <w:kern w:val="0"/>
          <w:sz w:val="24"/>
          <w:szCs w:val="24"/>
          <w:lang w:eastAsia="ru-RU" w:bidi="ar-SA"/>
        </w:rPr>
        <w:t>0</w:t>
      </w:r>
      <w:r w:rsidR="0047281A">
        <w:rPr>
          <w:rFonts w:ascii="Times New Roman" w:eastAsia="Times New Roman" w:hAnsi="Times New Roman" w:cs="Times New Roman"/>
          <w:color w:val="000000"/>
          <w:kern w:val="0"/>
          <w:sz w:val="24"/>
          <w:szCs w:val="24"/>
          <w:lang w:eastAsia="ru-RU" w:bidi="ar-SA"/>
        </w:rPr>
        <w:t xml:space="preserve"> </w:t>
      </w:r>
      <w:r w:rsidR="00DD01B0" w:rsidRPr="00DD01B0">
        <w:rPr>
          <w:rFonts w:ascii="Times New Roman" w:eastAsia="Times New Roman" w:hAnsi="Times New Roman" w:cs="Times New Roman"/>
          <w:b/>
          <w:color w:val="000000"/>
          <w:kern w:val="0"/>
          <w:sz w:val="24"/>
          <w:szCs w:val="24"/>
          <w:lang w:eastAsia="ru-RU" w:bidi="ar-SA"/>
        </w:rPr>
        <w:t>эксплуатация</w:t>
      </w:r>
      <w:r w:rsidRPr="00DD01B0">
        <w:rPr>
          <w:rFonts w:ascii="Times New Roman" w:eastAsia="Times New Roman" w:hAnsi="Times New Roman" w:cs="Times New Roman"/>
          <w:b/>
          <w:color w:val="000000"/>
          <w:kern w:val="0"/>
          <w:sz w:val="24"/>
          <w:szCs w:val="24"/>
          <w:lang w:eastAsia="ru-RU" w:bidi="ar-SA"/>
        </w:rPr>
        <w:t>:</w:t>
      </w:r>
      <w:r w:rsidR="0047281A">
        <w:rPr>
          <w:rFonts w:ascii="Times New Roman" w:eastAsia="Times New Roman" w:hAnsi="Times New Roman" w:cs="Times New Roman"/>
          <w:b/>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тадия жизненного цикла </w:t>
      </w:r>
      <w:r>
        <w:rPr>
          <w:rFonts w:ascii="Times New Roman" w:eastAsia="Times New Roman" w:hAnsi="Times New Roman" w:cs="Times New Roman"/>
          <w:color w:val="000000"/>
          <w:kern w:val="0"/>
          <w:sz w:val="24"/>
          <w:szCs w:val="24"/>
          <w:lang w:eastAsia="ru-RU" w:bidi="ar-SA"/>
        </w:rPr>
        <w:t>ТС</w:t>
      </w:r>
      <w:r w:rsidR="00A12406" w:rsidRPr="00A12406">
        <w:rPr>
          <w:rFonts w:ascii="Times New Roman" w:eastAsia="Times New Roman" w:hAnsi="Times New Roman" w:cs="Times New Roman"/>
          <w:color w:val="000000"/>
          <w:kern w:val="0"/>
          <w:sz w:val="24"/>
          <w:szCs w:val="24"/>
          <w:lang w:eastAsia="ru-RU" w:bidi="ar-SA"/>
        </w:rPr>
        <w:t>, на которой осуществляется его испол</w:t>
      </w:r>
      <w:r w:rsidR="00A12406" w:rsidRPr="00A12406">
        <w:rPr>
          <w:rFonts w:ascii="Times New Roman" w:eastAsia="Times New Roman" w:hAnsi="Times New Roman" w:cs="Times New Roman"/>
          <w:color w:val="000000"/>
          <w:kern w:val="0"/>
          <w:sz w:val="24"/>
          <w:szCs w:val="24"/>
          <w:lang w:eastAsia="ru-RU" w:bidi="ar-SA"/>
        </w:rPr>
        <w:t>ь</w:t>
      </w:r>
      <w:r w:rsidR="00A12406" w:rsidRPr="00A12406">
        <w:rPr>
          <w:rFonts w:ascii="Times New Roman" w:eastAsia="Times New Roman" w:hAnsi="Times New Roman" w:cs="Times New Roman"/>
          <w:color w:val="000000"/>
          <w:kern w:val="0"/>
          <w:sz w:val="24"/>
          <w:szCs w:val="24"/>
          <w:lang w:eastAsia="ru-RU" w:bidi="ar-SA"/>
        </w:rPr>
        <w:t>зование по назначению, с момента его государственной регистрации до утилизации</w:t>
      </w:r>
      <w:r w:rsidR="00353192">
        <w:rPr>
          <w:rFonts w:ascii="Times New Roman" w:eastAsia="Times New Roman" w:hAnsi="Times New Roman" w:cs="Times New Roman"/>
          <w:color w:val="000000"/>
          <w:kern w:val="0"/>
          <w:sz w:val="24"/>
          <w:szCs w:val="24"/>
          <w:lang w:eastAsia="ru-RU" w:bidi="ar-SA"/>
        </w:rPr>
        <w:t>.</w:t>
      </w:r>
    </w:p>
    <w:p w:rsidR="00A12406" w:rsidRPr="00A12406" w:rsidRDefault="001D651C" w:rsidP="00786744">
      <w:pPr>
        <w:suppressAutoHyphens w:val="0"/>
        <w:spacing w:after="0" w:line="360" w:lineRule="auto"/>
        <w:ind w:firstLine="709"/>
        <w:jc w:val="both"/>
        <w:rPr>
          <w:rFonts w:ascii="Times New Roman" w:eastAsia="Times New Roman" w:hAnsi="Times New Roman" w:cs="Times New Roman"/>
          <w:color w:val="0000CC"/>
          <w:kern w:val="0"/>
          <w:sz w:val="24"/>
          <w:szCs w:val="24"/>
          <w:lang w:eastAsia="ru-RU" w:bidi="ar-SA"/>
        </w:rPr>
      </w:pPr>
      <w:r>
        <w:rPr>
          <w:rFonts w:ascii="Times New Roman" w:eastAsia="Times New Roman" w:hAnsi="Times New Roman" w:cs="Times New Roman"/>
          <w:color w:val="000000"/>
          <w:kern w:val="0"/>
          <w:sz w:val="24"/>
          <w:szCs w:val="24"/>
          <w:lang w:eastAsia="ru-RU" w:bidi="ar-SA"/>
        </w:rPr>
        <w:t>2.10</w:t>
      </w:r>
      <w:r w:rsidR="00437BF7">
        <w:rPr>
          <w:rFonts w:ascii="Times New Roman" w:eastAsia="Times New Roman" w:hAnsi="Times New Roman" w:cs="Times New Roman"/>
          <w:color w:val="000000"/>
          <w:kern w:val="0"/>
          <w:sz w:val="24"/>
          <w:szCs w:val="24"/>
          <w:lang w:eastAsia="ru-RU" w:bidi="ar-SA"/>
        </w:rPr>
        <w:t>1</w:t>
      </w:r>
      <w:r w:rsidR="0047281A">
        <w:rPr>
          <w:rFonts w:ascii="Times New Roman" w:eastAsia="Times New Roman" w:hAnsi="Times New Roman" w:cs="Times New Roman"/>
          <w:color w:val="000000"/>
          <w:kern w:val="0"/>
          <w:sz w:val="24"/>
          <w:szCs w:val="24"/>
          <w:lang w:eastAsia="ru-RU" w:bidi="ar-SA"/>
        </w:rPr>
        <w:t xml:space="preserve"> </w:t>
      </w:r>
      <w:r w:rsidR="00A12406" w:rsidRPr="00DD01B0">
        <w:rPr>
          <w:rFonts w:ascii="Times New Roman" w:eastAsia="Times New Roman" w:hAnsi="Times New Roman" w:cs="Times New Roman"/>
          <w:b/>
          <w:color w:val="000000"/>
          <w:kern w:val="0"/>
          <w:sz w:val="24"/>
          <w:szCs w:val="24"/>
          <w:lang w:eastAsia="ru-RU" w:bidi="ar-SA"/>
        </w:rPr>
        <w:t>эффективность торможения</w:t>
      </w:r>
      <w:r>
        <w:rPr>
          <w:rFonts w:ascii="Times New Roman" w:eastAsia="Times New Roman" w:hAnsi="Times New Roman" w:cs="Times New Roman"/>
          <w:color w:val="000000"/>
          <w:kern w:val="0"/>
          <w:sz w:val="24"/>
          <w:szCs w:val="24"/>
          <w:lang w:eastAsia="ru-RU" w:bidi="ar-SA"/>
        </w:rPr>
        <w:t>:</w:t>
      </w:r>
      <w:r w:rsidR="0047281A">
        <w:rPr>
          <w:rFonts w:ascii="Times New Roman" w:eastAsia="Times New Roman" w:hAnsi="Times New Roman" w:cs="Times New Roman"/>
          <w:color w:val="000000"/>
          <w:kern w:val="0"/>
          <w:sz w:val="24"/>
          <w:szCs w:val="24"/>
          <w:lang w:eastAsia="ru-RU" w:bidi="ar-SA"/>
        </w:rPr>
        <w:t xml:space="preserve"> </w:t>
      </w:r>
      <w:r w:rsidR="00353192">
        <w:rPr>
          <w:rFonts w:ascii="Times New Roman" w:eastAsia="Times New Roman" w:hAnsi="Times New Roman" w:cs="Times New Roman"/>
          <w:color w:val="000000"/>
          <w:kern w:val="0"/>
          <w:sz w:val="24"/>
          <w:szCs w:val="24"/>
          <w:lang w:eastAsia="ru-RU" w:bidi="ar-SA"/>
        </w:rPr>
        <w:t>С</w:t>
      </w:r>
      <w:r w:rsidR="00A12406" w:rsidRPr="00A12406">
        <w:rPr>
          <w:rFonts w:ascii="Times New Roman" w:eastAsia="Times New Roman" w:hAnsi="Times New Roman" w:cs="Times New Roman"/>
          <w:color w:val="000000"/>
          <w:kern w:val="0"/>
          <w:sz w:val="24"/>
          <w:szCs w:val="24"/>
          <w:lang w:eastAsia="ru-RU" w:bidi="ar-SA"/>
        </w:rPr>
        <w:t xml:space="preserve">войство, характеризующее способность тормозной системы создавать необходимое искусственное продольное сопротивление движению </w:t>
      </w:r>
      <w:r>
        <w:rPr>
          <w:rFonts w:ascii="Times New Roman" w:eastAsia="Times New Roman" w:hAnsi="Times New Roman" w:cs="Times New Roman"/>
          <w:color w:val="000000"/>
          <w:kern w:val="0"/>
          <w:sz w:val="24"/>
          <w:szCs w:val="24"/>
          <w:lang w:eastAsia="ru-RU" w:bidi="ar-SA"/>
        </w:rPr>
        <w:t>ТС</w:t>
      </w:r>
      <w:r w:rsidR="00353192">
        <w:rPr>
          <w:rFonts w:ascii="Times New Roman" w:eastAsia="Times New Roman" w:hAnsi="Times New Roman" w:cs="Times New Roman"/>
          <w:color w:val="000000"/>
          <w:kern w:val="0"/>
          <w:sz w:val="24"/>
          <w:szCs w:val="24"/>
          <w:lang w:eastAsia="ru-RU" w:bidi="ar-SA"/>
        </w:rPr>
        <w:t>.</w:t>
      </w:r>
    </w:p>
    <w:p w:rsidR="00B7419F" w:rsidRPr="00B7419F" w:rsidRDefault="00B7419F" w:rsidP="00786744">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2.</w:t>
      </w:r>
      <w:r w:rsidR="001D651C">
        <w:rPr>
          <w:rFonts w:ascii="Times New Roman" w:eastAsia="Times New Roman" w:hAnsi="Times New Roman" w:cs="Times New Roman"/>
          <w:kern w:val="0"/>
          <w:sz w:val="24"/>
          <w:szCs w:val="24"/>
          <w:lang w:eastAsia="ru-RU" w:bidi="ar-SA"/>
        </w:rPr>
        <w:t>1</w:t>
      </w:r>
      <w:r w:rsidR="00437BF7">
        <w:rPr>
          <w:rFonts w:ascii="Times New Roman" w:eastAsia="Times New Roman" w:hAnsi="Times New Roman" w:cs="Times New Roman"/>
          <w:kern w:val="0"/>
          <w:sz w:val="24"/>
          <w:szCs w:val="24"/>
          <w:lang w:eastAsia="ru-RU" w:bidi="ar-SA"/>
        </w:rPr>
        <w:t>02</w:t>
      </w:r>
      <w:r w:rsidR="0047281A">
        <w:rPr>
          <w:rFonts w:ascii="Times New Roman" w:eastAsia="Times New Roman" w:hAnsi="Times New Roman" w:cs="Times New Roman"/>
          <w:kern w:val="0"/>
          <w:sz w:val="24"/>
          <w:szCs w:val="24"/>
          <w:lang w:eastAsia="ru-RU" w:bidi="ar-SA"/>
        </w:rPr>
        <w:t xml:space="preserve"> </w:t>
      </w:r>
      <w:r w:rsidRPr="00B7419F">
        <w:rPr>
          <w:rFonts w:ascii="Times New Roman" w:eastAsia="Times New Roman" w:hAnsi="Times New Roman" w:cs="Times New Roman"/>
          <w:b/>
          <w:kern w:val="0"/>
          <w:sz w:val="24"/>
          <w:szCs w:val="24"/>
          <w:lang w:eastAsia="ru-RU" w:bidi="ar-SA"/>
        </w:rPr>
        <w:t>ненадежное крепление:</w:t>
      </w:r>
      <w:r w:rsidRPr="00B7419F">
        <w:rPr>
          <w:rFonts w:ascii="Times New Roman" w:eastAsia="Times New Roman" w:hAnsi="Times New Roman" w:cs="Times New Roman"/>
          <w:kern w:val="0"/>
          <w:sz w:val="24"/>
          <w:szCs w:val="24"/>
          <w:lang w:eastAsia="ru-RU" w:bidi="ar-SA"/>
        </w:rPr>
        <w:t xml:space="preserve"> Деталь или ее крепление, которое вследствие конструкти</w:t>
      </w:r>
      <w:r w:rsidRPr="00B7419F">
        <w:rPr>
          <w:rFonts w:ascii="Times New Roman" w:eastAsia="Times New Roman" w:hAnsi="Times New Roman" w:cs="Times New Roman"/>
          <w:kern w:val="0"/>
          <w:sz w:val="24"/>
          <w:szCs w:val="24"/>
          <w:lang w:eastAsia="ru-RU" w:bidi="ar-SA"/>
        </w:rPr>
        <w:t>в</w:t>
      </w:r>
      <w:r w:rsidRPr="00B7419F">
        <w:rPr>
          <w:rFonts w:ascii="Times New Roman" w:eastAsia="Times New Roman" w:hAnsi="Times New Roman" w:cs="Times New Roman"/>
          <w:kern w:val="0"/>
          <w:sz w:val="24"/>
          <w:szCs w:val="24"/>
          <w:lang w:eastAsia="ru-RU" w:bidi="ar-SA"/>
        </w:rPr>
        <w:t>ных особенностей не полностью присоединено к каркасу кузова или другой детали.</w:t>
      </w:r>
    </w:p>
    <w:p w:rsidR="00DF5AA7" w:rsidRPr="00B2594C" w:rsidRDefault="00DF5AA7" w:rsidP="00361098">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p>
    <w:p w:rsidR="00B7419F" w:rsidRPr="0027215C" w:rsidRDefault="00C92928" w:rsidP="00965451">
      <w:pPr>
        <w:keepNext/>
        <w:suppressAutoHyphens w:val="0"/>
        <w:spacing w:after="0" w:line="360" w:lineRule="auto"/>
        <w:ind w:firstLine="720"/>
        <w:jc w:val="both"/>
        <w:rPr>
          <w:rFonts w:ascii="Times New Roman" w:eastAsia="Times New Roman" w:hAnsi="Times New Roman" w:cs="Times New Roman"/>
          <w:b/>
          <w:kern w:val="0"/>
          <w:sz w:val="28"/>
          <w:szCs w:val="28"/>
          <w:lang w:eastAsia="ru-RU" w:bidi="ar-SA"/>
        </w:rPr>
      </w:pPr>
      <w:r>
        <w:rPr>
          <w:rFonts w:ascii="Times New Roman" w:eastAsia="Times New Roman" w:hAnsi="Times New Roman" w:cs="Times New Roman"/>
          <w:b/>
          <w:kern w:val="0"/>
          <w:sz w:val="28"/>
          <w:szCs w:val="28"/>
          <w:lang w:eastAsia="ru-RU" w:bidi="ar-SA"/>
        </w:rPr>
        <w:t>3</w:t>
      </w:r>
      <w:r w:rsidR="0047281A">
        <w:rPr>
          <w:rFonts w:ascii="Times New Roman" w:eastAsia="Times New Roman" w:hAnsi="Times New Roman" w:cs="Times New Roman"/>
          <w:b/>
          <w:kern w:val="0"/>
          <w:sz w:val="28"/>
          <w:szCs w:val="28"/>
          <w:lang w:eastAsia="ru-RU" w:bidi="ar-SA"/>
        </w:rPr>
        <w:t xml:space="preserve"> </w:t>
      </w:r>
      <w:r w:rsidR="00D0729D" w:rsidRPr="0027215C">
        <w:rPr>
          <w:rFonts w:ascii="Times New Roman" w:eastAsia="Times New Roman" w:hAnsi="Times New Roman" w:cs="Times New Roman"/>
          <w:b/>
          <w:kern w:val="0"/>
          <w:sz w:val="28"/>
          <w:szCs w:val="28"/>
          <w:lang w:eastAsia="ru-RU" w:bidi="ar-SA"/>
        </w:rPr>
        <w:t xml:space="preserve">Проверка выполнения требований </w:t>
      </w:r>
      <w:r>
        <w:rPr>
          <w:rFonts w:ascii="Times New Roman" w:eastAsia="Times New Roman" w:hAnsi="Times New Roman" w:cs="Times New Roman"/>
          <w:b/>
          <w:kern w:val="0"/>
          <w:sz w:val="28"/>
          <w:szCs w:val="28"/>
          <w:lang w:eastAsia="ru-RU" w:bidi="ar-SA"/>
        </w:rPr>
        <w:t xml:space="preserve">к единичным </w:t>
      </w:r>
      <w:r w:rsidR="006135C1">
        <w:rPr>
          <w:rFonts w:ascii="Times New Roman" w:eastAsia="Times New Roman" w:hAnsi="Times New Roman" w:cs="Times New Roman"/>
          <w:b/>
          <w:kern w:val="0"/>
          <w:sz w:val="28"/>
          <w:szCs w:val="28"/>
          <w:lang w:eastAsia="ru-RU" w:bidi="ar-SA"/>
        </w:rPr>
        <w:t>ТС</w:t>
      </w:r>
    </w:p>
    <w:p w:rsidR="00B7419F" w:rsidRPr="0027215C" w:rsidRDefault="00B7419F" w:rsidP="00965451">
      <w:pPr>
        <w:keepNext/>
        <w:suppressAutoHyphens w:val="0"/>
        <w:spacing w:after="0" w:line="360" w:lineRule="auto"/>
        <w:ind w:firstLine="709"/>
        <w:rPr>
          <w:rFonts w:ascii="Times New Roman" w:eastAsia="Times New Roman" w:hAnsi="Times New Roman" w:cs="Times New Roman"/>
          <w:b/>
          <w:kern w:val="0"/>
          <w:sz w:val="24"/>
          <w:szCs w:val="24"/>
          <w:lang w:eastAsia="ru-RU" w:bidi="ar-SA"/>
        </w:rPr>
      </w:pPr>
    </w:p>
    <w:p w:rsidR="00657D1A" w:rsidRPr="0027215C" w:rsidRDefault="00C92928" w:rsidP="00B7419F">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E84669" w:rsidRPr="0027215C">
        <w:rPr>
          <w:rFonts w:ascii="Times New Roman" w:eastAsia="Times New Roman" w:hAnsi="Times New Roman" w:cs="Times New Roman"/>
          <w:kern w:val="0"/>
          <w:sz w:val="24"/>
          <w:szCs w:val="24"/>
          <w:lang w:eastAsia="ru-RU" w:bidi="ar-SA"/>
        </w:rPr>
        <w:t xml:space="preserve">.1 </w:t>
      </w:r>
      <w:r w:rsidR="007927A2" w:rsidRPr="0027215C">
        <w:rPr>
          <w:rFonts w:ascii="Times New Roman" w:eastAsia="Times New Roman" w:hAnsi="Times New Roman" w:cs="Times New Roman"/>
          <w:kern w:val="0"/>
          <w:sz w:val="24"/>
          <w:szCs w:val="24"/>
          <w:lang w:eastAsia="ru-RU" w:bidi="ar-SA"/>
        </w:rPr>
        <w:t xml:space="preserve">Проверка выполнения требований </w:t>
      </w:r>
      <w:r w:rsidR="00E84669" w:rsidRPr="0027215C">
        <w:rPr>
          <w:rFonts w:ascii="Times New Roman" w:eastAsia="Times New Roman" w:hAnsi="Times New Roman" w:cs="Times New Roman"/>
          <w:kern w:val="0"/>
          <w:sz w:val="24"/>
          <w:szCs w:val="24"/>
          <w:lang w:eastAsia="ru-RU" w:bidi="ar-SA"/>
        </w:rPr>
        <w:t xml:space="preserve">проводится непосредственно на </w:t>
      </w:r>
      <w:r w:rsidR="00657D1A" w:rsidRPr="0027215C">
        <w:rPr>
          <w:rFonts w:ascii="Times New Roman" w:eastAsia="Times New Roman" w:hAnsi="Times New Roman" w:cs="Times New Roman"/>
          <w:kern w:val="0"/>
          <w:sz w:val="24"/>
          <w:szCs w:val="24"/>
          <w:lang w:eastAsia="ru-RU" w:bidi="ar-SA"/>
        </w:rPr>
        <w:t>единично</w:t>
      </w:r>
      <w:r w:rsidR="00E84669" w:rsidRPr="0027215C">
        <w:rPr>
          <w:rFonts w:ascii="Times New Roman" w:eastAsia="Times New Roman" w:hAnsi="Times New Roman" w:cs="Times New Roman"/>
          <w:kern w:val="0"/>
          <w:sz w:val="24"/>
          <w:szCs w:val="24"/>
          <w:lang w:eastAsia="ru-RU" w:bidi="ar-SA"/>
        </w:rPr>
        <w:t>м</w:t>
      </w:r>
      <w:r w:rsidR="006135C1">
        <w:rPr>
          <w:rFonts w:ascii="Times New Roman" w:eastAsia="Times New Roman" w:hAnsi="Times New Roman" w:cs="Times New Roman"/>
          <w:kern w:val="0"/>
          <w:sz w:val="24"/>
          <w:szCs w:val="24"/>
          <w:lang w:eastAsia="ru-RU" w:bidi="ar-SA"/>
        </w:rPr>
        <w:t xml:space="preserve"> </w:t>
      </w:r>
      <w:r w:rsidR="00155F31">
        <w:rPr>
          <w:rFonts w:ascii="Times New Roman" w:eastAsia="Times New Roman" w:hAnsi="Times New Roman" w:cs="Times New Roman"/>
          <w:kern w:val="0"/>
          <w:sz w:val="24"/>
          <w:szCs w:val="24"/>
          <w:lang w:eastAsia="ru-RU" w:bidi="ar-SA"/>
        </w:rPr>
        <w:t>ТС</w:t>
      </w:r>
      <w:r w:rsidR="00E84669" w:rsidRPr="0027215C">
        <w:rPr>
          <w:rFonts w:ascii="Times New Roman" w:eastAsia="Times New Roman" w:hAnsi="Times New Roman" w:cs="Times New Roman"/>
          <w:kern w:val="0"/>
          <w:sz w:val="24"/>
          <w:szCs w:val="24"/>
          <w:lang w:eastAsia="ru-RU" w:bidi="ar-SA"/>
        </w:rPr>
        <w:t>, зая</w:t>
      </w:r>
      <w:r w:rsidR="00E84669" w:rsidRPr="0027215C">
        <w:rPr>
          <w:rFonts w:ascii="Times New Roman" w:eastAsia="Times New Roman" w:hAnsi="Times New Roman" w:cs="Times New Roman"/>
          <w:kern w:val="0"/>
          <w:sz w:val="24"/>
          <w:szCs w:val="24"/>
          <w:lang w:eastAsia="ru-RU" w:bidi="ar-SA"/>
        </w:rPr>
        <w:t>в</w:t>
      </w:r>
      <w:r w:rsidR="00E84669" w:rsidRPr="0027215C">
        <w:rPr>
          <w:rFonts w:ascii="Times New Roman" w:eastAsia="Times New Roman" w:hAnsi="Times New Roman" w:cs="Times New Roman"/>
          <w:kern w:val="0"/>
          <w:sz w:val="24"/>
          <w:szCs w:val="24"/>
          <w:lang w:eastAsia="ru-RU" w:bidi="ar-SA"/>
        </w:rPr>
        <w:t>ленном для проведения</w:t>
      </w:r>
      <w:r w:rsidR="006135C1">
        <w:rPr>
          <w:rFonts w:ascii="Times New Roman" w:eastAsia="Times New Roman" w:hAnsi="Times New Roman" w:cs="Times New Roman"/>
          <w:kern w:val="0"/>
          <w:sz w:val="24"/>
          <w:szCs w:val="24"/>
          <w:lang w:eastAsia="ru-RU" w:bidi="ar-SA"/>
        </w:rPr>
        <w:t xml:space="preserve"> </w:t>
      </w:r>
      <w:r w:rsidR="00722DEB">
        <w:rPr>
          <w:rFonts w:ascii="Times New Roman" w:eastAsia="Times New Roman" w:hAnsi="Times New Roman" w:cs="Times New Roman"/>
          <w:kern w:val="0"/>
          <w:sz w:val="24"/>
          <w:szCs w:val="24"/>
          <w:lang w:eastAsia="ru-RU" w:bidi="ar-SA"/>
        </w:rPr>
        <w:t>оценки соответствия</w:t>
      </w:r>
      <w:r w:rsidR="00E84669" w:rsidRPr="0027215C">
        <w:rPr>
          <w:rFonts w:ascii="Times New Roman" w:eastAsia="Times New Roman" w:hAnsi="Times New Roman" w:cs="Times New Roman"/>
          <w:kern w:val="0"/>
          <w:sz w:val="24"/>
          <w:szCs w:val="24"/>
          <w:lang w:eastAsia="ru-RU" w:bidi="ar-SA"/>
        </w:rPr>
        <w:t>.</w:t>
      </w:r>
    </w:p>
    <w:p w:rsidR="007927A2" w:rsidRPr="00B7419F" w:rsidRDefault="00C92928" w:rsidP="00C92928">
      <w:pPr>
        <w:keepNext/>
        <w:suppressAutoHyphens w:val="0"/>
        <w:spacing w:after="0" w:line="360" w:lineRule="auto"/>
        <w:ind w:firstLine="709"/>
        <w:jc w:val="both"/>
        <w:rPr>
          <w:rFonts w:ascii="Times New Roman" w:eastAsia="Times New Roman" w:hAnsi="Times New Roman" w:cs="Times New Roman"/>
          <w:b/>
          <w:kern w:val="0"/>
          <w:sz w:val="24"/>
          <w:szCs w:val="24"/>
          <w:lang w:eastAsia="ru-RU" w:bidi="ar-SA"/>
        </w:rPr>
      </w:pPr>
      <w:r>
        <w:rPr>
          <w:rFonts w:ascii="Times New Roman" w:eastAsia="Times New Roman" w:hAnsi="Times New Roman" w:cs="Times New Roman"/>
          <w:b/>
          <w:kern w:val="0"/>
          <w:sz w:val="24"/>
          <w:szCs w:val="24"/>
          <w:lang w:eastAsia="ru-RU" w:bidi="ar-SA"/>
        </w:rPr>
        <w:lastRenderedPageBreak/>
        <w:t>3</w:t>
      </w:r>
      <w:r w:rsidR="00E84669">
        <w:rPr>
          <w:rFonts w:ascii="Times New Roman" w:eastAsia="Times New Roman" w:hAnsi="Times New Roman" w:cs="Times New Roman"/>
          <w:b/>
          <w:kern w:val="0"/>
          <w:sz w:val="24"/>
          <w:szCs w:val="24"/>
          <w:lang w:eastAsia="ru-RU" w:bidi="ar-SA"/>
        </w:rPr>
        <w:t>.2</w:t>
      </w:r>
      <w:r w:rsidR="007927A2" w:rsidRPr="00B7419F">
        <w:rPr>
          <w:rFonts w:ascii="Times New Roman" w:eastAsia="Times New Roman" w:hAnsi="Times New Roman" w:cs="Times New Roman"/>
          <w:b/>
          <w:kern w:val="0"/>
          <w:sz w:val="24"/>
          <w:szCs w:val="24"/>
          <w:lang w:eastAsia="ru-RU" w:bidi="ar-SA"/>
        </w:rPr>
        <w:t xml:space="preserve"> Условия проведения </w:t>
      </w:r>
      <w:r w:rsidR="00E84669">
        <w:rPr>
          <w:rFonts w:ascii="Times New Roman" w:eastAsia="Times New Roman" w:hAnsi="Times New Roman" w:cs="Times New Roman"/>
          <w:b/>
          <w:kern w:val="0"/>
          <w:sz w:val="24"/>
          <w:szCs w:val="24"/>
          <w:lang w:eastAsia="ru-RU" w:bidi="ar-SA"/>
        </w:rPr>
        <w:t>проверки</w:t>
      </w:r>
    </w:p>
    <w:p w:rsidR="007927A2" w:rsidRPr="00B7419F" w:rsidRDefault="00C92928" w:rsidP="007927A2">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E84669">
        <w:rPr>
          <w:rFonts w:ascii="Times New Roman" w:eastAsia="Times New Roman" w:hAnsi="Times New Roman" w:cs="Times New Roman"/>
          <w:kern w:val="0"/>
          <w:sz w:val="24"/>
          <w:szCs w:val="24"/>
          <w:lang w:eastAsia="ru-RU" w:bidi="ar-SA"/>
        </w:rPr>
        <w:t>.2.1</w:t>
      </w:r>
      <w:r w:rsidR="00857236">
        <w:rPr>
          <w:rFonts w:ascii="Times New Roman" w:eastAsia="Times New Roman" w:hAnsi="Times New Roman" w:cs="Times New Roman"/>
          <w:kern w:val="0"/>
          <w:sz w:val="24"/>
          <w:szCs w:val="24"/>
          <w:lang w:eastAsia="ru-RU" w:bidi="ar-SA"/>
        </w:rPr>
        <w:t> </w:t>
      </w:r>
      <w:r w:rsidR="00155F31">
        <w:rPr>
          <w:rFonts w:ascii="Times New Roman" w:eastAsia="Times New Roman" w:hAnsi="Times New Roman" w:cs="Times New Roman"/>
          <w:kern w:val="0"/>
          <w:sz w:val="24"/>
          <w:szCs w:val="24"/>
          <w:lang w:eastAsia="ru-RU" w:bidi="ar-SA"/>
        </w:rPr>
        <w:t>ТС</w:t>
      </w:r>
      <w:r w:rsidR="006135C1">
        <w:rPr>
          <w:rFonts w:ascii="Times New Roman" w:eastAsia="Times New Roman" w:hAnsi="Times New Roman" w:cs="Times New Roman"/>
          <w:kern w:val="0"/>
          <w:sz w:val="24"/>
          <w:szCs w:val="24"/>
          <w:lang w:eastAsia="ru-RU" w:bidi="ar-SA"/>
        </w:rPr>
        <w:t xml:space="preserve"> </w:t>
      </w:r>
      <w:r w:rsidR="007927A2" w:rsidRPr="00B7419F">
        <w:rPr>
          <w:rFonts w:ascii="Times New Roman" w:eastAsia="Times New Roman" w:hAnsi="Times New Roman" w:cs="Times New Roman"/>
          <w:kern w:val="0"/>
          <w:sz w:val="24"/>
          <w:szCs w:val="24"/>
          <w:lang w:eastAsia="ru-RU" w:bidi="ar-SA"/>
        </w:rPr>
        <w:t>должно быть представлено в аккредитованную испытательную лабораторию</w:t>
      </w:r>
      <w:r w:rsidR="00353192">
        <w:rPr>
          <w:rFonts w:ascii="Times New Roman" w:eastAsia="Times New Roman" w:hAnsi="Times New Roman" w:cs="Times New Roman"/>
          <w:kern w:val="0"/>
          <w:sz w:val="24"/>
          <w:szCs w:val="24"/>
          <w:lang w:eastAsia="ru-RU" w:bidi="ar-SA"/>
        </w:rPr>
        <w:t>.</w:t>
      </w:r>
    </w:p>
    <w:p w:rsidR="007927A2" w:rsidRPr="00B7419F" w:rsidRDefault="00C92928" w:rsidP="007927A2">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E84669">
        <w:rPr>
          <w:rFonts w:ascii="Times New Roman" w:eastAsia="Times New Roman" w:hAnsi="Times New Roman" w:cs="Times New Roman"/>
          <w:kern w:val="0"/>
          <w:sz w:val="24"/>
          <w:szCs w:val="24"/>
          <w:lang w:eastAsia="ru-RU" w:bidi="ar-SA"/>
        </w:rPr>
        <w:t>.2.2</w:t>
      </w:r>
      <w:r w:rsidR="00857236">
        <w:rPr>
          <w:rFonts w:ascii="Times New Roman" w:eastAsia="Times New Roman" w:hAnsi="Times New Roman" w:cs="Times New Roman"/>
          <w:kern w:val="0"/>
          <w:sz w:val="24"/>
          <w:szCs w:val="24"/>
          <w:lang w:eastAsia="ru-RU" w:bidi="ar-SA"/>
        </w:rPr>
        <w:t> </w:t>
      </w:r>
      <w:r w:rsidR="00155F31">
        <w:rPr>
          <w:rFonts w:ascii="Times New Roman" w:eastAsia="Times New Roman" w:hAnsi="Times New Roman" w:cs="Times New Roman"/>
          <w:kern w:val="0"/>
          <w:sz w:val="24"/>
          <w:szCs w:val="24"/>
          <w:lang w:eastAsia="ru-RU" w:bidi="ar-SA"/>
        </w:rPr>
        <w:t>ТС</w:t>
      </w:r>
      <w:r w:rsidR="00E84669">
        <w:rPr>
          <w:rFonts w:ascii="Times New Roman" w:eastAsia="Times New Roman" w:hAnsi="Times New Roman" w:cs="Times New Roman"/>
          <w:kern w:val="0"/>
          <w:sz w:val="24"/>
          <w:szCs w:val="24"/>
          <w:lang w:eastAsia="ru-RU" w:bidi="ar-SA"/>
        </w:rPr>
        <w:t xml:space="preserve"> должно быть на ходу, в технически исправном и чистом состоянии, с достаточным для проведения испытаний количеством топлива</w:t>
      </w:r>
      <w:r w:rsidR="00353192">
        <w:rPr>
          <w:rFonts w:ascii="Times New Roman" w:eastAsia="Times New Roman" w:hAnsi="Times New Roman" w:cs="Times New Roman"/>
          <w:kern w:val="0"/>
          <w:sz w:val="24"/>
          <w:szCs w:val="24"/>
          <w:lang w:eastAsia="ru-RU" w:bidi="ar-SA"/>
        </w:rPr>
        <w:t>.</w:t>
      </w:r>
    </w:p>
    <w:p w:rsidR="00E84669" w:rsidRDefault="00C92928" w:rsidP="007927A2">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E84669">
        <w:rPr>
          <w:rFonts w:ascii="Times New Roman" w:eastAsia="Times New Roman" w:hAnsi="Times New Roman" w:cs="Times New Roman"/>
          <w:kern w:val="0"/>
          <w:sz w:val="24"/>
          <w:szCs w:val="24"/>
          <w:lang w:eastAsia="ru-RU" w:bidi="ar-SA"/>
        </w:rPr>
        <w:t>.2.3</w:t>
      </w:r>
      <w:r w:rsidR="00857236">
        <w:rPr>
          <w:rFonts w:ascii="Times New Roman" w:eastAsia="Times New Roman" w:hAnsi="Times New Roman" w:cs="Times New Roman"/>
          <w:kern w:val="0"/>
          <w:sz w:val="24"/>
          <w:szCs w:val="24"/>
          <w:lang w:eastAsia="ru-RU" w:bidi="ar-SA"/>
        </w:rPr>
        <w:t> </w:t>
      </w:r>
      <w:r w:rsidR="00155F31">
        <w:rPr>
          <w:rFonts w:ascii="Times New Roman" w:eastAsia="Times New Roman" w:hAnsi="Times New Roman" w:cs="Times New Roman"/>
          <w:kern w:val="0"/>
          <w:sz w:val="24"/>
          <w:szCs w:val="24"/>
          <w:lang w:eastAsia="ru-RU" w:bidi="ar-SA"/>
        </w:rPr>
        <w:t>ТС</w:t>
      </w:r>
      <w:r w:rsidR="00E84669">
        <w:rPr>
          <w:rFonts w:ascii="Times New Roman" w:eastAsia="Times New Roman" w:hAnsi="Times New Roman" w:cs="Times New Roman"/>
          <w:kern w:val="0"/>
          <w:sz w:val="24"/>
          <w:szCs w:val="24"/>
          <w:lang w:eastAsia="ru-RU" w:bidi="ar-SA"/>
        </w:rPr>
        <w:t xml:space="preserve"> должно быть в порожнем состоянии. Допускается наличие груза на </w:t>
      </w:r>
      <w:r w:rsidR="00155F31">
        <w:rPr>
          <w:rFonts w:ascii="Times New Roman" w:eastAsia="Times New Roman" w:hAnsi="Times New Roman" w:cs="Times New Roman"/>
          <w:kern w:val="0"/>
          <w:sz w:val="24"/>
          <w:szCs w:val="24"/>
          <w:lang w:eastAsia="ru-RU" w:bidi="ar-SA"/>
        </w:rPr>
        <w:t>ТС</w:t>
      </w:r>
      <w:r w:rsidR="00E84669">
        <w:rPr>
          <w:rFonts w:ascii="Times New Roman" w:eastAsia="Times New Roman" w:hAnsi="Times New Roman" w:cs="Times New Roman"/>
          <w:kern w:val="0"/>
          <w:sz w:val="24"/>
          <w:szCs w:val="24"/>
          <w:lang w:eastAsia="ru-RU" w:bidi="ar-SA"/>
        </w:rPr>
        <w:t>, если этот груз не мешает проведению проверки</w:t>
      </w:r>
      <w:r w:rsidR="00353192">
        <w:rPr>
          <w:rFonts w:ascii="Times New Roman" w:eastAsia="Times New Roman" w:hAnsi="Times New Roman" w:cs="Times New Roman"/>
          <w:kern w:val="0"/>
          <w:sz w:val="24"/>
          <w:szCs w:val="24"/>
          <w:lang w:eastAsia="ru-RU" w:bidi="ar-SA"/>
        </w:rPr>
        <w:t>.</w:t>
      </w:r>
    </w:p>
    <w:p w:rsidR="007927A2" w:rsidRPr="00B7419F" w:rsidRDefault="00C92928" w:rsidP="007927A2">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E84669">
        <w:rPr>
          <w:rFonts w:ascii="Times New Roman" w:eastAsia="Times New Roman" w:hAnsi="Times New Roman" w:cs="Times New Roman"/>
          <w:kern w:val="0"/>
          <w:sz w:val="24"/>
          <w:szCs w:val="24"/>
          <w:lang w:eastAsia="ru-RU" w:bidi="ar-SA"/>
        </w:rPr>
        <w:t>.2.4</w:t>
      </w:r>
      <w:r w:rsidR="00857236">
        <w:rPr>
          <w:rFonts w:ascii="Times New Roman" w:eastAsia="Times New Roman" w:hAnsi="Times New Roman" w:cs="Times New Roman"/>
          <w:kern w:val="0"/>
          <w:sz w:val="24"/>
          <w:szCs w:val="24"/>
          <w:lang w:eastAsia="ru-RU" w:bidi="ar-SA"/>
        </w:rPr>
        <w:t> </w:t>
      </w:r>
      <w:r w:rsidR="00E84669">
        <w:rPr>
          <w:rFonts w:ascii="Times New Roman" w:eastAsia="Times New Roman" w:hAnsi="Times New Roman" w:cs="Times New Roman"/>
          <w:kern w:val="0"/>
          <w:sz w:val="24"/>
          <w:szCs w:val="24"/>
          <w:lang w:eastAsia="ru-RU" w:bidi="ar-SA"/>
        </w:rPr>
        <w:t>Д</w:t>
      </w:r>
      <w:r w:rsidR="007927A2" w:rsidRPr="00B7419F">
        <w:rPr>
          <w:rFonts w:ascii="Times New Roman" w:eastAsia="Times New Roman" w:hAnsi="Times New Roman" w:cs="Times New Roman"/>
          <w:kern w:val="0"/>
          <w:sz w:val="24"/>
          <w:szCs w:val="24"/>
          <w:lang w:eastAsia="ru-RU" w:bidi="ar-SA"/>
        </w:rPr>
        <w:t>вери, крышки (капота, багажника, горловины</w:t>
      </w:r>
      <w:r w:rsidR="006135C1">
        <w:rPr>
          <w:rFonts w:ascii="Times New Roman" w:eastAsia="Times New Roman" w:hAnsi="Times New Roman" w:cs="Times New Roman"/>
          <w:kern w:val="0"/>
          <w:sz w:val="24"/>
          <w:szCs w:val="24"/>
          <w:lang w:eastAsia="ru-RU" w:bidi="ar-SA"/>
        </w:rPr>
        <w:t xml:space="preserve"> </w:t>
      </w:r>
      <w:r w:rsidR="007927A2" w:rsidRPr="00B7419F">
        <w:rPr>
          <w:rFonts w:ascii="Times New Roman" w:eastAsia="Times New Roman" w:hAnsi="Times New Roman" w:cs="Times New Roman"/>
          <w:kern w:val="0"/>
          <w:sz w:val="24"/>
          <w:szCs w:val="24"/>
          <w:lang w:eastAsia="ru-RU" w:bidi="ar-SA"/>
        </w:rPr>
        <w:t>топливного бака</w:t>
      </w:r>
      <w:r w:rsidR="00E84669">
        <w:rPr>
          <w:rFonts w:ascii="Times New Roman" w:eastAsia="Times New Roman" w:hAnsi="Times New Roman" w:cs="Times New Roman"/>
          <w:kern w:val="0"/>
          <w:sz w:val="24"/>
          <w:szCs w:val="24"/>
          <w:lang w:eastAsia="ru-RU" w:bidi="ar-SA"/>
        </w:rPr>
        <w:t xml:space="preserve"> и </w:t>
      </w:r>
      <w:r w:rsidR="007927A2" w:rsidRPr="00B7419F">
        <w:rPr>
          <w:rFonts w:ascii="Times New Roman" w:eastAsia="Times New Roman" w:hAnsi="Times New Roman" w:cs="Times New Roman"/>
          <w:kern w:val="0"/>
          <w:sz w:val="24"/>
          <w:szCs w:val="24"/>
          <w:lang w:eastAsia="ru-RU" w:bidi="ar-SA"/>
        </w:rPr>
        <w:t>другие</w:t>
      </w:r>
      <w:r w:rsidR="00E84669">
        <w:rPr>
          <w:rFonts w:ascii="Times New Roman" w:eastAsia="Times New Roman" w:hAnsi="Times New Roman" w:cs="Times New Roman"/>
          <w:kern w:val="0"/>
          <w:sz w:val="24"/>
          <w:szCs w:val="24"/>
          <w:lang w:eastAsia="ru-RU" w:bidi="ar-SA"/>
        </w:rPr>
        <w:t>)</w:t>
      </w:r>
      <w:r w:rsidR="006135C1">
        <w:rPr>
          <w:rFonts w:ascii="Times New Roman" w:eastAsia="Times New Roman" w:hAnsi="Times New Roman" w:cs="Times New Roman"/>
          <w:kern w:val="0"/>
          <w:sz w:val="24"/>
          <w:szCs w:val="24"/>
          <w:lang w:eastAsia="ru-RU" w:bidi="ar-SA"/>
        </w:rPr>
        <w:t xml:space="preserve"> </w:t>
      </w:r>
      <w:r w:rsidR="00155F31">
        <w:rPr>
          <w:rFonts w:ascii="Times New Roman" w:eastAsia="Times New Roman" w:hAnsi="Times New Roman" w:cs="Times New Roman"/>
          <w:kern w:val="0"/>
          <w:sz w:val="24"/>
          <w:szCs w:val="24"/>
          <w:lang w:eastAsia="ru-RU" w:bidi="ar-SA"/>
        </w:rPr>
        <w:t>ТС</w:t>
      </w:r>
      <w:r w:rsidR="007927A2" w:rsidRPr="00B7419F">
        <w:rPr>
          <w:rFonts w:ascii="Times New Roman" w:eastAsia="Times New Roman" w:hAnsi="Times New Roman" w:cs="Times New Roman"/>
          <w:kern w:val="0"/>
          <w:sz w:val="24"/>
          <w:szCs w:val="24"/>
          <w:lang w:eastAsia="ru-RU" w:bidi="ar-SA"/>
        </w:rPr>
        <w:t xml:space="preserve"> должны беспрепятственно открываться</w:t>
      </w:r>
      <w:r w:rsidR="00353192">
        <w:rPr>
          <w:rFonts w:ascii="Times New Roman" w:eastAsia="Times New Roman" w:hAnsi="Times New Roman" w:cs="Times New Roman"/>
          <w:kern w:val="0"/>
          <w:sz w:val="24"/>
          <w:szCs w:val="24"/>
          <w:lang w:eastAsia="ru-RU" w:bidi="ar-SA"/>
        </w:rPr>
        <w:t>.</w:t>
      </w:r>
    </w:p>
    <w:p w:rsidR="007927A2" w:rsidRPr="00B7419F" w:rsidRDefault="00C92928" w:rsidP="007927A2">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857236">
        <w:rPr>
          <w:rFonts w:ascii="Times New Roman" w:eastAsia="Times New Roman" w:hAnsi="Times New Roman" w:cs="Times New Roman"/>
          <w:kern w:val="0"/>
          <w:sz w:val="24"/>
          <w:szCs w:val="24"/>
          <w:lang w:eastAsia="ru-RU" w:bidi="ar-SA"/>
        </w:rPr>
        <w:t>.2.5 Н</w:t>
      </w:r>
      <w:r w:rsidR="007927A2" w:rsidRPr="00B7419F">
        <w:rPr>
          <w:rFonts w:ascii="Times New Roman" w:eastAsia="Times New Roman" w:hAnsi="Times New Roman" w:cs="Times New Roman"/>
          <w:kern w:val="0"/>
          <w:sz w:val="24"/>
          <w:szCs w:val="24"/>
          <w:lang w:eastAsia="ru-RU" w:bidi="ar-SA"/>
        </w:rPr>
        <w:t xml:space="preserve">а </w:t>
      </w:r>
      <w:r w:rsidR="00155F31">
        <w:rPr>
          <w:rFonts w:ascii="Times New Roman" w:eastAsia="Times New Roman" w:hAnsi="Times New Roman" w:cs="Times New Roman"/>
          <w:kern w:val="0"/>
          <w:sz w:val="24"/>
          <w:szCs w:val="24"/>
          <w:lang w:eastAsia="ru-RU" w:bidi="ar-SA"/>
        </w:rPr>
        <w:t>ТС</w:t>
      </w:r>
      <w:r w:rsidR="00857236">
        <w:rPr>
          <w:rFonts w:ascii="Times New Roman" w:eastAsia="Times New Roman" w:hAnsi="Times New Roman" w:cs="Times New Roman"/>
          <w:kern w:val="0"/>
          <w:sz w:val="24"/>
          <w:szCs w:val="24"/>
          <w:lang w:eastAsia="ru-RU" w:bidi="ar-SA"/>
        </w:rPr>
        <w:t xml:space="preserve"> должен</w:t>
      </w:r>
      <w:r w:rsidR="006135C1">
        <w:rPr>
          <w:rFonts w:ascii="Times New Roman" w:eastAsia="Times New Roman" w:hAnsi="Times New Roman" w:cs="Times New Roman"/>
          <w:kern w:val="0"/>
          <w:sz w:val="24"/>
          <w:szCs w:val="24"/>
          <w:lang w:eastAsia="ru-RU" w:bidi="ar-SA"/>
        </w:rPr>
        <w:t xml:space="preserve"> </w:t>
      </w:r>
      <w:r w:rsidR="00857236">
        <w:rPr>
          <w:rFonts w:ascii="Times New Roman" w:eastAsia="Times New Roman" w:hAnsi="Times New Roman" w:cs="Times New Roman"/>
          <w:kern w:val="0"/>
          <w:sz w:val="24"/>
          <w:szCs w:val="24"/>
          <w:lang w:eastAsia="ru-RU" w:bidi="ar-SA"/>
        </w:rPr>
        <w:t>находиться идентификационный номер, не имеющий следов исправл</w:t>
      </w:r>
      <w:r w:rsidR="00857236">
        <w:rPr>
          <w:rFonts w:ascii="Times New Roman" w:eastAsia="Times New Roman" w:hAnsi="Times New Roman" w:cs="Times New Roman"/>
          <w:kern w:val="0"/>
          <w:sz w:val="24"/>
          <w:szCs w:val="24"/>
          <w:lang w:eastAsia="ru-RU" w:bidi="ar-SA"/>
        </w:rPr>
        <w:t>е</w:t>
      </w:r>
      <w:r w:rsidR="00857236">
        <w:rPr>
          <w:rFonts w:ascii="Times New Roman" w:eastAsia="Times New Roman" w:hAnsi="Times New Roman" w:cs="Times New Roman"/>
          <w:kern w:val="0"/>
          <w:sz w:val="24"/>
          <w:szCs w:val="24"/>
          <w:lang w:eastAsia="ru-RU" w:bidi="ar-SA"/>
        </w:rPr>
        <w:t>ний</w:t>
      </w:r>
      <w:r w:rsidR="00353192">
        <w:rPr>
          <w:rFonts w:ascii="Times New Roman" w:eastAsia="Times New Roman" w:hAnsi="Times New Roman" w:cs="Times New Roman"/>
          <w:kern w:val="0"/>
          <w:sz w:val="24"/>
          <w:szCs w:val="24"/>
          <w:lang w:eastAsia="ru-RU" w:bidi="ar-SA"/>
        </w:rPr>
        <w:t>.</w:t>
      </w:r>
    </w:p>
    <w:p w:rsidR="007927A2" w:rsidRDefault="00C92928" w:rsidP="00857236">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857236">
        <w:rPr>
          <w:rFonts w:ascii="Times New Roman" w:eastAsia="Times New Roman" w:hAnsi="Times New Roman" w:cs="Times New Roman"/>
          <w:kern w:val="0"/>
          <w:sz w:val="24"/>
          <w:szCs w:val="24"/>
          <w:lang w:eastAsia="ru-RU" w:bidi="ar-SA"/>
        </w:rPr>
        <w:t>.2.6 В</w:t>
      </w:r>
      <w:r w:rsidR="007927A2" w:rsidRPr="00B7419F">
        <w:rPr>
          <w:rFonts w:ascii="Times New Roman" w:eastAsia="Times New Roman" w:hAnsi="Times New Roman" w:cs="Times New Roman"/>
          <w:kern w:val="0"/>
          <w:sz w:val="24"/>
          <w:szCs w:val="24"/>
          <w:lang w:eastAsia="ru-RU" w:bidi="ar-SA"/>
        </w:rPr>
        <w:t xml:space="preserve">одитель </w:t>
      </w:r>
      <w:r w:rsidR="00857236">
        <w:rPr>
          <w:rFonts w:ascii="Times New Roman" w:eastAsia="Times New Roman" w:hAnsi="Times New Roman" w:cs="Times New Roman"/>
          <w:kern w:val="0"/>
          <w:sz w:val="24"/>
          <w:szCs w:val="24"/>
          <w:lang w:eastAsia="ru-RU" w:bidi="ar-SA"/>
        </w:rPr>
        <w:t>должен присутствовать на рабочем месте,</w:t>
      </w:r>
      <w:r w:rsidR="007927A2" w:rsidRPr="00B7419F">
        <w:rPr>
          <w:rFonts w:ascii="Times New Roman" w:eastAsia="Times New Roman" w:hAnsi="Times New Roman" w:cs="Times New Roman"/>
          <w:kern w:val="0"/>
          <w:sz w:val="24"/>
          <w:szCs w:val="24"/>
          <w:lang w:eastAsia="ru-RU" w:bidi="ar-SA"/>
        </w:rPr>
        <w:t xml:space="preserve"> либо </w:t>
      </w:r>
      <w:r w:rsidR="00857236">
        <w:rPr>
          <w:rFonts w:ascii="Times New Roman" w:eastAsia="Times New Roman" w:hAnsi="Times New Roman" w:cs="Times New Roman"/>
          <w:kern w:val="0"/>
          <w:sz w:val="24"/>
          <w:szCs w:val="24"/>
          <w:lang w:eastAsia="ru-RU" w:bidi="ar-SA"/>
        </w:rPr>
        <w:t xml:space="preserve">он должен </w:t>
      </w:r>
      <w:r w:rsidR="007927A2" w:rsidRPr="00B7419F">
        <w:rPr>
          <w:rFonts w:ascii="Times New Roman" w:eastAsia="Times New Roman" w:hAnsi="Times New Roman" w:cs="Times New Roman"/>
          <w:kern w:val="0"/>
          <w:sz w:val="24"/>
          <w:szCs w:val="24"/>
          <w:lang w:eastAsia="ru-RU" w:bidi="ar-SA"/>
        </w:rPr>
        <w:t>находит</w:t>
      </w:r>
      <w:r w:rsidR="00857236">
        <w:rPr>
          <w:rFonts w:ascii="Times New Roman" w:eastAsia="Times New Roman" w:hAnsi="Times New Roman" w:cs="Times New Roman"/>
          <w:kern w:val="0"/>
          <w:sz w:val="24"/>
          <w:szCs w:val="24"/>
          <w:lang w:eastAsia="ru-RU" w:bidi="ar-SA"/>
        </w:rPr>
        <w:t>ь</w:t>
      </w:r>
      <w:r w:rsidR="007927A2" w:rsidRPr="00B7419F">
        <w:rPr>
          <w:rFonts w:ascii="Times New Roman" w:eastAsia="Times New Roman" w:hAnsi="Times New Roman" w:cs="Times New Roman"/>
          <w:kern w:val="0"/>
          <w:sz w:val="24"/>
          <w:szCs w:val="24"/>
          <w:lang w:eastAsia="ru-RU" w:bidi="ar-SA"/>
        </w:rPr>
        <w:t xml:space="preserve">ся рядом с </w:t>
      </w:r>
      <w:r w:rsidR="00155F31">
        <w:rPr>
          <w:rFonts w:ascii="Times New Roman" w:eastAsia="Times New Roman" w:hAnsi="Times New Roman" w:cs="Times New Roman"/>
          <w:kern w:val="0"/>
          <w:sz w:val="24"/>
          <w:szCs w:val="24"/>
          <w:lang w:eastAsia="ru-RU" w:bidi="ar-SA"/>
        </w:rPr>
        <w:t>ТС</w:t>
      </w:r>
      <w:r w:rsidR="00857236">
        <w:rPr>
          <w:rFonts w:ascii="Times New Roman" w:eastAsia="Times New Roman" w:hAnsi="Times New Roman" w:cs="Times New Roman"/>
          <w:kern w:val="0"/>
          <w:sz w:val="24"/>
          <w:szCs w:val="24"/>
          <w:lang w:eastAsia="ru-RU" w:bidi="ar-SA"/>
        </w:rPr>
        <w:t xml:space="preserve">. Водитель должен </w:t>
      </w:r>
      <w:r w:rsidR="007927A2" w:rsidRPr="00B7419F">
        <w:rPr>
          <w:rFonts w:ascii="Times New Roman" w:eastAsia="Times New Roman" w:hAnsi="Times New Roman" w:cs="Times New Roman"/>
          <w:kern w:val="0"/>
          <w:sz w:val="24"/>
          <w:szCs w:val="24"/>
          <w:lang w:eastAsia="ru-RU" w:bidi="ar-SA"/>
        </w:rPr>
        <w:t>выполня</w:t>
      </w:r>
      <w:r w:rsidR="00857236">
        <w:rPr>
          <w:rFonts w:ascii="Times New Roman" w:eastAsia="Times New Roman" w:hAnsi="Times New Roman" w:cs="Times New Roman"/>
          <w:kern w:val="0"/>
          <w:sz w:val="24"/>
          <w:szCs w:val="24"/>
          <w:lang w:eastAsia="ru-RU" w:bidi="ar-SA"/>
        </w:rPr>
        <w:t>ть</w:t>
      </w:r>
      <w:r w:rsidR="007927A2" w:rsidRPr="00B7419F">
        <w:rPr>
          <w:rFonts w:ascii="Times New Roman" w:eastAsia="Times New Roman" w:hAnsi="Times New Roman" w:cs="Times New Roman"/>
          <w:kern w:val="0"/>
          <w:sz w:val="24"/>
          <w:szCs w:val="24"/>
          <w:lang w:eastAsia="ru-RU" w:bidi="ar-SA"/>
        </w:rPr>
        <w:t xml:space="preserve"> требуемые действия: воздействие на органы управления, в</w:t>
      </w:r>
      <w:r w:rsidR="007927A2" w:rsidRPr="00B7419F">
        <w:rPr>
          <w:rFonts w:ascii="Times New Roman" w:eastAsia="Times New Roman" w:hAnsi="Times New Roman" w:cs="Times New Roman"/>
          <w:kern w:val="0"/>
          <w:sz w:val="24"/>
          <w:szCs w:val="24"/>
          <w:lang w:eastAsia="ru-RU" w:bidi="ar-SA"/>
        </w:rPr>
        <w:t>о</w:t>
      </w:r>
      <w:r w:rsidR="007927A2" w:rsidRPr="00B7419F">
        <w:rPr>
          <w:rFonts w:ascii="Times New Roman" w:eastAsia="Times New Roman" w:hAnsi="Times New Roman" w:cs="Times New Roman"/>
          <w:kern w:val="0"/>
          <w:sz w:val="24"/>
          <w:szCs w:val="24"/>
          <w:lang w:eastAsia="ru-RU" w:bidi="ar-SA"/>
        </w:rPr>
        <w:t xml:space="preserve">ждение </w:t>
      </w:r>
      <w:r w:rsidR="00155F31">
        <w:rPr>
          <w:rFonts w:ascii="Times New Roman" w:eastAsia="Times New Roman" w:hAnsi="Times New Roman" w:cs="Times New Roman"/>
          <w:kern w:val="0"/>
          <w:sz w:val="24"/>
          <w:szCs w:val="24"/>
          <w:lang w:eastAsia="ru-RU" w:bidi="ar-SA"/>
        </w:rPr>
        <w:t>ТС</w:t>
      </w:r>
      <w:r w:rsidR="007927A2" w:rsidRPr="00B7419F">
        <w:rPr>
          <w:rFonts w:ascii="Times New Roman" w:eastAsia="Times New Roman" w:hAnsi="Times New Roman" w:cs="Times New Roman"/>
          <w:kern w:val="0"/>
          <w:sz w:val="24"/>
          <w:szCs w:val="24"/>
          <w:lang w:eastAsia="ru-RU" w:bidi="ar-SA"/>
        </w:rPr>
        <w:t xml:space="preserve"> открывание дверей, крышек и </w:t>
      </w:r>
      <w:r w:rsidR="00857236">
        <w:rPr>
          <w:rFonts w:ascii="Times New Roman" w:eastAsia="Times New Roman" w:hAnsi="Times New Roman" w:cs="Times New Roman"/>
          <w:kern w:val="0"/>
          <w:sz w:val="24"/>
          <w:szCs w:val="24"/>
          <w:lang w:eastAsia="ru-RU" w:bidi="ar-SA"/>
        </w:rPr>
        <w:t xml:space="preserve">других элементов </w:t>
      </w:r>
      <w:r w:rsidR="00155F31">
        <w:rPr>
          <w:rFonts w:ascii="Times New Roman" w:eastAsia="Times New Roman" w:hAnsi="Times New Roman" w:cs="Times New Roman"/>
          <w:kern w:val="0"/>
          <w:sz w:val="24"/>
          <w:szCs w:val="24"/>
          <w:lang w:eastAsia="ru-RU" w:bidi="ar-SA"/>
        </w:rPr>
        <w:t>ТС</w:t>
      </w:r>
      <w:r w:rsidR="007927A2" w:rsidRPr="00B7419F">
        <w:rPr>
          <w:rFonts w:ascii="Times New Roman" w:eastAsia="Times New Roman" w:hAnsi="Times New Roman" w:cs="Times New Roman"/>
          <w:kern w:val="0"/>
          <w:sz w:val="24"/>
          <w:szCs w:val="24"/>
          <w:lang w:eastAsia="ru-RU" w:bidi="ar-SA"/>
        </w:rPr>
        <w:t>.</w:t>
      </w:r>
    </w:p>
    <w:p w:rsidR="00722DEB" w:rsidRPr="00722DEB" w:rsidRDefault="00C92928" w:rsidP="00722DEB">
      <w:pPr>
        <w:keepNext/>
        <w:suppressAutoHyphens w:val="0"/>
        <w:spacing w:after="0" w:line="360" w:lineRule="auto"/>
        <w:ind w:firstLine="709"/>
        <w:jc w:val="both"/>
        <w:rPr>
          <w:rFonts w:ascii="Times New Roman" w:eastAsia="Times New Roman" w:hAnsi="Times New Roman" w:cs="Times New Roman"/>
          <w:b/>
          <w:kern w:val="0"/>
          <w:sz w:val="24"/>
          <w:szCs w:val="24"/>
          <w:lang w:eastAsia="ru-RU" w:bidi="ar-SA"/>
        </w:rPr>
      </w:pPr>
      <w:r>
        <w:rPr>
          <w:rFonts w:ascii="Times New Roman" w:eastAsia="Times New Roman" w:hAnsi="Times New Roman" w:cs="Times New Roman"/>
          <w:b/>
          <w:kern w:val="0"/>
          <w:sz w:val="24"/>
          <w:szCs w:val="24"/>
          <w:lang w:eastAsia="ru-RU" w:bidi="ar-SA"/>
        </w:rPr>
        <w:t>3</w:t>
      </w:r>
      <w:r w:rsidR="00722DEB" w:rsidRPr="00722DEB">
        <w:rPr>
          <w:rFonts w:ascii="Times New Roman" w:eastAsia="Times New Roman" w:hAnsi="Times New Roman" w:cs="Times New Roman"/>
          <w:b/>
          <w:kern w:val="0"/>
          <w:sz w:val="24"/>
          <w:szCs w:val="24"/>
          <w:lang w:eastAsia="ru-RU" w:bidi="ar-SA"/>
        </w:rPr>
        <w:t>.3 Проведение проверки</w:t>
      </w:r>
    </w:p>
    <w:p w:rsidR="00CB2DD7" w:rsidRDefault="00C92928" w:rsidP="00857236">
      <w:pPr>
        <w:suppressAutoHyphens w:val="0"/>
        <w:spacing w:after="0" w:line="360" w:lineRule="auto"/>
        <w:ind w:firstLine="709"/>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722DEB">
        <w:rPr>
          <w:rFonts w:ascii="Times New Roman" w:eastAsia="Times New Roman" w:hAnsi="Times New Roman" w:cs="Times New Roman"/>
          <w:kern w:val="0"/>
          <w:sz w:val="24"/>
          <w:szCs w:val="24"/>
          <w:lang w:eastAsia="ru-RU" w:bidi="ar-SA"/>
        </w:rPr>
        <w:t>.3.1 </w:t>
      </w:r>
      <w:r w:rsidR="00155F31">
        <w:rPr>
          <w:rFonts w:ascii="Times New Roman" w:eastAsia="Times New Roman" w:hAnsi="Times New Roman" w:cs="Times New Roman"/>
          <w:kern w:val="0"/>
          <w:sz w:val="24"/>
          <w:szCs w:val="24"/>
          <w:lang w:eastAsia="ru-RU" w:bidi="ar-SA"/>
        </w:rPr>
        <w:t>ТС</w:t>
      </w:r>
      <w:r w:rsidR="00722DEB">
        <w:rPr>
          <w:rFonts w:ascii="Times New Roman" w:eastAsia="Times New Roman" w:hAnsi="Times New Roman" w:cs="Times New Roman"/>
          <w:kern w:val="0"/>
          <w:sz w:val="24"/>
          <w:szCs w:val="24"/>
          <w:lang w:eastAsia="ru-RU" w:bidi="ar-SA"/>
        </w:rPr>
        <w:t xml:space="preserve"> должно быть идентифицировано по </w:t>
      </w:r>
      <w:r w:rsidR="00CB2DD7" w:rsidRPr="00CB2DD7">
        <w:rPr>
          <w:rFonts w:ascii="Times New Roman" w:eastAsia="Times New Roman" w:hAnsi="Times New Roman" w:cs="Times New Roman"/>
          <w:kern w:val="0"/>
          <w:sz w:val="24"/>
          <w:szCs w:val="24"/>
          <w:lang w:eastAsia="ru-RU" w:bidi="ar-SA"/>
        </w:rPr>
        <w:t>представленной на него документации</w:t>
      </w:r>
      <w:r w:rsidR="00CB2DD7">
        <w:rPr>
          <w:rFonts w:ascii="Times New Roman" w:eastAsia="Times New Roman" w:hAnsi="Times New Roman" w:cs="Times New Roman"/>
          <w:kern w:val="0"/>
          <w:sz w:val="24"/>
          <w:szCs w:val="24"/>
          <w:lang w:eastAsia="ru-RU" w:bidi="ar-SA"/>
        </w:rPr>
        <w:t>.</w:t>
      </w:r>
      <w:r w:rsidR="006135C1">
        <w:rPr>
          <w:rFonts w:ascii="Times New Roman" w:eastAsia="Times New Roman" w:hAnsi="Times New Roman" w:cs="Times New Roman"/>
          <w:kern w:val="0"/>
          <w:sz w:val="24"/>
          <w:szCs w:val="24"/>
          <w:lang w:eastAsia="ru-RU" w:bidi="ar-SA"/>
        </w:rPr>
        <w:t xml:space="preserve"> </w:t>
      </w:r>
      <w:r w:rsidR="00CB2DD7">
        <w:rPr>
          <w:rFonts w:ascii="Times New Roman" w:eastAsia="Times New Roman" w:hAnsi="Times New Roman" w:cs="Times New Roman"/>
          <w:kern w:val="0"/>
          <w:sz w:val="24"/>
          <w:szCs w:val="24"/>
          <w:lang w:eastAsia="ru-RU" w:bidi="ar-SA"/>
        </w:rPr>
        <w:t>Марка, тип</w:t>
      </w:r>
      <w:r w:rsidR="00CB2DD7" w:rsidRPr="00CB2DD7">
        <w:rPr>
          <w:rFonts w:ascii="Times New Roman" w:eastAsia="Times New Roman" w:hAnsi="Times New Roman" w:cs="Times New Roman"/>
          <w:kern w:val="0"/>
          <w:sz w:val="24"/>
          <w:szCs w:val="24"/>
          <w:lang w:eastAsia="ru-RU" w:bidi="ar-SA"/>
        </w:rPr>
        <w:t>, категори</w:t>
      </w:r>
      <w:r w:rsidR="00CB2DD7">
        <w:rPr>
          <w:rFonts w:ascii="Times New Roman" w:eastAsia="Times New Roman" w:hAnsi="Times New Roman" w:cs="Times New Roman"/>
          <w:kern w:val="0"/>
          <w:sz w:val="24"/>
          <w:szCs w:val="24"/>
          <w:lang w:eastAsia="ru-RU" w:bidi="ar-SA"/>
        </w:rPr>
        <w:t>я</w:t>
      </w:r>
      <w:r w:rsidR="00CB2DD7" w:rsidRPr="00CB2DD7">
        <w:rPr>
          <w:rFonts w:ascii="Times New Roman" w:eastAsia="Times New Roman" w:hAnsi="Times New Roman" w:cs="Times New Roman"/>
          <w:kern w:val="0"/>
          <w:sz w:val="24"/>
          <w:szCs w:val="24"/>
          <w:lang w:eastAsia="ru-RU" w:bidi="ar-SA"/>
        </w:rPr>
        <w:t>, идентификационн</w:t>
      </w:r>
      <w:r w:rsidR="00CB2DD7">
        <w:rPr>
          <w:rFonts w:ascii="Times New Roman" w:eastAsia="Times New Roman" w:hAnsi="Times New Roman" w:cs="Times New Roman"/>
          <w:kern w:val="0"/>
          <w:sz w:val="24"/>
          <w:szCs w:val="24"/>
          <w:lang w:eastAsia="ru-RU" w:bidi="ar-SA"/>
        </w:rPr>
        <w:t>ый</w:t>
      </w:r>
      <w:r w:rsidR="00CB2DD7" w:rsidRPr="00CB2DD7">
        <w:rPr>
          <w:rFonts w:ascii="Times New Roman" w:eastAsia="Times New Roman" w:hAnsi="Times New Roman" w:cs="Times New Roman"/>
          <w:kern w:val="0"/>
          <w:sz w:val="24"/>
          <w:szCs w:val="24"/>
          <w:lang w:eastAsia="ru-RU" w:bidi="ar-SA"/>
        </w:rPr>
        <w:t xml:space="preserve"> номер и год выпуска (модельн</w:t>
      </w:r>
      <w:r w:rsidR="00CB2DD7">
        <w:rPr>
          <w:rFonts w:ascii="Times New Roman" w:eastAsia="Times New Roman" w:hAnsi="Times New Roman" w:cs="Times New Roman"/>
          <w:kern w:val="0"/>
          <w:sz w:val="24"/>
          <w:szCs w:val="24"/>
          <w:lang w:eastAsia="ru-RU" w:bidi="ar-SA"/>
        </w:rPr>
        <w:t>ый</w:t>
      </w:r>
      <w:r w:rsidR="00CB2DD7" w:rsidRPr="00CB2DD7">
        <w:rPr>
          <w:rFonts w:ascii="Times New Roman" w:eastAsia="Times New Roman" w:hAnsi="Times New Roman" w:cs="Times New Roman"/>
          <w:kern w:val="0"/>
          <w:sz w:val="24"/>
          <w:szCs w:val="24"/>
          <w:lang w:eastAsia="ru-RU" w:bidi="ar-SA"/>
        </w:rPr>
        <w:t xml:space="preserve"> го</w:t>
      </w:r>
      <w:r w:rsidR="00CB2DD7">
        <w:rPr>
          <w:rFonts w:ascii="Times New Roman" w:eastAsia="Times New Roman" w:hAnsi="Times New Roman" w:cs="Times New Roman"/>
          <w:kern w:val="0"/>
          <w:sz w:val="24"/>
          <w:szCs w:val="24"/>
          <w:lang w:eastAsia="ru-RU" w:bidi="ar-SA"/>
        </w:rPr>
        <w:t>д</w:t>
      </w:r>
      <w:r w:rsidR="00CB2DD7" w:rsidRPr="00CB2DD7">
        <w:rPr>
          <w:rFonts w:ascii="Times New Roman" w:eastAsia="Times New Roman" w:hAnsi="Times New Roman" w:cs="Times New Roman"/>
          <w:kern w:val="0"/>
          <w:sz w:val="24"/>
          <w:szCs w:val="24"/>
          <w:lang w:eastAsia="ru-RU" w:bidi="ar-SA"/>
        </w:rPr>
        <w:t>)</w:t>
      </w:r>
      <w:r w:rsidR="008A0EE3">
        <w:rPr>
          <w:rFonts w:ascii="Times New Roman" w:eastAsia="Times New Roman" w:hAnsi="Times New Roman" w:cs="Times New Roman"/>
          <w:kern w:val="0"/>
          <w:sz w:val="24"/>
          <w:szCs w:val="24"/>
          <w:lang w:eastAsia="ru-RU" w:bidi="ar-SA"/>
        </w:rPr>
        <w:t xml:space="preserve"> </w:t>
      </w:r>
      <w:r w:rsidR="00155F31">
        <w:rPr>
          <w:rFonts w:ascii="Times New Roman" w:eastAsia="Times New Roman" w:hAnsi="Times New Roman" w:cs="Times New Roman"/>
          <w:kern w:val="0"/>
          <w:sz w:val="24"/>
          <w:szCs w:val="24"/>
          <w:lang w:eastAsia="ru-RU" w:bidi="ar-SA"/>
        </w:rPr>
        <w:t xml:space="preserve">ТС </w:t>
      </w:r>
      <w:r w:rsidR="00CB2DD7">
        <w:rPr>
          <w:rFonts w:ascii="Times New Roman" w:eastAsia="Times New Roman" w:hAnsi="Times New Roman" w:cs="Times New Roman"/>
          <w:kern w:val="0"/>
          <w:sz w:val="24"/>
          <w:szCs w:val="24"/>
          <w:lang w:eastAsia="ru-RU" w:bidi="ar-SA"/>
        </w:rPr>
        <w:t>должны соотве</w:t>
      </w:r>
      <w:r w:rsidR="00CB2DD7">
        <w:rPr>
          <w:rFonts w:ascii="Times New Roman" w:eastAsia="Times New Roman" w:hAnsi="Times New Roman" w:cs="Times New Roman"/>
          <w:kern w:val="0"/>
          <w:sz w:val="24"/>
          <w:szCs w:val="24"/>
          <w:lang w:eastAsia="ru-RU" w:bidi="ar-SA"/>
        </w:rPr>
        <w:t>т</w:t>
      </w:r>
      <w:r w:rsidR="00CB2DD7">
        <w:rPr>
          <w:rFonts w:ascii="Times New Roman" w:eastAsia="Times New Roman" w:hAnsi="Times New Roman" w:cs="Times New Roman"/>
          <w:kern w:val="0"/>
          <w:sz w:val="24"/>
          <w:szCs w:val="24"/>
          <w:lang w:eastAsia="ru-RU" w:bidi="ar-SA"/>
        </w:rPr>
        <w:t xml:space="preserve">ствовать сведениям, указанным в документации на это </w:t>
      </w:r>
      <w:r w:rsidR="00155F31">
        <w:rPr>
          <w:rFonts w:ascii="Times New Roman" w:eastAsia="Times New Roman" w:hAnsi="Times New Roman" w:cs="Times New Roman"/>
          <w:kern w:val="0"/>
          <w:sz w:val="24"/>
          <w:szCs w:val="24"/>
          <w:lang w:eastAsia="ru-RU" w:bidi="ar-SA"/>
        </w:rPr>
        <w:t>ТС</w:t>
      </w:r>
      <w:r w:rsidR="00CB2DD7">
        <w:rPr>
          <w:rFonts w:ascii="Times New Roman" w:eastAsia="Times New Roman" w:hAnsi="Times New Roman" w:cs="Times New Roman"/>
          <w:kern w:val="0"/>
          <w:sz w:val="24"/>
          <w:szCs w:val="24"/>
          <w:lang w:eastAsia="ru-RU" w:bidi="ar-SA"/>
        </w:rPr>
        <w:t>.</w:t>
      </w:r>
    </w:p>
    <w:p w:rsidR="007927A2" w:rsidRPr="00905FDC" w:rsidRDefault="00C92928" w:rsidP="00B7419F">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722DEB">
        <w:rPr>
          <w:rFonts w:ascii="Times New Roman" w:eastAsia="Times New Roman" w:hAnsi="Times New Roman" w:cs="Times New Roman"/>
          <w:kern w:val="0"/>
          <w:sz w:val="24"/>
          <w:szCs w:val="24"/>
          <w:lang w:eastAsia="ru-RU" w:bidi="ar-SA"/>
        </w:rPr>
        <w:t>.3.2</w:t>
      </w:r>
      <w:r w:rsidR="00B64179">
        <w:rPr>
          <w:rFonts w:ascii="Times New Roman" w:eastAsia="Times New Roman" w:hAnsi="Times New Roman" w:cs="Times New Roman"/>
          <w:kern w:val="0"/>
          <w:sz w:val="24"/>
          <w:szCs w:val="24"/>
          <w:lang w:eastAsia="ru-RU" w:bidi="ar-SA"/>
        </w:rPr>
        <w:t xml:space="preserve"> Проверка преимущественно проводится в </w:t>
      </w:r>
      <w:r w:rsidR="00B64179" w:rsidRPr="00B64179">
        <w:rPr>
          <w:rFonts w:ascii="Times New Roman" w:eastAsia="Times New Roman" w:hAnsi="Times New Roman" w:cs="Times New Roman"/>
          <w:kern w:val="0"/>
          <w:sz w:val="24"/>
          <w:szCs w:val="24"/>
          <w:lang w:eastAsia="ru-RU" w:bidi="ar-SA"/>
        </w:rPr>
        <w:t>форм</w:t>
      </w:r>
      <w:r w:rsidR="00B64179">
        <w:rPr>
          <w:rFonts w:ascii="Times New Roman" w:eastAsia="Times New Roman" w:hAnsi="Times New Roman" w:cs="Times New Roman"/>
          <w:kern w:val="0"/>
          <w:sz w:val="24"/>
          <w:szCs w:val="24"/>
          <w:lang w:eastAsia="ru-RU" w:bidi="ar-SA"/>
        </w:rPr>
        <w:t>е</w:t>
      </w:r>
      <w:r w:rsidR="00B64179" w:rsidRPr="00B64179">
        <w:rPr>
          <w:rFonts w:ascii="Times New Roman" w:eastAsia="Times New Roman" w:hAnsi="Times New Roman" w:cs="Times New Roman"/>
          <w:kern w:val="0"/>
          <w:sz w:val="24"/>
          <w:szCs w:val="24"/>
          <w:lang w:eastAsia="ru-RU" w:bidi="ar-SA"/>
        </w:rPr>
        <w:t xml:space="preserve"> технической экспертизы констру</w:t>
      </w:r>
      <w:r w:rsidR="00B64179" w:rsidRPr="00B64179">
        <w:rPr>
          <w:rFonts w:ascii="Times New Roman" w:eastAsia="Times New Roman" w:hAnsi="Times New Roman" w:cs="Times New Roman"/>
          <w:kern w:val="0"/>
          <w:sz w:val="24"/>
          <w:szCs w:val="24"/>
          <w:lang w:eastAsia="ru-RU" w:bidi="ar-SA"/>
        </w:rPr>
        <w:t>к</w:t>
      </w:r>
      <w:r w:rsidR="00B64179" w:rsidRPr="00B64179">
        <w:rPr>
          <w:rFonts w:ascii="Times New Roman" w:eastAsia="Times New Roman" w:hAnsi="Times New Roman" w:cs="Times New Roman"/>
          <w:kern w:val="0"/>
          <w:sz w:val="24"/>
          <w:szCs w:val="24"/>
          <w:lang w:eastAsia="ru-RU" w:bidi="ar-SA"/>
        </w:rPr>
        <w:t>ции</w:t>
      </w:r>
      <w:r w:rsidR="00B64179">
        <w:rPr>
          <w:rFonts w:ascii="Times New Roman" w:eastAsia="Times New Roman" w:hAnsi="Times New Roman" w:cs="Times New Roman"/>
          <w:kern w:val="0"/>
          <w:sz w:val="24"/>
          <w:szCs w:val="24"/>
          <w:lang w:eastAsia="ru-RU" w:bidi="ar-SA"/>
        </w:rPr>
        <w:t xml:space="preserve">. </w:t>
      </w:r>
      <w:r w:rsidR="00B64179" w:rsidRPr="00B64179">
        <w:rPr>
          <w:rFonts w:ascii="Times New Roman" w:eastAsia="Times New Roman" w:hAnsi="Times New Roman" w:cs="Times New Roman"/>
          <w:kern w:val="0"/>
          <w:sz w:val="24"/>
          <w:szCs w:val="24"/>
          <w:lang w:eastAsia="ru-RU" w:bidi="ar-SA"/>
        </w:rPr>
        <w:t xml:space="preserve">В отношении тех требований, выполнение которых невозможно подтвердить </w:t>
      </w:r>
      <w:r w:rsidR="00905FDC">
        <w:rPr>
          <w:rFonts w:ascii="Times New Roman" w:eastAsia="Times New Roman" w:hAnsi="Times New Roman" w:cs="Times New Roman"/>
          <w:kern w:val="0"/>
          <w:sz w:val="24"/>
          <w:szCs w:val="24"/>
          <w:lang w:eastAsia="ru-RU" w:bidi="ar-SA"/>
        </w:rPr>
        <w:t xml:space="preserve">посредством </w:t>
      </w:r>
      <w:r w:rsidR="00B64179" w:rsidRPr="00B64179">
        <w:rPr>
          <w:rFonts w:ascii="Times New Roman" w:eastAsia="Times New Roman" w:hAnsi="Times New Roman" w:cs="Times New Roman"/>
          <w:kern w:val="0"/>
          <w:sz w:val="24"/>
          <w:szCs w:val="24"/>
          <w:lang w:eastAsia="ru-RU" w:bidi="ar-SA"/>
        </w:rPr>
        <w:t>технической экспертизы конструкции, проводятся испытания (измерения).</w:t>
      </w:r>
      <w:r>
        <w:rPr>
          <w:rFonts w:ascii="Times New Roman" w:eastAsia="Times New Roman" w:hAnsi="Times New Roman" w:cs="Times New Roman"/>
          <w:kern w:val="0"/>
          <w:sz w:val="24"/>
          <w:szCs w:val="24"/>
          <w:lang w:eastAsia="ru-RU" w:bidi="ar-SA"/>
        </w:rPr>
        <w:t>Требования к едини</w:t>
      </w:r>
      <w:r>
        <w:rPr>
          <w:rFonts w:ascii="Times New Roman" w:eastAsia="Times New Roman" w:hAnsi="Times New Roman" w:cs="Times New Roman"/>
          <w:kern w:val="0"/>
          <w:sz w:val="24"/>
          <w:szCs w:val="24"/>
          <w:lang w:eastAsia="ru-RU" w:bidi="ar-SA"/>
        </w:rPr>
        <w:t>ч</w:t>
      </w:r>
      <w:r>
        <w:rPr>
          <w:rFonts w:ascii="Times New Roman" w:eastAsia="Times New Roman" w:hAnsi="Times New Roman" w:cs="Times New Roman"/>
          <w:kern w:val="0"/>
          <w:sz w:val="24"/>
          <w:szCs w:val="24"/>
          <w:lang w:eastAsia="ru-RU" w:bidi="ar-SA"/>
        </w:rPr>
        <w:t xml:space="preserve">ным </w:t>
      </w:r>
      <w:r w:rsidR="00155F31">
        <w:rPr>
          <w:rFonts w:ascii="Times New Roman" w:eastAsia="Times New Roman" w:hAnsi="Times New Roman" w:cs="Times New Roman"/>
          <w:kern w:val="0"/>
          <w:sz w:val="24"/>
          <w:szCs w:val="24"/>
          <w:lang w:eastAsia="ru-RU" w:bidi="ar-SA"/>
        </w:rPr>
        <w:t>ТС</w:t>
      </w:r>
      <w:r>
        <w:rPr>
          <w:rFonts w:ascii="Times New Roman" w:eastAsia="Times New Roman" w:hAnsi="Times New Roman" w:cs="Times New Roman"/>
          <w:kern w:val="0"/>
          <w:sz w:val="24"/>
          <w:szCs w:val="24"/>
          <w:lang w:eastAsia="ru-RU" w:bidi="ar-SA"/>
        </w:rPr>
        <w:t xml:space="preserve"> и м</w:t>
      </w:r>
      <w:r w:rsidR="00905FDC">
        <w:rPr>
          <w:rFonts w:ascii="Times New Roman" w:eastAsia="Times New Roman" w:hAnsi="Times New Roman" w:cs="Times New Roman"/>
          <w:kern w:val="0"/>
          <w:sz w:val="24"/>
          <w:szCs w:val="24"/>
          <w:lang w:eastAsia="ru-RU" w:bidi="ar-SA"/>
        </w:rPr>
        <w:t xml:space="preserve">етоды </w:t>
      </w:r>
      <w:r>
        <w:rPr>
          <w:rFonts w:ascii="Times New Roman" w:eastAsia="Times New Roman" w:hAnsi="Times New Roman" w:cs="Times New Roman"/>
          <w:kern w:val="0"/>
          <w:sz w:val="24"/>
          <w:szCs w:val="24"/>
          <w:lang w:eastAsia="ru-RU" w:bidi="ar-SA"/>
        </w:rPr>
        <w:t xml:space="preserve">их </w:t>
      </w:r>
      <w:r w:rsidR="00905FDC">
        <w:rPr>
          <w:rFonts w:ascii="Times New Roman" w:eastAsia="Times New Roman" w:hAnsi="Times New Roman" w:cs="Times New Roman"/>
          <w:kern w:val="0"/>
          <w:sz w:val="24"/>
          <w:szCs w:val="24"/>
          <w:lang w:eastAsia="ru-RU" w:bidi="ar-SA"/>
        </w:rPr>
        <w:t xml:space="preserve">проверки приведены в </w:t>
      </w:r>
      <w:r w:rsidR="00353192">
        <w:rPr>
          <w:rFonts w:ascii="Times New Roman" w:eastAsia="Times New Roman" w:hAnsi="Times New Roman" w:cs="Times New Roman"/>
          <w:kern w:val="0"/>
          <w:sz w:val="24"/>
          <w:szCs w:val="24"/>
          <w:lang w:eastAsia="ru-RU" w:bidi="ar-SA"/>
        </w:rPr>
        <w:t>п</w:t>
      </w:r>
      <w:r w:rsidR="00905FDC">
        <w:rPr>
          <w:rFonts w:ascii="Times New Roman" w:eastAsia="Times New Roman" w:hAnsi="Times New Roman" w:cs="Times New Roman"/>
          <w:kern w:val="0"/>
          <w:sz w:val="24"/>
          <w:szCs w:val="24"/>
          <w:lang w:eastAsia="ru-RU" w:bidi="ar-SA"/>
        </w:rPr>
        <w:t>риложении А.</w:t>
      </w:r>
    </w:p>
    <w:p w:rsidR="00307767" w:rsidRDefault="009D442C" w:rsidP="00B7419F">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 xml:space="preserve">Приложение А состоит из разделов, в которые сгруппированы требования к отдельным элементам конструкции </w:t>
      </w:r>
      <w:r w:rsidR="00155F31">
        <w:rPr>
          <w:rFonts w:ascii="Times New Roman" w:eastAsia="Times New Roman" w:hAnsi="Times New Roman" w:cs="Times New Roman"/>
          <w:kern w:val="0"/>
          <w:sz w:val="24"/>
          <w:szCs w:val="24"/>
          <w:lang w:eastAsia="ru-RU" w:bidi="ar-SA"/>
        </w:rPr>
        <w:t>ТС</w:t>
      </w:r>
      <w:r>
        <w:rPr>
          <w:rFonts w:ascii="Times New Roman" w:eastAsia="Times New Roman" w:hAnsi="Times New Roman" w:cs="Times New Roman"/>
          <w:kern w:val="0"/>
          <w:sz w:val="24"/>
          <w:szCs w:val="24"/>
          <w:lang w:eastAsia="ru-RU" w:bidi="ar-SA"/>
        </w:rPr>
        <w:t>.</w:t>
      </w:r>
      <w:r w:rsidR="006135C1">
        <w:rPr>
          <w:rFonts w:ascii="Times New Roman" w:eastAsia="Times New Roman" w:hAnsi="Times New Roman" w:cs="Times New Roman"/>
          <w:kern w:val="0"/>
          <w:sz w:val="24"/>
          <w:szCs w:val="24"/>
          <w:lang w:eastAsia="ru-RU" w:bidi="ar-SA"/>
        </w:rPr>
        <w:t xml:space="preserve"> </w:t>
      </w:r>
      <w:r w:rsidR="00307767">
        <w:rPr>
          <w:rFonts w:ascii="Times New Roman" w:eastAsia="Times New Roman" w:hAnsi="Times New Roman" w:cs="Times New Roman"/>
          <w:kern w:val="0"/>
          <w:sz w:val="24"/>
          <w:szCs w:val="24"/>
          <w:lang w:eastAsia="ru-RU" w:bidi="ar-SA"/>
        </w:rPr>
        <w:t xml:space="preserve">Установлена область применения каждого раздела по категориям </w:t>
      </w:r>
      <w:r w:rsidR="00155F31">
        <w:rPr>
          <w:rFonts w:ascii="Times New Roman" w:eastAsia="Times New Roman" w:hAnsi="Times New Roman" w:cs="Times New Roman"/>
          <w:kern w:val="0"/>
          <w:sz w:val="24"/>
          <w:szCs w:val="24"/>
          <w:lang w:eastAsia="ru-RU" w:bidi="ar-SA"/>
        </w:rPr>
        <w:t>ТС</w:t>
      </w:r>
      <w:r w:rsidR="00307767">
        <w:rPr>
          <w:rFonts w:ascii="Times New Roman" w:eastAsia="Times New Roman" w:hAnsi="Times New Roman" w:cs="Times New Roman"/>
          <w:kern w:val="0"/>
          <w:sz w:val="24"/>
          <w:szCs w:val="24"/>
          <w:lang w:eastAsia="ru-RU" w:bidi="ar-SA"/>
        </w:rPr>
        <w:t xml:space="preserve">. </w:t>
      </w:r>
    </w:p>
    <w:p w:rsidR="007927A2" w:rsidRDefault="000948C3" w:rsidP="00B7419F">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Каждый раздел структурирован в виде таблиц, левая колонка которых содержит требов</w:t>
      </w:r>
      <w:r>
        <w:rPr>
          <w:rFonts w:ascii="Times New Roman" w:eastAsia="Times New Roman" w:hAnsi="Times New Roman" w:cs="Times New Roman"/>
          <w:kern w:val="0"/>
          <w:sz w:val="24"/>
          <w:szCs w:val="24"/>
          <w:lang w:eastAsia="ru-RU" w:bidi="ar-SA"/>
        </w:rPr>
        <w:t>а</w:t>
      </w:r>
      <w:r>
        <w:rPr>
          <w:rFonts w:ascii="Times New Roman" w:eastAsia="Times New Roman" w:hAnsi="Times New Roman" w:cs="Times New Roman"/>
          <w:kern w:val="0"/>
          <w:sz w:val="24"/>
          <w:szCs w:val="24"/>
          <w:lang w:eastAsia="ru-RU" w:bidi="ar-SA"/>
        </w:rPr>
        <w:t>ния, подлежащие проверке. Для каждого блока требований во второй колонке таблицы указаны методы проверки, а в третьей колонке таблицы указано применяемое измерительное оборудов</w:t>
      </w:r>
      <w:r>
        <w:rPr>
          <w:rFonts w:ascii="Times New Roman" w:eastAsia="Times New Roman" w:hAnsi="Times New Roman" w:cs="Times New Roman"/>
          <w:kern w:val="0"/>
          <w:sz w:val="24"/>
          <w:szCs w:val="24"/>
          <w:lang w:eastAsia="ru-RU" w:bidi="ar-SA"/>
        </w:rPr>
        <w:t>а</w:t>
      </w:r>
      <w:r>
        <w:rPr>
          <w:rFonts w:ascii="Times New Roman" w:eastAsia="Times New Roman" w:hAnsi="Times New Roman" w:cs="Times New Roman"/>
          <w:kern w:val="0"/>
          <w:sz w:val="24"/>
          <w:szCs w:val="24"/>
          <w:lang w:eastAsia="ru-RU" w:bidi="ar-SA"/>
        </w:rPr>
        <w:t>ние. В четвертой колонке таблицы указаны основания для признания несоответствия требованиям</w:t>
      </w:r>
      <w:r w:rsidR="00307767">
        <w:rPr>
          <w:rFonts w:ascii="Times New Roman" w:eastAsia="Times New Roman" w:hAnsi="Times New Roman" w:cs="Times New Roman"/>
          <w:kern w:val="0"/>
          <w:sz w:val="24"/>
          <w:szCs w:val="24"/>
          <w:lang w:eastAsia="ru-RU" w:bidi="ar-SA"/>
        </w:rPr>
        <w:t>.</w:t>
      </w:r>
    </w:p>
    <w:p w:rsidR="00307767" w:rsidRDefault="003E49BE" w:rsidP="00B7419F">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307767">
        <w:rPr>
          <w:rFonts w:ascii="Times New Roman" w:eastAsia="Times New Roman" w:hAnsi="Times New Roman" w:cs="Times New Roman"/>
          <w:kern w:val="0"/>
          <w:sz w:val="24"/>
          <w:szCs w:val="24"/>
          <w:lang w:eastAsia="ru-RU" w:bidi="ar-SA"/>
        </w:rPr>
        <w:t>.3.3 Сводный перечень о</w:t>
      </w:r>
      <w:r w:rsidR="00307767" w:rsidRPr="00307767">
        <w:rPr>
          <w:rFonts w:ascii="Times New Roman" w:eastAsia="Times New Roman" w:hAnsi="Times New Roman" w:cs="Times New Roman"/>
          <w:kern w:val="0"/>
          <w:sz w:val="24"/>
          <w:szCs w:val="24"/>
          <w:lang w:eastAsia="ru-RU" w:bidi="ar-SA"/>
        </w:rPr>
        <w:t>борудовани</w:t>
      </w:r>
      <w:r w:rsidR="00307767">
        <w:rPr>
          <w:rFonts w:ascii="Times New Roman" w:eastAsia="Times New Roman" w:hAnsi="Times New Roman" w:cs="Times New Roman"/>
          <w:kern w:val="0"/>
          <w:sz w:val="24"/>
          <w:szCs w:val="24"/>
          <w:lang w:eastAsia="ru-RU" w:bidi="ar-SA"/>
        </w:rPr>
        <w:t>я</w:t>
      </w:r>
      <w:r w:rsidR="00307767" w:rsidRPr="00307767">
        <w:rPr>
          <w:rFonts w:ascii="Times New Roman" w:eastAsia="Times New Roman" w:hAnsi="Times New Roman" w:cs="Times New Roman"/>
          <w:kern w:val="0"/>
          <w:sz w:val="24"/>
          <w:szCs w:val="24"/>
          <w:lang w:eastAsia="ru-RU" w:bidi="ar-SA"/>
        </w:rPr>
        <w:t>, применяемо</w:t>
      </w:r>
      <w:r w:rsidR="00307767">
        <w:rPr>
          <w:rFonts w:ascii="Times New Roman" w:eastAsia="Times New Roman" w:hAnsi="Times New Roman" w:cs="Times New Roman"/>
          <w:kern w:val="0"/>
          <w:sz w:val="24"/>
          <w:szCs w:val="24"/>
          <w:lang w:eastAsia="ru-RU" w:bidi="ar-SA"/>
        </w:rPr>
        <w:t>го</w:t>
      </w:r>
      <w:r w:rsidR="006135C1">
        <w:rPr>
          <w:rFonts w:ascii="Times New Roman" w:eastAsia="Times New Roman" w:hAnsi="Times New Roman" w:cs="Times New Roman"/>
          <w:kern w:val="0"/>
          <w:sz w:val="24"/>
          <w:szCs w:val="24"/>
          <w:lang w:eastAsia="ru-RU" w:bidi="ar-SA"/>
        </w:rPr>
        <w:t xml:space="preserve"> </w:t>
      </w:r>
      <w:r w:rsidR="00307767">
        <w:rPr>
          <w:rFonts w:ascii="Times New Roman" w:eastAsia="Times New Roman" w:hAnsi="Times New Roman" w:cs="Times New Roman"/>
          <w:kern w:val="0"/>
          <w:sz w:val="24"/>
          <w:szCs w:val="24"/>
          <w:lang w:eastAsia="ru-RU" w:bidi="ar-SA"/>
        </w:rPr>
        <w:t>при проведении проверки</w:t>
      </w:r>
      <w:r w:rsidR="00307767" w:rsidRPr="00307767">
        <w:rPr>
          <w:rFonts w:ascii="Times New Roman" w:eastAsia="Times New Roman" w:hAnsi="Times New Roman" w:cs="Times New Roman"/>
          <w:kern w:val="0"/>
          <w:sz w:val="24"/>
          <w:szCs w:val="24"/>
          <w:lang w:eastAsia="ru-RU" w:bidi="ar-SA"/>
        </w:rPr>
        <w:t>, и его о</w:t>
      </w:r>
      <w:r w:rsidR="00307767" w:rsidRPr="00307767">
        <w:rPr>
          <w:rFonts w:ascii="Times New Roman" w:eastAsia="Times New Roman" w:hAnsi="Times New Roman" w:cs="Times New Roman"/>
          <w:kern w:val="0"/>
          <w:sz w:val="24"/>
          <w:szCs w:val="24"/>
          <w:lang w:eastAsia="ru-RU" w:bidi="ar-SA"/>
        </w:rPr>
        <w:t>с</w:t>
      </w:r>
      <w:r w:rsidR="00307767" w:rsidRPr="00307767">
        <w:rPr>
          <w:rFonts w:ascii="Times New Roman" w:eastAsia="Times New Roman" w:hAnsi="Times New Roman" w:cs="Times New Roman"/>
          <w:kern w:val="0"/>
          <w:sz w:val="24"/>
          <w:szCs w:val="24"/>
          <w:lang w:eastAsia="ru-RU" w:bidi="ar-SA"/>
        </w:rPr>
        <w:t>новные характеристик</w:t>
      </w:r>
      <w:r w:rsidR="00307767">
        <w:rPr>
          <w:rFonts w:ascii="Times New Roman" w:eastAsia="Times New Roman" w:hAnsi="Times New Roman" w:cs="Times New Roman"/>
          <w:kern w:val="0"/>
          <w:sz w:val="24"/>
          <w:szCs w:val="24"/>
          <w:lang w:eastAsia="ru-RU" w:bidi="ar-SA"/>
        </w:rPr>
        <w:t xml:space="preserve">и приведены в </w:t>
      </w:r>
      <w:r w:rsidR="00C94529">
        <w:rPr>
          <w:rFonts w:ascii="Times New Roman" w:eastAsia="Times New Roman" w:hAnsi="Times New Roman" w:cs="Times New Roman"/>
          <w:kern w:val="0"/>
          <w:sz w:val="24"/>
          <w:szCs w:val="24"/>
          <w:lang w:eastAsia="ru-RU" w:bidi="ar-SA"/>
        </w:rPr>
        <w:t>п</w:t>
      </w:r>
      <w:r w:rsidR="00307767">
        <w:rPr>
          <w:rFonts w:ascii="Times New Roman" w:eastAsia="Times New Roman" w:hAnsi="Times New Roman" w:cs="Times New Roman"/>
          <w:kern w:val="0"/>
          <w:sz w:val="24"/>
          <w:szCs w:val="24"/>
          <w:lang w:eastAsia="ru-RU" w:bidi="ar-SA"/>
        </w:rPr>
        <w:t>риложении Б.</w:t>
      </w:r>
    </w:p>
    <w:p w:rsidR="00C92928" w:rsidRDefault="00C24377" w:rsidP="00307767">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 xml:space="preserve">3.3.4 Если </w:t>
      </w:r>
      <w:r w:rsidR="00155F31">
        <w:rPr>
          <w:rFonts w:ascii="Times New Roman" w:eastAsia="Times New Roman" w:hAnsi="Times New Roman" w:cs="Times New Roman"/>
          <w:kern w:val="0"/>
          <w:sz w:val="24"/>
          <w:szCs w:val="24"/>
          <w:lang w:eastAsia="ru-RU" w:bidi="ar-SA"/>
        </w:rPr>
        <w:t>ТС</w:t>
      </w:r>
      <w:r w:rsidR="00C92928">
        <w:rPr>
          <w:rFonts w:ascii="Times New Roman" w:eastAsia="Times New Roman" w:hAnsi="Times New Roman" w:cs="Times New Roman"/>
          <w:kern w:val="0"/>
          <w:sz w:val="24"/>
          <w:szCs w:val="24"/>
          <w:lang w:eastAsia="ru-RU" w:bidi="ar-SA"/>
        </w:rPr>
        <w:t xml:space="preserve"> и</w:t>
      </w:r>
      <w:r w:rsidR="00C92928" w:rsidRPr="00B2594C">
        <w:rPr>
          <w:rFonts w:ascii="Times New Roman" w:eastAsia="Times New Roman" w:hAnsi="Times New Roman" w:cs="Times New Roman"/>
          <w:kern w:val="0"/>
          <w:sz w:val="24"/>
          <w:szCs w:val="24"/>
          <w:lang w:eastAsia="ru-RU" w:bidi="ar-SA"/>
        </w:rPr>
        <w:t>зготовлен</w:t>
      </w:r>
      <w:r>
        <w:rPr>
          <w:rFonts w:ascii="Times New Roman" w:eastAsia="Times New Roman" w:hAnsi="Times New Roman" w:cs="Times New Roman"/>
          <w:kern w:val="0"/>
          <w:sz w:val="24"/>
          <w:szCs w:val="24"/>
          <w:lang w:eastAsia="ru-RU" w:bidi="ar-SA"/>
        </w:rPr>
        <w:t>о</w:t>
      </w:r>
      <w:r w:rsidR="00C92928" w:rsidRPr="00B2594C">
        <w:rPr>
          <w:rFonts w:ascii="Times New Roman" w:eastAsia="Times New Roman" w:hAnsi="Times New Roman" w:cs="Times New Roman"/>
          <w:kern w:val="0"/>
          <w:sz w:val="24"/>
          <w:szCs w:val="24"/>
          <w:lang w:eastAsia="ru-RU" w:bidi="ar-SA"/>
        </w:rPr>
        <w:t xml:space="preserve"> в государс</w:t>
      </w:r>
      <w:r w:rsidR="00C92928">
        <w:rPr>
          <w:rFonts w:ascii="Times New Roman" w:eastAsia="Times New Roman" w:hAnsi="Times New Roman" w:cs="Times New Roman"/>
          <w:kern w:val="0"/>
          <w:sz w:val="24"/>
          <w:szCs w:val="24"/>
          <w:lang w:eastAsia="ru-RU" w:bidi="ar-SA"/>
        </w:rPr>
        <w:t xml:space="preserve">твах </w:t>
      </w:r>
      <w:r w:rsidR="008A0EE3">
        <w:rPr>
          <w:rFonts w:ascii="Times New Roman" w:eastAsia="Times New Roman" w:hAnsi="Times New Roman" w:cs="Times New Roman"/>
          <w:kern w:val="0"/>
          <w:sz w:val="24"/>
          <w:szCs w:val="24"/>
          <w:lang w:eastAsia="ru-RU" w:bidi="ar-SA"/>
        </w:rPr>
        <w:t>–</w:t>
      </w:r>
      <w:r w:rsidR="00C92928">
        <w:rPr>
          <w:rFonts w:ascii="Times New Roman" w:eastAsia="Times New Roman" w:hAnsi="Times New Roman" w:cs="Times New Roman"/>
          <w:kern w:val="0"/>
          <w:sz w:val="24"/>
          <w:szCs w:val="24"/>
          <w:lang w:eastAsia="ru-RU" w:bidi="ar-SA"/>
        </w:rPr>
        <w:t xml:space="preserve"> членах </w:t>
      </w:r>
      <w:r w:rsidR="006135C1">
        <w:rPr>
          <w:rFonts w:ascii="Times New Roman" w:eastAsia="Times New Roman" w:hAnsi="Times New Roman" w:cs="Times New Roman"/>
          <w:kern w:val="0"/>
          <w:sz w:val="24"/>
          <w:szCs w:val="24"/>
          <w:lang w:eastAsia="ru-RU" w:bidi="ar-SA"/>
        </w:rPr>
        <w:t>Таможенного</w:t>
      </w:r>
      <w:r w:rsidR="00C92928" w:rsidRPr="006135C1">
        <w:rPr>
          <w:rFonts w:ascii="Times New Roman" w:eastAsia="Times New Roman" w:hAnsi="Times New Roman" w:cs="Times New Roman"/>
          <w:kern w:val="0"/>
          <w:sz w:val="24"/>
          <w:szCs w:val="24"/>
          <w:lang w:eastAsia="ru-RU" w:bidi="ar-SA"/>
        </w:rPr>
        <w:t xml:space="preserve"> союза</w:t>
      </w:r>
      <w:r w:rsidR="006135C1">
        <w:rPr>
          <w:rFonts w:ascii="Times New Roman" w:eastAsia="Times New Roman" w:hAnsi="Times New Roman" w:cs="Times New Roman"/>
          <w:kern w:val="0"/>
          <w:sz w:val="24"/>
          <w:szCs w:val="24"/>
          <w:lang w:eastAsia="ru-RU" w:bidi="ar-SA"/>
        </w:rPr>
        <w:t xml:space="preserve"> </w:t>
      </w:r>
      <w:r w:rsidR="00C92928" w:rsidRPr="00B2594C">
        <w:rPr>
          <w:rFonts w:ascii="Times New Roman" w:eastAsia="Times New Roman" w:hAnsi="Times New Roman" w:cs="Times New Roman"/>
          <w:kern w:val="0"/>
          <w:sz w:val="24"/>
          <w:szCs w:val="24"/>
          <w:lang w:eastAsia="ru-RU" w:bidi="ar-SA"/>
        </w:rPr>
        <w:t xml:space="preserve">в </w:t>
      </w:r>
      <w:r w:rsidR="008A0EE3">
        <w:rPr>
          <w:rFonts w:ascii="Times New Roman" w:eastAsia="Times New Roman" w:hAnsi="Times New Roman" w:cs="Times New Roman"/>
          <w:kern w:val="0"/>
          <w:sz w:val="24"/>
          <w:szCs w:val="24"/>
          <w:lang w:eastAsia="ru-RU" w:bidi="ar-SA"/>
        </w:rPr>
        <w:t>условиях сери</w:t>
      </w:r>
      <w:r w:rsidR="008A0EE3">
        <w:rPr>
          <w:rFonts w:ascii="Times New Roman" w:eastAsia="Times New Roman" w:hAnsi="Times New Roman" w:cs="Times New Roman"/>
          <w:kern w:val="0"/>
          <w:sz w:val="24"/>
          <w:szCs w:val="24"/>
          <w:lang w:eastAsia="ru-RU" w:bidi="ar-SA"/>
        </w:rPr>
        <w:t>й</w:t>
      </w:r>
      <w:r w:rsidR="008A0EE3">
        <w:rPr>
          <w:rFonts w:ascii="Times New Roman" w:eastAsia="Times New Roman" w:hAnsi="Times New Roman" w:cs="Times New Roman"/>
          <w:kern w:val="0"/>
          <w:sz w:val="24"/>
          <w:szCs w:val="24"/>
          <w:lang w:eastAsia="ru-RU" w:bidi="ar-SA"/>
        </w:rPr>
        <w:t>ного производства</w:t>
      </w:r>
      <w:r w:rsidR="00C92928" w:rsidRPr="00B2594C">
        <w:rPr>
          <w:rFonts w:ascii="Times New Roman" w:eastAsia="Times New Roman" w:hAnsi="Times New Roman" w:cs="Times New Roman"/>
          <w:kern w:val="0"/>
          <w:sz w:val="24"/>
          <w:szCs w:val="24"/>
          <w:lang w:eastAsia="ru-RU" w:bidi="ar-SA"/>
        </w:rPr>
        <w:t xml:space="preserve"> </w:t>
      </w:r>
      <w:r>
        <w:rPr>
          <w:rFonts w:ascii="Times New Roman" w:eastAsia="Times New Roman" w:hAnsi="Times New Roman" w:cs="Times New Roman"/>
          <w:kern w:val="0"/>
          <w:sz w:val="24"/>
          <w:szCs w:val="24"/>
          <w:lang w:eastAsia="ru-RU" w:bidi="ar-SA"/>
        </w:rPr>
        <w:t xml:space="preserve">и </w:t>
      </w:r>
      <w:r w:rsidR="00C92928" w:rsidRPr="00B2594C">
        <w:rPr>
          <w:rFonts w:ascii="Times New Roman" w:eastAsia="Times New Roman" w:hAnsi="Times New Roman" w:cs="Times New Roman"/>
          <w:kern w:val="0"/>
          <w:sz w:val="24"/>
          <w:szCs w:val="24"/>
          <w:lang w:eastAsia="ru-RU" w:bidi="ar-SA"/>
        </w:rPr>
        <w:t xml:space="preserve">в </w:t>
      </w:r>
      <w:r>
        <w:rPr>
          <w:rFonts w:ascii="Times New Roman" w:eastAsia="Times New Roman" w:hAnsi="Times New Roman" w:cs="Times New Roman"/>
          <w:kern w:val="0"/>
          <w:sz w:val="24"/>
          <w:szCs w:val="24"/>
          <w:lang w:eastAsia="ru-RU" w:bidi="ar-SA"/>
        </w:rPr>
        <w:t xml:space="preserve">его </w:t>
      </w:r>
      <w:r w:rsidR="00C92928" w:rsidRPr="00B2594C">
        <w:rPr>
          <w:rFonts w:ascii="Times New Roman" w:eastAsia="Times New Roman" w:hAnsi="Times New Roman" w:cs="Times New Roman"/>
          <w:kern w:val="0"/>
          <w:sz w:val="24"/>
          <w:szCs w:val="24"/>
          <w:lang w:eastAsia="ru-RU" w:bidi="ar-SA"/>
        </w:rPr>
        <w:t>конструкцию в индивидуальном порядке были внесены изменения до выпуска в обращение</w:t>
      </w:r>
      <w:r>
        <w:rPr>
          <w:rFonts w:ascii="Times New Roman" w:eastAsia="Times New Roman" w:hAnsi="Times New Roman" w:cs="Times New Roman"/>
          <w:kern w:val="0"/>
          <w:sz w:val="24"/>
          <w:szCs w:val="24"/>
          <w:lang w:eastAsia="ru-RU" w:bidi="ar-SA"/>
        </w:rPr>
        <w:t xml:space="preserve">, то проверяется выполнение </w:t>
      </w:r>
      <w:r w:rsidR="00C92928">
        <w:rPr>
          <w:rFonts w:ascii="Times New Roman" w:eastAsia="Times New Roman" w:hAnsi="Times New Roman" w:cs="Times New Roman"/>
          <w:kern w:val="0"/>
          <w:sz w:val="24"/>
          <w:szCs w:val="24"/>
          <w:lang w:eastAsia="ru-RU" w:bidi="ar-SA"/>
        </w:rPr>
        <w:t>тех требований</w:t>
      </w:r>
      <w:r>
        <w:rPr>
          <w:rFonts w:ascii="Times New Roman" w:eastAsia="Times New Roman" w:hAnsi="Times New Roman" w:cs="Times New Roman"/>
          <w:kern w:val="0"/>
          <w:sz w:val="24"/>
          <w:szCs w:val="24"/>
          <w:lang w:eastAsia="ru-RU" w:bidi="ar-SA"/>
        </w:rPr>
        <w:t xml:space="preserve"> </w:t>
      </w:r>
      <w:r w:rsidR="006135C1">
        <w:rPr>
          <w:rFonts w:ascii="Times New Roman" w:eastAsia="Times New Roman" w:hAnsi="Times New Roman" w:cs="Times New Roman"/>
          <w:kern w:val="0"/>
          <w:sz w:val="24"/>
          <w:szCs w:val="24"/>
          <w:lang w:eastAsia="ru-RU" w:bidi="ar-SA"/>
        </w:rPr>
        <w:t>п</w:t>
      </w:r>
      <w:r>
        <w:rPr>
          <w:rFonts w:ascii="Times New Roman" w:eastAsia="Times New Roman" w:hAnsi="Times New Roman" w:cs="Times New Roman"/>
          <w:kern w:val="0"/>
          <w:sz w:val="24"/>
          <w:szCs w:val="24"/>
          <w:lang w:eastAsia="ru-RU" w:bidi="ar-SA"/>
        </w:rPr>
        <w:t>риложения А</w:t>
      </w:r>
      <w:r w:rsidR="00C92928">
        <w:rPr>
          <w:rFonts w:ascii="Times New Roman" w:eastAsia="Times New Roman" w:hAnsi="Times New Roman" w:cs="Times New Roman"/>
          <w:kern w:val="0"/>
          <w:sz w:val="24"/>
          <w:szCs w:val="24"/>
          <w:lang w:eastAsia="ru-RU" w:bidi="ar-SA"/>
        </w:rPr>
        <w:t xml:space="preserve">, которые связаны с </w:t>
      </w:r>
      <w:r w:rsidR="00C92928" w:rsidRPr="00B2594C">
        <w:rPr>
          <w:rFonts w:ascii="Times New Roman" w:eastAsia="Times New Roman" w:hAnsi="Times New Roman" w:cs="Times New Roman"/>
          <w:kern w:val="0"/>
          <w:sz w:val="24"/>
          <w:szCs w:val="24"/>
          <w:lang w:eastAsia="ru-RU" w:bidi="ar-SA"/>
        </w:rPr>
        <w:t>внесенны</w:t>
      </w:r>
      <w:r w:rsidR="00C92928">
        <w:rPr>
          <w:rFonts w:ascii="Times New Roman" w:eastAsia="Times New Roman" w:hAnsi="Times New Roman" w:cs="Times New Roman"/>
          <w:kern w:val="0"/>
          <w:sz w:val="24"/>
          <w:szCs w:val="24"/>
          <w:lang w:eastAsia="ru-RU" w:bidi="ar-SA"/>
        </w:rPr>
        <w:t>ми</w:t>
      </w:r>
      <w:r w:rsidR="00C92928" w:rsidRPr="00B2594C">
        <w:rPr>
          <w:rFonts w:ascii="Times New Roman" w:eastAsia="Times New Roman" w:hAnsi="Times New Roman" w:cs="Times New Roman"/>
          <w:kern w:val="0"/>
          <w:sz w:val="24"/>
          <w:szCs w:val="24"/>
          <w:lang w:eastAsia="ru-RU" w:bidi="ar-SA"/>
        </w:rPr>
        <w:t xml:space="preserve"> в конструкцию изменени</w:t>
      </w:r>
      <w:r w:rsidR="00C92928">
        <w:rPr>
          <w:rFonts w:ascii="Times New Roman" w:eastAsia="Times New Roman" w:hAnsi="Times New Roman" w:cs="Times New Roman"/>
          <w:kern w:val="0"/>
          <w:sz w:val="24"/>
          <w:szCs w:val="24"/>
          <w:lang w:eastAsia="ru-RU" w:bidi="ar-SA"/>
        </w:rPr>
        <w:t>ями.</w:t>
      </w:r>
    </w:p>
    <w:p w:rsidR="00C92928" w:rsidRDefault="00C92928" w:rsidP="00C92928">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lastRenderedPageBreak/>
        <w:t>3.3.</w:t>
      </w:r>
      <w:r w:rsidR="00C24377">
        <w:rPr>
          <w:rFonts w:ascii="Times New Roman" w:eastAsia="Times New Roman" w:hAnsi="Times New Roman" w:cs="Times New Roman"/>
          <w:kern w:val="0"/>
          <w:sz w:val="24"/>
          <w:szCs w:val="24"/>
          <w:lang w:eastAsia="ru-RU" w:bidi="ar-SA"/>
        </w:rPr>
        <w:t>5</w:t>
      </w:r>
      <w:r>
        <w:rPr>
          <w:rFonts w:ascii="Times New Roman" w:eastAsia="Times New Roman" w:hAnsi="Times New Roman" w:cs="Times New Roman"/>
          <w:kern w:val="0"/>
          <w:sz w:val="24"/>
          <w:szCs w:val="24"/>
          <w:lang w:eastAsia="ru-RU" w:bidi="ar-SA"/>
        </w:rPr>
        <w:t xml:space="preserve"> Если </w:t>
      </w:r>
      <w:r w:rsidR="00155F31">
        <w:rPr>
          <w:rFonts w:ascii="Times New Roman" w:eastAsia="Times New Roman" w:hAnsi="Times New Roman" w:cs="Times New Roman"/>
          <w:kern w:val="0"/>
          <w:sz w:val="24"/>
          <w:szCs w:val="24"/>
          <w:lang w:eastAsia="ru-RU" w:bidi="ar-SA"/>
        </w:rPr>
        <w:t>ТС</w:t>
      </w:r>
      <w:r w:rsidRPr="00361098">
        <w:rPr>
          <w:rFonts w:ascii="Times New Roman" w:eastAsia="Times New Roman" w:hAnsi="Times New Roman" w:cs="Times New Roman"/>
          <w:kern w:val="0"/>
          <w:sz w:val="24"/>
          <w:szCs w:val="24"/>
          <w:lang w:eastAsia="ru-RU" w:bidi="ar-SA"/>
        </w:rPr>
        <w:t xml:space="preserve"> относится к типу, на который представлен</w:t>
      </w:r>
      <w:r>
        <w:rPr>
          <w:rFonts w:ascii="Times New Roman" w:eastAsia="Times New Roman" w:hAnsi="Times New Roman" w:cs="Times New Roman"/>
          <w:kern w:val="0"/>
          <w:sz w:val="24"/>
          <w:szCs w:val="24"/>
          <w:lang w:eastAsia="ru-RU" w:bidi="ar-SA"/>
        </w:rPr>
        <w:t>ы</w:t>
      </w:r>
      <w:r w:rsidRPr="00361098">
        <w:rPr>
          <w:rFonts w:ascii="Times New Roman" w:eastAsia="Times New Roman" w:hAnsi="Times New Roman" w:cs="Times New Roman"/>
          <w:kern w:val="0"/>
          <w:sz w:val="24"/>
          <w:szCs w:val="24"/>
          <w:lang w:eastAsia="ru-RU" w:bidi="ar-SA"/>
        </w:rPr>
        <w:t xml:space="preserve"> сообщени</w:t>
      </w:r>
      <w:r>
        <w:rPr>
          <w:rFonts w:ascii="Times New Roman" w:eastAsia="Times New Roman" w:hAnsi="Times New Roman" w:cs="Times New Roman"/>
          <w:kern w:val="0"/>
          <w:sz w:val="24"/>
          <w:szCs w:val="24"/>
          <w:lang w:eastAsia="ru-RU" w:bidi="ar-SA"/>
        </w:rPr>
        <w:t>я</w:t>
      </w:r>
      <w:r w:rsidRPr="00361098">
        <w:rPr>
          <w:rFonts w:ascii="Times New Roman" w:eastAsia="Times New Roman" w:hAnsi="Times New Roman" w:cs="Times New Roman"/>
          <w:kern w:val="0"/>
          <w:sz w:val="24"/>
          <w:szCs w:val="24"/>
          <w:lang w:eastAsia="ru-RU" w:bidi="ar-SA"/>
        </w:rPr>
        <w:t xml:space="preserve"> об официальном утверждении типа </w:t>
      </w:r>
      <w:r w:rsidR="00155F31">
        <w:rPr>
          <w:rFonts w:ascii="Times New Roman" w:eastAsia="Times New Roman" w:hAnsi="Times New Roman" w:cs="Times New Roman"/>
          <w:kern w:val="0"/>
          <w:sz w:val="24"/>
          <w:szCs w:val="24"/>
          <w:lang w:eastAsia="ru-RU" w:bidi="ar-SA"/>
        </w:rPr>
        <w:t>ТС</w:t>
      </w:r>
      <w:r>
        <w:rPr>
          <w:rFonts w:ascii="Times New Roman" w:eastAsia="Times New Roman" w:hAnsi="Times New Roman" w:cs="Times New Roman"/>
          <w:kern w:val="0"/>
          <w:sz w:val="24"/>
          <w:szCs w:val="24"/>
          <w:lang w:eastAsia="ru-RU" w:bidi="ar-SA"/>
        </w:rPr>
        <w:t xml:space="preserve"> в отношении</w:t>
      </w:r>
      <w:r w:rsidR="006135C1">
        <w:rPr>
          <w:rFonts w:ascii="Times New Roman" w:eastAsia="Times New Roman" w:hAnsi="Times New Roman" w:cs="Times New Roman"/>
          <w:kern w:val="0"/>
          <w:sz w:val="24"/>
          <w:szCs w:val="24"/>
          <w:lang w:eastAsia="ru-RU" w:bidi="ar-SA"/>
        </w:rPr>
        <w:t xml:space="preserve"> </w:t>
      </w:r>
      <w:r w:rsidRPr="006135C1">
        <w:rPr>
          <w:rFonts w:ascii="Times New Roman" w:eastAsia="Times New Roman" w:hAnsi="Times New Roman" w:cs="Times New Roman"/>
          <w:kern w:val="0"/>
          <w:sz w:val="24"/>
          <w:szCs w:val="24"/>
          <w:lang w:eastAsia="ru-RU" w:bidi="ar-SA"/>
        </w:rPr>
        <w:t>Правил ООН № 10</w:t>
      </w:r>
      <w:r w:rsidR="0075104C">
        <w:rPr>
          <w:rFonts w:ascii="Times New Roman" w:eastAsia="Times New Roman" w:hAnsi="Times New Roman" w:cs="Times New Roman"/>
          <w:kern w:val="0"/>
          <w:sz w:val="24"/>
          <w:szCs w:val="24"/>
          <w:lang w:eastAsia="ru-RU" w:bidi="ar-SA"/>
        </w:rPr>
        <w:t xml:space="preserve"> </w:t>
      </w:r>
      <w:r w:rsidR="0075104C" w:rsidRPr="0075104C">
        <w:rPr>
          <w:rFonts w:ascii="Times New Roman" w:eastAsia="Times New Roman" w:hAnsi="Times New Roman" w:cs="Times New Roman"/>
          <w:kern w:val="0"/>
          <w:sz w:val="24"/>
          <w:szCs w:val="24"/>
          <w:lang w:eastAsia="ru-RU" w:bidi="ar-SA"/>
        </w:rPr>
        <w:t>[2]</w:t>
      </w:r>
      <w:r w:rsidRPr="006135C1">
        <w:rPr>
          <w:rFonts w:ascii="Times New Roman" w:eastAsia="Times New Roman" w:hAnsi="Times New Roman" w:cs="Times New Roman"/>
          <w:kern w:val="0"/>
          <w:sz w:val="24"/>
          <w:szCs w:val="24"/>
          <w:lang w:eastAsia="ru-RU" w:bidi="ar-SA"/>
        </w:rPr>
        <w:t>, 11</w:t>
      </w:r>
      <w:r w:rsidR="0075104C" w:rsidRPr="0075104C">
        <w:rPr>
          <w:rFonts w:ascii="Times New Roman" w:eastAsia="Times New Roman" w:hAnsi="Times New Roman" w:cs="Times New Roman"/>
          <w:kern w:val="0"/>
          <w:sz w:val="24"/>
          <w:szCs w:val="24"/>
          <w:lang w:eastAsia="ru-RU" w:bidi="ar-SA"/>
        </w:rPr>
        <w:t xml:space="preserve"> [3]</w:t>
      </w:r>
      <w:r w:rsidRPr="006135C1">
        <w:rPr>
          <w:rFonts w:ascii="Times New Roman" w:eastAsia="Times New Roman" w:hAnsi="Times New Roman" w:cs="Times New Roman"/>
          <w:kern w:val="0"/>
          <w:sz w:val="24"/>
          <w:szCs w:val="24"/>
          <w:lang w:eastAsia="ru-RU" w:bidi="ar-SA"/>
        </w:rPr>
        <w:t>, 12</w:t>
      </w:r>
      <w:r w:rsidR="0075104C" w:rsidRPr="0075104C">
        <w:rPr>
          <w:rFonts w:ascii="Times New Roman" w:eastAsia="Times New Roman" w:hAnsi="Times New Roman" w:cs="Times New Roman"/>
          <w:kern w:val="0"/>
          <w:sz w:val="24"/>
          <w:szCs w:val="24"/>
          <w:lang w:eastAsia="ru-RU" w:bidi="ar-SA"/>
        </w:rPr>
        <w:t xml:space="preserve"> [4]</w:t>
      </w:r>
      <w:r w:rsidRPr="006135C1">
        <w:rPr>
          <w:rFonts w:ascii="Times New Roman" w:eastAsia="Times New Roman" w:hAnsi="Times New Roman" w:cs="Times New Roman"/>
          <w:kern w:val="0"/>
          <w:sz w:val="24"/>
          <w:szCs w:val="24"/>
          <w:lang w:eastAsia="ru-RU" w:bidi="ar-SA"/>
        </w:rPr>
        <w:t>, 14</w:t>
      </w:r>
      <w:r w:rsidR="0075104C" w:rsidRPr="0075104C">
        <w:rPr>
          <w:rFonts w:ascii="Times New Roman" w:eastAsia="Times New Roman" w:hAnsi="Times New Roman" w:cs="Times New Roman"/>
          <w:kern w:val="0"/>
          <w:sz w:val="24"/>
          <w:szCs w:val="24"/>
          <w:lang w:eastAsia="ru-RU" w:bidi="ar-SA"/>
        </w:rPr>
        <w:t xml:space="preserve"> [5]</w:t>
      </w:r>
      <w:r w:rsidRPr="006135C1">
        <w:rPr>
          <w:rFonts w:ascii="Times New Roman" w:eastAsia="Times New Roman" w:hAnsi="Times New Roman" w:cs="Times New Roman"/>
          <w:kern w:val="0"/>
          <w:sz w:val="24"/>
          <w:szCs w:val="24"/>
          <w:lang w:eastAsia="ru-RU" w:bidi="ar-SA"/>
        </w:rPr>
        <w:t xml:space="preserve">, </w:t>
      </w:r>
      <w:hyperlink r:id="rId16" w:history="1">
        <w:r w:rsidRPr="006135C1">
          <w:rPr>
            <w:rFonts w:ascii="Times New Roman" w:eastAsia="Times New Roman" w:hAnsi="Times New Roman" w:cs="Times New Roman"/>
            <w:kern w:val="0"/>
            <w:sz w:val="24"/>
            <w:szCs w:val="24"/>
            <w:lang w:eastAsia="ru-RU" w:bidi="ar-SA"/>
          </w:rPr>
          <w:t>16</w:t>
        </w:r>
      </w:hyperlink>
      <w:r w:rsidR="0075104C" w:rsidRPr="0075104C">
        <w:t xml:space="preserve"> </w:t>
      </w:r>
      <w:r w:rsidR="0075104C" w:rsidRPr="0075104C">
        <w:rPr>
          <w:rFonts w:ascii="Times New Roman" w:eastAsia="Times New Roman" w:hAnsi="Times New Roman" w:cs="Times New Roman"/>
          <w:kern w:val="0"/>
          <w:sz w:val="24"/>
          <w:szCs w:val="24"/>
          <w:lang w:eastAsia="ru-RU" w:bidi="ar-SA"/>
        </w:rPr>
        <w:t>[6]</w:t>
      </w:r>
      <w:r w:rsidRPr="006135C1">
        <w:rPr>
          <w:rFonts w:ascii="Times New Roman" w:eastAsia="Times New Roman" w:hAnsi="Times New Roman" w:cs="Times New Roman"/>
          <w:kern w:val="0"/>
          <w:sz w:val="24"/>
          <w:szCs w:val="24"/>
          <w:lang w:eastAsia="ru-RU" w:bidi="ar-SA"/>
        </w:rPr>
        <w:t>, 17</w:t>
      </w:r>
      <w:r w:rsidR="0075104C">
        <w:rPr>
          <w:rFonts w:ascii="Times New Roman" w:eastAsia="Times New Roman" w:hAnsi="Times New Roman" w:cs="Times New Roman"/>
          <w:kern w:val="0"/>
          <w:sz w:val="24"/>
          <w:szCs w:val="24"/>
          <w:lang w:eastAsia="ru-RU" w:bidi="ar-SA"/>
        </w:rPr>
        <w:t xml:space="preserve"> [</w:t>
      </w:r>
      <w:r w:rsidR="0075104C" w:rsidRPr="0075104C">
        <w:rPr>
          <w:rFonts w:ascii="Times New Roman" w:eastAsia="Times New Roman" w:hAnsi="Times New Roman" w:cs="Times New Roman"/>
          <w:kern w:val="0"/>
          <w:sz w:val="24"/>
          <w:szCs w:val="24"/>
          <w:lang w:eastAsia="ru-RU" w:bidi="ar-SA"/>
        </w:rPr>
        <w:t>7]</w:t>
      </w:r>
      <w:r w:rsidRPr="006135C1">
        <w:rPr>
          <w:rFonts w:ascii="Times New Roman" w:eastAsia="Times New Roman" w:hAnsi="Times New Roman" w:cs="Times New Roman"/>
          <w:kern w:val="0"/>
          <w:sz w:val="24"/>
          <w:szCs w:val="24"/>
          <w:lang w:eastAsia="ru-RU" w:bidi="ar-SA"/>
        </w:rPr>
        <w:t>, 18</w:t>
      </w:r>
      <w:r w:rsidR="0075104C" w:rsidRPr="0075104C">
        <w:rPr>
          <w:rFonts w:ascii="Times New Roman" w:eastAsia="Times New Roman" w:hAnsi="Times New Roman" w:cs="Times New Roman"/>
          <w:kern w:val="0"/>
          <w:sz w:val="24"/>
          <w:szCs w:val="24"/>
          <w:lang w:eastAsia="ru-RU" w:bidi="ar-SA"/>
        </w:rPr>
        <w:t xml:space="preserve"> </w:t>
      </w:r>
      <w:r w:rsidR="00D5105F">
        <w:rPr>
          <w:rFonts w:ascii="Times New Roman" w:eastAsia="Times New Roman" w:hAnsi="Times New Roman" w:cs="Times New Roman"/>
          <w:kern w:val="0"/>
          <w:sz w:val="24"/>
          <w:szCs w:val="24"/>
          <w:lang w:eastAsia="ru-RU" w:bidi="ar-SA"/>
        </w:rPr>
        <w:t>[</w:t>
      </w:r>
      <w:r w:rsidR="00B96374">
        <w:rPr>
          <w:rFonts w:ascii="Times New Roman" w:eastAsia="Times New Roman" w:hAnsi="Times New Roman" w:cs="Times New Roman"/>
          <w:kern w:val="0"/>
          <w:sz w:val="24"/>
          <w:szCs w:val="24"/>
          <w:lang w:eastAsia="ru-RU" w:bidi="ar-SA"/>
        </w:rPr>
        <w:t>8</w:t>
      </w:r>
      <w:r w:rsidR="00D5105F">
        <w:rPr>
          <w:rFonts w:ascii="Times New Roman" w:eastAsia="Times New Roman" w:hAnsi="Times New Roman" w:cs="Times New Roman"/>
          <w:kern w:val="0"/>
          <w:sz w:val="24"/>
          <w:szCs w:val="24"/>
          <w:lang w:eastAsia="ru-RU" w:bidi="ar-SA"/>
        </w:rPr>
        <w:t>]</w:t>
      </w:r>
      <w:r w:rsidRPr="006135C1">
        <w:rPr>
          <w:rFonts w:ascii="Times New Roman" w:eastAsia="Times New Roman" w:hAnsi="Times New Roman" w:cs="Times New Roman"/>
          <w:kern w:val="0"/>
          <w:sz w:val="24"/>
          <w:szCs w:val="24"/>
          <w:lang w:eastAsia="ru-RU" w:bidi="ar-SA"/>
        </w:rPr>
        <w:t>, 21</w:t>
      </w:r>
      <w:r w:rsidR="0075104C" w:rsidRPr="0075104C">
        <w:rPr>
          <w:rFonts w:ascii="Times New Roman" w:eastAsia="Times New Roman" w:hAnsi="Times New Roman" w:cs="Times New Roman"/>
          <w:kern w:val="0"/>
          <w:sz w:val="24"/>
          <w:szCs w:val="24"/>
          <w:lang w:eastAsia="ru-RU" w:bidi="ar-SA"/>
        </w:rPr>
        <w:t xml:space="preserve"> [9]</w:t>
      </w:r>
      <w:r w:rsidRPr="006135C1">
        <w:rPr>
          <w:rFonts w:ascii="Times New Roman" w:eastAsia="Times New Roman" w:hAnsi="Times New Roman" w:cs="Times New Roman"/>
          <w:kern w:val="0"/>
          <w:sz w:val="24"/>
          <w:szCs w:val="24"/>
          <w:lang w:eastAsia="ru-RU" w:bidi="ar-SA"/>
        </w:rPr>
        <w:t xml:space="preserve">, </w:t>
      </w:r>
      <w:hyperlink r:id="rId17" w:history="1">
        <w:r w:rsidRPr="006135C1">
          <w:rPr>
            <w:rFonts w:ascii="Times New Roman" w:eastAsia="Times New Roman" w:hAnsi="Times New Roman" w:cs="Times New Roman"/>
            <w:kern w:val="0"/>
            <w:sz w:val="24"/>
            <w:szCs w:val="24"/>
            <w:lang w:eastAsia="ru-RU" w:bidi="ar-SA"/>
          </w:rPr>
          <w:t>26</w:t>
        </w:r>
      </w:hyperlink>
      <w:r w:rsidR="0075104C" w:rsidRPr="0075104C">
        <w:t xml:space="preserve"> </w:t>
      </w:r>
      <w:r w:rsidR="0075104C" w:rsidRPr="0075104C">
        <w:rPr>
          <w:rFonts w:ascii="Times New Roman" w:eastAsia="Times New Roman" w:hAnsi="Times New Roman" w:cs="Times New Roman"/>
          <w:kern w:val="0"/>
          <w:sz w:val="24"/>
          <w:szCs w:val="24"/>
          <w:lang w:eastAsia="ru-RU" w:bidi="ar-SA"/>
        </w:rPr>
        <w:t>[10]</w:t>
      </w:r>
      <w:r w:rsidRPr="006135C1">
        <w:rPr>
          <w:rFonts w:ascii="Times New Roman" w:eastAsia="Times New Roman" w:hAnsi="Times New Roman" w:cs="Times New Roman"/>
          <w:kern w:val="0"/>
          <w:sz w:val="24"/>
          <w:szCs w:val="24"/>
          <w:lang w:eastAsia="ru-RU" w:bidi="ar-SA"/>
        </w:rPr>
        <w:t xml:space="preserve">, </w:t>
      </w:r>
      <w:hyperlink r:id="rId18" w:history="1">
        <w:r w:rsidRPr="006135C1">
          <w:rPr>
            <w:rFonts w:ascii="Times New Roman" w:eastAsia="Times New Roman" w:hAnsi="Times New Roman" w:cs="Times New Roman"/>
            <w:kern w:val="0"/>
            <w:sz w:val="24"/>
            <w:szCs w:val="24"/>
            <w:lang w:eastAsia="ru-RU" w:bidi="ar-SA"/>
          </w:rPr>
          <w:t>34</w:t>
        </w:r>
      </w:hyperlink>
      <w:r w:rsidR="0075104C" w:rsidRPr="0075104C">
        <w:t xml:space="preserve"> </w:t>
      </w:r>
      <w:r w:rsidR="0075104C" w:rsidRPr="0075104C">
        <w:rPr>
          <w:rFonts w:ascii="Times New Roman" w:eastAsia="Times New Roman" w:hAnsi="Times New Roman" w:cs="Times New Roman"/>
          <w:kern w:val="0"/>
          <w:sz w:val="24"/>
          <w:szCs w:val="24"/>
          <w:lang w:eastAsia="ru-RU" w:bidi="ar-SA"/>
        </w:rPr>
        <w:t>[11]</w:t>
      </w:r>
      <w:r w:rsidRPr="006135C1">
        <w:rPr>
          <w:rFonts w:ascii="Times New Roman" w:eastAsia="Times New Roman" w:hAnsi="Times New Roman" w:cs="Times New Roman"/>
          <w:kern w:val="0"/>
          <w:sz w:val="24"/>
          <w:szCs w:val="24"/>
          <w:lang w:eastAsia="ru-RU" w:bidi="ar-SA"/>
        </w:rPr>
        <w:t>, 39</w:t>
      </w:r>
      <w:r w:rsidR="0075104C" w:rsidRPr="0075104C">
        <w:rPr>
          <w:rFonts w:ascii="Times New Roman" w:eastAsia="Times New Roman" w:hAnsi="Times New Roman" w:cs="Times New Roman"/>
          <w:kern w:val="0"/>
          <w:sz w:val="24"/>
          <w:szCs w:val="24"/>
          <w:lang w:eastAsia="ru-RU" w:bidi="ar-SA"/>
        </w:rPr>
        <w:t xml:space="preserve"> [12]</w:t>
      </w:r>
      <w:r w:rsidRPr="006135C1">
        <w:rPr>
          <w:rFonts w:ascii="Times New Roman" w:eastAsia="Times New Roman" w:hAnsi="Times New Roman" w:cs="Times New Roman"/>
          <w:kern w:val="0"/>
          <w:sz w:val="24"/>
          <w:szCs w:val="24"/>
          <w:lang w:eastAsia="ru-RU" w:bidi="ar-SA"/>
        </w:rPr>
        <w:t>, 46</w:t>
      </w:r>
      <w:r w:rsidR="0075104C" w:rsidRPr="0075104C">
        <w:rPr>
          <w:rFonts w:ascii="Times New Roman" w:eastAsia="Times New Roman" w:hAnsi="Times New Roman" w:cs="Times New Roman"/>
          <w:kern w:val="0"/>
          <w:sz w:val="24"/>
          <w:szCs w:val="24"/>
          <w:lang w:eastAsia="ru-RU" w:bidi="ar-SA"/>
        </w:rPr>
        <w:t xml:space="preserve"> [13]</w:t>
      </w:r>
      <w:r w:rsidRPr="006135C1">
        <w:rPr>
          <w:rFonts w:ascii="Times New Roman" w:eastAsia="Times New Roman" w:hAnsi="Times New Roman" w:cs="Times New Roman"/>
          <w:kern w:val="0"/>
          <w:sz w:val="24"/>
          <w:szCs w:val="24"/>
          <w:lang w:eastAsia="ru-RU" w:bidi="ar-SA"/>
        </w:rPr>
        <w:t xml:space="preserve">, </w:t>
      </w:r>
      <w:hyperlink r:id="rId19" w:history="1">
        <w:r w:rsidRPr="006135C1">
          <w:rPr>
            <w:rFonts w:ascii="Times New Roman" w:eastAsia="Times New Roman" w:hAnsi="Times New Roman" w:cs="Times New Roman"/>
            <w:kern w:val="0"/>
            <w:sz w:val="24"/>
            <w:szCs w:val="24"/>
            <w:lang w:eastAsia="ru-RU" w:bidi="ar-SA"/>
          </w:rPr>
          <w:t>48</w:t>
        </w:r>
      </w:hyperlink>
      <w:r w:rsidR="0075104C" w:rsidRPr="0075104C">
        <w:t xml:space="preserve"> </w:t>
      </w:r>
      <w:r w:rsidR="0075104C" w:rsidRPr="00B57F2F">
        <w:rPr>
          <w:rFonts w:ascii="Times New Roman" w:eastAsia="Times New Roman" w:hAnsi="Times New Roman" w:cs="Times New Roman"/>
          <w:kern w:val="0"/>
          <w:sz w:val="24"/>
          <w:szCs w:val="24"/>
          <w:lang w:eastAsia="ru-RU" w:bidi="ar-SA"/>
        </w:rPr>
        <w:t>[14]</w:t>
      </w:r>
      <w:r w:rsidRPr="006135C1">
        <w:rPr>
          <w:rFonts w:ascii="Times New Roman" w:eastAsia="Times New Roman" w:hAnsi="Times New Roman" w:cs="Times New Roman"/>
          <w:kern w:val="0"/>
          <w:sz w:val="24"/>
          <w:szCs w:val="24"/>
          <w:lang w:eastAsia="ru-RU" w:bidi="ar-SA"/>
        </w:rPr>
        <w:t>, 58</w:t>
      </w:r>
      <w:r w:rsidR="0075104C" w:rsidRPr="0075104C">
        <w:rPr>
          <w:rFonts w:ascii="Times New Roman" w:eastAsia="Times New Roman" w:hAnsi="Times New Roman" w:cs="Times New Roman"/>
          <w:kern w:val="0"/>
          <w:sz w:val="24"/>
          <w:szCs w:val="24"/>
          <w:lang w:eastAsia="ru-RU" w:bidi="ar-SA"/>
        </w:rPr>
        <w:t xml:space="preserve"> [15]</w:t>
      </w:r>
      <w:r w:rsidRPr="006135C1">
        <w:rPr>
          <w:rFonts w:ascii="Times New Roman" w:eastAsia="Times New Roman" w:hAnsi="Times New Roman" w:cs="Times New Roman"/>
          <w:kern w:val="0"/>
          <w:sz w:val="24"/>
          <w:szCs w:val="24"/>
          <w:lang w:eastAsia="ru-RU" w:bidi="ar-SA"/>
        </w:rPr>
        <w:t>, 73</w:t>
      </w:r>
      <w:r w:rsidR="00073582">
        <w:rPr>
          <w:rFonts w:ascii="Times New Roman" w:eastAsia="Times New Roman" w:hAnsi="Times New Roman" w:cs="Times New Roman"/>
          <w:kern w:val="0"/>
          <w:sz w:val="24"/>
          <w:szCs w:val="24"/>
          <w:lang w:eastAsia="ru-RU" w:bidi="ar-SA"/>
        </w:rPr>
        <w:t xml:space="preserve"> </w:t>
      </w:r>
      <w:r w:rsidR="00073582" w:rsidRPr="00073582">
        <w:rPr>
          <w:rFonts w:ascii="Times New Roman" w:eastAsia="Times New Roman" w:hAnsi="Times New Roman" w:cs="Times New Roman"/>
          <w:kern w:val="0"/>
          <w:sz w:val="24"/>
          <w:szCs w:val="24"/>
          <w:lang w:eastAsia="ru-RU" w:bidi="ar-SA"/>
        </w:rPr>
        <w:t>[16]</w:t>
      </w:r>
      <w:r w:rsidRPr="006135C1">
        <w:rPr>
          <w:rFonts w:ascii="Times New Roman" w:eastAsia="Times New Roman" w:hAnsi="Times New Roman" w:cs="Times New Roman"/>
          <w:kern w:val="0"/>
          <w:sz w:val="24"/>
          <w:szCs w:val="24"/>
          <w:lang w:eastAsia="ru-RU" w:bidi="ar-SA"/>
        </w:rPr>
        <w:t xml:space="preserve"> и 107</w:t>
      </w:r>
      <w:r w:rsidR="00073582" w:rsidRPr="00073582">
        <w:rPr>
          <w:rFonts w:ascii="Times New Roman" w:eastAsia="Times New Roman" w:hAnsi="Times New Roman" w:cs="Times New Roman"/>
          <w:kern w:val="0"/>
          <w:sz w:val="24"/>
          <w:szCs w:val="24"/>
          <w:lang w:eastAsia="ru-RU" w:bidi="ar-SA"/>
        </w:rPr>
        <w:t xml:space="preserve"> [17]</w:t>
      </w:r>
      <w:r w:rsidRPr="006135C1">
        <w:rPr>
          <w:rFonts w:ascii="Times New Roman" w:eastAsia="Times New Roman" w:hAnsi="Times New Roman" w:cs="Times New Roman"/>
          <w:kern w:val="0"/>
          <w:sz w:val="24"/>
          <w:szCs w:val="24"/>
          <w:lang w:eastAsia="ru-RU" w:bidi="ar-SA"/>
        </w:rPr>
        <w:t>,</w:t>
      </w:r>
      <w:r w:rsidR="006135C1">
        <w:rPr>
          <w:rFonts w:ascii="Times New Roman" w:eastAsia="Times New Roman" w:hAnsi="Times New Roman" w:cs="Times New Roman"/>
          <w:kern w:val="0"/>
          <w:sz w:val="24"/>
          <w:szCs w:val="24"/>
          <w:lang w:eastAsia="ru-RU" w:bidi="ar-SA"/>
        </w:rPr>
        <w:t xml:space="preserve"> </w:t>
      </w:r>
      <w:r>
        <w:rPr>
          <w:rFonts w:ascii="Times New Roman" w:eastAsia="Times New Roman" w:hAnsi="Times New Roman" w:cs="Times New Roman"/>
          <w:kern w:val="0"/>
          <w:sz w:val="24"/>
          <w:szCs w:val="24"/>
          <w:lang w:eastAsia="ru-RU" w:bidi="ar-SA"/>
        </w:rPr>
        <w:t>то проверка выполн</w:t>
      </w:r>
      <w:r>
        <w:rPr>
          <w:rFonts w:ascii="Times New Roman" w:eastAsia="Times New Roman" w:hAnsi="Times New Roman" w:cs="Times New Roman"/>
          <w:kern w:val="0"/>
          <w:sz w:val="24"/>
          <w:szCs w:val="24"/>
          <w:lang w:eastAsia="ru-RU" w:bidi="ar-SA"/>
        </w:rPr>
        <w:t>е</w:t>
      </w:r>
      <w:r>
        <w:rPr>
          <w:rFonts w:ascii="Times New Roman" w:eastAsia="Times New Roman" w:hAnsi="Times New Roman" w:cs="Times New Roman"/>
          <w:kern w:val="0"/>
          <w:sz w:val="24"/>
          <w:szCs w:val="24"/>
          <w:lang w:eastAsia="ru-RU" w:bidi="ar-SA"/>
        </w:rPr>
        <w:t>ния требований</w:t>
      </w:r>
      <w:r w:rsidR="006135C1">
        <w:rPr>
          <w:rFonts w:ascii="Times New Roman" w:eastAsia="Times New Roman" w:hAnsi="Times New Roman" w:cs="Times New Roman"/>
          <w:kern w:val="0"/>
          <w:sz w:val="24"/>
          <w:szCs w:val="24"/>
          <w:lang w:eastAsia="ru-RU" w:bidi="ar-SA"/>
        </w:rPr>
        <w:t xml:space="preserve"> </w:t>
      </w:r>
      <w:r>
        <w:rPr>
          <w:rFonts w:ascii="Times New Roman" w:eastAsia="Times New Roman" w:hAnsi="Times New Roman" w:cs="Times New Roman"/>
          <w:kern w:val="0"/>
          <w:sz w:val="24"/>
          <w:szCs w:val="24"/>
          <w:lang w:eastAsia="ru-RU" w:bidi="ar-SA"/>
        </w:rPr>
        <w:t>соответствующих</w:t>
      </w:r>
      <w:r w:rsidRPr="00361098">
        <w:rPr>
          <w:rFonts w:ascii="Times New Roman" w:eastAsia="Times New Roman" w:hAnsi="Times New Roman" w:cs="Times New Roman"/>
          <w:kern w:val="0"/>
          <w:sz w:val="24"/>
          <w:szCs w:val="24"/>
          <w:lang w:eastAsia="ru-RU" w:bidi="ar-SA"/>
        </w:rPr>
        <w:t xml:space="preserve"> раздел</w:t>
      </w:r>
      <w:r>
        <w:rPr>
          <w:rFonts w:ascii="Times New Roman" w:eastAsia="Times New Roman" w:hAnsi="Times New Roman" w:cs="Times New Roman"/>
          <w:kern w:val="0"/>
          <w:sz w:val="24"/>
          <w:szCs w:val="24"/>
          <w:lang w:eastAsia="ru-RU" w:bidi="ar-SA"/>
        </w:rPr>
        <w:t>ов</w:t>
      </w:r>
      <w:r w:rsidR="006135C1">
        <w:rPr>
          <w:rFonts w:ascii="Times New Roman" w:eastAsia="Times New Roman" w:hAnsi="Times New Roman" w:cs="Times New Roman"/>
          <w:kern w:val="0"/>
          <w:sz w:val="24"/>
          <w:szCs w:val="24"/>
          <w:lang w:eastAsia="ru-RU" w:bidi="ar-SA"/>
        </w:rPr>
        <w:t xml:space="preserve"> </w:t>
      </w:r>
      <w:hyperlink w:anchor="Par2777" w:history="1">
        <w:r w:rsidRPr="00361098">
          <w:rPr>
            <w:rFonts w:ascii="Times New Roman" w:eastAsia="Times New Roman" w:hAnsi="Times New Roman" w:cs="Times New Roman"/>
            <w:kern w:val="0"/>
            <w:sz w:val="24"/>
            <w:szCs w:val="24"/>
            <w:lang w:eastAsia="ru-RU" w:bidi="ar-SA"/>
          </w:rPr>
          <w:t xml:space="preserve">приложения </w:t>
        </w:r>
      </w:hyperlink>
      <w:r w:rsidR="003E49BE">
        <w:rPr>
          <w:rFonts w:ascii="Times New Roman" w:eastAsia="Times New Roman" w:hAnsi="Times New Roman" w:cs="Times New Roman"/>
          <w:kern w:val="0"/>
          <w:sz w:val="24"/>
          <w:szCs w:val="24"/>
          <w:lang w:eastAsia="ru-RU" w:bidi="ar-SA"/>
        </w:rPr>
        <w:t>А</w:t>
      </w:r>
      <w:r>
        <w:rPr>
          <w:rFonts w:ascii="Times New Roman" w:eastAsia="Times New Roman" w:hAnsi="Times New Roman" w:cs="Times New Roman"/>
          <w:kern w:val="0"/>
          <w:sz w:val="24"/>
          <w:szCs w:val="24"/>
          <w:lang w:eastAsia="ru-RU" w:bidi="ar-SA"/>
        </w:rPr>
        <w:t xml:space="preserve"> такого </w:t>
      </w:r>
      <w:r w:rsidR="00155F31">
        <w:rPr>
          <w:rFonts w:ascii="Times New Roman" w:eastAsia="Times New Roman" w:hAnsi="Times New Roman" w:cs="Times New Roman"/>
          <w:kern w:val="0"/>
          <w:sz w:val="24"/>
          <w:szCs w:val="24"/>
          <w:lang w:eastAsia="ru-RU" w:bidi="ar-SA"/>
        </w:rPr>
        <w:t>ТС</w:t>
      </w:r>
      <w:r w:rsidRPr="00361098">
        <w:rPr>
          <w:rFonts w:ascii="Times New Roman" w:eastAsia="Times New Roman" w:hAnsi="Times New Roman" w:cs="Times New Roman"/>
          <w:kern w:val="0"/>
          <w:sz w:val="24"/>
          <w:szCs w:val="24"/>
          <w:lang w:eastAsia="ru-RU" w:bidi="ar-SA"/>
        </w:rPr>
        <w:t xml:space="preserve"> не проводится.</w:t>
      </w:r>
    </w:p>
    <w:p w:rsidR="00C92928" w:rsidRPr="003E49BE" w:rsidRDefault="00C92928" w:rsidP="00C92928">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sidRPr="003E49BE">
        <w:rPr>
          <w:rFonts w:ascii="Times New Roman" w:eastAsia="Times New Roman" w:hAnsi="Times New Roman" w:cs="Times New Roman"/>
          <w:kern w:val="0"/>
          <w:sz w:val="24"/>
          <w:szCs w:val="24"/>
          <w:lang w:eastAsia="ru-RU" w:bidi="ar-SA"/>
        </w:rPr>
        <w:t>3.3.</w:t>
      </w:r>
      <w:r w:rsidR="00C24377">
        <w:rPr>
          <w:rFonts w:ascii="Times New Roman" w:eastAsia="Times New Roman" w:hAnsi="Times New Roman" w:cs="Times New Roman"/>
          <w:kern w:val="0"/>
          <w:sz w:val="24"/>
          <w:szCs w:val="24"/>
          <w:lang w:eastAsia="ru-RU" w:bidi="ar-SA"/>
        </w:rPr>
        <w:t>6</w:t>
      </w:r>
      <w:r w:rsidRPr="003E49BE">
        <w:rPr>
          <w:rFonts w:ascii="Times New Roman" w:eastAsia="Times New Roman" w:hAnsi="Times New Roman" w:cs="Times New Roman"/>
          <w:kern w:val="0"/>
          <w:sz w:val="24"/>
          <w:szCs w:val="24"/>
          <w:lang w:eastAsia="ru-RU" w:bidi="ar-SA"/>
        </w:rPr>
        <w:t xml:space="preserve"> Если </w:t>
      </w:r>
      <w:r w:rsidR="00155F31">
        <w:rPr>
          <w:rFonts w:ascii="Times New Roman" w:eastAsia="Times New Roman" w:hAnsi="Times New Roman" w:cs="Times New Roman"/>
          <w:kern w:val="0"/>
          <w:sz w:val="24"/>
          <w:szCs w:val="24"/>
          <w:lang w:eastAsia="ru-RU" w:bidi="ar-SA"/>
        </w:rPr>
        <w:t>ТС</w:t>
      </w:r>
      <w:r w:rsidRPr="003E49BE">
        <w:rPr>
          <w:rFonts w:ascii="Times New Roman" w:eastAsia="Times New Roman" w:hAnsi="Times New Roman" w:cs="Times New Roman"/>
          <w:kern w:val="0"/>
          <w:sz w:val="24"/>
          <w:szCs w:val="24"/>
          <w:lang w:eastAsia="ru-RU" w:bidi="ar-SA"/>
        </w:rPr>
        <w:t xml:space="preserve"> имеет кузов, изготовленный вне серийного производства, то должны быть представлены результаты расчетов, подтверждающие прочность кузова и его способность выде</w:t>
      </w:r>
      <w:r w:rsidRPr="003E49BE">
        <w:rPr>
          <w:rFonts w:ascii="Times New Roman" w:eastAsia="Times New Roman" w:hAnsi="Times New Roman" w:cs="Times New Roman"/>
          <w:kern w:val="0"/>
          <w:sz w:val="24"/>
          <w:szCs w:val="24"/>
          <w:lang w:eastAsia="ru-RU" w:bidi="ar-SA"/>
        </w:rPr>
        <w:t>р</w:t>
      </w:r>
      <w:r w:rsidRPr="003E49BE">
        <w:rPr>
          <w:rFonts w:ascii="Times New Roman" w:eastAsia="Times New Roman" w:hAnsi="Times New Roman" w:cs="Times New Roman"/>
          <w:kern w:val="0"/>
          <w:sz w:val="24"/>
          <w:szCs w:val="24"/>
          <w:lang w:eastAsia="ru-RU" w:bidi="ar-SA"/>
        </w:rPr>
        <w:t xml:space="preserve">живать перегрузки, возникающие при эксплуатации </w:t>
      </w:r>
      <w:r w:rsidR="00155F31">
        <w:rPr>
          <w:rFonts w:ascii="Times New Roman" w:eastAsia="Times New Roman" w:hAnsi="Times New Roman" w:cs="Times New Roman"/>
          <w:kern w:val="0"/>
          <w:sz w:val="24"/>
          <w:szCs w:val="24"/>
          <w:lang w:eastAsia="ru-RU" w:bidi="ar-SA"/>
        </w:rPr>
        <w:t>ТС</w:t>
      </w:r>
      <w:r w:rsidRPr="003E49BE">
        <w:rPr>
          <w:rFonts w:ascii="Times New Roman" w:eastAsia="Times New Roman" w:hAnsi="Times New Roman" w:cs="Times New Roman"/>
          <w:kern w:val="0"/>
          <w:sz w:val="24"/>
          <w:szCs w:val="24"/>
          <w:lang w:eastAsia="ru-RU" w:bidi="ar-SA"/>
        </w:rPr>
        <w:t xml:space="preserve"> и при дорожно-транспортных происш</w:t>
      </w:r>
      <w:r w:rsidRPr="003E49BE">
        <w:rPr>
          <w:rFonts w:ascii="Times New Roman" w:eastAsia="Times New Roman" w:hAnsi="Times New Roman" w:cs="Times New Roman"/>
          <w:kern w:val="0"/>
          <w:sz w:val="24"/>
          <w:szCs w:val="24"/>
          <w:lang w:eastAsia="ru-RU" w:bidi="ar-SA"/>
        </w:rPr>
        <w:t>е</w:t>
      </w:r>
      <w:r w:rsidRPr="003E49BE">
        <w:rPr>
          <w:rFonts w:ascii="Times New Roman" w:eastAsia="Times New Roman" w:hAnsi="Times New Roman" w:cs="Times New Roman"/>
          <w:kern w:val="0"/>
          <w:sz w:val="24"/>
          <w:szCs w:val="24"/>
          <w:lang w:eastAsia="ru-RU" w:bidi="ar-SA"/>
        </w:rPr>
        <w:t>ствиях.</w:t>
      </w:r>
    </w:p>
    <w:p w:rsidR="00E2197A" w:rsidRDefault="00E2197A" w:rsidP="00307767">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3.3.7 Если ТС</w:t>
      </w:r>
      <w:r w:rsidR="004D53C9">
        <w:rPr>
          <w:rFonts w:ascii="Times New Roman" w:eastAsia="Times New Roman" w:hAnsi="Times New Roman" w:cs="Times New Roman"/>
          <w:kern w:val="0"/>
          <w:sz w:val="24"/>
          <w:szCs w:val="24"/>
          <w:lang w:eastAsia="ru-RU" w:bidi="ar-SA"/>
        </w:rPr>
        <w:t>, предназначенное для перевозки пассажиров и/или грузов,</w:t>
      </w:r>
      <w:r w:rsidR="006135C1">
        <w:rPr>
          <w:rFonts w:ascii="Times New Roman" w:eastAsia="Times New Roman" w:hAnsi="Times New Roman" w:cs="Times New Roman"/>
          <w:kern w:val="0"/>
          <w:sz w:val="24"/>
          <w:szCs w:val="24"/>
          <w:lang w:eastAsia="ru-RU" w:bidi="ar-SA"/>
        </w:rPr>
        <w:t xml:space="preserve"> </w:t>
      </w:r>
      <w:r w:rsidRPr="00E2197A">
        <w:rPr>
          <w:rFonts w:ascii="Times New Roman" w:eastAsia="Times New Roman" w:hAnsi="Times New Roman" w:cs="Times New Roman"/>
          <w:kern w:val="0"/>
          <w:sz w:val="24"/>
          <w:szCs w:val="24"/>
          <w:lang w:eastAsia="ru-RU" w:bidi="ar-SA"/>
        </w:rPr>
        <w:t>представля</w:t>
      </w:r>
      <w:r>
        <w:rPr>
          <w:rFonts w:ascii="Times New Roman" w:eastAsia="Times New Roman" w:hAnsi="Times New Roman" w:cs="Times New Roman"/>
          <w:kern w:val="0"/>
          <w:sz w:val="24"/>
          <w:szCs w:val="24"/>
          <w:lang w:eastAsia="ru-RU" w:bidi="ar-SA"/>
        </w:rPr>
        <w:t>ет</w:t>
      </w:r>
      <w:r w:rsidRPr="00E2197A">
        <w:rPr>
          <w:rFonts w:ascii="Times New Roman" w:eastAsia="Times New Roman" w:hAnsi="Times New Roman" w:cs="Times New Roman"/>
          <w:kern w:val="0"/>
          <w:sz w:val="24"/>
          <w:szCs w:val="24"/>
          <w:lang w:eastAsia="ru-RU" w:bidi="ar-SA"/>
        </w:rPr>
        <w:t xml:space="preserve"> из себя модификаци</w:t>
      </w:r>
      <w:r>
        <w:rPr>
          <w:rFonts w:ascii="Times New Roman" w:eastAsia="Times New Roman" w:hAnsi="Times New Roman" w:cs="Times New Roman"/>
          <w:kern w:val="0"/>
          <w:sz w:val="24"/>
          <w:szCs w:val="24"/>
          <w:lang w:eastAsia="ru-RU" w:bidi="ar-SA"/>
        </w:rPr>
        <w:t>ю</w:t>
      </w:r>
      <w:r w:rsidRPr="00E2197A">
        <w:rPr>
          <w:rFonts w:ascii="Times New Roman" w:eastAsia="Times New Roman" w:hAnsi="Times New Roman" w:cs="Times New Roman"/>
          <w:kern w:val="0"/>
          <w:sz w:val="24"/>
          <w:szCs w:val="24"/>
          <w:lang w:eastAsia="ru-RU" w:bidi="ar-SA"/>
        </w:rPr>
        <w:t xml:space="preserve"> базов</w:t>
      </w:r>
      <w:r>
        <w:rPr>
          <w:rFonts w:ascii="Times New Roman" w:eastAsia="Times New Roman" w:hAnsi="Times New Roman" w:cs="Times New Roman"/>
          <w:kern w:val="0"/>
          <w:sz w:val="24"/>
          <w:szCs w:val="24"/>
          <w:lang w:eastAsia="ru-RU" w:bidi="ar-SA"/>
        </w:rPr>
        <w:t>ого</w:t>
      </w:r>
      <w:r w:rsidRPr="00E2197A">
        <w:rPr>
          <w:rFonts w:ascii="Times New Roman" w:eastAsia="Times New Roman" w:hAnsi="Times New Roman" w:cs="Times New Roman"/>
          <w:kern w:val="0"/>
          <w:sz w:val="24"/>
          <w:szCs w:val="24"/>
          <w:lang w:eastAsia="ru-RU" w:bidi="ar-SA"/>
        </w:rPr>
        <w:t xml:space="preserve"> ТС категори</w:t>
      </w:r>
      <w:r>
        <w:rPr>
          <w:rFonts w:ascii="Times New Roman" w:eastAsia="Times New Roman" w:hAnsi="Times New Roman" w:cs="Times New Roman"/>
          <w:kern w:val="0"/>
          <w:sz w:val="24"/>
          <w:szCs w:val="24"/>
          <w:lang w:eastAsia="ru-RU" w:bidi="ar-SA"/>
        </w:rPr>
        <w:t>и</w:t>
      </w:r>
      <w:r w:rsidRPr="00E2197A">
        <w:rPr>
          <w:rFonts w:ascii="Times New Roman" w:eastAsia="Times New Roman" w:hAnsi="Times New Roman" w:cs="Times New Roman"/>
          <w:kern w:val="0"/>
          <w:sz w:val="24"/>
          <w:szCs w:val="24"/>
          <w:lang w:eastAsia="ru-RU" w:bidi="ar-SA"/>
        </w:rPr>
        <w:t xml:space="preserve"> М</w:t>
      </w:r>
      <w:r w:rsidRPr="005132DD">
        <w:rPr>
          <w:rFonts w:ascii="Times New Roman" w:eastAsia="Times New Roman" w:hAnsi="Times New Roman" w:cs="Times New Roman"/>
          <w:kern w:val="0"/>
          <w:sz w:val="24"/>
          <w:szCs w:val="24"/>
          <w:vertAlign w:val="subscript"/>
          <w:lang w:eastAsia="ru-RU" w:bidi="ar-SA"/>
        </w:rPr>
        <w:t>2</w:t>
      </w:r>
      <w:r w:rsidRPr="00E2197A">
        <w:rPr>
          <w:rFonts w:ascii="Times New Roman" w:eastAsia="Times New Roman" w:hAnsi="Times New Roman" w:cs="Times New Roman"/>
          <w:kern w:val="0"/>
          <w:sz w:val="24"/>
          <w:szCs w:val="24"/>
          <w:lang w:eastAsia="ru-RU" w:bidi="ar-SA"/>
        </w:rPr>
        <w:t xml:space="preserve"> и</w:t>
      </w:r>
      <w:r>
        <w:rPr>
          <w:rFonts w:ascii="Times New Roman" w:eastAsia="Times New Roman" w:hAnsi="Times New Roman" w:cs="Times New Roman"/>
          <w:kern w:val="0"/>
          <w:sz w:val="24"/>
          <w:szCs w:val="24"/>
          <w:lang w:eastAsia="ru-RU" w:bidi="ar-SA"/>
        </w:rPr>
        <w:t xml:space="preserve">ли </w:t>
      </w:r>
      <w:r w:rsidRPr="00E2197A">
        <w:rPr>
          <w:rFonts w:ascii="Times New Roman" w:eastAsia="Times New Roman" w:hAnsi="Times New Roman" w:cs="Times New Roman"/>
          <w:kern w:val="0"/>
          <w:sz w:val="24"/>
          <w:szCs w:val="24"/>
          <w:lang w:eastAsia="ru-RU" w:bidi="ar-SA"/>
        </w:rPr>
        <w:t>М</w:t>
      </w:r>
      <w:r w:rsidRPr="005132DD">
        <w:rPr>
          <w:rFonts w:ascii="Times New Roman" w:eastAsia="Times New Roman" w:hAnsi="Times New Roman" w:cs="Times New Roman"/>
          <w:kern w:val="0"/>
          <w:sz w:val="24"/>
          <w:szCs w:val="24"/>
          <w:vertAlign w:val="subscript"/>
          <w:lang w:eastAsia="ru-RU" w:bidi="ar-SA"/>
        </w:rPr>
        <w:t>3</w:t>
      </w:r>
      <w:r w:rsidRPr="00E2197A">
        <w:rPr>
          <w:rFonts w:ascii="Times New Roman" w:eastAsia="Times New Roman" w:hAnsi="Times New Roman" w:cs="Times New Roman"/>
          <w:kern w:val="0"/>
          <w:sz w:val="24"/>
          <w:szCs w:val="24"/>
          <w:lang w:eastAsia="ru-RU" w:bidi="ar-SA"/>
        </w:rPr>
        <w:t xml:space="preserve"> с уменьшен</w:t>
      </w:r>
      <w:r>
        <w:rPr>
          <w:rFonts w:ascii="Times New Roman" w:eastAsia="Times New Roman" w:hAnsi="Times New Roman" w:cs="Times New Roman"/>
          <w:kern w:val="0"/>
          <w:sz w:val="24"/>
          <w:szCs w:val="24"/>
          <w:lang w:eastAsia="ru-RU" w:bidi="ar-SA"/>
        </w:rPr>
        <w:t>ием</w:t>
      </w:r>
      <w:r w:rsidRPr="00E2197A">
        <w:rPr>
          <w:rFonts w:ascii="Times New Roman" w:eastAsia="Times New Roman" w:hAnsi="Times New Roman" w:cs="Times New Roman"/>
          <w:kern w:val="0"/>
          <w:sz w:val="24"/>
          <w:szCs w:val="24"/>
          <w:lang w:eastAsia="ru-RU" w:bidi="ar-SA"/>
        </w:rPr>
        <w:t xml:space="preserve"> числ</w:t>
      </w:r>
      <w:r>
        <w:rPr>
          <w:rFonts w:ascii="Times New Roman" w:eastAsia="Times New Roman" w:hAnsi="Times New Roman" w:cs="Times New Roman"/>
          <w:kern w:val="0"/>
          <w:sz w:val="24"/>
          <w:szCs w:val="24"/>
          <w:lang w:eastAsia="ru-RU" w:bidi="ar-SA"/>
        </w:rPr>
        <w:t>а</w:t>
      </w:r>
      <w:r w:rsidR="006135C1">
        <w:rPr>
          <w:rFonts w:ascii="Times New Roman" w:eastAsia="Times New Roman" w:hAnsi="Times New Roman" w:cs="Times New Roman"/>
          <w:kern w:val="0"/>
          <w:sz w:val="24"/>
          <w:szCs w:val="24"/>
          <w:lang w:eastAsia="ru-RU" w:bidi="ar-SA"/>
        </w:rPr>
        <w:t xml:space="preserve"> </w:t>
      </w:r>
      <w:r>
        <w:rPr>
          <w:rFonts w:ascii="Times New Roman" w:eastAsia="Times New Roman" w:hAnsi="Times New Roman" w:cs="Times New Roman"/>
          <w:kern w:val="0"/>
          <w:sz w:val="24"/>
          <w:szCs w:val="24"/>
          <w:lang w:eastAsia="ru-RU" w:bidi="ar-SA"/>
        </w:rPr>
        <w:t xml:space="preserve">пассажирских </w:t>
      </w:r>
      <w:r w:rsidRPr="00E2197A">
        <w:rPr>
          <w:rFonts w:ascii="Times New Roman" w:eastAsia="Times New Roman" w:hAnsi="Times New Roman" w:cs="Times New Roman"/>
          <w:kern w:val="0"/>
          <w:sz w:val="24"/>
          <w:szCs w:val="24"/>
          <w:lang w:eastAsia="ru-RU" w:bidi="ar-SA"/>
        </w:rPr>
        <w:t xml:space="preserve">мест для сидения </w:t>
      </w:r>
      <w:r w:rsidR="00132E71">
        <w:rPr>
          <w:rFonts w:ascii="Times New Roman" w:eastAsia="Times New Roman" w:hAnsi="Times New Roman" w:cs="Times New Roman"/>
          <w:kern w:val="0"/>
          <w:sz w:val="24"/>
          <w:szCs w:val="24"/>
          <w:lang w:eastAsia="ru-RU" w:bidi="ar-SA"/>
        </w:rPr>
        <w:t xml:space="preserve">не более </w:t>
      </w:r>
      <w:r w:rsidRPr="00E2197A">
        <w:rPr>
          <w:rFonts w:ascii="Times New Roman" w:eastAsia="Times New Roman" w:hAnsi="Times New Roman" w:cs="Times New Roman"/>
          <w:kern w:val="0"/>
          <w:sz w:val="24"/>
          <w:szCs w:val="24"/>
          <w:lang w:eastAsia="ru-RU" w:bidi="ar-SA"/>
        </w:rPr>
        <w:t xml:space="preserve"> восьми</w:t>
      </w:r>
      <w:r>
        <w:rPr>
          <w:rFonts w:ascii="Times New Roman" w:eastAsia="Times New Roman" w:hAnsi="Times New Roman" w:cs="Times New Roman"/>
          <w:kern w:val="0"/>
          <w:sz w:val="24"/>
          <w:szCs w:val="24"/>
          <w:lang w:eastAsia="ru-RU" w:bidi="ar-SA"/>
        </w:rPr>
        <w:t xml:space="preserve">, то </w:t>
      </w:r>
      <w:r w:rsidR="006135C1">
        <w:rPr>
          <w:rFonts w:ascii="Times New Roman" w:eastAsia="Times New Roman" w:hAnsi="Times New Roman" w:cs="Times New Roman"/>
          <w:kern w:val="0"/>
          <w:sz w:val="24"/>
          <w:szCs w:val="24"/>
          <w:lang w:eastAsia="ru-RU" w:bidi="ar-SA"/>
        </w:rPr>
        <w:t xml:space="preserve">оно относится к той же категории, что и базовое ТС, и </w:t>
      </w:r>
      <w:r>
        <w:rPr>
          <w:rFonts w:ascii="Times New Roman" w:eastAsia="Times New Roman" w:hAnsi="Times New Roman" w:cs="Times New Roman"/>
          <w:kern w:val="0"/>
          <w:sz w:val="24"/>
          <w:szCs w:val="24"/>
          <w:lang w:eastAsia="ru-RU" w:bidi="ar-SA"/>
        </w:rPr>
        <w:t xml:space="preserve">к нему </w:t>
      </w:r>
      <w:r w:rsidRPr="00E2197A">
        <w:rPr>
          <w:rFonts w:ascii="Times New Roman" w:eastAsia="Times New Roman" w:hAnsi="Times New Roman" w:cs="Times New Roman"/>
          <w:kern w:val="0"/>
          <w:sz w:val="24"/>
          <w:szCs w:val="24"/>
          <w:lang w:eastAsia="ru-RU" w:bidi="ar-SA"/>
        </w:rPr>
        <w:t>предъявляются те же требования, что и к базов</w:t>
      </w:r>
      <w:r>
        <w:rPr>
          <w:rFonts w:ascii="Times New Roman" w:eastAsia="Times New Roman" w:hAnsi="Times New Roman" w:cs="Times New Roman"/>
          <w:kern w:val="0"/>
          <w:sz w:val="24"/>
          <w:szCs w:val="24"/>
          <w:lang w:eastAsia="ru-RU" w:bidi="ar-SA"/>
        </w:rPr>
        <w:t>ому</w:t>
      </w:r>
      <w:r w:rsidRPr="00E2197A">
        <w:rPr>
          <w:rFonts w:ascii="Times New Roman" w:eastAsia="Times New Roman" w:hAnsi="Times New Roman" w:cs="Times New Roman"/>
          <w:kern w:val="0"/>
          <w:sz w:val="24"/>
          <w:szCs w:val="24"/>
          <w:lang w:eastAsia="ru-RU" w:bidi="ar-SA"/>
        </w:rPr>
        <w:t xml:space="preserve"> ТС.</w:t>
      </w:r>
    </w:p>
    <w:p w:rsidR="00307767" w:rsidRDefault="00C24377" w:rsidP="00307767">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307767">
        <w:rPr>
          <w:rFonts w:ascii="Times New Roman" w:eastAsia="Times New Roman" w:hAnsi="Times New Roman" w:cs="Times New Roman"/>
          <w:kern w:val="0"/>
          <w:sz w:val="24"/>
          <w:szCs w:val="24"/>
          <w:lang w:eastAsia="ru-RU" w:bidi="ar-SA"/>
        </w:rPr>
        <w:t>.3.</w:t>
      </w:r>
      <w:r w:rsidR="00E2197A">
        <w:rPr>
          <w:rFonts w:ascii="Times New Roman" w:eastAsia="Times New Roman" w:hAnsi="Times New Roman" w:cs="Times New Roman"/>
          <w:kern w:val="0"/>
          <w:sz w:val="24"/>
          <w:szCs w:val="24"/>
          <w:lang w:eastAsia="ru-RU" w:bidi="ar-SA"/>
        </w:rPr>
        <w:t>8</w:t>
      </w:r>
      <w:r w:rsidR="00307767">
        <w:rPr>
          <w:rFonts w:ascii="Times New Roman" w:eastAsia="Times New Roman" w:hAnsi="Times New Roman" w:cs="Times New Roman"/>
          <w:kern w:val="0"/>
          <w:sz w:val="24"/>
          <w:szCs w:val="24"/>
          <w:lang w:eastAsia="ru-RU" w:bidi="ar-SA"/>
        </w:rPr>
        <w:t xml:space="preserve"> При проведении проверки последовательно рассматривается содержание разделов </w:t>
      </w:r>
      <w:r w:rsidR="005132DD">
        <w:rPr>
          <w:rFonts w:ascii="Times New Roman" w:eastAsia="Times New Roman" w:hAnsi="Times New Roman" w:cs="Times New Roman"/>
          <w:kern w:val="0"/>
          <w:sz w:val="24"/>
          <w:szCs w:val="24"/>
          <w:lang w:eastAsia="ru-RU" w:bidi="ar-SA"/>
        </w:rPr>
        <w:t>п</w:t>
      </w:r>
      <w:r w:rsidR="00307767">
        <w:rPr>
          <w:rFonts w:ascii="Times New Roman" w:eastAsia="Times New Roman" w:hAnsi="Times New Roman" w:cs="Times New Roman"/>
          <w:kern w:val="0"/>
          <w:sz w:val="24"/>
          <w:szCs w:val="24"/>
          <w:lang w:eastAsia="ru-RU" w:bidi="ar-SA"/>
        </w:rPr>
        <w:t xml:space="preserve">риложения А. Признание </w:t>
      </w:r>
      <w:r w:rsidR="00155F31">
        <w:rPr>
          <w:rFonts w:ascii="Times New Roman" w:eastAsia="Times New Roman" w:hAnsi="Times New Roman" w:cs="Times New Roman"/>
          <w:kern w:val="0"/>
          <w:sz w:val="24"/>
          <w:szCs w:val="24"/>
          <w:lang w:eastAsia="ru-RU" w:bidi="ar-SA"/>
        </w:rPr>
        <w:t>ТС</w:t>
      </w:r>
      <w:r w:rsidR="00307767">
        <w:rPr>
          <w:rFonts w:ascii="Times New Roman" w:eastAsia="Times New Roman" w:hAnsi="Times New Roman" w:cs="Times New Roman"/>
          <w:kern w:val="0"/>
          <w:sz w:val="24"/>
          <w:szCs w:val="24"/>
          <w:lang w:eastAsia="ru-RU" w:bidi="ar-SA"/>
        </w:rPr>
        <w:t xml:space="preserve"> не соответствующим какому-либо требованию не влечет прекращ</w:t>
      </w:r>
      <w:r w:rsidR="00307767">
        <w:rPr>
          <w:rFonts w:ascii="Times New Roman" w:eastAsia="Times New Roman" w:hAnsi="Times New Roman" w:cs="Times New Roman"/>
          <w:kern w:val="0"/>
          <w:sz w:val="24"/>
          <w:szCs w:val="24"/>
          <w:lang w:eastAsia="ru-RU" w:bidi="ar-SA"/>
        </w:rPr>
        <w:t>е</w:t>
      </w:r>
      <w:r w:rsidR="00307767">
        <w:rPr>
          <w:rFonts w:ascii="Times New Roman" w:eastAsia="Times New Roman" w:hAnsi="Times New Roman" w:cs="Times New Roman"/>
          <w:kern w:val="0"/>
          <w:sz w:val="24"/>
          <w:szCs w:val="24"/>
          <w:lang w:eastAsia="ru-RU" w:bidi="ar-SA"/>
        </w:rPr>
        <w:t>ния проверки.</w:t>
      </w:r>
    </w:p>
    <w:p w:rsidR="007927A2" w:rsidRDefault="00C24377" w:rsidP="00B7419F">
      <w:pPr>
        <w:tabs>
          <w:tab w:val="center" w:pos="0"/>
        </w:tabs>
        <w:suppressAutoHyphens w:val="0"/>
        <w:spacing w:after="0" w:line="360" w:lineRule="auto"/>
        <w:ind w:firstLine="720"/>
        <w:jc w:val="both"/>
        <w:rPr>
          <w:rFonts w:ascii="Times New Roman" w:eastAsia="Times New Roman" w:hAnsi="Times New Roman" w:cs="Times New Roman"/>
          <w:kern w:val="0"/>
          <w:sz w:val="24"/>
          <w:szCs w:val="24"/>
          <w:lang w:eastAsia="ru-RU" w:bidi="ar-SA"/>
        </w:rPr>
      </w:pPr>
      <w:r>
        <w:rPr>
          <w:rFonts w:ascii="Times New Roman" w:eastAsia="Times New Roman" w:hAnsi="Times New Roman" w:cs="Times New Roman"/>
          <w:kern w:val="0"/>
          <w:sz w:val="24"/>
          <w:szCs w:val="24"/>
          <w:lang w:eastAsia="ru-RU" w:bidi="ar-SA"/>
        </w:rPr>
        <w:t>3</w:t>
      </w:r>
      <w:r w:rsidR="00307767">
        <w:rPr>
          <w:rFonts w:ascii="Times New Roman" w:eastAsia="Times New Roman" w:hAnsi="Times New Roman" w:cs="Times New Roman"/>
          <w:kern w:val="0"/>
          <w:sz w:val="24"/>
          <w:szCs w:val="24"/>
          <w:lang w:eastAsia="ru-RU" w:bidi="ar-SA"/>
        </w:rPr>
        <w:t>.3.</w:t>
      </w:r>
      <w:r w:rsidR="00E2197A">
        <w:rPr>
          <w:rFonts w:ascii="Times New Roman" w:eastAsia="Times New Roman" w:hAnsi="Times New Roman" w:cs="Times New Roman"/>
          <w:kern w:val="0"/>
          <w:sz w:val="24"/>
          <w:szCs w:val="24"/>
          <w:lang w:eastAsia="ru-RU" w:bidi="ar-SA"/>
        </w:rPr>
        <w:t>9</w:t>
      </w:r>
      <w:r w:rsidR="00307767">
        <w:rPr>
          <w:rFonts w:ascii="Times New Roman" w:eastAsia="Times New Roman" w:hAnsi="Times New Roman" w:cs="Times New Roman"/>
          <w:kern w:val="0"/>
          <w:sz w:val="24"/>
          <w:szCs w:val="24"/>
          <w:lang w:eastAsia="ru-RU" w:bidi="ar-SA"/>
        </w:rPr>
        <w:t> Результаты</w:t>
      </w:r>
      <w:r w:rsidR="005132DD">
        <w:rPr>
          <w:rFonts w:ascii="Times New Roman" w:eastAsia="Times New Roman" w:hAnsi="Times New Roman" w:cs="Times New Roman"/>
          <w:kern w:val="0"/>
          <w:sz w:val="24"/>
          <w:szCs w:val="24"/>
          <w:lang w:eastAsia="ru-RU" w:bidi="ar-SA"/>
        </w:rPr>
        <w:t xml:space="preserve"> проведения проверки оформляют</w:t>
      </w:r>
      <w:r w:rsidR="00307767">
        <w:rPr>
          <w:rFonts w:ascii="Times New Roman" w:eastAsia="Times New Roman" w:hAnsi="Times New Roman" w:cs="Times New Roman"/>
          <w:kern w:val="0"/>
          <w:sz w:val="24"/>
          <w:szCs w:val="24"/>
          <w:lang w:eastAsia="ru-RU" w:bidi="ar-SA"/>
        </w:rPr>
        <w:t xml:space="preserve"> протоколом</w:t>
      </w:r>
      <w:r w:rsidR="00C2511A">
        <w:rPr>
          <w:rFonts w:ascii="Times New Roman" w:eastAsia="Times New Roman" w:hAnsi="Times New Roman" w:cs="Times New Roman"/>
          <w:kern w:val="0"/>
          <w:sz w:val="24"/>
          <w:szCs w:val="24"/>
          <w:lang w:eastAsia="ru-RU" w:bidi="ar-SA"/>
        </w:rPr>
        <w:t xml:space="preserve"> технической экспертизы конструкции </w:t>
      </w:r>
      <w:r w:rsidR="00155F31">
        <w:rPr>
          <w:rFonts w:ascii="Times New Roman" w:eastAsia="Times New Roman" w:hAnsi="Times New Roman" w:cs="Times New Roman"/>
          <w:kern w:val="0"/>
          <w:sz w:val="24"/>
          <w:szCs w:val="24"/>
          <w:lang w:eastAsia="ru-RU" w:bidi="ar-SA"/>
        </w:rPr>
        <w:t>ТС</w:t>
      </w:r>
      <w:r w:rsidR="004672C6">
        <w:rPr>
          <w:rFonts w:ascii="Times New Roman" w:eastAsia="Times New Roman" w:hAnsi="Times New Roman" w:cs="Times New Roman"/>
          <w:kern w:val="0"/>
          <w:sz w:val="24"/>
          <w:szCs w:val="24"/>
          <w:lang w:eastAsia="ru-RU" w:bidi="ar-SA"/>
        </w:rPr>
        <w:t>.</w:t>
      </w:r>
    </w:p>
    <w:p w:rsidR="00B7419F" w:rsidRPr="00B7419F" w:rsidRDefault="00C24377" w:rsidP="00674029">
      <w:pPr>
        <w:tabs>
          <w:tab w:val="center" w:pos="0"/>
        </w:tabs>
        <w:suppressAutoHyphens w:val="0"/>
        <w:spacing w:after="0" w:line="360" w:lineRule="auto"/>
        <w:ind w:firstLine="72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4"/>
          <w:szCs w:val="24"/>
          <w:lang w:eastAsia="ru-RU" w:bidi="ar-SA"/>
        </w:rPr>
        <w:t>3</w:t>
      </w:r>
      <w:r w:rsidR="004672C6">
        <w:rPr>
          <w:rFonts w:ascii="Times New Roman" w:eastAsia="Times New Roman" w:hAnsi="Times New Roman" w:cs="Times New Roman"/>
          <w:kern w:val="0"/>
          <w:sz w:val="24"/>
          <w:szCs w:val="24"/>
          <w:lang w:eastAsia="ru-RU" w:bidi="ar-SA"/>
        </w:rPr>
        <w:t>.3.</w:t>
      </w:r>
      <w:r w:rsidR="00E2197A">
        <w:rPr>
          <w:rFonts w:ascii="Times New Roman" w:eastAsia="Times New Roman" w:hAnsi="Times New Roman" w:cs="Times New Roman"/>
          <w:kern w:val="0"/>
          <w:sz w:val="24"/>
          <w:szCs w:val="24"/>
          <w:lang w:eastAsia="ru-RU" w:bidi="ar-SA"/>
        </w:rPr>
        <w:t>10</w:t>
      </w:r>
      <w:r w:rsidR="004672C6">
        <w:rPr>
          <w:rFonts w:ascii="Times New Roman" w:eastAsia="Times New Roman" w:hAnsi="Times New Roman" w:cs="Times New Roman"/>
          <w:kern w:val="0"/>
          <w:sz w:val="24"/>
          <w:szCs w:val="24"/>
          <w:lang w:eastAsia="ru-RU" w:bidi="ar-SA"/>
        </w:rPr>
        <w:t xml:space="preserve"> В случае представления </w:t>
      </w:r>
      <w:r w:rsidR="00155F31">
        <w:rPr>
          <w:rFonts w:ascii="Times New Roman" w:eastAsia="Times New Roman" w:hAnsi="Times New Roman" w:cs="Times New Roman"/>
          <w:kern w:val="0"/>
          <w:sz w:val="24"/>
          <w:szCs w:val="24"/>
          <w:lang w:eastAsia="ru-RU" w:bidi="ar-SA"/>
        </w:rPr>
        <w:t>ТС</w:t>
      </w:r>
      <w:r w:rsidR="004672C6">
        <w:rPr>
          <w:rFonts w:ascii="Times New Roman" w:eastAsia="Times New Roman" w:hAnsi="Times New Roman" w:cs="Times New Roman"/>
          <w:kern w:val="0"/>
          <w:sz w:val="24"/>
          <w:szCs w:val="24"/>
          <w:lang w:eastAsia="ru-RU" w:bidi="ar-SA"/>
        </w:rPr>
        <w:t xml:space="preserve"> для повторного проведения проверки, такая проверка проводится только по тем требованиям, по отношению к которым было установлено несоотве</w:t>
      </w:r>
      <w:r w:rsidR="004672C6">
        <w:rPr>
          <w:rFonts w:ascii="Times New Roman" w:eastAsia="Times New Roman" w:hAnsi="Times New Roman" w:cs="Times New Roman"/>
          <w:kern w:val="0"/>
          <w:sz w:val="24"/>
          <w:szCs w:val="24"/>
          <w:lang w:eastAsia="ru-RU" w:bidi="ar-SA"/>
        </w:rPr>
        <w:t>т</w:t>
      </w:r>
      <w:r w:rsidR="004672C6">
        <w:rPr>
          <w:rFonts w:ascii="Times New Roman" w:eastAsia="Times New Roman" w:hAnsi="Times New Roman" w:cs="Times New Roman"/>
          <w:kern w:val="0"/>
          <w:sz w:val="24"/>
          <w:szCs w:val="24"/>
          <w:lang w:eastAsia="ru-RU" w:bidi="ar-SA"/>
        </w:rPr>
        <w:t xml:space="preserve">ствие </w:t>
      </w:r>
      <w:r w:rsidR="00155F31">
        <w:rPr>
          <w:rFonts w:ascii="Times New Roman" w:eastAsia="Times New Roman" w:hAnsi="Times New Roman" w:cs="Times New Roman"/>
          <w:kern w:val="0"/>
          <w:sz w:val="24"/>
          <w:szCs w:val="24"/>
          <w:lang w:eastAsia="ru-RU" w:bidi="ar-SA"/>
        </w:rPr>
        <w:t>ТС</w:t>
      </w:r>
      <w:r w:rsidR="004672C6">
        <w:rPr>
          <w:rFonts w:ascii="Times New Roman" w:eastAsia="Times New Roman" w:hAnsi="Times New Roman" w:cs="Times New Roman"/>
          <w:kern w:val="0"/>
          <w:sz w:val="24"/>
          <w:szCs w:val="24"/>
          <w:lang w:eastAsia="ru-RU" w:bidi="ar-SA"/>
        </w:rPr>
        <w:t xml:space="preserve">. </w:t>
      </w:r>
    </w:p>
    <w:p w:rsidR="00332026" w:rsidRDefault="00332026" w:rsidP="00332026">
      <w:pPr>
        <w:spacing w:after="0" w:line="360" w:lineRule="auto"/>
        <w:ind w:firstLine="720"/>
        <w:rPr>
          <w:rFonts w:ascii="Times New Roman" w:hAnsi="Times New Roman"/>
          <w:b/>
          <w:sz w:val="24"/>
          <w:szCs w:val="24"/>
        </w:rPr>
        <w:sectPr w:rsidR="00332026" w:rsidSect="008A6F2F">
          <w:headerReference w:type="default" r:id="rId20"/>
          <w:pgSz w:w="11906" w:h="16838"/>
          <w:pgMar w:top="1134" w:right="567" w:bottom="851" w:left="1134" w:header="709" w:footer="709" w:gutter="0"/>
          <w:pgNumType w:start="1"/>
          <w:cols w:space="708"/>
          <w:docGrid w:linePitch="360"/>
        </w:sectPr>
      </w:pPr>
    </w:p>
    <w:p w:rsidR="00A62CC2" w:rsidRDefault="00A62CC2" w:rsidP="009411CA">
      <w:pPr>
        <w:spacing w:after="0" w:line="360" w:lineRule="auto"/>
        <w:jc w:val="center"/>
        <w:rPr>
          <w:rFonts w:ascii="Times New Roman" w:eastAsia="Times New Roman" w:hAnsi="Times New Roman" w:cs="Times New Roman"/>
          <w:b/>
          <w:kern w:val="0"/>
          <w:sz w:val="28"/>
          <w:szCs w:val="28"/>
          <w:lang w:eastAsia="ru-RU" w:bidi="ar-SA"/>
        </w:rPr>
      </w:pPr>
    </w:p>
    <w:p w:rsidR="007655F0" w:rsidRDefault="00655F79" w:rsidP="009411CA">
      <w:pPr>
        <w:spacing w:after="0" w:line="360" w:lineRule="auto"/>
        <w:jc w:val="center"/>
        <w:rPr>
          <w:rFonts w:ascii="Times New Roman" w:eastAsia="Times New Roman" w:hAnsi="Times New Roman" w:cs="Times New Roman"/>
          <w:b/>
          <w:kern w:val="0"/>
          <w:sz w:val="28"/>
          <w:szCs w:val="28"/>
          <w:lang w:eastAsia="ru-RU" w:bidi="ar-SA"/>
        </w:rPr>
      </w:pPr>
      <w:r>
        <w:rPr>
          <w:rFonts w:ascii="Times New Roman" w:eastAsia="Times New Roman" w:hAnsi="Times New Roman" w:cs="Times New Roman"/>
          <w:b/>
          <w:kern w:val="0"/>
          <w:sz w:val="28"/>
          <w:szCs w:val="28"/>
          <w:lang w:eastAsia="ru-RU" w:bidi="ar-SA"/>
        </w:rPr>
        <w:t>Приложение А</w:t>
      </w:r>
    </w:p>
    <w:p w:rsidR="005132DD" w:rsidRDefault="005132DD" w:rsidP="009411CA">
      <w:pPr>
        <w:spacing w:after="0" w:line="360" w:lineRule="auto"/>
        <w:jc w:val="center"/>
        <w:rPr>
          <w:rFonts w:ascii="Times New Roman" w:eastAsia="Times New Roman" w:hAnsi="Times New Roman" w:cs="Times New Roman"/>
          <w:b/>
          <w:kern w:val="0"/>
          <w:sz w:val="28"/>
          <w:szCs w:val="28"/>
          <w:lang w:eastAsia="ru-RU" w:bidi="ar-SA"/>
        </w:rPr>
      </w:pPr>
      <w:r w:rsidRPr="00D7285F">
        <w:rPr>
          <w:rFonts w:ascii="Times New Roman" w:eastAsia="Times New Roman" w:hAnsi="Times New Roman" w:cs="Times New Roman"/>
          <w:b/>
          <w:kern w:val="0"/>
          <w:sz w:val="28"/>
          <w:szCs w:val="28"/>
          <w:lang w:eastAsia="ru-RU" w:bidi="ar-SA"/>
        </w:rPr>
        <w:t>(</w:t>
      </w:r>
      <w:r w:rsidR="00D7285F">
        <w:rPr>
          <w:rFonts w:ascii="Times New Roman" w:eastAsia="Times New Roman" w:hAnsi="Times New Roman" w:cs="Times New Roman"/>
          <w:b/>
          <w:kern w:val="0"/>
          <w:sz w:val="28"/>
          <w:szCs w:val="28"/>
          <w:lang w:eastAsia="ru-RU" w:bidi="ar-SA"/>
        </w:rPr>
        <w:t>обязательное</w:t>
      </w:r>
      <w:r w:rsidRPr="00D7285F">
        <w:rPr>
          <w:rFonts w:ascii="Times New Roman" w:eastAsia="Times New Roman" w:hAnsi="Times New Roman" w:cs="Times New Roman"/>
          <w:b/>
          <w:kern w:val="0"/>
          <w:sz w:val="28"/>
          <w:szCs w:val="28"/>
          <w:lang w:eastAsia="ru-RU" w:bidi="ar-SA"/>
        </w:rPr>
        <w:t>)</w:t>
      </w:r>
    </w:p>
    <w:p w:rsidR="00655F79" w:rsidRDefault="00AA38EC" w:rsidP="00AE7293">
      <w:pPr>
        <w:spacing w:after="0" w:line="360" w:lineRule="auto"/>
        <w:ind w:firstLine="720"/>
        <w:jc w:val="center"/>
        <w:rPr>
          <w:rFonts w:ascii="Times New Roman" w:eastAsia="Times New Roman" w:hAnsi="Times New Roman" w:cs="Times New Roman"/>
          <w:b/>
          <w:kern w:val="0"/>
          <w:sz w:val="28"/>
          <w:szCs w:val="24"/>
          <w:lang w:eastAsia="ru-RU" w:bidi="ar-SA"/>
        </w:rPr>
      </w:pPr>
      <w:r w:rsidRPr="00AA38EC">
        <w:rPr>
          <w:rFonts w:ascii="Times New Roman" w:eastAsia="Times New Roman" w:hAnsi="Times New Roman" w:cs="Times New Roman"/>
          <w:b/>
          <w:kern w:val="0"/>
          <w:sz w:val="28"/>
          <w:szCs w:val="24"/>
          <w:lang w:eastAsia="ru-RU" w:bidi="ar-SA"/>
        </w:rPr>
        <w:t xml:space="preserve">Методы технической экспертизы, испытаний и измерений, применяемые к единичным ТС </w:t>
      </w:r>
      <w:r w:rsidR="004A0237">
        <w:rPr>
          <w:rFonts w:ascii="Times New Roman" w:eastAsia="Times New Roman" w:hAnsi="Times New Roman" w:cs="Times New Roman"/>
          <w:b/>
          <w:kern w:val="0"/>
          <w:sz w:val="28"/>
          <w:szCs w:val="24"/>
          <w:lang w:eastAsia="ru-RU" w:bidi="ar-SA"/>
        </w:rPr>
        <w:br/>
      </w:r>
      <w:r w:rsidRPr="00AA38EC">
        <w:rPr>
          <w:rFonts w:ascii="Times New Roman" w:eastAsia="Times New Roman" w:hAnsi="Times New Roman" w:cs="Times New Roman"/>
          <w:b/>
          <w:kern w:val="0"/>
          <w:sz w:val="28"/>
          <w:szCs w:val="24"/>
          <w:lang w:eastAsia="ru-RU" w:bidi="ar-SA"/>
        </w:rPr>
        <w:t>при проведении оценки соответствия</w:t>
      </w:r>
    </w:p>
    <w:p w:rsidR="00947EF2" w:rsidRPr="00947EF2" w:rsidRDefault="004A0237" w:rsidP="00D5780A">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D7285F">
        <w:rPr>
          <w:rFonts w:ascii="Times New Roman" w:hAnsi="Times New Roman"/>
          <w:b/>
          <w:sz w:val="24"/>
          <w:szCs w:val="24"/>
        </w:rPr>
        <w:t xml:space="preserve"> </w:t>
      </w:r>
      <w:r w:rsidR="00382430">
        <w:rPr>
          <w:rFonts w:ascii="Times New Roman" w:hAnsi="Times New Roman"/>
          <w:b/>
          <w:sz w:val="24"/>
          <w:szCs w:val="24"/>
        </w:rPr>
        <w:t xml:space="preserve">к </w:t>
      </w:r>
      <w:r w:rsidR="00947EF2" w:rsidRPr="00947EF2">
        <w:rPr>
          <w:rFonts w:ascii="Times New Roman" w:hAnsi="Times New Roman"/>
          <w:b/>
          <w:sz w:val="24"/>
          <w:szCs w:val="24"/>
        </w:rPr>
        <w:t xml:space="preserve">обеспечению возможности идентификации </w:t>
      </w:r>
      <w:r w:rsidR="00155F31">
        <w:rPr>
          <w:rFonts w:ascii="Times New Roman" w:hAnsi="Times New Roman" w:cs="Times New Roman"/>
          <w:b/>
          <w:sz w:val="24"/>
          <w:szCs w:val="24"/>
        </w:rPr>
        <w:t>ТС</w:t>
      </w:r>
    </w:p>
    <w:p w:rsidR="00947EF2" w:rsidRPr="005168B7" w:rsidRDefault="00947EF2" w:rsidP="00947EF2">
      <w:pPr>
        <w:jc w:val="both"/>
        <w:rPr>
          <w:rFonts w:ascii="Times New Roman" w:hAnsi="Times New Roman"/>
          <w:b/>
          <w:sz w:val="24"/>
          <w:szCs w:val="24"/>
        </w:rPr>
      </w:pPr>
      <w:r>
        <w:rPr>
          <w:rFonts w:ascii="Times New Roman" w:hAnsi="Times New Roman"/>
          <w:b/>
          <w:sz w:val="24"/>
          <w:szCs w:val="24"/>
        </w:rPr>
        <w:t xml:space="preserve">Категории </w:t>
      </w:r>
      <w:r w:rsidR="00155F31">
        <w:rPr>
          <w:rFonts w:ascii="Times New Roman" w:hAnsi="Times New Roman" w:cs="Times New Roman"/>
          <w:b/>
          <w:sz w:val="24"/>
          <w:szCs w:val="24"/>
        </w:rPr>
        <w:t>ТС</w:t>
      </w:r>
      <w:r w:rsidRPr="008843DA">
        <w:rPr>
          <w:rFonts w:ascii="Times New Roman" w:hAnsi="Times New Roman"/>
          <w:b/>
          <w:sz w:val="24"/>
          <w:szCs w:val="24"/>
        </w:rPr>
        <w:t xml:space="preserve">: </w:t>
      </w:r>
      <w:r>
        <w:rPr>
          <w:rFonts w:ascii="Times New Roman" w:hAnsi="Times New Roman"/>
          <w:b/>
          <w:sz w:val="24"/>
          <w:szCs w:val="24"/>
          <w:lang w:val="en-US"/>
        </w:rPr>
        <w:t>L</w:t>
      </w:r>
      <w:r w:rsidRPr="00947EF2">
        <w:rPr>
          <w:rFonts w:ascii="Times New Roman" w:hAnsi="Times New Roman"/>
          <w:b/>
          <w:sz w:val="24"/>
          <w:szCs w:val="24"/>
        </w:rPr>
        <w:t xml:space="preserve">, </w:t>
      </w:r>
      <w:r w:rsidRPr="008843DA">
        <w:rPr>
          <w:rFonts w:ascii="Times New Roman" w:hAnsi="Times New Roman"/>
          <w:b/>
          <w:sz w:val="24"/>
          <w:szCs w:val="24"/>
        </w:rPr>
        <w:t xml:space="preserve">М, </w:t>
      </w:r>
      <w:r w:rsidRPr="00947EF2">
        <w:rPr>
          <w:rFonts w:ascii="Times New Roman" w:hAnsi="Times New Roman"/>
          <w:b/>
          <w:sz w:val="24"/>
          <w:szCs w:val="24"/>
        </w:rPr>
        <w:t xml:space="preserve">N, </w:t>
      </w:r>
      <w:r>
        <w:rPr>
          <w:rFonts w:ascii="Times New Roman" w:hAnsi="Times New Roman"/>
          <w:b/>
          <w:sz w:val="24"/>
          <w:szCs w:val="24"/>
          <w:lang w:val="en-US"/>
        </w:rPr>
        <w:t>O</w:t>
      </w:r>
    </w:p>
    <w:p w:rsidR="005132DD" w:rsidRPr="005132DD" w:rsidRDefault="005132DD" w:rsidP="00947EF2">
      <w:pPr>
        <w:jc w:val="both"/>
        <w:rPr>
          <w:rFonts w:ascii="Times New Roman" w:hAnsi="Times New Roman"/>
          <w:sz w:val="24"/>
          <w:szCs w:val="24"/>
        </w:rPr>
      </w:pPr>
      <w:r w:rsidRPr="005132DD">
        <w:rPr>
          <w:rFonts w:ascii="Times New Roman" w:hAnsi="Times New Roman"/>
          <w:spacing w:val="70"/>
          <w:kern w:val="24"/>
          <w:sz w:val="24"/>
          <w:szCs w:val="24"/>
        </w:rPr>
        <w:t>Таблица</w:t>
      </w:r>
      <w:r w:rsidRPr="005132DD">
        <w:rPr>
          <w:rFonts w:ascii="Times New Roman" w:hAnsi="Times New Roman"/>
          <w:sz w:val="24"/>
          <w:szCs w:val="24"/>
        </w:rPr>
        <w:t xml:space="preserve"> А.1</w:t>
      </w:r>
    </w:p>
    <w:tbl>
      <w:tblPr>
        <w:tblW w:w="14567" w:type="dxa"/>
        <w:tblLayout w:type="fixed"/>
        <w:tblLook w:val="0000" w:firstRow="0" w:lastRow="0" w:firstColumn="0" w:lastColumn="0" w:noHBand="0" w:noVBand="0"/>
      </w:tblPr>
      <w:tblGrid>
        <w:gridCol w:w="4815"/>
        <w:gridCol w:w="2806"/>
        <w:gridCol w:w="3402"/>
        <w:gridCol w:w="3544"/>
      </w:tblGrid>
      <w:tr w:rsidR="00947EF2" w:rsidRPr="007761B3" w:rsidTr="00A275D9">
        <w:trPr>
          <w:cantSplit/>
        </w:trPr>
        <w:tc>
          <w:tcPr>
            <w:tcW w:w="4815" w:type="dxa"/>
            <w:tcBorders>
              <w:top w:val="single" w:sz="4" w:space="0" w:color="auto"/>
              <w:left w:val="single" w:sz="4" w:space="0" w:color="auto"/>
              <w:bottom w:val="double" w:sz="4" w:space="0" w:color="auto"/>
              <w:right w:val="single" w:sz="4" w:space="0" w:color="auto"/>
            </w:tcBorders>
            <w:shd w:val="clear" w:color="auto" w:fill="auto"/>
            <w:vAlign w:val="center"/>
          </w:tcPr>
          <w:p w:rsidR="00947EF2" w:rsidRPr="005132DD" w:rsidRDefault="00C92928" w:rsidP="00A3443D">
            <w:pPr>
              <w:pStyle w:val="11"/>
              <w:tabs>
                <w:tab w:val="left" w:pos="0"/>
              </w:tabs>
              <w:spacing w:after="0" w:line="240" w:lineRule="auto"/>
              <w:ind w:left="0" w:firstLine="142"/>
              <w:jc w:val="center"/>
              <w:rPr>
                <w:rFonts w:ascii="Times New Roman" w:hAnsi="Times New Roman" w:cs="Times New Roman"/>
              </w:rPr>
            </w:pPr>
            <w:r w:rsidRPr="005132DD">
              <w:rPr>
                <w:rFonts w:ascii="Times New Roman" w:hAnsi="Times New Roman" w:cs="Times New Roman"/>
              </w:rPr>
              <w:t>Требовани</w:t>
            </w:r>
            <w:r w:rsidR="00A3443D" w:rsidRPr="00116F6B">
              <w:rPr>
                <w:rFonts w:ascii="Times New Roman" w:hAnsi="Times New Roman" w:cs="Times New Roman"/>
              </w:rPr>
              <w:t>е</w:t>
            </w:r>
          </w:p>
        </w:tc>
        <w:tc>
          <w:tcPr>
            <w:tcW w:w="2806" w:type="dxa"/>
            <w:tcBorders>
              <w:top w:val="single" w:sz="4" w:space="0" w:color="auto"/>
              <w:left w:val="single" w:sz="4" w:space="0" w:color="auto"/>
              <w:bottom w:val="double" w:sz="4" w:space="0" w:color="auto"/>
              <w:right w:val="single" w:sz="4" w:space="0" w:color="auto"/>
            </w:tcBorders>
            <w:shd w:val="clear" w:color="auto" w:fill="auto"/>
            <w:vAlign w:val="center"/>
          </w:tcPr>
          <w:p w:rsidR="00947EF2" w:rsidRPr="005132DD" w:rsidRDefault="00947EF2" w:rsidP="00A3443D">
            <w:pPr>
              <w:pStyle w:val="11"/>
              <w:tabs>
                <w:tab w:val="left" w:pos="0"/>
              </w:tabs>
              <w:spacing w:after="0" w:line="240" w:lineRule="auto"/>
              <w:ind w:left="0" w:firstLine="142"/>
              <w:jc w:val="center"/>
              <w:rPr>
                <w:rFonts w:ascii="Times New Roman" w:hAnsi="Times New Roman" w:cs="Times New Roman"/>
              </w:rPr>
            </w:pPr>
            <w:r w:rsidRPr="005132DD">
              <w:rPr>
                <w:rFonts w:ascii="Times New Roman" w:hAnsi="Times New Roman" w:cs="Times New Roman"/>
              </w:rPr>
              <w:t>Метод</w:t>
            </w:r>
            <w:r w:rsidR="00075F5B">
              <w:rPr>
                <w:rFonts w:ascii="Times New Roman" w:hAnsi="Times New Roman" w:cs="Times New Roman"/>
              </w:rPr>
              <w:t xml:space="preserve"> </w:t>
            </w:r>
            <w:r w:rsidRPr="005132DD">
              <w:rPr>
                <w:rFonts w:ascii="Times New Roman" w:hAnsi="Times New Roman" w:cs="Times New Roman"/>
              </w:rPr>
              <w:t>проверки</w:t>
            </w:r>
          </w:p>
        </w:tc>
        <w:tc>
          <w:tcPr>
            <w:tcW w:w="3402" w:type="dxa"/>
            <w:tcBorders>
              <w:top w:val="single" w:sz="4" w:space="0" w:color="auto"/>
              <w:left w:val="single" w:sz="4" w:space="0" w:color="auto"/>
              <w:bottom w:val="double" w:sz="4" w:space="0" w:color="auto"/>
              <w:right w:val="single" w:sz="4" w:space="0" w:color="auto"/>
            </w:tcBorders>
            <w:shd w:val="clear" w:color="auto" w:fill="auto"/>
            <w:vAlign w:val="center"/>
          </w:tcPr>
          <w:p w:rsidR="00947EF2" w:rsidRPr="005132DD" w:rsidRDefault="00947EF2" w:rsidP="00960091">
            <w:pPr>
              <w:pStyle w:val="11"/>
              <w:tabs>
                <w:tab w:val="left" w:pos="0"/>
              </w:tabs>
              <w:spacing w:after="0" w:line="240" w:lineRule="auto"/>
              <w:ind w:left="0"/>
              <w:jc w:val="center"/>
              <w:rPr>
                <w:rFonts w:ascii="Times New Roman" w:hAnsi="Times New Roman" w:cs="Times New Roman"/>
              </w:rPr>
            </w:pPr>
            <w:r w:rsidRPr="005132DD">
              <w:rPr>
                <w:rFonts w:ascii="Times New Roman" w:hAnsi="Times New Roman" w:cs="Times New Roman"/>
              </w:rPr>
              <w:t xml:space="preserve">Применяемое измерительное оборудование </w:t>
            </w:r>
          </w:p>
        </w:tc>
        <w:tc>
          <w:tcPr>
            <w:tcW w:w="3544" w:type="dxa"/>
            <w:tcBorders>
              <w:top w:val="single" w:sz="4" w:space="0" w:color="auto"/>
              <w:left w:val="single" w:sz="4" w:space="0" w:color="auto"/>
              <w:bottom w:val="double" w:sz="4" w:space="0" w:color="auto"/>
              <w:right w:val="single" w:sz="4" w:space="0" w:color="auto"/>
            </w:tcBorders>
            <w:vAlign w:val="center"/>
          </w:tcPr>
          <w:p w:rsidR="00947EF2" w:rsidRPr="005132DD" w:rsidRDefault="00947EF2" w:rsidP="009D7CA2">
            <w:pPr>
              <w:pStyle w:val="11"/>
              <w:tabs>
                <w:tab w:val="left" w:pos="0"/>
              </w:tabs>
              <w:spacing w:after="0" w:line="240" w:lineRule="auto"/>
              <w:ind w:left="0"/>
              <w:jc w:val="center"/>
              <w:rPr>
                <w:rFonts w:ascii="Times New Roman" w:hAnsi="Times New Roman" w:cs="Times New Roman"/>
              </w:rPr>
            </w:pPr>
            <w:r w:rsidRPr="005132DD">
              <w:rPr>
                <w:rFonts w:ascii="Times New Roman" w:hAnsi="Times New Roman" w:cs="Times New Roman"/>
              </w:rPr>
              <w:t>Основани</w:t>
            </w:r>
            <w:r w:rsidR="009D7CA2" w:rsidRPr="009D7CA2">
              <w:rPr>
                <w:rFonts w:ascii="Times New Roman" w:hAnsi="Times New Roman" w:cs="Times New Roman"/>
              </w:rPr>
              <w:t>е</w:t>
            </w:r>
            <w:r w:rsidR="00075F5B">
              <w:rPr>
                <w:rFonts w:ascii="Times New Roman" w:hAnsi="Times New Roman" w:cs="Times New Roman"/>
              </w:rPr>
              <w:t xml:space="preserve"> </w:t>
            </w:r>
            <w:r w:rsidRPr="005132DD">
              <w:rPr>
                <w:rFonts w:ascii="Times New Roman" w:hAnsi="Times New Roman" w:cs="Times New Roman"/>
              </w:rPr>
              <w:t>для признания несоответствия</w:t>
            </w:r>
          </w:p>
        </w:tc>
      </w:tr>
      <w:tr w:rsidR="00947EF2" w:rsidRPr="007761B3" w:rsidTr="00A275D9">
        <w:tc>
          <w:tcPr>
            <w:tcW w:w="4815" w:type="dxa"/>
            <w:tcBorders>
              <w:top w:val="double" w:sz="4" w:space="0" w:color="auto"/>
              <w:left w:val="single" w:sz="4" w:space="0" w:color="000000"/>
              <w:bottom w:val="single" w:sz="4" w:space="0" w:color="000000"/>
              <w:right w:val="single" w:sz="4" w:space="0" w:color="000000"/>
            </w:tcBorders>
            <w:shd w:val="clear" w:color="auto" w:fill="auto"/>
          </w:tcPr>
          <w:p w:rsidR="00947EF2" w:rsidRPr="007761B3" w:rsidRDefault="00C24377" w:rsidP="0075208F">
            <w:pPr>
              <w:spacing w:after="0" w:line="240" w:lineRule="auto"/>
              <w:jc w:val="both"/>
              <w:rPr>
                <w:rFonts w:ascii="Times New Roman" w:hAnsi="Times New Roman" w:cs="Times New Roman"/>
              </w:rPr>
            </w:pPr>
            <w:r w:rsidRPr="007761B3">
              <w:rPr>
                <w:rFonts w:ascii="Times New Roman" w:hAnsi="Times New Roman" w:cs="Times New Roman"/>
              </w:rPr>
              <w:t>А.1</w:t>
            </w:r>
            <w:r w:rsidR="00947EF2" w:rsidRPr="007761B3">
              <w:rPr>
                <w:rFonts w:ascii="Times New Roman" w:hAnsi="Times New Roman" w:cs="Times New Roman"/>
              </w:rPr>
              <w:t xml:space="preserve">.1 Идентификационный номер, нанесенный на </w:t>
            </w:r>
            <w:r w:rsidR="00155F31" w:rsidRPr="007761B3">
              <w:rPr>
                <w:rFonts w:ascii="Times New Roman" w:hAnsi="Times New Roman" w:cs="Times New Roman"/>
              </w:rPr>
              <w:t>ТС</w:t>
            </w:r>
            <w:r w:rsidR="00947EF2" w:rsidRPr="007761B3">
              <w:rPr>
                <w:rFonts w:ascii="Times New Roman" w:hAnsi="Times New Roman" w:cs="Times New Roman"/>
              </w:rPr>
              <w:t xml:space="preserve">, должен соответствовать указанному в регистрационных документах на это </w:t>
            </w:r>
            <w:r w:rsidR="00155F31" w:rsidRPr="007761B3">
              <w:rPr>
                <w:rFonts w:ascii="Times New Roman" w:hAnsi="Times New Roman" w:cs="Times New Roman"/>
              </w:rPr>
              <w:t>ТС</w:t>
            </w:r>
          </w:p>
        </w:tc>
        <w:tc>
          <w:tcPr>
            <w:tcW w:w="2806" w:type="dxa"/>
            <w:tcBorders>
              <w:top w:val="double" w:sz="4" w:space="0" w:color="auto"/>
              <w:left w:val="single" w:sz="4" w:space="0" w:color="000000"/>
              <w:bottom w:val="single" w:sz="4" w:space="0" w:color="000000"/>
              <w:right w:val="single" w:sz="4" w:space="0" w:color="000000"/>
            </w:tcBorders>
            <w:shd w:val="clear" w:color="auto" w:fill="auto"/>
          </w:tcPr>
          <w:p w:rsidR="00947EF2" w:rsidRPr="007761B3" w:rsidRDefault="00923365" w:rsidP="00947EF2">
            <w:pPr>
              <w:spacing w:after="0" w:line="240" w:lineRule="auto"/>
              <w:jc w:val="both"/>
              <w:rPr>
                <w:rFonts w:ascii="Times New Roman" w:hAnsi="Times New Roman" w:cs="Times New Roman"/>
              </w:rPr>
            </w:pPr>
            <w:r w:rsidRPr="007761B3">
              <w:rPr>
                <w:rFonts w:ascii="Times New Roman" w:hAnsi="Times New Roman" w:cs="Times New Roman"/>
              </w:rPr>
              <w:t>Визуальный контроль</w:t>
            </w:r>
            <w:r w:rsidR="00947EF2" w:rsidRPr="007761B3">
              <w:rPr>
                <w:rFonts w:ascii="Times New Roman" w:hAnsi="Times New Roman" w:cs="Times New Roman"/>
              </w:rPr>
              <w:t>, контроль имеющейся документации</w:t>
            </w:r>
          </w:p>
        </w:tc>
        <w:tc>
          <w:tcPr>
            <w:tcW w:w="3402" w:type="dxa"/>
            <w:tcBorders>
              <w:top w:val="double" w:sz="4" w:space="0" w:color="auto"/>
              <w:left w:val="single" w:sz="4" w:space="0" w:color="000000"/>
              <w:bottom w:val="single" w:sz="4" w:space="0" w:color="000000"/>
              <w:right w:val="single" w:sz="4" w:space="0" w:color="000000"/>
            </w:tcBorders>
            <w:shd w:val="clear" w:color="auto" w:fill="auto"/>
          </w:tcPr>
          <w:p w:rsidR="00947EF2" w:rsidRPr="007761B3" w:rsidRDefault="007E01D3" w:rsidP="00947EF2">
            <w:pPr>
              <w:spacing w:after="0" w:line="240" w:lineRule="auto"/>
              <w:jc w:val="center"/>
              <w:rPr>
                <w:rFonts w:ascii="Times New Roman" w:hAnsi="Times New Roman" w:cs="Times New Roman"/>
              </w:rPr>
            </w:pPr>
            <w:r>
              <w:rPr>
                <w:rFonts w:ascii="Times New Roman" w:hAnsi="Times New Roman" w:cs="Times New Roman"/>
              </w:rPr>
              <w:t>–</w:t>
            </w:r>
          </w:p>
        </w:tc>
        <w:tc>
          <w:tcPr>
            <w:tcW w:w="3544" w:type="dxa"/>
            <w:tcBorders>
              <w:top w:val="double" w:sz="4" w:space="0" w:color="auto"/>
              <w:left w:val="single" w:sz="4" w:space="0" w:color="000000"/>
              <w:bottom w:val="single" w:sz="4" w:space="0" w:color="000000"/>
              <w:right w:val="single" w:sz="4" w:space="0" w:color="000000"/>
            </w:tcBorders>
          </w:tcPr>
          <w:p w:rsidR="00947EF2" w:rsidRPr="007761B3" w:rsidRDefault="00947EF2" w:rsidP="00947EF2">
            <w:pPr>
              <w:spacing w:after="0" w:line="240" w:lineRule="auto"/>
              <w:jc w:val="both"/>
              <w:rPr>
                <w:rFonts w:ascii="Times New Roman" w:hAnsi="Times New Roman" w:cs="Times New Roman"/>
              </w:rPr>
            </w:pPr>
            <w:r w:rsidRPr="007761B3">
              <w:rPr>
                <w:rFonts w:ascii="Times New Roman" w:hAnsi="Times New Roman" w:cs="Times New Roman"/>
              </w:rPr>
              <w:t xml:space="preserve">Идентификационный номер, нанесенный на </w:t>
            </w:r>
            <w:r w:rsidR="00155F31" w:rsidRPr="007761B3">
              <w:rPr>
                <w:rFonts w:ascii="Times New Roman" w:hAnsi="Times New Roman" w:cs="Times New Roman"/>
              </w:rPr>
              <w:t>ТС</w:t>
            </w:r>
            <w:r w:rsidRPr="007761B3">
              <w:rPr>
                <w:rFonts w:ascii="Times New Roman" w:hAnsi="Times New Roman" w:cs="Times New Roman"/>
              </w:rPr>
              <w:t>, не со</w:t>
            </w:r>
            <w:r w:rsidR="00527E02">
              <w:rPr>
                <w:rFonts w:ascii="Times New Roman" w:hAnsi="Times New Roman" w:cs="Times New Roman"/>
              </w:rPr>
              <w:t>-</w:t>
            </w:r>
            <w:r w:rsidRPr="007761B3">
              <w:rPr>
                <w:rFonts w:ascii="Times New Roman" w:hAnsi="Times New Roman" w:cs="Times New Roman"/>
              </w:rPr>
              <w:t xml:space="preserve">ответствует указанному в регистрационных документах на </w:t>
            </w:r>
            <w:r w:rsidR="00155F31" w:rsidRPr="007761B3">
              <w:rPr>
                <w:rFonts w:ascii="Times New Roman" w:hAnsi="Times New Roman" w:cs="Times New Roman"/>
              </w:rPr>
              <w:t>ТС</w:t>
            </w:r>
            <w:r w:rsidRPr="007761B3">
              <w:rPr>
                <w:rFonts w:ascii="Times New Roman" w:hAnsi="Times New Roman" w:cs="Times New Roman"/>
              </w:rPr>
              <w:t>, или отсутствует</w:t>
            </w:r>
          </w:p>
        </w:tc>
      </w:tr>
      <w:tr w:rsidR="00132E71" w:rsidRPr="007761B3" w:rsidTr="00A275D9">
        <w:tc>
          <w:tcPr>
            <w:tcW w:w="4815" w:type="dxa"/>
            <w:tcBorders>
              <w:top w:val="single" w:sz="4" w:space="0" w:color="000000"/>
              <w:left w:val="single" w:sz="4" w:space="0" w:color="000000"/>
              <w:bottom w:val="single" w:sz="4" w:space="0" w:color="000000"/>
              <w:right w:val="single" w:sz="4" w:space="0" w:color="000000"/>
            </w:tcBorders>
            <w:shd w:val="clear" w:color="auto" w:fill="auto"/>
          </w:tcPr>
          <w:p w:rsidR="00132E71" w:rsidRPr="007761B3" w:rsidRDefault="00132E71" w:rsidP="001B076E">
            <w:pPr>
              <w:spacing w:after="0" w:line="240" w:lineRule="auto"/>
              <w:jc w:val="both"/>
              <w:rPr>
                <w:rFonts w:ascii="Times New Roman" w:hAnsi="Times New Roman" w:cs="Times New Roman"/>
              </w:rPr>
            </w:pPr>
            <w:r w:rsidRPr="007761B3">
              <w:rPr>
                <w:rFonts w:ascii="Times New Roman" w:hAnsi="Times New Roman" w:cs="Times New Roman"/>
              </w:rPr>
              <w:t>А.1.2 Государственные регистрационные знаки должны устанавливаться на ТС в местах, предусмотренных его конструкцией, с со</w:t>
            </w:r>
            <w:r>
              <w:rPr>
                <w:rFonts w:ascii="Times New Roman" w:hAnsi="Times New Roman" w:cs="Times New Roman"/>
              </w:rPr>
              <w:t>-</w:t>
            </w:r>
            <w:r w:rsidRPr="007761B3">
              <w:rPr>
                <w:rFonts w:ascii="Times New Roman" w:hAnsi="Times New Roman" w:cs="Times New Roman"/>
              </w:rPr>
              <w:t xml:space="preserve">блюдением </w:t>
            </w:r>
            <w:r>
              <w:rPr>
                <w:rFonts w:ascii="Times New Roman" w:hAnsi="Times New Roman" w:cs="Times New Roman"/>
              </w:rPr>
              <w:t xml:space="preserve">следующих </w:t>
            </w:r>
            <w:r w:rsidRPr="007761B3">
              <w:rPr>
                <w:rFonts w:ascii="Times New Roman" w:hAnsi="Times New Roman" w:cs="Times New Roman"/>
              </w:rPr>
              <w:t>требований</w:t>
            </w:r>
            <w:r>
              <w:rPr>
                <w:rFonts w:ascii="Times New Roman" w:hAnsi="Times New Roman" w:cs="Times New Roman"/>
              </w:rPr>
              <w:t>:</w:t>
            </w:r>
          </w:p>
        </w:tc>
        <w:tc>
          <w:tcPr>
            <w:tcW w:w="2806" w:type="dxa"/>
            <w:tcBorders>
              <w:top w:val="single" w:sz="4" w:space="0" w:color="000000"/>
              <w:left w:val="single" w:sz="4" w:space="0" w:color="000000"/>
              <w:bottom w:val="single" w:sz="4" w:space="0" w:color="000000"/>
              <w:right w:val="single" w:sz="4" w:space="0" w:color="000000"/>
            </w:tcBorders>
            <w:shd w:val="clear" w:color="auto" w:fill="auto"/>
          </w:tcPr>
          <w:p w:rsidR="00132E71" w:rsidRPr="007761B3" w:rsidRDefault="00132E71" w:rsidP="00947EF2">
            <w:pPr>
              <w:spacing w:after="0" w:line="240" w:lineRule="auto"/>
              <w:jc w:val="both"/>
              <w:rPr>
                <w:rFonts w:ascii="Times New Roman" w:hAnsi="Times New Roman" w:cs="Times New Roman"/>
              </w:rPr>
            </w:pPr>
            <w:r w:rsidRPr="007761B3">
              <w:rPr>
                <w:rFonts w:ascii="Times New Roman" w:hAnsi="Times New Roman" w:cs="Times New Roman"/>
              </w:rPr>
              <w:t>Визуальный контроль</w:t>
            </w:r>
          </w:p>
          <w:p w:rsidR="00132E71" w:rsidRPr="007761B3" w:rsidRDefault="00132E71" w:rsidP="00AA38EC">
            <w:pPr>
              <w:spacing w:after="0" w:line="24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132E71" w:rsidRPr="007761B3" w:rsidRDefault="00132E71" w:rsidP="00947EF2">
            <w:pPr>
              <w:spacing w:after="0" w:line="240" w:lineRule="auto"/>
              <w:jc w:val="center"/>
              <w:rPr>
                <w:rFonts w:ascii="Times New Roman" w:hAnsi="Times New Roman" w:cs="Times New Roman"/>
              </w:rPr>
            </w:pPr>
            <w:r>
              <w:rPr>
                <w:rFonts w:ascii="Times New Roman" w:hAnsi="Times New Roman" w:cs="Times New Roman"/>
              </w:rPr>
              <w:t>–</w:t>
            </w:r>
          </w:p>
          <w:p w:rsidR="00132E71" w:rsidRPr="007761B3" w:rsidRDefault="00132E71" w:rsidP="00AA38EC">
            <w:pPr>
              <w:spacing w:after="0" w:line="240"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132E71" w:rsidRPr="007761B3" w:rsidRDefault="00132E71" w:rsidP="00132E71">
            <w:pPr>
              <w:spacing w:after="0" w:line="240" w:lineRule="auto"/>
              <w:jc w:val="both"/>
              <w:rPr>
                <w:rFonts w:ascii="Times New Roman" w:hAnsi="Times New Roman" w:cs="Times New Roman"/>
              </w:rPr>
            </w:pPr>
            <w:r w:rsidRPr="007761B3">
              <w:rPr>
                <w:rFonts w:ascii="Times New Roman" w:hAnsi="Times New Roman" w:cs="Times New Roman"/>
              </w:rPr>
              <w:t>Места установки государственных регистрационных знаков не соответствуют требованиям</w:t>
            </w:r>
            <w:r>
              <w:rPr>
                <w:rFonts w:ascii="Times New Roman" w:hAnsi="Times New Roman" w:cs="Times New Roman"/>
              </w:rPr>
              <w:t> </w:t>
            </w:r>
            <w:r w:rsidRPr="00D7285F">
              <w:rPr>
                <w:rFonts w:ascii="Times New Roman" w:hAnsi="Times New Roman" w:cs="Times New Roman"/>
              </w:rPr>
              <w:t>А.1.2</w:t>
            </w:r>
          </w:p>
        </w:tc>
      </w:tr>
      <w:tr w:rsidR="00132E71" w:rsidRPr="007761B3" w:rsidTr="00A275D9">
        <w:tc>
          <w:tcPr>
            <w:tcW w:w="4815" w:type="dxa"/>
            <w:tcBorders>
              <w:top w:val="single" w:sz="4" w:space="0" w:color="000000"/>
              <w:left w:val="single" w:sz="4" w:space="0" w:color="000000"/>
              <w:bottom w:val="single" w:sz="4" w:space="0" w:color="000000"/>
              <w:right w:val="single" w:sz="4" w:space="0" w:color="000000"/>
            </w:tcBorders>
            <w:shd w:val="clear" w:color="auto" w:fill="auto"/>
          </w:tcPr>
          <w:p w:rsidR="00132E71" w:rsidRPr="007761B3" w:rsidRDefault="00132E71" w:rsidP="001B076E">
            <w:pPr>
              <w:spacing w:after="0" w:line="240" w:lineRule="auto"/>
              <w:jc w:val="both"/>
              <w:rPr>
                <w:rFonts w:ascii="Times New Roman" w:hAnsi="Times New Roman" w:cs="Times New Roman"/>
              </w:rPr>
            </w:pPr>
            <w:r w:rsidRPr="007761B3">
              <w:rPr>
                <w:rFonts w:ascii="Times New Roman" w:hAnsi="Times New Roman" w:cs="Times New Roman"/>
              </w:rPr>
              <w:t>А.1.</w:t>
            </w:r>
            <w:r>
              <w:rPr>
                <w:rFonts w:ascii="Times New Roman" w:hAnsi="Times New Roman" w:cs="Times New Roman"/>
              </w:rPr>
              <w:t>2</w:t>
            </w:r>
            <w:r w:rsidRPr="007761B3">
              <w:rPr>
                <w:rFonts w:ascii="Times New Roman" w:hAnsi="Times New Roman" w:cs="Times New Roman"/>
              </w:rPr>
              <w:t>.1 Государственный регистрационный знак должен устанавливаться по оси симметрии ТС или слева от нее по направлению движения ТС</w:t>
            </w:r>
          </w:p>
        </w:tc>
        <w:tc>
          <w:tcPr>
            <w:tcW w:w="2806" w:type="dxa"/>
            <w:tcBorders>
              <w:top w:val="single" w:sz="4" w:space="0" w:color="000000"/>
              <w:left w:val="single" w:sz="4" w:space="0" w:color="000000"/>
              <w:bottom w:val="single" w:sz="4" w:space="0" w:color="000000"/>
              <w:right w:val="single" w:sz="4" w:space="0" w:color="000000"/>
            </w:tcBorders>
            <w:shd w:val="clear" w:color="auto" w:fill="auto"/>
          </w:tcPr>
          <w:p w:rsidR="00301D28" w:rsidRPr="007761B3" w:rsidRDefault="00301D28" w:rsidP="00301D28">
            <w:pPr>
              <w:spacing w:after="0" w:line="240" w:lineRule="auto"/>
              <w:jc w:val="both"/>
              <w:rPr>
                <w:rFonts w:ascii="Times New Roman" w:hAnsi="Times New Roman" w:cs="Times New Roman"/>
              </w:rPr>
            </w:pPr>
            <w:r w:rsidRPr="007761B3">
              <w:rPr>
                <w:rFonts w:ascii="Times New Roman" w:hAnsi="Times New Roman" w:cs="Times New Roman"/>
              </w:rPr>
              <w:t>Визуальный контроль</w:t>
            </w:r>
          </w:p>
          <w:p w:rsidR="00132E71" w:rsidRPr="007761B3" w:rsidRDefault="00132E71" w:rsidP="00AA38EC">
            <w:pPr>
              <w:spacing w:after="0" w:line="24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301D28" w:rsidRPr="007761B3" w:rsidRDefault="00301D28" w:rsidP="00301D28">
            <w:pPr>
              <w:spacing w:after="0" w:line="240" w:lineRule="auto"/>
              <w:jc w:val="center"/>
              <w:rPr>
                <w:rFonts w:ascii="Times New Roman" w:hAnsi="Times New Roman" w:cs="Times New Roman"/>
              </w:rPr>
            </w:pPr>
            <w:r>
              <w:rPr>
                <w:rFonts w:ascii="Times New Roman" w:hAnsi="Times New Roman" w:cs="Times New Roman"/>
              </w:rPr>
              <w:t>–</w:t>
            </w:r>
          </w:p>
          <w:p w:rsidR="00132E71" w:rsidRPr="007761B3" w:rsidRDefault="00132E71" w:rsidP="00AA38EC">
            <w:pPr>
              <w:spacing w:after="0" w:line="240"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132E71" w:rsidRPr="007761B3" w:rsidRDefault="00132E71" w:rsidP="00AA38EC">
            <w:pPr>
              <w:spacing w:after="0" w:line="240" w:lineRule="auto"/>
              <w:jc w:val="both"/>
              <w:rPr>
                <w:rFonts w:ascii="Times New Roman" w:hAnsi="Times New Roman" w:cs="Times New Roman"/>
              </w:rPr>
            </w:pPr>
            <w:r w:rsidRPr="007761B3">
              <w:rPr>
                <w:rFonts w:ascii="Times New Roman" w:hAnsi="Times New Roman" w:cs="Times New Roman"/>
              </w:rPr>
              <w:t>Государственный регистраци</w:t>
            </w:r>
            <w:r>
              <w:rPr>
                <w:rFonts w:ascii="Times New Roman" w:hAnsi="Times New Roman" w:cs="Times New Roman"/>
              </w:rPr>
              <w:t>-</w:t>
            </w:r>
            <w:r w:rsidRPr="007761B3">
              <w:rPr>
                <w:rFonts w:ascii="Times New Roman" w:hAnsi="Times New Roman" w:cs="Times New Roman"/>
              </w:rPr>
              <w:t>онный знак не установлен по оси симметрии ТС или слева от</w:t>
            </w:r>
            <w:r>
              <w:rPr>
                <w:rFonts w:ascii="Times New Roman" w:hAnsi="Times New Roman" w:cs="Times New Roman"/>
              </w:rPr>
              <w:t xml:space="preserve"> нее по направлению движения ТС</w:t>
            </w:r>
          </w:p>
        </w:tc>
      </w:tr>
      <w:tr w:rsidR="00296840" w:rsidRPr="007761B3" w:rsidTr="00A275D9">
        <w:tc>
          <w:tcPr>
            <w:tcW w:w="4815" w:type="dxa"/>
            <w:tcBorders>
              <w:top w:val="single" w:sz="4" w:space="0" w:color="000000"/>
              <w:left w:val="single" w:sz="4" w:space="0" w:color="000000"/>
              <w:bottom w:val="single" w:sz="4" w:space="0" w:color="000000"/>
              <w:right w:val="single" w:sz="4" w:space="0" w:color="000000"/>
            </w:tcBorders>
            <w:shd w:val="clear" w:color="auto" w:fill="auto"/>
          </w:tcPr>
          <w:p w:rsidR="00296840" w:rsidRDefault="00296840" w:rsidP="00296840">
            <w:pPr>
              <w:spacing w:after="0" w:line="240" w:lineRule="auto"/>
              <w:jc w:val="both"/>
              <w:rPr>
                <w:rFonts w:ascii="Times New Roman" w:hAnsi="Times New Roman" w:cs="Times New Roman"/>
              </w:rPr>
            </w:pPr>
            <w:r w:rsidRPr="00382430">
              <w:rPr>
                <w:rFonts w:ascii="Times New Roman" w:hAnsi="Times New Roman" w:cs="Times New Roman"/>
              </w:rPr>
              <w:t xml:space="preserve">А.1.2.2 Государственный регистрационный знак должен устанавливаться перпендикулярно </w:t>
            </w:r>
            <w:r>
              <w:rPr>
                <w:rFonts w:ascii="Times New Roman" w:hAnsi="Times New Roman" w:cs="Times New Roman"/>
              </w:rPr>
              <w:t xml:space="preserve">к </w:t>
            </w:r>
            <w:r w:rsidRPr="00382430">
              <w:rPr>
                <w:rFonts w:ascii="Times New Roman" w:hAnsi="Times New Roman" w:cs="Times New Roman"/>
              </w:rPr>
              <w:t>продольной плоскости симметрии ТС</w:t>
            </w:r>
            <w:r>
              <w:rPr>
                <w:rFonts w:ascii="Times New Roman" w:hAnsi="Times New Roman" w:cs="Times New Roman"/>
              </w:rPr>
              <w:t xml:space="preserve"> </w:t>
            </w:r>
            <w:r>
              <w:rPr>
                <w:rFonts w:ascii="Times New Roman" w:hAnsi="Times New Roman" w:cs="Times New Roman"/>
                <w:noProof/>
                <w:lang w:eastAsia="ru-RU" w:bidi="ar-SA"/>
              </w:rPr>
              <w:t>±</w:t>
            </w:r>
            <w:r w:rsidRPr="00382430">
              <w:rPr>
                <w:rFonts w:ascii="Times New Roman" w:hAnsi="Times New Roman" w:cs="Times New Roman"/>
              </w:rPr>
              <w:t>3° и перпендикулярно</w:t>
            </w:r>
            <w:r>
              <w:rPr>
                <w:rFonts w:ascii="Times New Roman" w:hAnsi="Times New Roman" w:cs="Times New Roman"/>
              </w:rPr>
              <w:t xml:space="preserve"> к </w:t>
            </w:r>
            <w:r w:rsidRPr="00382430">
              <w:rPr>
                <w:rFonts w:ascii="Times New Roman" w:hAnsi="Times New Roman" w:cs="Times New Roman"/>
              </w:rPr>
              <w:t>опорной плоскости ТС</w:t>
            </w:r>
            <w:r>
              <w:rPr>
                <w:rFonts w:ascii="Times New Roman" w:hAnsi="Times New Roman" w:cs="Times New Roman"/>
              </w:rPr>
              <w:t xml:space="preserve"> </w:t>
            </w:r>
            <w:r>
              <w:rPr>
                <w:rFonts w:ascii="Times New Roman" w:hAnsi="Times New Roman" w:cs="Times New Roman"/>
                <w:noProof/>
                <w:lang w:eastAsia="ru-RU" w:bidi="ar-SA"/>
              </w:rPr>
              <w:t>±</w:t>
            </w:r>
            <w:r>
              <w:rPr>
                <w:rFonts w:ascii="Times New Roman" w:hAnsi="Times New Roman" w:cs="Times New Roman"/>
              </w:rPr>
              <w:t>5°</w:t>
            </w:r>
          </w:p>
          <w:p w:rsidR="00296840" w:rsidRPr="007761B3" w:rsidRDefault="00296840" w:rsidP="00296840">
            <w:pPr>
              <w:spacing w:after="0" w:line="240" w:lineRule="auto"/>
              <w:jc w:val="both"/>
              <w:rPr>
                <w:rFonts w:ascii="Times New Roman" w:hAnsi="Times New Roman" w:cs="Times New Roman"/>
              </w:rPr>
            </w:pPr>
          </w:p>
        </w:tc>
        <w:tc>
          <w:tcPr>
            <w:tcW w:w="2806" w:type="dxa"/>
            <w:tcBorders>
              <w:top w:val="single" w:sz="4" w:space="0" w:color="000000"/>
              <w:left w:val="single" w:sz="4" w:space="0" w:color="000000"/>
              <w:bottom w:val="single" w:sz="4" w:space="0" w:color="000000"/>
              <w:right w:val="single" w:sz="4" w:space="0" w:color="000000"/>
            </w:tcBorders>
            <w:shd w:val="clear" w:color="auto" w:fill="auto"/>
          </w:tcPr>
          <w:p w:rsidR="00296840" w:rsidRPr="007761B3" w:rsidRDefault="00296840" w:rsidP="00296840">
            <w:pPr>
              <w:spacing w:after="0" w:line="240" w:lineRule="auto"/>
              <w:jc w:val="both"/>
              <w:rPr>
                <w:rFonts w:ascii="Times New Roman" w:hAnsi="Times New Roman" w:cs="Times New Roman"/>
              </w:rPr>
            </w:pPr>
            <w:r w:rsidRPr="00382430">
              <w:rPr>
                <w:rFonts w:ascii="Times New Roman" w:hAnsi="Times New Roman" w:cs="Times New Roman"/>
              </w:rPr>
              <w:t>Визуальный контроль, линейные измерения, угловые измерения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96840" w:rsidRPr="007761B3" w:rsidRDefault="00296840" w:rsidP="00296840">
            <w:pPr>
              <w:spacing w:after="0" w:line="240" w:lineRule="auto"/>
              <w:rPr>
                <w:rFonts w:ascii="Times New Roman" w:hAnsi="Times New Roman" w:cs="Times New Roman"/>
              </w:rPr>
            </w:pPr>
            <w:r>
              <w:rPr>
                <w:rFonts w:ascii="Times New Roman" w:hAnsi="Times New Roman" w:cs="Times New Roman"/>
              </w:rPr>
              <w:t>1 Рулетка.</w:t>
            </w:r>
          </w:p>
          <w:p w:rsidR="00296840" w:rsidRPr="007761B3" w:rsidRDefault="00296840" w:rsidP="00296840">
            <w:pPr>
              <w:spacing w:after="0" w:line="240" w:lineRule="auto"/>
              <w:rPr>
                <w:rFonts w:ascii="Times New Roman" w:hAnsi="Times New Roman" w:cs="Times New Roman"/>
              </w:rPr>
            </w:pPr>
            <w:r>
              <w:rPr>
                <w:rFonts w:ascii="Times New Roman" w:hAnsi="Times New Roman" w:cs="Times New Roman"/>
              </w:rPr>
              <w:t>2 Угломер</w:t>
            </w:r>
          </w:p>
        </w:tc>
        <w:tc>
          <w:tcPr>
            <w:tcW w:w="3544" w:type="dxa"/>
            <w:tcBorders>
              <w:top w:val="single" w:sz="4" w:space="0" w:color="000000"/>
              <w:left w:val="single" w:sz="4" w:space="0" w:color="000000"/>
              <w:bottom w:val="single" w:sz="4" w:space="0" w:color="000000"/>
              <w:right w:val="single" w:sz="4" w:space="0" w:color="000000"/>
            </w:tcBorders>
          </w:tcPr>
          <w:p w:rsidR="00296840" w:rsidRPr="007761B3" w:rsidRDefault="00296840" w:rsidP="00296840">
            <w:pPr>
              <w:spacing w:after="0" w:line="240" w:lineRule="auto"/>
              <w:rPr>
                <w:rFonts w:ascii="Times New Roman" w:hAnsi="Times New Roman" w:cs="Times New Roman"/>
              </w:rPr>
            </w:pPr>
            <w:r w:rsidRPr="007761B3">
              <w:rPr>
                <w:rFonts w:ascii="Times New Roman" w:hAnsi="Times New Roman" w:cs="Times New Roman"/>
              </w:rPr>
              <w:t xml:space="preserve">Требования к установке </w:t>
            </w:r>
            <w:r>
              <w:rPr>
                <w:rFonts w:ascii="Times New Roman" w:hAnsi="Times New Roman" w:cs="Times New Roman"/>
              </w:rPr>
              <w:t>г</w:t>
            </w:r>
            <w:r w:rsidRPr="007761B3">
              <w:rPr>
                <w:rFonts w:ascii="Times New Roman" w:hAnsi="Times New Roman" w:cs="Times New Roman"/>
              </w:rPr>
              <w:t>осу</w:t>
            </w:r>
            <w:r>
              <w:rPr>
                <w:rFonts w:ascii="Times New Roman" w:hAnsi="Times New Roman" w:cs="Times New Roman"/>
              </w:rPr>
              <w:t>д</w:t>
            </w:r>
            <w:r w:rsidRPr="007761B3">
              <w:rPr>
                <w:rFonts w:ascii="Times New Roman" w:hAnsi="Times New Roman" w:cs="Times New Roman"/>
              </w:rPr>
              <w:t>арст</w:t>
            </w:r>
            <w:r>
              <w:rPr>
                <w:rFonts w:ascii="Times New Roman" w:hAnsi="Times New Roman" w:cs="Times New Roman"/>
              </w:rPr>
              <w:t>-</w:t>
            </w:r>
            <w:r w:rsidRPr="007761B3">
              <w:rPr>
                <w:rFonts w:ascii="Times New Roman" w:hAnsi="Times New Roman" w:cs="Times New Roman"/>
              </w:rPr>
              <w:t xml:space="preserve">венного </w:t>
            </w:r>
            <w:r>
              <w:rPr>
                <w:rFonts w:ascii="Times New Roman" w:hAnsi="Times New Roman" w:cs="Times New Roman"/>
              </w:rPr>
              <w:t>р</w:t>
            </w:r>
            <w:r w:rsidRPr="007761B3">
              <w:rPr>
                <w:rFonts w:ascii="Times New Roman" w:hAnsi="Times New Roman" w:cs="Times New Roman"/>
              </w:rPr>
              <w:t>егистрационного знака не выполнены</w:t>
            </w:r>
          </w:p>
        </w:tc>
      </w:tr>
    </w:tbl>
    <w:p w:rsidR="00A275D9" w:rsidRPr="00A275D9" w:rsidRDefault="00A275D9">
      <w:pPr>
        <w:rPr>
          <w:rFonts w:ascii="Times New Roman" w:hAnsi="Times New Roman" w:cs="Times New Roman"/>
          <w:i/>
        </w:rPr>
      </w:pPr>
      <w:r w:rsidRPr="00A275D9">
        <w:rPr>
          <w:rFonts w:ascii="Times New Roman" w:hAnsi="Times New Roman" w:cs="Times New Roman"/>
          <w:i/>
        </w:rPr>
        <w:lastRenderedPageBreak/>
        <w:t>Продолжение таблицы А.1</w:t>
      </w:r>
    </w:p>
    <w:tbl>
      <w:tblPr>
        <w:tblW w:w="14567" w:type="dxa"/>
        <w:tblLayout w:type="fixed"/>
        <w:tblLook w:val="0000" w:firstRow="0" w:lastRow="0" w:firstColumn="0" w:lastColumn="0" w:noHBand="0" w:noVBand="0"/>
      </w:tblPr>
      <w:tblGrid>
        <w:gridCol w:w="4815"/>
        <w:gridCol w:w="2806"/>
        <w:gridCol w:w="3402"/>
        <w:gridCol w:w="3544"/>
      </w:tblGrid>
      <w:tr w:rsidR="00A275D9" w:rsidRPr="007761B3" w:rsidTr="00A275D9">
        <w:trPr>
          <w:cantSplit/>
        </w:trPr>
        <w:tc>
          <w:tcPr>
            <w:tcW w:w="4815" w:type="dxa"/>
            <w:tcBorders>
              <w:top w:val="single" w:sz="4" w:space="0" w:color="auto"/>
              <w:left w:val="single" w:sz="4" w:space="0" w:color="auto"/>
              <w:bottom w:val="double" w:sz="4" w:space="0" w:color="auto"/>
              <w:right w:val="single" w:sz="4" w:space="0" w:color="auto"/>
            </w:tcBorders>
            <w:shd w:val="clear" w:color="auto" w:fill="auto"/>
            <w:vAlign w:val="center"/>
          </w:tcPr>
          <w:p w:rsidR="00A275D9" w:rsidRPr="005132DD" w:rsidRDefault="00A275D9" w:rsidP="00A275D9">
            <w:pPr>
              <w:pStyle w:val="11"/>
              <w:tabs>
                <w:tab w:val="left" w:pos="0"/>
              </w:tabs>
              <w:spacing w:after="0" w:line="240" w:lineRule="auto"/>
              <w:ind w:left="0" w:firstLine="142"/>
              <w:jc w:val="center"/>
              <w:rPr>
                <w:rFonts w:ascii="Times New Roman" w:hAnsi="Times New Roman" w:cs="Times New Roman"/>
              </w:rPr>
            </w:pPr>
            <w:r w:rsidRPr="005132DD">
              <w:rPr>
                <w:rFonts w:ascii="Times New Roman" w:hAnsi="Times New Roman" w:cs="Times New Roman"/>
              </w:rPr>
              <w:t>Требовани</w:t>
            </w:r>
            <w:r w:rsidRPr="00116F6B">
              <w:rPr>
                <w:rFonts w:ascii="Times New Roman" w:hAnsi="Times New Roman" w:cs="Times New Roman"/>
              </w:rPr>
              <w:t>е</w:t>
            </w:r>
          </w:p>
        </w:tc>
        <w:tc>
          <w:tcPr>
            <w:tcW w:w="2806" w:type="dxa"/>
            <w:tcBorders>
              <w:top w:val="single" w:sz="4" w:space="0" w:color="auto"/>
              <w:left w:val="single" w:sz="4" w:space="0" w:color="auto"/>
              <w:bottom w:val="double" w:sz="4" w:space="0" w:color="auto"/>
              <w:right w:val="single" w:sz="4" w:space="0" w:color="auto"/>
            </w:tcBorders>
            <w:shd w:val="clear" w:color="auto" w:fill="auto"/>
            <w:vAlign w:val="center"/>
          </w:tcPr>
          <w:p w:rsidR="00A275D9" w:rsidRPr="005132DD" w:rsidRDefault="00A275D9" w:rsidP="00A275D9">
            <w:pPr>
              <w:pStyle w:val="11"/>
              <w:tabs>
                <w:tab w:val="left" w:pos="0"/>
              </w:tabs>
              <w:spacing w:after="0" w:line="240" w:lineRule="auto"/>
              <w:ind w:left="0" w:firstLine="142"/>
              <w:jc w:val="center"/>
              <w:rPr>
                <w:rFonts w:ascii="Times New Roman" w:hAnsi="Times New Roman" w:cs="Times New Roman"/>
              </w:rPr>
            </w:pPr>
            <w:r w:rsidRPr="005132DD">
              <w:rPr>
                <w:rFonts w:ascii="Times New Roman" w:hAnsi="Times New Roman" w:cs="Times New Roman"/>
              </w:rPr>
              <w:t>Метод</w:t>
            </w:r>
            <w:r>
              <w:rPr>
                <w:rFonts w:ascii="Times New Roman" w:hAnsi="Times New Roman" w:cs="Times New Roman"/>
              </w:rPr>
              <w:t xml:space="preserve"> </w:t>
            </w:r>
            <w:r w:rsidRPr="005132DD">
              <w:rPr>
                <w:rFonts w:ascii="Times New Roman" w:hAnsi="Times New Roman" w:cs="Times New Roman"/>
              </w:rPr>
              <w:t>проверки</w:t>
            </w:r>
          </w:p>
        </w:tc>
        <w:tc>
          <w:tcPr>
            <w:tcW w:w="3402" w:type="dxa"/>
            <w:tcBorders>
              <w:top w:val="single" w:sz="4" w:space="0" w:color="auto"/>
              <w:left w:val="single" w:sz="4" w:space="0" w:color="auto"/>
              <w:bottom w:val="double" w:sz="4" w:space="0" w:color="auto"/>
              <w:right w:val="single" w:sz="4" w:space="0" w:color="auto"/>
            </w:tcBorders>
            <w:shd w:val="clear" w:color="auto" w:fill="auto"/>
            <w:vAlign w:val="center"/>
          </w:tcPr>
          <w:p w:rsidR="00A275D9" w:rsidRPr="005132DD" w:rsidRDefault="00A275D9" w:rsidP="00A275D9">
            <w:pPr>
              <w:pStyle w:val="11"/>
              <w:tabs>
                <w:tab w:val="left" w:pos="0"/>
              </w:tabs>
              <w:spacing w:after="0" w:line="240" w:lineRule="auto"/>
              <w:ind w:left="0"/>
              <w:jc w:val="center"/>
              <w:rPr>
                <w:rFonts w:ascii="Times New Roman" w:hAnsi="Times New Roman" w:cs="Times New Roman"/>
              </w:rPr>
            </w:pPr>
            <w:r w:rsidRPr="005132DD">
              <w:rPr>
                <w:rFonts w:ascii="Times New Roman" w:hAnsi="Times New Roman" w:cs="Times New Roman"/>
              </w:rPr>
              <w:t xml:space="preserve">Применяемое измерительное оборудование </w:t>
            </w:r>
          </w:p>
        </w:tc>
        <w:tc>
          <w:tcPr>
            <w:tcW w:w="3544" w:type="dxa"/>
            <w:tcBorders>
              <w:top w:val="single" w:sz="4" w:space="0" w:color="auto"/>
              <w:left w:val="single" w:sz="4" w:space="0" w:color="auto"/>
              <w:bottom w:val="double" w:sz="4" w:space="0" w:color="auto"/>
              <w:right w:val="single" w:sz="4" w:space="0" w:color="auto"/>
            </w:tcBorders>
            <w:vAlign w:val="center"/>
          </w:tcPr>
          <w:p w:rsidR="00A275D9" w:rsidRPr="005132DD" w:rsidRDefault="00A275D9" w:rsidP="00A275D9">
            <w:pPr>
              <w:pStyle w:val="11"/>
              <w:tabs>
                <w:tab w:val="left" w:pos="0"/>
              </w:tabs>
              <w:spacing w:after="0" w:line="240" w:lineRule="auto"/>
              <w:ind w:left="0"/>
              <w:jc w:val="center"/>
              <w:rPr>
                <w:rFonts w:ascii="Times New Roman" w:hAnsi="Times New Roman" w:cs="Times New Roman"/>
              </w:rPr>
            </w:pPr>
            <w:r w:rsidRPr="005132DD">
              <w:rPr>
                <w:rFonts w:ascii="Times New Roman" w:hAnsi="Times New Roman" w:cs="Times New Roman"/>
              </w:rPr>
              <w:t>Основани</w:t>
            </w:r>
            <w:r w:rsidRPr="009D7CA2">
              <w:rPr>
                <w:rFonts w:ascii="Times New Roman" w:hAnsi="Times New Roman" w:cs="Times New Roman"/>
              </w:rPr>
              <w:t>е</w:t>
            </w:r>
            <w:r>
              <w:rPr>
                <w:rFonts w:ascii="Times New Roman" w:hAnsi="Times New Roman" w:cs="Times New Roman"/>
              </w:rPr>
              <w:t xml:space="preserve"> </w:t>
            </w:r>
            <w:r w:rsidRPr="005132DD">
              <w:rPr>
                <w:rFonts w:ascii="Times New Roman" w:hAnsi="Times New Roman" w:cs="Times New Roman"/>
              </w:rPr>
              <w:t>для признания несоответствия</w:t>
            </w:r>
          </w:p>
        </w:tc>
      </w:tr>
      <w:tr w:rsidR="001B076E" w:rsidRPr="007761B3" w:rsidTr="00A275D9">
        <w:tc>
          <w:tcPr>
            <w:tcW w:w="4815" w:type="dxa"/>
            <w:tcBorders>
              <w:top w:val="single" w:sz="4" w:space="0" w:color="000000"/>
              <w:left w:val="single" w:sz="4" w:space="0" w:color="000000"/>
              <w:bottom w:val="single" w:sz="4" w:space="0" w:color="000000"/>
              <w:right w:val="single" w:sz="4" w:space="0" w:color="000000"/>
            </w:tcBorders>
            <w:shd w:val="clear" w:color="auto" w:fill="auto"/>
          </w:tcPr>
          <w:p w:rsidR="001B076E" w:rsidRPr="00382430" w:rsidRDefault="001B076E" w:rsidP="00527E02">
            <w:pPr>
              <w:pBdr>
                <w:top w:val="single" w:sz="4" w:space="1" w:color="auto"/>
              </w:pBdr>
              <w:spacing w:after="0" w:line="240" w:lineRule="auto"/>
              <w:jc w:val="both"/>
              <w:rPr>
                <w:rFonts w:ascii="Times New Roman" w:hAnsi="Times New Roman" w:cs="Times New Roman"/>
              </w:rPr>
            </w:pPr>
            <w:r w:rsidRPr="00382430">
              <w:rPr>
                <w:rFonts w:ascii="Times New Roman" w:hAnsi="Times New Roman" w:cs="Times New Roman"/>
              </w:rPr>
              <w:t xml:space="preserve">Однако если конструкция ТС не позволяет установить государственный регистрационный знак перпендикулярно </w:t>
            </w:r>
            <w:r w:rsidR="00AB0231">
              <w:rPr>
                <w:rFonts w:ascii="Times New Roman" w:hAnsi="Times New Roman" w:cs="Times New Roman"/>
              </w:rPr>
              <w:t xml:space="preserve">к </w:t>
            </w:r>
            <w:r w:rsidRPr="00382430">
              <w:rPr>
                <w:rFonts w:ascii="Times New Roman" w:hAnsi="Times New Roman" w:cs="Times New Roman"/>
              </w:rPr>
              <w:t>опорной плоскости ТС, то для государственных регистрационных знаков, высота верхнего края которых от опорной поверхности не более 1200 мм, допускается увеличение отклонения от вертикальной плоскости до 30°, если поверхность, на которой устанавл</w:t>
            </w:r>
            <w:r w:rsidR="00527E02">
              <w:rPr>
                <w:rFonts w:ascii="Times New Roman" w:hAnsi="Times New Roman" w:cs="Times New Roman"/>
              </w:rPr>
              <w:t>ивается государственный регистр-</w:t>
            </w:r>
            <w:r w:rsidRPr="00382430">
              <w:rPr>
                <w:rFonts w:ascii="Times New Roman" w:hAnsi="Times New Roman" w:cs="Times New Roman"/>
              </w:rPr>
              <w:t>ционный знак, обращена вверх, и 15°, если эта поверхность обращена вниз.</w:t>
            </w:r>
          </w:p>
          <w:p w:rsidR="001B076E" w:rsidRPr="00382430" w:rsidRDefault="001B076E" w:rsidP="00527E02">
            <w:pPr>
              <w:pBdr>
                <w:top w:val="single" w:sz="4" w:space="1" w:color="auto"/>
              </w:pBdr>
              <w:spacing w:after="0" w:line="240" w:lineRule="auto"/>
              <w:jc w:val="both"/>
              <w:rPr>
                <w:rFonts w:ascii="Times New Roman" w:hAnsi="Times New Roman" w:cs="Times New Roman"/>
              </w:rPr>
            </w:pPr>
            <w:r w:rsidRPr="00382430">
              <w:rPr>
                <w:rFonts w:ascii="Times New Roman" w:hAnsi="Times New Roman" w:cs="Times New Roman"/>
              </w:rPr>
              <w:t xml:space="preserve">А.1.2.3 Для находящегося в снаряженном состоянии ТС высота от опорной плоскости нижнего края государственного </w:t>
            </w:r>
            <w:r w:rsidR="00850F07">
              <w:rPr>
                <w:rFonts w:ascii="Times New Roman" w:hAnsi="Times New Roman" w:cs="Times New Roman"/>
              </w:rPr>
              <w:t>р</w:t>
            </w:r>
            <w:r w:rsidRPr="00382430">
              <w:rPr>
                <w:rFonts w:ascii="Times New Roman" w:hAnsi="Times New Roman" w:cs="Times New Roman"/>
              </w:rPr>
              <w:t>еги</w:t>
            </w:r>
            <w:r w:rsidR="00527E02">
              <w:rPr>
                <w:rFonts w:ascii="Times New Roman" w:hAnsi="Times New Roman" w:cs="Times New Roman"/>
              </w:rPr>
              <w:t>-</w:t>
            </w:r>
            <w:r w:rsidRPr="00382430">
              <w:rPr>
                <w:rFonts w:ascii="Times New Roman" w:hAnsi="Times New Roman" w:cs="Times New Roman"/>
              </w:rPr>
              <w:t>страционного знака для ТС, кроме относящихся к категории L, должна быть не менее 300 мм, для ТС категории L она должна быть не менее 200 мм, а высота его верхнего края должна быть не более 1200 мм.</w:t>
            </w:r>
          </w:p>
          <w:p w:rsidR="00527E02" w:rsidRDefault="00DD38D3" w:rsidP="00527E02">
            <w:pPr>
              <w:pBdr>
                <w:top w:val="single" w:sz="4" w:space="1" w:color="auto"/>
              </w:pBdr>
              <w:spacing w:after="0" w:line="240" w:lineRule="auto"/>
              <w:jc w:val="both"/>
              <w:rPr>
                <w:rFonts w:ascii="Times New Roman" w:hAnsi="Times New Roman" w:cs="Times New Roman"/>
              </w:rPr>
            </w:pPr>
            <w:r w:rsidRPr="00206A20">
              <w:rPr>
                <w:rFonts w:ascii="Times New Roman" w:hAnsi="Times New Roman" w:cs="Times New Roman"/>
                <w:i/>
                <w:noProof/>
                <w:lang w:eastAsia="ru-RU" w:bidi="ar-SA"/>
              </w:rPr>
              <mc:AlternateContent>
                <mc:Choice Requires="wps">
                  <w:drawing>
                    <wp:anchor distT="0" distB="0" distL="114300" distR="114300" simplePos="0" relativeHeight="251646464" behindDoc="0" locked="0" layoutInCell="1" allowOverlap="1" wp14:anchorId="1D1F3E83" wp14:editId="52ADFBF5">
                      <wp:simplePos x="0" y="0"/>
                      <wp:positionH relativeFrom="column">
                        <wp:posOffset>4926471</wp:posOffset>
                      </wp:positionH>
                      <wp:positionV relativeFrom="paragraph">
                        <wp:posOffset>679830</wp:posOffset>
                      </wp:positionV>
                      <wp:extent cx="1910715" cy="243840"/>
                      <wp:effectExtent l="0" t="0" r="0" b="3810"/>
                      <wp:wrapNone/>
                      <wp:docPr id="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715"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Default="003F3914" w:rsidP="00E21C9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87.9pt;margin-top:53.55pt;width:150.45pt;height:19.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" stroked="f">
                      <v:textbox>
                        <w:txbxContent>
                          <w:p w:rsidR="003F3914" w:rsidRDefault="003F3914" w:rsidP="00E21C9D"/>
                        </w:txbxContent>
                      </v:textbox>
                    </v:shape>
                  </w:pict>
                </mc:Fallback>
              </mc:AlternateContent>
            </w:r>
            <w:r w:rsidR="001B076E" w:rsidRPr="00382430">
              <w:rPr>
                <w:rFonts w:ascii="Times New Roman" w:hAnsi="Times New Roman" w:cs="Times New Roman"/>
              </w:rPr>
              <w:t xml:space="preserve">Однако если конструкция ТС не позволяет обеспечить указанную в </w:t>
            </w:r>
            <w:hyperlink w:anchor="Par5252" w:history="1">
              <w:r w:rsidR="001B076E" w:rsidRPr="00382430">
                <w:rPr>
                  <w:rFonts w:ascii="Times New Roman" w:hAnsi="Times New Roman" w:cs="Times New Roman"/>
                </w:rPr>
                <w:t>первом абзаце</w:t>
              </w:r>
            </w:hyperlink>
            <w:r w:rsidR="001B076E" w:rsidRPr="00382430">
              <w:rPr>
                <w:rFonts w:ascii="Times New Roman" w:hAnsi="Times New Roman" w:cs="Times New Roman"/>
              </w:rPr>
              <w:t xml:space="preserve"> настоящего пункта высоту расположения государственного регистрационного знака,</w:t>
            </w:r>
            <w:r w:rsidR="006E6DC6">
              <w:rPr>
                <w:rFonts w:ascii="Times New Roman" w:hAnsi="Times New Roman" w:cs="Times New Roman"/>
              </w:rPr>
              <w:t xml:space="preserve"> </w:t>
            </w:r>
            <w:r w:rsidR="001B076E" w:rsidRPr="00382430">
              <w:rPr>
                <w:rFonts w:ascii="Times New Roman" w:hAnsi="Times New Roman" w:cs="Times New Roman"/>
              </w:rPr>
              <w:t xml:space="preserve">допускается его размещение таким образом, чтобы высота его верхнего края насколько возможно </w:t>
            </w:r>
            <w:r w:rsidR="00527E02">
              <w:rPr>
                <w:rFonts w:ascii="Times New Roman" w:hAnsi="Times New Roman" w:cs="Times New Roman"/>
              </w:rPr>
              <w:t xml:space="preserve"> </w:t>
            </w:r>
            <w:r w:rsidR="00A82F74">
              <w:rPr>
                <w:rFonts w:ascii="Times New Roman" w:hAnsi="Times New Roman" w:cs="Times New Roman"/>
              </w:rPr>
              <w:t xml:space="preserve"> </w:t>
            </w:r>
            <w:r w:rsidR="00527E02">
              <w:rPr>
                <w:rFonts w:ascii="Times New Roman" w:hAnsi="Times New Roman" w:cs="Times New Roman"/>
              </w:rPr>
              <w:t xml:space="preserve"> </w:t>
            </w:r>
            <w:r w:rsidR="001B076E" w:rsidRPr="00382430">
              <w:rPr>
                <w:rFonts w:ascii="Times New Roman" w:hAnsi="Times New Roman" w:cs="Times New Roman"/>
              </w:rPr>
              <w:t>минимально</w:t>
            </w:r>
            <w:r w:rsidR="00527E02">
              <w:rPr>
                <w:rFonts w:ascii="Times New Roman" w:hAnsi="Times New Roman" w:cs="Times New Roman"/>
              </w:rPr>
              <w:t xml:space="preserve"> </w:t>
            </w:r>
            <w:r w:rsidR="00A82F74">
              <w:rPr>
                <w:rFonts w:ascii="Times New Roman" w:hAnsi="Times New Roman" w:cs="Times New Roman"/>
              </w:rPr>
              <w:t xml:space="preserve"> </w:t>
            </w:r>
            <w:r w:rsidR="00527E02">
              <w:rPr>
                <w:rFonts w:ascii="Times New Roman" w:hAnsi="Times New Roman" w:cs="Times New Roman"/>
              </w:rPr>
              <w:t xml:space="preserve"> </w:t>
            </w:r>
            <w:r w:rsidR="001B076E" w:rsidRPr="00382430">
              <w:rPr>
                <w:rFonts w:ascii="Times New Roman" w:hAnsi="Times New Roman" w:cs="Times New Roman"/>
              </w:rPr>
              <w:t xml:space="preserve"> превысила </w:t>
            </w:r>
            <w:r w:rsidR="00527E02">
              <w:rPr>
                <w:rFonts w:ascii="Times New Roman" w:hAnsi="Times New Roman" w:cs="Times New Roman"/>
              </w:rPr>
              <w:t xml:space="preserve">  </w:t>
            </w:r>
            <w:r w:rsidR="001B076E" w:rsidRPr="00382430">
              <w:rPr>
                <w:rFonts w:ascii="Times New Roman" w:hAnsi="Times New Roman" w:cs="Times New Roman"/>
              </w:rPr>
              <w:t xml:space="preserve">размер </w:t>
            </w:r>
          </w:p>
          <w:p w:rsidR="001B076E" w:rsidRPr="00382430" w:rsidRDefault="001B076E" w:rsidP="00527E02">
            <w:pPr>
              <w:pBdr>
                <w:top w:val="single" w:sz="4" w:space="1" w:color="auto"/>
              </w:pBdr>
              <w:spacing w:after="0" w:line="240" w:lineRule="auto"/>
              <w:jc w:val="both"/>
              <w:rPr>
                <w:rFonts w:ascii="Times New Roman" w:hAnsi="Times New Roman" w:cs="Times New Roman"/>
                <w:highlight w:val="yellow"/>
              </w:rPr>
            </w:pPr>
            <w:r w:rsidRPr="00382430">
              <w:rPr>
                <w:rFonts w:ascii="Times New Roman" w:hAnsi="Times New Roman" w:cs="Times New Roman"/>
              </w:rPr>
              <w:t>1200 мм</w:t>
            </w:r>
          </w:p>
        </w:tc>
        <w:tc>
          <w:tcPr>
            <w:tcW w:w="2806" w:type="dxa"/>
            <w:tcBorders>
              <w:top w:val="single" w:sz="4" w:space="0" w:color="000000"/>
              <w:left w:val="single" w:sz="4" w:space="0" w:color="000000"/>
              <w:bottom w:val="single" w:sz="4" w:space="0" w:color="000000"/>
              <w:right w:val="single" w:sz="4" w:space="0" w:color="000000"/>
            </w:tcBorders>
            <w:shd w:val="clear" w:color="auto" w:fill="auto"/>
          </w:tcPr>
          <w:p w:rsidR="001B076E" w:rsidRPr="00382430" w:rsidRDefault="001B076E" w:rsidP="00AA38EC">
            <w:pPr>
              <w:spacing w:after="0" w:line="240" w:lineRule="auto"/>
              <w:jc w:val="both"/>
              <w:rPr>
                <w:rFonts w:ascii="Times New Roman" w:hAnsi="Times New Roman" w:cs="Times New Roman"/>
                <w:highlight w:val="yellow"/>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1B076E" w:rsidRPr="007761B3" w:rsidRDefault="001B076E" w:rsidP="00AA38EC">
            <w:pPr>
              <w:spacing w:after="0" w:line="240" w:lineRule="auto"/>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1B076E" w:rsidRPr="007761B3" w:rsidRDefault="001B076E" w:rsidP="00A82F74">
            <w:pPr>
              <w:spacing w:after="0" w:line="240" w:lineRule="auto"/>
              <w:rPr>
                <w:rFonts w:ascii="Times New Roman" w:hAnsi="Times New Roman" w:cs="Times New Roman"/>
              </w:rPr>
            </w:pPr>
          </w:p>
        </w:tc>
      </w:tr>
    </w:tbl>
    <w:p w:rsidR="00296840" w:rsidRDefault="00296840"/>
    <w:p w:rsidR="00296840" w:rsidRDefault="00296840" w:rsidP="00296840">
      <w:pPr>
        <w:rPr>
          <w:rFonts w:ascii="Times New Roman" w:hAnsi="Times New Roman" w:cs="Times New Roman"/>
          <w:i/>
        </w:rPr>
      </w:pPr>
    </w:p>
    <w:p w:rsidR="00296840" w:rsidRPr="00A275D9" w:rsidRDefault="00296840" w:rsidP="00296840">
      <w:pPr>
        <w:rPr>
          <w:rFonts w:ascii="Times New Roman" w:hAnsi="Times New Roman" w:cs="Times New Roman"/>
          <w:i/>
        </w:rPr>
      </w:pPr>
      <w:r>
        <w:rPr>
          <w:rFonts w:ascii="Times New Roman" w:hAnsi="Times New Roman" w:cs="Times New Roman"/>
          <w:i/>
        </w:rPr>
        <w:lastRenderedPageBreak/>
        <w:t>Окончание</w:t>
      </w:r>
      <w:r w:rsidRPr="00A275D9">
        <w:rPr>
          <w:rFonts w:ascii="Times New Roman" w:hAnsi="Times New Roman" w:cs="Times New Roman"/>
          <w:i/>
        </w:rPr>
        <w:t xml:space="preserve"> таблицы А.1</w:t>
      </w:r>
    </w:p>
    <w:tbl>
      <w:tblPr>
        <w:tblW w:w="14567" w:type="dxa"/>
        <w:tblLayout w:type="fixed"/>
        <w:tblLook w:val="0000" w:firstRow="0" w:lastRow="0" w:firstColumn="0" w:lastColumn="0" w:noHBand="0" w:noVBand="0"/>
      </w:tblPr>
      <w:tblGrid>
        <w:gridCol w:w="4815"/>
        <w:gridCol w:w="2806"/>
        <w:gridCol w:w="3402"/>
        <w:gridCol w:w="3544"/>
      </w:tblGrid>
      <w:tr w:rsidR="00296840" w:rsidRPr="007761B3" w:rsidTr="00296840">
        <w:trPr>
          <w:cantSplit/>
        </w:trPr>
        <w:tc>
          <w:tcPr>
            <w:tcW w:w="4815" w:type="dxa"/>
            <w:tcBorders>
              <w:top w:val="single" w:sz="4" w:space="0" w:color="auto"/>
              <w:left w:val="single" w:sz="4" w:space="0" w:color="auto"/>
              <w:bottom w:val="double" w:sz="4" w:space="0" w:color="auto"/>
              <w:right w:val="single" w:sz="4" w:space="0" w:color="auto"/>
            </w:tcBorders>
            <w:shd w:val="clear" w:color="auto" w:fill="auto"/>
            <w:vAlign w:val="center"/>
          </w:tcPr>
          <w:p w:rsidR="00296840" w:rsidRPr="005132DD" w:rsidRDefault="00296840" w:rsidP="009D50E3">
            <w:pPr>
              <w:pStyle w:val="11"/>
              <w:tabs>
                <w:tab w:val="left" w:pos="0"/>
              </w:tabs>
              <w:spacing w:after="0" w:line="240" w:lineRule="auto"/>
              <w:ind w:left="0" w:firstLine="142"/>
              <w:jc w:val="center"/>
              <w:rPr>
                <w:rFonts w:ascii="Times New Roman" w:hAnsi="Times New Roman" w:cs="Times New Roman"/>
              </w:rPr>
            </w:pPr>
            <w:r w:rsidRPr="005132DD">
              <w:rPr>
                <w:rFonts w:ascii="Times New Roman" w:hAnsi="Times New Roman" w:cs="Times New Roman"/>
              </w:rPr>
              <w:t>Требовани</w:t>
            </w:r>
            <w:r w:rsidRPr="00116F6B">
              <w:rPr>
                <w:rFonts w:ascii="Times New Roman" w:hAnsi="Times New Roman" w:cs="Times New Roman"/>
              </w:rPr>
              <w:t>е</w:t>
            </w:r>
          </w:p>
        </w:tc>
        <w:tc>
          <w:tcPr>
            <w:tcW w:w="2806" w:type="dxa"/>
            <w:tcBorders>
              <w:top w:val="single" w:sz="4" w:space="0" w:color="auto"/>
              <w:left w:val="single" w:sz="4" w:space="0" w:color="auto"/>
              <w:bottom w:val="double" w:sz="4" w:space="0" w:color="auto"/>
              <w:right w:val="single" w:sz="4" w:space="0" w:color="auto"/>
            </w:tcBorders>
            <w:shd w:val="clear" w:color="auto" w:fill="auto"/>
            <w:vAlign w:val="center"/>
          </w:tcPr>
          <w:p w:rsidR="00296840" w:rsidRPr="005132DD" w:rsidRDefault="00296840" w:rsidP="009D50E3">
            <w:pPr>
              <w:pStyle w:val="11"/>
              <w:tabs>
                <w:tab w:val="left" w:pos="0"/>
              </w:tabs>
              <w:spacing w:after="0" w:line="240" w:lineRule="auto"/>
              <w:ind w:left="0" w:firstLine="142"/>
              <w:jc w:val="center"/>
              <w:rPr>
                <w:rFonts w:ascii="Times New Roman" w:hAnsi="Times New Roman" w:cs="Times New Roman"/>
              </w:rPr>
            </w:pPr>
            <w:r w:rsidRPr="005132DD">
              <w:rPr>
                <w:rFonts w:ascii="Times New Roman" w:hAnsi="Times New Roman" w:cs="Times New Roman"/>
              </w:rPr>
              <w:t>Метод</w:t>
            </w:r>
            <w:r>
              <w:rPr>
                <w:rFonts w:ascii="Times New Roman" w:hAnsi="Times New Roman" w:cs="Times New Roman"/>
              </w:rPr>
              <w:t xml:space="preserve"> </w:t>
            </w:r>
            <w:r w:rsidRPr="005132DD">
              <w:rPr>
                <w:rFonts w:ascii="Times New Roman" w:hAnsi="Times New Roman" w:cs="Times New Roman"/>
              </w:rPr>
              <w:t>проверки</w:t>
            </w:r>
          </w:p>
        </w:tc>
        <w:tc>
          <w:tcPr>
            <w:tcW w:w="3402" w:type="dxa"/>
            <w:tcBorders>
              <w:top w:val="single" w:sz="4" w:space="0" w:color="auto"/>
              <w:left w:val="single" w:sz="4" w:space="0" w:color="auto"/>
              <w:bottom w:val="double" w:sz="4" w:space="0" w:color="auto"/>
              <w:right w:val="single" w:sz="4" w:space="0" w:color="auto"/>
            </w:tcBorders>
            <w:shd w:val="clear" w:color="auto" w:fill="auto"/>
            <w:vAlign w:val="center"/>
          </w:tcPr>
          <w:p w:rsidR="00296840" w:rsidRPr="005132DD" w:rsidRDefault="00296840" w:rsidP="009D50E3">
            <w:pPr>
              <w:pStyle w:val="11"/>
              <w:tabs>
                <w:tab w:val="left" w:pos="0"/>
              </w:tabs>
              <w:spacing w:after="0" w:line="240" w:lineRule="auto"/>
              <w:ind w:left="0"/>
              <w:jc w:val="center"/>
              <w:rPr>
                <w:rFonts w:ascii="Times New Roman" w:hAnsi="Times New Roman" w:cs="Times New Roman"/>
              </w:rPr>
            </w:pPr>
            <w:r w:rsidRPr="005132DD">
              <w:rPr>
                <w:rFonts w:ascii="Times New Roman" w:hAnsi="Times New Roman" w:cs="Times New Roman"/>
              </w:rPr>
              <w:t xml:space="preserve">Применяемое измерительное оборудование </w:t>
            </w:r>
          </w:p>
        </w:tc>
        <w:tc>
          <w:tcPr>
            <w:tcW w:w="3544" w:type="dxa"/>
            <w:tcBorders>
              <w:top w:val="single" w:sz="4" w:space="0" w:color="auto"/>
              <w:left w:val="single" w:sz="4" w:space="0" w:color="auto"/>
              <w:bottom w:val="double" w:sz="4" w:space="0" w:color="auto"/>
              <w:right w:val="single" w:sz="4" w:space="0" w:color="auto"/>
            </w:tcBorders>
            <w:vAlign w:val="center"/>
          </w:tcPr>
          <w:p w:rsidR="00296840" w:rsidRPr="005132DD" w:rsidRDefault="00296840" w:rsidP="009D50E3">
            <w:pPr>
              <w:pStyle w:val="11"/>
              <w:tabs>
                <w:tab w:val="left" w:pos="0"/>
              </w:tabs>
              <w:spacing w:after="0" w:line="240" w:lineRule="auto"/>
              <w:ind w:left="0"/>
              <w:jc w:val="center"/>
              <w:rPr>
                <w:rFonts w:ascii="Times New Roman" w:hAnsi="Times New Roman" w:cs="Times New Roman"/>
              </w:rPr>
            </w:pPr>
            <w:r w:rsidRPr="005132DD">
              <w:rPr>
                <w:rFonts w:ascii="Times New Roman" w:hAnsi="Times New Roman" w:cs="Times New Roman"/>
              </w:rPr>
              <w:t>Основани</w:t>
            </w:r>
            <w:r w:rsidRPr="009D7CA2">
              <w:rPr>
                <w:rFonts w:ascii="Times New Roman" w:hAnsi="Times New Roman" w:cs="Times New Roman"/>
              </w:rPr>
              <w:t>е</w:t>
            </w:r>
            <w:r>
              <w:rPr>
                <w:rFonts w:ascii="Times New Roman" w:hAnsi="Times New Roman" w:cs="Times New Roman"/>
              </w:rPr>
              <w:t xml:space="preserve"> </w:t>
            </w:r>
            <w:r w:rsidRPr="005132DD">
              <w:rPr>
                <w:rFonts w:ascii="Times New Roman" w:hAnsi="Times New Roman" w:cs="Times New Roman"/>
              </w:rPr>
              <w:t>для признания несоответствия</w:t>
            </w:r>
          </w:p>
        </w:tc>
      </w:tr>
      <w:tr w:rsidR="0081712F" w:rsidRPr="007761B3" w:rsidTr="00A275D9">
        <w:trPr>
          <w:trHeight w:val="6048"/>
        </w:trPr>
        <w:tc>
          <w:tcPr>
            <w:tcW w:w="4815" w:type="dxa"/>
            <w:tcBorders>
              <w:top w:val="single" w:sz="4" w:space="0" w:color="000000"/>
              <w:left w:val="single" w:sz="4" w:space="0" w:color="000000"/>
              <w:bottom w:val="single" w:sz="4" w:space="0" w:color="auto"/>
              <w:right w:val="single" w:sz="4" w:space="0" w:color="000000"/>
            </w:tcBorders>
            <w:shd w:val="clear" w:color="auto" w:fill="auto"/>
          </w:tcPr>
          <w:p w:rsidR="0081712F" w:rsidRPr="007761B3" w:rsidRDefault="0081712F" w:rsidP="0081712F">
            <w:pPr>
              <w:pBdr>
                <w:bottom w:val="single" w:sz="4" w:space="1" w:color="auto"/>
              </w:pBdr>
              <w:spacing w:after="0" w:line="240" w:lineRule="auto"/>
              <w:rPr>
                <w:rFonts w:ascii="Times New Roman" w:hAnsi="Times New Roman" w:cs="Times New Roman"/>
              </w:rPr>
            </w:pPr>
            <w:r w:rsidRPr="007761B3">
              <w:rPr>
                <w:rFonts w:ascii="Times New Roman" w:hAnsi="Times New Roman" w:cs="Times New Roman"/>
              </w:rPr>
              <w:t>А.1.3</w:t>
            </w:r>
            <w:r>
              <w:rPr>
                <w:rFonts w:ascii="Times New Roman" w:hAnsi="Times New Roman" w:cs="Times New Roman"/>
              </w:rPr>
              <w:t xml:space="preserve"> </w:t>
            </w:r>
            <w:r w:rsidRPr="007761B3">
              <w:rPr>
                <w:rFonts w:ascii="Times New Roman" w:hAnsi="Times New Roman" w:cs="Times New Roman"/>
              </w:rPr>
              <w:t>Для крепления государственных регистрационных знаков должны применяться болты или винты с головками, имеющими цвет поля знака или светлые гальванические покрытия.</w:t>
            </w:r>
          </w:p>
          <w:p w:rsidR="0081712F" w:rsidRPr="007761B3" w:rsidRDefault="0081712F" w:rsidP="0081712F">
            <w:pPr>
              <w:pBdr>
                <w:bottom w:val="single" w:sz="4" w:space="1" w:color="auto"/>
              </w:pBdr>
              <w:spacing w:after="0" w:line="240" w:lineRule="auto"/>
              <w:jc w:val="both"/>
              <w:rPr>
                <w:rFonts w:ascii="Times New Roman" w:hAnsi="Times New Roman" w:cs="Times New Roman"/>
              </w:rPr>
            </w:pPr>
            <w:r w:rsidRPr="007761B3">
              <w:rPr>
                <w:rFonts w:ascii="Times New Roman" w:hAnsi="Times New Roman" w:cs="Times New Roman"/>
              </w:rPr>
              <w:t>Также допускается крепление государственных регистрационных знаков с помощью рамок.</w:t>
            </w:r>
          </w:p>
          <w:p w:rsidR="0081712F" w:rsidRPr="007761B3" w:rsidRDefault="0081712F" w:rsidP="0081712F">
            <w:pPr>
              <w:pBdr>
                <w:bottom w:val="single" w:sz="4" w:space="1" w:color="auto"/>
              </w:pBdr>
              <w:spacing w:after="0" w:line="240" w:lineRule="auto"/>
              <w:jc w:val="both"/>
              <w:rPr>
                <w:rFonts w:ascii="Times New Roman" w:hAnsi="Times New Roman" w:cs="Times New Roman"/>
              </w:rPr>
            </w:pPr>
            <w:r w:rsidRPr="007761B3">
              <w:rPr>
                <w:rFonts w:ascii="Times New Roman" w:hAnsi="Times New Roman" w:cs="Times New Roman"/>
              </w:rPr>
              <w:t>Болты, винты, рамки не должны загораживать имеющиеся на государственном реги</w:t>
            </w:r>
            <w:r>
              <w:rPr>
                <w:rFonts w:ascii="Times New Roman" w:hAnsi="Times New Roman" w:cs="Times New Roman"/>
              </w:rPr>
              <w:t>-</w:t>
            </w:r>
            <w:r w:rsidRPr="007761B3">
              <w:rPr>
                <w:rFonts w:ascii="Times New Roman" w:hAnsi="Times New Roman" w:cs="Times New Roman"/>
              </w:rPr>
              <w:t xml:space="preserve">страционном знаке буквы, цифры, окантовку, иные надписи а также изображение государственного флага государства </w:t>
            </w:r>
            <w:r>
              <w:rPr>
                <w:rFonts w:ascii="Times New Roman" w:hAnsi="Times New Roman" w:cs="Times New Roman"/>
              </w:rPr>
              <w:t>–</w:t>
            </w:r>
            <w:r w:rsidRPr="007761B3">
              <w:rPr>
                <w:rFonts w:ascii="Times New Roman" w:hAnsi="Times New Roman" w:cs="Times New Roman"/>
              </w:rPr>
              <w:t xml:space="preserve"> члена Таможенного союза.</w:t>
            </w:r>
          </w:p>
          <w:p w:rsidR="0081712F" w:rsidRPr="007761B3" w:rsidRDefault="0081712F" w:rsidP="0081712F">
            <w:pPr>
              <w:pBdr>
                <w:bottom w:val="single" w:sz="4" w:space="1" w:color="auto"/>
              </w:pBdr>
              <w:spacing w:after="0" w:line="240" w:lineRule="auto"/>
              <w:jc w:val="both"/>
              <w:rPr>
                <w:rFonts w:ascii="Times New Roman" w:hAnsi="Times New Roman" w:cs="Times New Roman"/>
              </w:rPr>
            </w:pPr>
            <w:r w:rsidRPr="007761B3">
              <w:rPr>
                <w:rFonts w:ascii="Times New Roman" w:hAnsi="Times New Roman" w:cs="Times New Roman"/>
              </w:rPr>
              <w:t>Не допускается закрывать государственный регистрационный знак органическим стеклом или другими материалами.</w:t>
            </w:r>
          </w:p>
          <w:p w:rsidR="0081712F" w:rsidRPr="007761B3" w:rsidRDefault="0081712F" w:rsidP="0081712F">
            <w:pPr>
              <w:pBdr>
                <w:bottom w:val="single" w:sz="4" w:space="1" w:color="auto"/>
              </w:pBdr>
              <w:spacing w:after="0" w:line="240" w:lineRule="auto"/>
              <w:jc w:val="both"/>
              <w:rPr>
                <w:rFonts w:ascii="Times New Roman" w:hAnsi="Times New Roman" w:cs="Times New Roman"/>
              </w:rPr>
            </w:pPr>
            <w:r w:rsidRPr="007761B3">
              <w:rPr>
                <w:rFonts w:ascii="Times New Roman" w:hAnsi="Times New Roman" w:cs="Times New Roman"/>
              </w:rPr>
              <w:t xml:space="preserve">На государственном регистрационном знаке не допускаются дополнительные отверстия для его крепления на ТС или в иных целях. </w:t>
            </w:r>
          </w:p>
          <w:p w:rsidR="0081712F" w:rsidRDefault="0081712F" w:rsidP="00132E71">
            <w:pPr>
              <w:pBdr>
                <w:bottom w:val="single" w:sz="4" w:space="1" w:color="auto"/>
              </w:pBdr>
              <w:spacing w:after="0" w:line="240" w:lineRule="auto"/>
              <w:ind w:firstLine="596"/>
              <w:jc w:val="both"/>
            </w:pPr>
            <w:r w:rsidRPr="00C437D6">
              <w:rPr>
                <w:rFonts w:ascii="Times New Roman" w:hAnsi="Times New Roman" w:cs="Times New Roman"/>
                <w:spacing w:val="70"/>
                <w:kern w:val="22"/>
                <w:sz w:val="18"/>
                <w:szCs w:val="18"/>
              </w:rPr>
              <w:t>Примечание</w:t>
            </w:r>
            <w:r w:rsidR="00E7542E">
              <w:rPr>
                <w:rFonts w:ascii="Times New Roman" w:hAnsi="Times New Roman" w:cs="Times New Roman"/>
                <w:spacing w:val="70"/>
                <w:kern w:val="22"/>
                <w:sz w:val="18"/>
                <w:szCs w:val="18"/>
              </w:rPr>
              <w:t xml:space="preserve"> </w:t>
            </w:r>
            <w:r>
              <w:rPr>
                <w:rFonts w:ascii="Times New Roman" w:hAnsi="Times New Roman" w:cs="Times New Roman"/>
                <w:sz w:val="18"/>
                <w:szCs w:val="18"/>
              </w:rPr>
              <w:t>–</w:t>
            </w:r>
            <w:r w:rsidRPr="00C437D6">
              <w:rPr>
                <w:rFonts w:ascii="Times New Roman" w:hAnsi="Times New Roman" w:cs="Times New Roman"/>
                <w:sz w:val="18"/>
                <w:szCs w:val="18"/>
              </w:rPr>
              <w:t xml:space="preserve"> В случае несовпадения координат посадочных отверстий государственного регистрационного знака с координатами посадочных отверстий ТС, должны быть предусмотрены переходные конструктивные элементы, обеспечивающие выполнение </w:t>
            </w:r>
            <w:hyperlink w:anchor="Par5247" w:history="1">
              <w:r w:rsidR="00132E71">
                <w:rPr>
                  <w:rFonts w:ascii="Times New Roman" w:hAnsi="Times New Roman" w:cs="Times New Roman"/>
                  <w:sz w:val="18"/>
                  <w:szCs w:val="18"/>
                </w:rPr>
                <w:t>требований</w:t>
              </w:r>
              <w:r w:rsidRPr="00C437D6">
                <w:rPr>
                  <w:rFonts w:ascii="Times New Roman" w:hAnsi="Times New Roman" w:cs="Times New Roman"/>
                  <w:sz w:val="18"/>
                  <w:szCs w:val="18"/>
                </w:rPr>
                <w:t xml:space="preserve"> А.1.2.2</w:t>
              </w:r>
            </w:hyperlink>
            <w:r>
              <w:rPr>
                <w:rFonts w:ascii="Times New Roman" w:hAnsi="Times New Roman" w:cs="Times New Roman"/>
                <w:sz w:val="18"/>
                <w:szCs w:val="18"/>
              </w:rPr>
              <w:t xml:space="preserve"> – </w:t>
            </w:r>
            <w:r w:rsidRPr="00C437D6">
              <w:rPr>
                <w:rFonts w:ascii="Times New Roman" w:hAnsi="Times New Roman" w:cs="Times New Roman"/>
                <w:sz w:val="18"/>
                <w:szCs w:val="18"/>
              </w:rPr>
              <w:t>А.1.2.4</w:t>
            </w:r>
          </w:p>
        </w:tc>
        <w:tc>
          <w:tcPr>
            <w:tcW w:w="2806" w:type="dxa"/>
            <w:tcBorders>
              <w:top w:val="single" w:sz="4" w:space="0" w:color="000000"/>
              <w:left w:val="single" w:sz="4" w:space="0" w:color="000000"/>
              <w:bottom w:val="single" w:sz="4" w:space="0" w:color="auto"/>
              <w:right w:val="single" w:sz="4" w:space="0" w:color="000000"/>
            </w:tcBorders>
            <w:shd w:val="clear" w:color="auto" w:fill="auto"/>
          </w:tcPr>
          <w:p w:rsidR="0081712F" w:rsidRDefault="0081712F" w:rsidP="00E7542E">
            <w:r w:rsidRPr="007761B3">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auto"/>
              <w:right w:val="single" w:sz="4" w:space="0" w:color="000000"/>
            </w:tcBorders>
            <w:shd w:val="clear" w:color="auto" w:fill="auto"/>
          </w:tcPr>
          <w:p w:rsidR="0081712F" w:rsidRDefault="0081712F" w:rsidP="003656CB">
            <w:pPr>
              <w:spacing w:after="0" w:line="240" w:lineRule="auto"/>
              <w:jc w:val="center"/>
            </w:pPr>
            <w:r>
              <w:rPr>
                <w:rFonts w:ascii="Times New Roman" w:hAnsi="Times New Roman" w:cs="Times New Roman"/>
              </w:rPr>
              <w:t>–</w:t>
            </w:r>
          </w:p>
        </w:tc>
        <w:tc>
          <w:tcPr>
            <w:tcW w:w="3544" w:type="dxa"/>
            <w:tcBorders>
              <w:top w:val="single" w:sz="4" w:space="0" w:color="000000"/>
              <w:left w:val="single" w:sz="4" w:space="0" w:color="000000"/>
              <w:bottom w:val="single" w:sz="4" w:space="0" w:color="auto"/>
              <w:right w:val="single" w:sz="4" w:space="0" w:color="000000"/>
            </w:tcBorders>
          </w:tcPr>
          <w:p w:rsidR="0081712F" w:rsidRPr="007761B3" w:rsidRDefault="0081712F" w:rsidP="00E7542E">
            <w:pPr>
              <w:spacing w:after="0"/>
              <w:rPr>
                <w:rFonts w:ascii="Times New Roman" w:hAnsi="Times New Roman" w:cs="Times New Roman"/>
              </w:rPr>
            </w:pPr>
            <w:r w:rsidRPr="00206A20">
              <w:rPr>
                <w:rFonts w:ascii="Times New Roman" w:hAnsi="Times New Roman" w:cs="Times New Roman"/>
                <w:i/>
                <w:noProof/>
                <w:lang w:eastAsia="ru-RU" w:bidi="ar-SA"/>
              </w:rPr>
              <mc:AlternateContent>
                <mc:Choice Requires="wps">
                  <w:drawing>
                    <wp:anchor distT="0" distB="0" distL="114300" distR="114300" simplePos="0" relativeHeight="251653632" behindDoc="0" locked="0" layoutInCell="1" allowOverlap="1" wp14:anchorId="499853F2" wp14:editId="73D951A3">
                      <wp:simplePos x="0" y="0"/>
                      <wp:positionH relativeFrom="column">
                        <wp:posOffset>-829310</wp:posOffset>
                      </wp:positionH>
                      <wp:positionV relativeFrom="paragraph">
                        <wp:posOffset>-1897380</wp:posOffset>
                      </wp:positionV>
                      <wp:extent cx="1910715" cy="243840"/>
                      <wp:effectExtent l="0" t="0" r="0" b="3810"/>
                      <wp:wrapNone/>
                      <wp:docPr id="1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715"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Default="003F3914" w:rsidP="00E21C9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65.3pt;margin-top:-149.4pt;width:150.45pt;height:19.2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" stroked="f">
                      <v:textbox>
                        <w:txbxContent>
                          <w:p w:rsidR="003F3914" w:rsidRDefault="003F3914" w:rsidP="00E21C9D"/>
                        </w:txbxContent>
                      </v:textbox>
                    </v:shape>
                  </w:pict>
                </mc:Fallback>
              </mc:AlternateContent>
            </w:r>
            <w:r w:rsidR="00E7542E">
              <w:rPr>
                <w:rFonts w:ascii="Times New Roman" w:hAnsi="Times New Roman" w:cs="Times New Roman"/>
              </w:rPr>
              <w:t xml:space="preserve">1 </w:t>
            </w:r>
            <w:r w:rsidRPr="007761B3">
              <w:rPr>
                <w:rFonts w:ascii="Times New Roman" w:hAnsi="Times New Roman" w:cs="Times New Roman"/>
              </w:rPr>
              <w:t>Крепления государственных регистрационных знаков:</w:t>
            </w:r>
          </w:p>
          <w:p w:rsidR="0081712F" w:rsidRPr="007761B3" w:rsidRDefault="0081712F" w:rsidP="00E7542E">
            <w:pPr>
              <w:spacing w:after="0" w:line="240" w:lineRule="auto"/>
              <w:jc w:val="both"/>
              <w:rPr>
                <w:rFonts w:ascii="Times New Roman" w:hAnsi="Times New Roman" w:cs="Times New Roman"/>
              </w:rPr>
            </w:pPr>
            <w:r w:rsidRPr="007761B3">
              <w:rPr>
                <w:rFonts w:ascii="Times New Roman" w:hAnsi="Times New Roman" w:cs="Times New Roman"/>
              </w:rPr>
              <w:t>- имеют цвет, отличный от цвета поля знака</w:t>
            </w:r>
          </w:p>
          <w:p w:rsidR="0081712F" w:rsidRPr="007761B3" w:rsidRDefault="0081712F" w:rsidP="00FB7D45">
            <w:pPr>
              <w:spacing w:after="0" w:line="240" w:lineRule="auto"/>
              <w:rPr>
                <w:rFonts w:ascii="Times New Roman" w:hAnsi="Times New Roman" w:cs="Times New Roman"/>
              </w:rPr>
            </w:pPr>
            <w:r w:rsidRPr="007761B3">
              <w:rPr>
                <w:rFonts w:ascii="Times New Roman" w:hAnsi="Times New Roman" w:cs="Times New Roman"/>
              </w:rPr>
              <w:t>- загораживают имеющиеся на государствен</w:t>
            </w:r>
            <w:r>
              <w:rPr>
                <w:rFonts w:ascii="Times New Roman" w:hAnsi="Times New Roman" w:cs="Times New Roman"/>
              </w:rPr>
              <w:t>ном регистрационном знаке буквы/цифры/окантовку/ иные надписи</w:t>
            </w:r>
            <w:r w:rsidRPr="007761B3">
              <w:rPr>
                <w:rFonts w:ascii="Times New Roman" w:hAnsi="Times New Roman" w:cs="Times New Roman"/>
              </w:rPr>
              <w:t>/ изображение госу</w:t>
            </w:r>
            <w:r>
              <w:rPr>
                <w:rFonts w:ascii="Times New Roman" w:hAnsi="Times New Roman" w:cs="Times New Roman"/>
              </w:rPr>
              <w:t>-</w:t>
            </w:r>
            <w:r w:rsidRPr="007761B3">
              <w:rPr>
                <w:rFonts w:ascii="Times New Roman" w:hAnsi="Times New Roman" w:cs="Times New Roman"/>
              </w:rPr>
              <w:t xml:space="preserve">дарственного флага государства </w:t>
            </w:r>
            <w:r>
              <w:rPr>
                <w:rFonts w:ascii="Times New Roman" w:hAnsi="Times New Roman" w:cs="Times New Roman"/>
              </w:rPr>
              <w:t>–</w:t>
            </w:r>
            <w:r w:rsidRPr="007761B3">
              <w:rPr>
                <w:rFonts w:ascii="Times New Roman" w:hAnsi="Times New Roman" w:cs="Times New Roman"/>
              </w:rPr>
              <w:t xml:space="preserve"> члена Таможенного союза.</w:t>
            </w:r>
          </w:p>
          <w:p w:rsidR="0081712F" w:rsidRPr="007761B3" w:rsidRDefault="0081712F" w:rsidP="0012035B">
            <w:pPr>
              <w:spacing w:after="0" w:line="240" w:lineRule="auto"/>
              <w:rPr>
                <w:rFonts w:ascii="Times New Roman" w:hAnsi="Times New Roman" w:cs="Times New Roman"/>
              </w:rPr>
            </w:pPr>
            <w:r w:rsidRPr="007761B3">
              <w:rPr>
                <w:rFonts w:ascii="Times New Roman" w:hAnsi="Times New Roman" w:cs="Times New Roman"/>
              </w:rPr>
              <w:t>2.Государственный регистрацион</w:t>
            </w:r>
            <w:r>
              <w:rPr>
                <w:rFonts w:ascii="Times New Roman" w:hAnsi="Times New Roman" w:cs="Times New Roman"/>
              </w:rPr>
              <w:t>-</w:t>
            </w:r>
            <w:r w:rsidRPr="007761B3">
              <w:rPr>
                <w:rFonts w:ascii="Times New Roman" w:hAnsi="Times New Roman" w:cs="Times New Roman"/>
              </w:rPr>
              <w:t>ный знак:</w:t>
            </w:r>
          </w:p>
          <w:p w:rsidR="0081712F" w:rsidRPr="007761B3" w:rsidRDefault="0081712F" w:rsidP="00947EF2">
            <w:pPr>
              <w:spacing w:after="0" w:line="240" w:lineRule="auto"/>
              <w:jc w:val="both"/>
              <w:rPr>
                <w:rFonts w:ascii="Times New Roman" w:hAnsi="Times New Roman" w:cs="Times New Roman"/>
              </w:rPr>
            </w:pPr>
            <w:r w:rsidRPr="007761B3">
              <w:rPr>
                <w:rFonts w:ascii="Times New Roman" w:hAnsi="Times New Roman" w:cs="Times New Roman"/>
              </w:rPr>
              <w:t>- закрыт чем-либо;</w:t>
            </w:r>
          </w:p>
          <w:p w:rsidR="0081712F" w:rsidRDefault="0081712F" w:rsidP="00947EF2">
            <w:pPr>
              <w:spacing w:after="0" w:line="240" w:lineRule="auto"/>
              <w:jc w:val="both"/>
            </w:pPr>
            <w:r w:rsidRPr="007761B3">
              <w:rPr>
                <w:rFonts w:ascii="Times New Roman" w:hAnsi="Times New Roman" w:cs="Times New Roman"/>
              </w:rPr>
              <w:t>- имеет дополнительные отверстия для крепления или в иных целях</w:t>
            </w:r>
          </w:p>
        </w:tc>
      </w:tr>
    </w:tbl>
    <w:p w:rsidR="005B254F" w:rsidRDefault="005B254F" w:rsidP="005B254F">
      <w:pPr>
        <w:ind w:left="720"/>
        <w:rPr>
          <w:rFonts w:ascii="Times New Roman" w:hAnsi="Times New Roman" w:cs="Times New Roman"/>
          <w:highlight w:val="cyan"/>
        </w:rPr>
      </w:pPr>
      <w:bookmarkStart w:id="1" w:name="Par5252"/>
      <w:bookmarkEnd w:id="1"/>
    </w:p>
    <w:p w:rsidR="006E6DC6" w:rsidRDefault="006E6DC6" w:rsidP="005B254F">
      <w:pPr>
        <w:ind w:left="720"/>
        <w:rPr>
          <w:rFonts w:ascii="Times New Roman" w:hAnsi="Times New Roman" w:cs="Times New Roman"/>
          <w:highlight w:val="cyan"/>
        </w:rPr>
      </w:pPr>
    </w:p>
    <w:p w:rsidR="00947EF2" w:rsidRPr="007761B3" w:rsidRDefault="00F53B73" w:rsidP="00E532F4">
      <w:pPr>
        <w:spacing w:after="0" w:line="360" w:lineRule="auto"/>
        <w:ind w:firstLine="720"/>
        <w:jc w:val="center"/>
        <w:rPr>
          <w:rFonts w:ascii="Times New Roman" w:hAnsi="Times New Roman"/>
          <w:b/>
          <w:sz w:val="24"/>
          <w:szCs w:val="24"/>
        </w:rPr>
      </w:pPr>
      <w:r w:rsidRPr="007761B3">
        <w:rPr>
          <w:rFonts w:ascii="Calibri" w:hAnsi="Calibri" w:cs="Calibri"/>
          <w:noProof/>
          <w:lang w:eastAsia="ru-RU" w:bidi="ar-SA"/>
        </w:rPr>
        <w:lastRenderedPageBreak/>
        <w:drawing>
          <wp:inline distT="0" distB="0" distL="0" distR="0">
            <wp:extent cx="4248150" cy="3719371"/>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srcRect/>
                    <a:stretch>
                      <a:fillRect/>
                    </a:stretch>
                  </pic:blipFill>
                  <pic:spPr bwMode="auto">
                    <a:xfrm>
                      <a:off x="0" y="0"/>
                      <a:ext cx="4248150" cy="3719371"/>
                    </a:xfrm>
                    <a:prstGeom prst="rect">
                      <a:avLst/>
                    </a:prstGeom>
                    <a:noFill/>
                    <a:ln w="9525">
                      <a:noFill/>
                      <a:miter lim="800000"/>
                      <a:headEnd/>
                      <a:tailEnd/>
                    </a:ln>
                  </pic:spPr>
                </pic:pic>
              </a:graphicData>
            </a:graphic>
          </wp:inline>
        </w:drawing>
      </w:r>
    </w:p>
    <w:p w:rsidR="00E532F4" w:rsidRPr="00A82F74" w:rsidRDefault="00E532F4" w:rsidP="00E532F4">
      <w:pPr>
        <w:widowControl w:val="0"/>
        <w:autoSpaceDE w:val="0"/>
        <w:autoSpaceDN w:val="0"/>
        <w:adjustRightInd w:val="0"/>
        <w:ind w:left="720"/>
        <w:jc w:val="center"/>
        <w:outlineLvl w:val="3"/>
        <w:rPr>
          <w:rFonts w:ascii="Arial" w:hAnsi="Arial" w:cs="Arial"/>
        </w:rPr>
      </w:pPr>
      <w:r w:rsidRPr="00A82F74">
        <w:rPr>
          <w:rFonts w:ascii="Arial" w:hAnsi="Arial" w:cs="Arial"/>
        </w:rPr>
        <w:t xml:space="preserve">Рисунок </w:t>
      </w:r>
      <w:r w:rsidR="00E81F30" w:rsidRPr="00A82F74">
        <w:rPr>
          <w:rFonts w:ascii="Arial" w:hAnsi="Arial" w:cs="Arial"/>
        </w:rPr>
        <w:t>А.</w:t>
      </w:r>
      <w:r w:rsidRPr="00A82F74">
        <w:rPr>
          <w:rFonts w:ascii="Arial" w:hAnsi="Arial" w:cs="Arial"/>
        </w:rPr>
        <w:t>1</w:t>
      </w:r>
      <w:r w:rsidR="00E81F30" w:rsidRPr="00A82F74">
        <w:rPr>
          <w:rFonts w:ascii="Arial" w:hAnsi="Arial" w:cs="Arial"/>
        </w:rPr>
        <w:t xml:space="preserve"> </w:t>
      </w:r>
      <w:r w:rsidR="00132E71">
        <w:rPr>
          <w:rFonts w:ascii="Arial" w:hAnsi="Arial" w:cs="Arial"/>
        </w:rPr>
        <w:t>–</w:t>
      </w:r>
      <w:r w:rsidRPr="00A82F74">
        <w:rPr>
          <w:rFonts w:ascii="Arial" w:hAnsi="Arial" w:cs="Arial"/>
        </w:rPr>
        <w:t xml:space="preserve"> Углы видимости заднего государственного регистрационного знака</w:t>
      </w:r>
    </w:p>
    <w:p w:rsidR="00C55D4D" w:rsidRPr="005159BD" w:rsidRDefault="009E3ABB" w:rsidP="00DF2437">
      <w:pPr>
        <w:numPr>
          <w:ilvl w:val="0"/>
          <w:numId w:val="1"/>
        </w:numPr>
        <w:spacing w:after="0" w:line="360" w:lineRule="auto"/>
        <w:ind w:left="567" w:hanging="567"/>
        <w:jc w:val="center"/>
        <w:rPr>
          <w:rFonts w:ascii="Times New Roman" w:hAnsi="Times New Roman"/>
          <w:b/>
          <w:sz w:val="24"/>
          <w:szCs w:val="24"/>
        </w:rPr>
      </w:pPr>
      <w:r>
        <w:rPr>
          <w:rFonts w:ascii="Times New Roman" w:hAnsi="Times New Roman"/>
          <w:b/>
          <w:sz w:val="24"/>
          <w:szCs w:val="24"/>
        </w:rPr>
        <w:br w:type="page"/>
      </w:r>
      <w:r w:rsidR="004A0237" w:rsidRPr="004A0237">
        <w:rPr>
          <w:rFonts w:ascii="Times New Roman" w:hAnsi="Times New Roman"/>
          <w:b/>
          <w:sz w:val="24"/>
          <w:szCs w:val="24"/>
        </w:rPr>
        <w:lastRenderedPageBreak/>
        <w:t>Оценка соответствия требованиям</w:t>
      </w:r>
      <w:r w:rsidR="006E6DC6">
        <w:rPr>
          <w:rFonts w:ascii="Times New Roman" w:hAnsi="Times New Roman"/>
          <w:b/>
          <w:sz w:val="24"/>
          <w:szCs w:val="24"/>
        </w:rPr>
        <w:t xml:space="preserve"> </w:t>
      </w:r>
      <w:r w:rsidR="00C55D4D" w:rsidRPr="005159BD">
        <w:rPr>
          <w:rFonts w:ascii="Times New Roman" w:hAnsi="Times New Roman"/>
          <w:b/>
          <w:sz w:val="24"/>
          <w:szCs w:val="24"/>
        </w:rPr>
        <w:t xml:space="preserve">к </w:t>
      </w:r>
      <w:r w:rsidR="00C55D4D">
        <w:rPr>
          <w:rFonts w:ascii="Times New Roman" w:hAnsi="Times New Roman"/>
          <w:b/>
          <w:sz w:val="24"/>
          <w:szCs w:val="24"/>
        </w:rPr>
        <w:t>аппаратуре спутниковой навигации</w:t>
      </w:r>
    </w:p>
    <w:p w:rsidR="00C55D4D" w:rsidRPr="005168B7" w:rsidRDefault="008843DA" w:rsidP="008843DA">
      <w:pPr>
        <w:jc w:val="both"/>
        <w:rPr>
          <w:rFonts w:ascii="Times New Roman" w:hAnsi="Times New Roman"/>
          <w:b/>
          <w:sz w:val="24"/>
          <w:szCs w:val="24"/>
        </w:rPr>
      </w:pPr>
      <w:r w:rsidRPr="008843DA">
        <w:rPr>
          <w:rFonts w:ascii="Times New Roman" w:hAnsi="Times New Roman"/>
          <w:b/>
          <w:sz w:val="24"/>
          <w:szCs w:val="24"/>
        </w:rPr>
        <w:t xml:space="preserve">Категории </w:t>
      </w:r>
      <w:r w:rsidR="00155F31" w:rsidRPr="00155F31">
        <w:rPr>
          <w:rFonts w:ascii="Times New Roman" w:hAnsi="Times New Roman"/>
          <w:b/>
          <w:sz w:val="24"/>
          <w:szCs w:val="24"/>
        </w:rPr>
        <w:t>ТС</w:t>
      </w:r>
      <w:r w:rsidRPr="008843DA">
        <w:rPr>
          <w:rFonts w:ascii="Times New Roman" w:hAnsi="Times New Roman"/>
          <w:b/>
          <w:sz w:val="24"/>
          <w:szCs w:val="24"/>
        </w:rPr>
        <w:t xml:space="preserve">: М, </w:t>
      </w:r>
      <w:r w:rsidRPr="008843DA">
        <w:rPr>
          <w:rFonts w:ascii="Times New Roman" w:hAnsi="Times New Roman"/>
          <w:b/>
          <w:sz w:val="24"/>
          <w:szCs w:val="24"/>
          <w:lang w:val="en-US"/>
        </w:rPr>
        <w:t>N</w:t>
      </w:r>
    </w:p>
    <w:p w:rsidR="005D21E8" w:rsidRPr="005D21E8" w:rsidRDefault="005D21E8" w:rsidP="00613FF5">
      <w:pPr>
        <w:spacing w:after="0" w:line="360" w:lineRule="auto"/>
        <w:jc w:val="both"/>
        <w:rPr>
          <w:rFonts w:ascii="Times New Roman" w:hAnsi="Times New Roman"/>
          <w:sz w:val="24"/>
          <w:szCs w:val="24"/>
        </w:rPr>
      </w:pPr>
      <w:r w:rsidRPr="005D21E8">
        <w:rPr>
          <w:rFonts w:ascii="Times New Roman" w:hAnsi="Times New Roman"/>
          <w:spacing w:val="70"/>
          <w:kern w:val="24"/>
          <w:sz w:val="24"/>
          <w:szCs w:val="24"/>
        </w:rPr>
        <w:t xml:space="preserve">Таблица </w:t>
      </w:r>
      <w:r w:rsidRPr="005D21E8">
        <w:rPr>
          <w:rFonts w:ascii="Times New Roman" w:hAnsi="Times New Roman"/>
          <w:sz w:val="24"/>
          <w:szCs w:val="24"/>
        </w:rPr>
        <w:t>А.2</w:t>
      </w:r>
    </w:p>
    <w:tbl>
      <w:tblPr>
        <w:tblW w:w="14459" w:type="dxa"/>
        <w:tblInd w:w="108" w:type="dxa"/>
        <w:tblLayout w:type="fixed"/>
        <w:tblLook w:val="0000" w:firstRow="0" w:lastRow="0" w:firstColumn="0" w:lastColumn="0" w:noHBand="0" w:noVBand="0"/>
      </w:tblPr>
      <w:tblGrid>
        <w:gridCol w:w="4536"/>
        <w:gridCol w:w="2977"/>
        <w:gridCol w:w="3402"/>
        <w:gridCol w:w="3544"/>
      </w:tblGrid>
      <w:tr w:rsidR="00C55D4D" w:rsidRPr="00851321" w:rsidTr="00D12FA7">
        <w:trPr>
          <w:cantSplit/>
          <w:tblHeader/>
        </w:trPr>
        <w:tc>
          <w:tcPr>
            <w:tcW w:w="4536" w:type="dxa"/>
            <w:tcBorders>
              <w:top w:val="single" w:sz="4" w:space="0" w:color="000000"/>
              <w:left w:val="single" w:sz="4" w:space="0" w:color="000000"/>
              <w:bottom w:val="double" w:sz="4" w:space="0" w:color="auto"/>
              <w:right w:val="single" w:sz="4" w:space="0" w:color="000000"/>
            </w:tcBorders>
            <w:shd w:val="clear" w:color="auto" w:fill="auto"/>
            <w:vAlign w:val="center"/>
          </w:tcPr>
          <w:p w:rsidR="00C55D4D" w:rsidRPr="005D21E8" w:rsidRDefault="003C64B0" w:rsidP="005D21E8">
            <w:pPr>
              <w:pStyle w:val="11"/>
              <w:tabs>
                <w:tab w:val="left" w:pos="0"/>
              </w:tabs>
              <w:spacing w:after="0" w:line="240" w:lineRule="auto"/>
              <w:ind w:left="0" w:firstLine="142"/>
              <w:jc w:val="center"/>
              <w:rPr>
                <w:rFonts w:ascii="Times New Roman" w:hAnsi="Times New Roman" w:cs="Times New Roman"/>
              </w:rPr>
            </w:pPr>
            <w:r w:rsidRPr="005D21E8">
              <w:rPr>
                <w:rFonts w:ascii="Times New Roman" w:hAnsi="Times New Roman" w:cs="Times New Roman"/>
              </w:rPr>
              <w:t>Требовани</w:t>
            </w:r>
            <w:r w:rsidR="005D21E8">
              <w:rPr>
                <w:rFonts w:ascii="Times New Roman" w:hAnsi="Times New Roman" w:cs="Times New Roman"/>
              </w:rPr>
              <w:t>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C55D4D" w:rsidRPr="005D21E8" w:rsidRDefault="00C55D4D" w:rsidP="00EB3FDE">
            <w:pPr>
              <w:pStyle w:val="11"/>
              <w:tabs>
                <w:tab w:val="left" w:pos="0"/>
              </w:tabs>
              <w:spacing w:after="0" w:line="240" w:lineRule="auto"/>
              <w:ind w:left="0" w:firstLine="142"/>
              <w:jc w:val="center"/>
              <w:rPr>
                <w:rFonts w:ascii="Times New Roman" w:hAnsi="Times New Roman" w:cs="Times New Roman"/>
              </w:rPr>
            </w:pPr>
            <w:r w:rsidRPr="005D21E8">
              <w:rPr>
                <w:rFonts w:ascii="Times New Roman" w:hAnsi="Times New Roman" w:cs="Times New Roman"/>
              </w:rPr>
              <w:t>М</w:t>
            </w:r>
            <w:r w:rsidR="005D21E8">
              <w:rPr>
                <w:rFonts w:ascii="Times New Roman" w:hAnsi="Times New Roman" w:cs="Times New Roman"/>
              </w:rPr>
              <w:t>етод</w:t>
            </w:r>
            <w:r w:rsidR="00637DEA">
              <w:rPr>
                <w:rFonts w:ascii="Times New Roman" w:hAnsi="Times New Roman" w:cs="Times New Roman"/>
              </w:rPr>
              <w:t xml:space="preserve"> </w:t>
            </w:r>
            <w:r w:rsidR="00EB3FDE" w:rsidRPr="005D21E8">
              <w:rPr>
                <w:rFonts w:ascii="Times New Roman" w:hAnsi="Times New Roman" w:cs="Times New Roman"/>
              </w:rPr>
              <w:t>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C55D4D" w:rsidRPr="005D21E8" w:rsidRDefault="00EB3FDE" w:rsidP="00960091">
            <w:pPr>
              <w:pStyle w:val="11"/>
              <w:tabs>
                <w:tab w:val="left" w:pos="0"/>
              </w:tabs>
              <w:spacing w:after="0" w:line="240" w:lineRule="auto"/>
              <w:ind w:left="0"/>
              <w:jc w:val="center"/>
              <w:rPr>
                <w:rFonts w:ascii="Times New Roman" w:hAnsi="Times New Roman" w:cs="Times New Roman"/>
              </w:rPr>
            </w:pPr>
            <w:r w:rsidRPr="005D21E8">
              <w:rPr>
                <w:rFonts w:ascii="Times New Roman" w:hAnsi="Times New Roman" w:cs="Times New Roman"/>
              </w:rPr>
              <w:t>Применяемое измерительное оборудование</w:t>
            </w:r>
          </w:p>
        </w:tc>
        <w:tc>
          <w:tcPr>
            <w:tcW w:w="3544" w:type="dxa"/>
            <w:tcBorders>
              <w:top w:val="single" w:sz="4" w:space="0" w:color="000000"/>
              <w:left w:val="single" w:sz="4" w:space="0" w:color="000000"/>
              <w:bottom w:val="double" w:sz="4" w:space="0" w:color="auto"/>
              <w:right w:val="single" w:sz="4" w:space="0" w:color="000000"/>
            </w:tcBorders>
            <w:vAlign w:val="center"/>
          </w:tcPr>
          <w:p w:rsidR="00C55D4D" w:rsidRPr="005D21E8" w:rsidRDefault="00C55D4D" w:rsidP="005D21E8">
            <w:pPr>
              <w:pStyle w:val="11"/>
              <w:tabs>
                <w:tab w:val="left" w:pos="0"/>
              </w:tabs>
              <w:spacing w:after="0" w:line="240" w:lineRule="auto"/>
              <w:ind w:left="0"/>
              <w:jc w:val="center"/>
              <w:rPr>
                <w:rFonts w:ascii="Times New Roman" w:hAnsi="Times New Roman" w:cs="Times New Roman"/>
              </w:rPr>
            </w:pPr>
            <w:r w:rsidRPr="005D21E8">
              <w:rPr>
                <w:rFonts w:ascii="Times New Roman" w:hAnsi="Times New Roman" w:cs="Times New Roman"/>
              </w:rPr>
              <w:t>Основани</w:t>
            </w:r>
            <w:r w:rsidR="005D21E8">
              <w:rPr>
                <w:rFonts w:ascii="Times New Roman" w:hAnsi="Times New Roman" w:cs="Times New Roman"/>
              </w:rPr>
              <w:t>е</w:t>
            </w:r>
            <w:r w:rsidRPr="005D21E8">
              <w:rPr>
                <w:rFonts w:ascii="Times New Roman" w:hAnsi="Times New Roman" w:cs="Times New Roman"/>
              </w:rPr>
              <w:t xml:space="preserve"> для признания несоответствия</w:t>
            </w:r>
          </w:p>
        </w:tc>
      </w:tr>
      <w:tr w:rsidR="00C55D4D" w:rsidRPr="00851321" w:rsidTr="00D12FA7">
        <w:tc>
          <w:tcPr>
            <w:tcW w:w="4536" w:type="dxa"/>
            <w:tcBorders>
              <w:top w:val="double" w:sz="4" w:space="0" w:color="auto"/>
              <w:left w:val="single" w:sz="4" w:space="0" w:color="000000"/>
              <w:bottom w:val="single" w:sz="4" w:space="0" w:color="auto"/>
              <w:right w:val="single" w:sz="4" w:space="0" w:color="000000"/>
            </w:tcBorders>
            <w:shd w:val="clear" w:color="auto" w:fill="auto"/>
          </w:tcPr>
          <w:p w:rsidR="00C55D4D" w:rsidRPr="00C55D4D" w:rsidRDefault="000F15CC" w:rsidP="00260F27">
            <w:pPr>
              <w:spacing w:after="0" w:line="240" w:lineRule="auto"/>
              <w:jc w:val="both"/>
              <w:rPr>
                <w:rFonts w:ascii="Times New Roman" w:hAnsi="Times New Roman" w:cs="Times New Roman"/>
              </w:rPr>
            </w:pPr>
            <w:r>
              <w:rPr>
                <w:rFonts w:ascii="Times New Roman" w:hAnsi="Times New Roman" w:cs="Times New Roman"/>
              </w:rPr>
              <w:t>А.2.</w:t>
            </w:r>
            <w:r w:rsidR="00C55D4D" w:rsidRPr="00C55D4D">
              <w:rPr>
                <w:rFonts w:ascii="Times New Roman" w:hAnsi="Times New Roman" w:cs="Times New Roman"/>
              </w:rPr>
              <w:t xml:space="preserve">1 Выпускаемые в обращение </w:t>
            </w:r>
            <w:r w:rsidR="00155F31">
              <w:rPr>
                <w:rFonts w:ascii="Times New Roman" w:hAnsi="Times New Roman" w:cs="Times New Roman"/>
              </w:rPr>
              <w:t>ТС</w:t>
            </w:r>
            <w:r w:rsidR="00637DEA">
              <w:rPr>
                <w:rFonts w:ascii="Times New Roman" w:hAnsi="Times New Roman" w:cs="Times New Roman"/>
              </w:rPr>
              <w:t xml:space="preserve"> </w:t>
            </w:r>
            <w:r w:rsidR="00C55D4D" w:rsidRPr="00C55D4D">
              <w:rPr>
                <w:rFonts w:ascii="Times New Roman" w:hAnsi="Times New Roman" w:cs="Times New Roman"/>
              </w:rPr>
              <w:t>категории M, используемые для коммерческих перевозок пассажиров, а также специально предназначенные для перевозки детей, и категории N, используемые для перевозки твердых бытовых отходов и мусора (мусоровозы), специ</w:t>
            </w:r>
            <w:r w:rsidR="00A82F74">
              <w:rPr>
                <w:rFonts w:ascii="Times New Roman" w:hAnsi="Times New Roman" w:cs="Times New Roman"/>
              </w:rPr>
              <w:t>альных, опасных, тяжеловесных и/или</w:t>
            </w:r>
            <w:r w:rsidR="00C55D4D" w:rsidRPr="00C55D4D">
              <w:rPr>
                <w:rFonts w:ascii="Times New Roman" w:hAnsi="Times New Roman" w:cs="Times New Roman"/>
              </w:rPr>
              <w:t xml:space="preserve"> крупногабаритных грузов, а также </w:t>
            </w:r>
            <w:r w:rsidR="00155F31">
              <w:rPr>
                <w:rFonts w:ascii="Times New Roman" w:hAnsi="Times New Roman" w:cs="Times New Roman"/>
              </w:rPr>
              <w:t>ТС</w:t>
            </w:r>
            <w:r w:rsidR="00637DEA">
              <w:rPr>
                <w:rFonts w:ascii="Times New Roman" w:hAnsi="Times New Roman" w:cs="Times New Roman"/>
              </w:rPr>
              <w:t xml:space="preserve"> </w:t>
            </w:r>
            <w:r w:rsidR="00C55D4D" w:rsidRPr="00C55D4D">
              <w:rPr>
                <w:rFonts w:ascii="Times New Roman" w:hAnsi="Times New Roman" w:cs="Times New Roman"/>
              </w:rPr>
              <w:t xml:space="preserve">оперативных служб подлежат оснащению аппаратурой спутниковой навигации. Конструкция указанных </w:t>
            </w:r>
            <w:r w:rsidR="00155F31">
              <w:rPr>
                <w:rFonts w:ascii="Times New Roman" w:hAnsi="Times New Roman" w:cs="Times New Roman"/>
              </w:rPr>
              <w:t>ТС</w:t>
            </w:r>
            <w:r w:rsidR="00637DEA">
              <w:rPr>
                <w:rFonts w:ascii="Times New Roman" w:hAnsi="Times New Roman" w:cs="Times New Roman"/>
              </w:rPr>
              <w:t xml:space="preserve"> </w:t>
            </w:r>
            <w:r w:rsidR="00C55D4D" w:rsidRPr="00C55D4D">
              <w:rPr>
                <w:rFonts w:ascii="Times New Roman" w:hAnsi="Times New Roman" w:cs="Times New Roman"/>
              </w:rPr>
              <w:t>должна обеспечивать возможность оснащения их указанной аппаратурой.</w:t>
            </w:r>
          </w:p>
          <w:p w:rsidR="00C55D4D" w:rsidRPr="005168B7" w:rsidRDefault="0094044E" w:rsidP="005168B7">
            <w:pPr>
              <w:spacing w:after="0" w:line="240" w:lineRule="auto"/>
              <w:ind w:firstLine="709"/>
              <w:jc w:val="both"/>
              <w:rPr>
                <w:rFonts w:ascii="Times New Roman" w:hAnsi="Times New Roman" w:cs="Times New Roman"/>
                <w:sz w:val="18"/>
                <w:szCs w:val="18"/>
              </w:rPr>
            </w:pPr>
            <w:r w:rsidRPr="005168B7">
              <w:rPr>
                <w:rFonts w:ascii="Times New Roman" w:hAnsi="Times New Roman" w:cs="Times New Roman"/>
                <w:spacing w:val="70"/>
                <w:kern w:val="22"/>
                <w:sz w:val="18"/>
                <w:szCs w:val="18"/>
              </w:rPr>
              <w:t>Примечание</w:t>
            </w:r>
            <w:r w:rsidR="00132E71">
              <w:rPr>
                <w:rFonts w:ascii="Times New Roman" w:hAnsi="Times New Roman" w:cs="Times New Roman"/>
                <w:sz w:val="18"/>
                <w:szCs w:val="18"/>
              </w:rPr>
              <w:t>–</w:t>
            </w:r>
            <w:r w:rsidR="005168B7" w:rsidRPr="005168B7">
              <w:rPr>
                <w:rFonts w:ascii="Times New Roman" w:hAnsi="Times New Roman" w:cs="Times New Roman"/>
                <w:sz w:val="18"/>
                <w:szCs w:val="18"/>
              </w:rPr>
              <w:t xml:space="preserve"> </w:t>
            </w:r>
            <w:r w:rsidR="00155F31" w:rsidRPr="005168B7">
              <w:rPr>
                <w:rFonts w:ascii="Times New Roman" w:hAnsi="Times New Roman" w:cs="Times New Roman"/>
                <w:sz w:val="18"/>
                <w:szCs w:val="18"/>
              </w:rPr>
              <w:t xml:space="preserve">ТС </w:t>
            </w:r>
            <w:r w:rsidR="00C55D4D" w:rsidRPr="005168B7">
              <w:rPr>
                <w:rFonts w:ascii="Times New Roman" w:hAnsi="Times New Roman" w:cs="Times New Roman"/>
                <w:sz w:val="18"/>
                <w:szCs w:val="18"/>
              </w:rPr>
              <w:t xml:space="preserve">оперативных служб и </w:t>
            </w:r>
            <w:r w:rsidR="00155F31" w:rsidRPr="005168B7">
              <w:rPr>
                <w:rFonts w:ascii="Times New Roman" w:hAnsi="Times New Roman" w:cs="Times New Roman"/>
                <w:sz w:val="18"/>
                <w:szCs w:val="18"/>
              </w:rPr>
              <w:t xml:space="preserve">ТС </w:t>
            </w:r>
            <w:r w:rsidR="00C55D4D" w:rsidRPr="005168B7">
              <w:rPr>
                <w:rFonts w:ascii="Times New Roman" w:hAnsi="Times New Roman" w:cs="Times New Roman"/>
                <w:sz w:val="18"/>
                <w:szCs w:val="18"/>
              </w:rPr>
              <w:t xml:space="preserve">категории N, используемые для перевозки твердых бытовых отходов и мусора (мусоровозы), оснащаются аппаратурой спутниковой навигации в порядке, установленном законодательством государств </w:t>
            </w:r>
            <w:r w:rsidR="00E7542E">
              <w:rPr>
                <w:rFonts w:ascii="Times New Roman" w:hAnsi="Times New Roman" w:cs="Times New Roman"/>
                <w:sz w:val="18"/>
                <w:szCs w:val="18"/>
              </w:rPr>
              <w:t>–</w:t>
            </w:r>
            <w:r w:rsidR="00A82F74">
              <w:rPr>
                <w:rFonts w:ascii="Times New Roman" w:hAnsi="Times New Roman" w:cs="Times New Roman"/>
                <w:sz w:val="18"/>
                <w:szCs w:val="18"/>
              </w:rPr>
              <w:softHyphen/>
            </w:r>
            <w:r w:rsidR="00C55D4D" w:rsidRPr="005168B7">
              <w:rPr>
                <w:rFonts w:ascii="Times New Roman" w:hAnsi="Times New Roman" w:cs="Times New Roman"/>
                <w:sz w:val="18"/>
                <w:szCs w:val="18"/>
              </w:rPr>
              <w:t xml:space="preserve"> членов Таможенного союза.</w:t>
            </w:r>
          </w:p>
          <w:p w:rsidR="00C55D4D" w:rsidRPr="00C55D4D" w:rsidRDefault="00C55D4D" w:rsidP="00A82F74">
            <w:pPr>
              <w:spacing w:after="0" w:line="240" w:lineRule="auto"/>
              <w:jc w:val="both"/>
              <w:rPr>
                <w:rFonts w:ascii="Times New Roman" w:hAnsi="Times New Roman" w:cs="Times New Roman"/>
              </w:rPr>
            </w:pPr>
            <w:r w:rsidRPr="00C55D4D">
              <w:rPr>
                <w:rFonts w:ascii="Times New Roman" w:hAnsi="Times New Roman" w:cs="Times New Roman"/>
              </w:rPr>
              <w:t xml:space="preserve">Оснащение указанной аппаратурой </w:t>
            </w:r>
            <w:r w:rsidR="00155F31">
              <w:rPr>
                <w:rFonts w:ascii="Times New Roman" w:hAnsi="Times New Roman" w:cs="Times New Roman"/>
              </w:rPr>
              <w:t>ТС</w:t>
            </w:r>
            <w:r w:rsidRPr="00C55D4D">
              <w:rPr>
                <w:rFonts w:ascii="Times New Roman" w:hAnsi="Times New Roman" w:cs="Times New Roman"/>
              </w:rPr>
              <w:t xml:space="preserve">, находящихся в эксплуатации, осуществляется в порядке, установленном законодательством государств </w:t>
            </w:r>
            <w:r w:rsidR="00A82F74">
              <w:rPr>
                <w:rFonts w:ascii="Times New Roman" w:hAnsi="Times New Roman" w:cs="Times New Roman"/>
              </w:rPr>
              <w:t>–</w:t>
            </w:r>
            <w:r w:rsidRPr="00C55D4D">
              <w:rPr>
                <w:rFonts w:ascii="Times New Roman" w:hAnsi="Times New Roman" w:cs="Times New Roman"/>
              </w:rPr>
              <w:t xml:space="preserve"> членов Таможенного союза</w:t>
            </w:r>
          </w:p>
        </w:tc>
        <w:tc>
          <w:tcPr>
            <w:tcW w:w="2977" w:type="dxa"/>
            <w:tcBorders>
              <w:top w:val="double" w:sz="4" w:space="0" w:color="auto"/>
              <w:left w:val="single" w:sz="4" w:space="0" w:color="000000"/>
              <w:bottom w:val="single" w:sz="4" w:space="0" w:color="auto"/>
              <w:right w:val="single" w:sz="4" w:space="0" w:color="000000"/>
            </w:tcBorders>
            <w:shd w:val="clear" w:color="auto" w:fill="auto"/>
          </w:tcPr>
          <w:p w:rsidR="00C55D4D" w:rsidRPr="00C55D4D" w:rsidRDefault="00923365" w:rsidP="00260F27">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double" w:sz="4" w:space="0" w:color="auto"/>
              <w:left w:val="single" w:sz="4" w:space="0" w:color="000000"/>
              <w:bottom w:val="single" w:sz="4" w:space="0" w:color="auto"/>
              <w:right w:val="single" w:sz="4" w:space="0" w:color="000000"/>
            </w:tcBorders>
            <w:shd w:val="clear" w:color="auto" w:fill="auto"/>
          </w:tcPr>
          <w:p w:rsidR="00C55D4D" w:rsidRPr="00A82F74" w:rsidRDefault="00A82F74" w:rsidP="008843DA">
            <w:pPr>
              <w:spacing w:after="0" w:line="240" w:lineRule="auto"/>
              <w:jc w:val="center"/>
              <w:rPr>
                <w:rFonts w:ascii="Times New Roman" w:hAnsi="Times New Roman" w:cs="Times New Roman"/>
              </w:rPr>
            </w:pPr>
            <w:r>
              <w:rPr>
                <w:rFonts w:ascii="Times New Roman" w:hAnsi="Times New Roman" w:cs="Times New Roman"/>
              </w:rPr>
              <w:t>–</w:t>
            </w:r>
          </w:p>
        </w:tc>
        <w:tc>
          <w:tcPr>
            <w:tcW w:w="3544" w:type="dxa"/>
            <w:tcBorders>
              <w:top w:val="double" w:sz="4" w:space="0" w:color="auto"/>
              <w:left w:val="single" w:sz="4" w:space="0" w:color="000000"/>
              <w:bottom w:val="single" w:sz="4" w:space="0" w:color="auto"/>
              <w:right w:val="single" w:sz="4" w:space="0" w:color="000000"/>
            </w:tcBorders>
          </w:tcPr>
          <w:p w:rsidR="008843DA" w:rsidRPr="008843DA" w:rsidRDefault="008843DA" w:rsidP="00260F27">
            <w:pPr>
              <w:spacing w:after="0" w:line="240" w:lineRule="auto"/>
              <w:jc w:val="both"/>
              <w:rPr>
                <w:rFonts w:ascii="Times New Roman" w:hAnsi="Times New Roman" w:cs="Times New Roman"/>
              </w:rPr>
            </w:pPr>
            <w:r>
              <w:rPr>
                <w:rFonts w:ascii="Times New Roman" w:hAnsi="Times New Roman" w:cs="Times New Roman"/>
              </w:rPr>
              <w:t xml:space="preserve">На </w:t>
            </w:r>
            <w:r w:rsidR="00155F31">
              <w:rPr>
                <w:rFonts w:ascii="Times New Roman" w:hAnsi="Times New Roman" w:cs="Times New Roman"/>
              </w:rPr>
              <w:t>ТС</w:t>
            </w:r>
            <w:r>
              <w:rPr>
                <w:rFonts w:ascii="Times New Roman" w:hAnsi="Times New Roman" w:cs="Times New Roman"/>
              </w:rPr>
              <w:t>, подлежащем оснащению аппаратурой спутниковой навига</w:t>
            </w:r>
            <w:r w:rsidR="00A82F74">
              <w:rPr>
                <w:rFonts w:ascii="Times New Roman" w:hAnsi="Times New Roman" w:cs="Times New Roman"/>
              </w:rPr>
              <w:t>-</w:t>
            </w:r>
            <w:r>
              <w:rPr>
                <w:rFonts w:ascii="Times New Roman" w:hAnsi="Times New Roman" w:cs="Times New Roman"/>
              </w:rPr>
              <w:t>ции, так</w:t>
            </w:r>
            <w:r w:rsidR="00FC5224">
              <w:rPr>
                <w:rFonts w:ascii="Times New Roman" w:hAnsi="Times New Roman" w:cs="Times New Roman"/>
              </w:rPr>
              <w:t>ое</w:t>
            </w:r>
            <w:r w:rsidR="00637DEA">
              <w:rPr>
                <w:rFonts w:ascii="Times New Roman" w:hAnsi="Times New Roman" w:cs="Times New Roman"/>
              </w:rPr>
              <w:t xml:space="preserve"> </w:t>
            </w:r>
            <w:r w:rsidR="00FC5224">
              <w:rPr>
                <w:rFonts w:ascii="Times New Roman" w:hAnsi="Times New Roman" w:cs="Times New Roman"/>
              </w:rPr>
              <w:t>оборудование</w:t>
            </w:r>
            <w:r>
              <w:rPr>
                <w:rFonts w:ascii="Times New Roman" w:hAnsi="Times New Roman" w:cs="Times New Roman"/>
              </w:rPr>
              <w:t xml:space="preserve"> от</w:t>
            </w:r>
            <w:r w:rsidR="00A82F74">
              <w:rPr>
                <w:rFonts w:ascii="Times New Roman" w:hAnsi="Times New Roman" w:cs="Times New Roman"/>
              </w:rPr>
              <w:t>-</w:t>
            </w:r>
            <w:r>
              <w:rPr>
                <w:rFonts w:ascii="Times New Roman" w:hAnsi="Times New Roman" w:cs="Times New Roman"/>
              </w:rPr>
              <w:t>сутствует, а также отсутствует конструктивная возможность для установки указанно</w:t>
            </w:r>
            <w:r w:rsidR="00FC5224">
              <w:rPr>
                <w:rFonts w:ascii="Times New Roman" w:hAnsi="Times New Roman" w:cs="Times New Roman"/>
              </w:rPr>
              <w:t>го</w:t>
            </w:r>
            <w:r w:rsidR="00637DEA">
              <w:rPr>
                <w:rFonts w:ascii="Times New Roman" w:hAnsi="Times New Roman" w:cs="Times New Roman"/>
              </w:rPr>
              <w:t xml:space="preserve"> </w:t>
            </w:r>
            <w:r w:rsidR="00FC5224">
              <w:rPr>
                <w:rFonts w:ascii="Times New Roman" w:hAnsi="Times New Roman" w:cs="Times New Roman"/>
              </w:rPr>
              <w:t>обору</w:t>
            </w:r>
            <w:r w:rsidR="00A82F74">
              <w:rPr>
                <w:rFonts w:ascii="Times New Roman" w:hAnsi="Times New Roman" w:cs="Times New Roman"/>
              </w:rPr>
              <w:t>-</w:t>
            </w:r>
            <w:r w:rsidR="00FC5224">
              <w:rPr>
                <w:rFonts w:ascii="Times New Roman" w:hAnsi="Times New Roman" w:cs="Times New Roman"/>
              </w:rPr>
              <w:t>дования</w:t>
            </w:r>
          </w:p>
          <w:p w:rsidR="00C55D4D" w:rsidRPr="00260F27" w:rsidRDefault="00C55D4D" w:rsidP="00260F27">
            <w:pPr>
              <w:spacing w:after="0" w:line="240" w:lineRule="auto"/>
              <w:jc w:val="both"/>
              <w:rPr>
                <w:rFonts w:ascii="Times New Roman" w:hAnsi="Times New Roman" w:cs="Times New Roman"/>
              </w:rPr>
            </w:pPr>
          </w:p>
        </w:tc>
      </w:tr>
    </w:tbl>
    <w:p w:rsidR="007C0BE4" w:rsidRDefault="007C0BE4">
      <w:pPr>
        <w:rPr>
          <w:rFonts w:ascii="Calibri" w:hAnsi="Calibri"/>
        </w:rPr>
      </w:pPr>
    </w:p>
    <w:p w:rsidR="0075208F" w:rsidRDefault="0075208F">
      <w:pPr>
        <w:rPr>
          <w:rFonts w:ascii="Calibri" w:hAnsi="Calibri"/>
        </w:rPr>
      </w:pPr>
    </w:p>
    <w:p w:rsidR="0075208F" w:rsidRDefault="0075208F">
      <w:pPr>
        <w:rPr>
          <w:rFonts w:ascii="Calibri" w:hAnsi="Calibri"/>
        </w:rPr>
      </w:pPr>
    </w:p>
    <w:p w:rsidR="008F5A31" w:rsidRPr="00FC5224" w:rsidRDefault="004A0237"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3C256A">
        <w:rPr>
          <w:rFonts w:ascii="Times New Roman" w:hAnsi="Times New Roman"/>
          <w:b/>
          <w:sz w:val="24"/>
          <w:szCs w:val="24"/>
        </w:rPr>
        <w:t xml:space="preserve"> </w:t>
      </w:r>
      <w:r w:rsidR="008F5A31" w:rsidRPr="00FC5224">
        <w:rPr>
          <w:rFonts w:ascii="Times New Roman" w:hAnsi="Times New Roman"/>
          <w:b/>
          <w:sz w:val="24"/>
          <w:szCs w:val="24"/>
        </w:rPr>
        <w:t xml:space="preserve">к  </w:t>
      </w:r>
      <w:r w:rsidR="00155F31" w:rsidRPr="00155F31">
        <w:rPr>
          <w:rFonts w:ascii="Times New Roman" w:hAnsi="Times New Roman"/>
          <w:b/>
          <w:sz w:val="24"/>
          <w:szCs w:val="24"/>
        </w:rPr>
        <w:t xml:space="preserve">ТС </w:t>
      </w:r>
      <w:r w:rsidR="008F5A31" w:rsidRPr="00FC5224">
        <w:rPr>
          <w:rFonts w:ascii="Times New Roman" w:hAnsi="Times New Roman"/>
          <w:b/>
          <w:sz w:val="24"/>
          <w:szCs w:val="24"/>
        </w:rPr>
        <w:t xml:space="preserve">в отношении установки устройства (системы) вызова экстренных оперативных служб </w:t>
      </w:r>
    </w:p>
    <w:p w:rsidR="008F5A31" w:rsidRDefault="008F5A31" w:rsidP="008F5A31">
      <w:pPr>
        <w:spacing w:after="0" w:line="360" w:lineRule="auto"/>
        <w:rPr>
          <w:rFonts w:ascii="Times New Roman" w:hAnsi="Times New Roman"/>
          <w:b/>
          <w:sz w:val="24"/>
          <w:szCs w:val="24"/>
        </w:rPr>
      </w:pPr>
      <w:r w:rsidRPr="00821075">
        <w:rPr>
          <w:rFonts w:ascii="Times New Roman" w:hAnsi="Times New Roman"/>
          <w:b/>
          <w:sz w:val="24"/>
          <w:szCs w:val="24"/>
        </w:rPr>
        <w:t xml:space="preserve">Категории </w:t>
      </w:r>
      <w:r w:rsidR="00155F31" w:rsidRPr="00155F31">
        <w:rPr>
          <w:rFonts w:ascii="Times New Roman" w:hAnsi="Times New Roman"/>
          <w:b/>
          <w:sz w:val="24"/>
          <w:szCs w:val="24"/>
        </w:rPr>
        <w:t>ТС</w:t>
      </w:r>
      <w:r w:rsidRPr="00821075">
        <w:rPr>
          <w:rFonts w:ascii="Times New Roman" w:hAnsi="Times New Roman"/>
          <w:b/>
          <w:sz w:val="24"/>
          <w:szCs w:val="24"/>
        </w:rPr>
        <w:t xml:space="preserve">: </w:t>
      </w:r>
      <w:r w:rsidRPr="00FC5224">
        <w:rPr>
          <w:rFonts w:ascii="Times New Roman" w:hAnsi="Times New Roman"/>
          <w:b/>
          <w:sz w:val="24"/>
          <w:szCs w:val="24"/>
        </w:rPr>
        <w:t>M</w:t>
      </w:r>
      <w:r w:rsidRPr="001044CA">
        <w:rPr>
          <w:rFonts w:ascii="Times New Roman" w:hAnsi="Times New Roman"/>
          <w:b/>
          <w:sz w:val="24"/>
          <w:szCs w:val="24"/>
        </w:rPr>
        <w:t xml:space="preserve">, </w:t>
      </w:r>
      <w:r w:rsidRPr="00FC5224">
        <w:rPr>
          <w:rFonts w:ascii="Times New Roman" w:hAnsi="Times New Roman"/>
          <w:b/>
          <w:sz w:val="24"/>
          <w:szCs w:val="24"/>
        </w:rPr>
        <w:t>N</w:t>
      </w:r>
    </w:p>
    <w:p w:rsidR="009D7CA2" w:rsidRPr="009D7CA2" w:rsidRDefault="009D7CA2" w:rsidP="008F5A31">
      <w:pPr>
        <w:spacing w:after="0" w:line="360" w:lineRule="auto"/>
        <w:rPr>
          <w:rFonts w:ascii="Times New Roman" w:hAnsi="Times New Roman"/>
          <w:sz w:val="24"/>
          <w:szCs w:val="24"/>
        </w:rPr>
      </w:pPr>
      <w:r w:rsidRPr="009D7CA2">
        <w:rPr>
          <w:rFonts w:ascii="Times New Roman" w:hAnsi="Times New Roman"/>
          <w:spacing w:val="70"/>
          <w:kern w:val="24"/>
          <w:sz w:val="24"/>
          <w:szCs w:val="24"/>
        </w:rPr>
        <w:t>Таблица</w:t>
      </w:r>
      <w:r w:rsidRPr="009D7CA2">
        <w:rPr>
          <w:rFonts w:ascii="Times New Roman" w:hAnsi="Times New Roman"/>
          <w:sz w:val="24"/>
          <w:szCs w:val="24"/>
        </w:rPr>
        <w:t xml:space="preserve"> А.3</w:t>
      </w:r>
    </w:p>
    <w:tbl>
      <w:tblPr>
        <w:tblW w:w="14459" w:type="dxa"/>
        <w:tblInd w:w="108" w:type="dxa"/>
        <w:tblLayout w:type="fixed"/>
        <w:tblLook w:val="0000" w:firstRow="0" w:lastRow="0" w:firstColumn="0" w:lastColumn="0" w:noHBand="0" w:noVBand="0"/>
      </w:tblPr>
      <w:tblGrid>
        <w:gridCol w:w="4536"/>
        <w:gridCol w:w="2977"/>
        <w:gridCol w:w="3402"/>
        <w:gridCol w:w="3544"/>
      </w:tblGrid>
      <w:tr w:rsidR="008F5A31" w:rsidRPr="00851321" w:rsidTr="003C256A">
        <w:trPr>
          <w:cantSplit/>
          <w:tblHeader/>
        </w:trPr>
        <w:tc>
          <w:tcPr>
            <w:tcW w:w="4536" w:type="dxa"/>
            <w:tcBorders>
              <w:top w:val="single" w:sz="4" w:space="0" w:color="000000"/>
              <w:left w:val="single" w:sz="4" w:space="0" w:color="000000"/>
              <w:bottom w:val="double" w:sz="4" w:space="0" w:color="auto"/>
              <w:right w:val="single" w:sz="4" w:space="0" w:color="000000"/>
            </w:tcBorders>
            <w:shd w:val="clear" w:color="auto" w:fill="auto"/>
            <w:vAlign w:val="center"/>
          </w:tcPr>
          <w:p w:rsidR="008F5A31" w:rsidRPr="009D7CA2" w:rsidRDefault="000F15CC" w:rsidP="009D7CA2">
            <w:pPr>
              <w:pStyle w:val="11"/>
              <w:tabs>
                <w:tab w:val="left" w:pos="0"/>
              </w:tabs>
              <w:spacing w:after="0" w:line="240" w:lineRule="auto"/>
              <w:ind w:left="0" w:firstLine="142"/>
              <w:jc w:val="center"/>
              <w:rPr>
                <w:rFonts w:ascii="Times New Roman" w:hAnsi="Times New Roman" w:cs="Times New Roman"/>
              </w:rPr>
            </w:pPr>
            <w:r w:rsidRPr="009D7CA2">
              <w:rPr>
                <w:rFonts w:ascii="Times New Roman" w:hAnsi="Times New Roman" w:cs="Times New Roman"/>
              </w:rPr>
              <w:t>Требовани</w:t>
            </w:r>
            <w:r w:rsidR="009D7CA2">
              <w:rPr>
                <w:rFonts w:ascii="Times New Roman" w:hAnsi="Times New Roman" w:cs="Times New Roman"/>
              </w:rPr>
              <w:t>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8F5A31" w:rsidRPr="009D7CA2" w:rsidRDefault="008F5A31" w:rsidP="00947EF2">
            <w:pPr>
              <w:pStyle w:val="11"/>
              <w:tabs>
                <w:tab w:val="left" w:pos="0"/>
              </w:tabs>
              <w:spacing w:after="0" w:line="240" w:lineRule="auto"/>
              <w:ind w:left="0" w:firstLine="142"/>
              <w:jc w:val="center"/>
              <w:rPr>
                <w:rFonts w:ascii="Times New Roman" w:hAnsi="Times New Roman" w:cs="Times New Roman"/>
              </w:rPr>
            </w:pPr>
            <w:r w:rsidRPr="009D7CA2">
              <w:rPr>
                <w:rFonts w:ascii="Times New Roman" w:hAnsi="Times New Roman" w:cs="Times New Roman"/>
              </w:rPr>
              <w:t>М</w:t>
            </w:r>
            <w:r w:rsidR="009D7CA2">
              <w:rPr>
                <w:rFonts w:ascii="Times New Roman" w:hAnsi="Times New Roman" w:cs="Times New Roman"/>
              </w:rPr>
              <w:t>етод</w:t>
            </w:r>
            <w:r w:rsidRPr="009D7CA2">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8F5A31" w:rsidRPr="009D7CA2" w:rsidRDefault="008F5A31" w:rsidP="00960091">
            <w:pPr>
              <w:pStyle w:val="11"/>
              <w:tabs>
                <w:tab w:val="left" w:pos="0"/>
              </w:tabs>
              <w:spacing w:after="0" w:line="240" w:lineRule="auto"/>
              <w:ind w:left="0"/>
              <w:jc w:val="center"/>
              <w:rPr>
                <w:rFonts w:ascii="Times New Roman" w:hAnsi="Times New Roman" w:cs="Times New Roman"/>
              </w:rPr>
            </w:pPr>
            <w:r w:rsidRPr="009D7CA2">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auto"/>
              <w:right w:val="single" w:sz="4" w:space="0" w:color="000000"/>
            </w:tcBorders>
            <w:vAlign w:val="center"/>
          </w:tcPr>
          <w:p w:rsidR="008F5A31" w:rsidRPr="009D7CA2" w:rsidRDefault="009D7CA2" w:rsidP="00947EF2">
            <w:pPr>
              <w:pStyle w:val="11"/>
              <w:tabs>
                <w:tab w:val="left" w:pos="0"/>
              </w:tabs>
              <w:spacing w:after="0" w:line="240" w:lineRule="auto"/>
              <w:ind w:left="0"/>
              <w:jc w:val="center"/>
              <w:rPr>
                <w:rFonts w:ascii="Times New Roman" w:hAnsi="Times New Roman" w:cs="Times New Roman"/>
              </w:rPr>
            </w:pPr>
            <w:r>
              <w:rPr>
                <w:rFonts w:ascii="Times New Roman" w:hAnsi="Times New Roman" w:cs="Times New Roman"/>
              </w:rPr>
              <w:t>Основание</w:t>
            </w:r>
            <w:r w:rsidR="008F5A31" w:rsidRPr="009D7CA2">
              <w:rPr>
                <w:rFonts w:ascii="Times New Roman" w:hAnsi="Times New Roman" w:cs="Times New Roman"/>
              </w:rPr>
              <w:t xml:space="preserve"> для признания несоответствия</w:t>
            </w:r>
          </w:p>
        </w:tc>
      </w:tr>
      <w:tr w:rsidR="008F5A31" w:rsidRPr="00851321" w:rsidTr="003C256A">
        <w:tc>
          <w:tcPr>
            <w:tcW w:w="4536" w:type="dxa"/>
            <w:tcBorders>
              <w:top w:val="double" w:sz="4" w:space="0" w:color="auto"/>
              <w:left w:val="single" w:sz="4" w:space="0" w:color="000000"/>
              <w:bottom w:val="single" w:sz="4" w:space="0" w:color="000000"/>
              <w:right w:val="single" w:sz="4" w:space="0" w:color="000000"/>
            </w:tcBorders>
            <w:shd w:val="clear" w:color="auto" w:fill="auto"/>
          </w:tcPr>
          <w:p w:rsidR="008F5A31" w:rsidRPr="003C256A" w:rsidRDefault="000F15CC" w:rsidP="003C256A">
            <w:pPr>
              <w:spacing w:after="0" w:line="240" w:lineRule="auto"/>
              <w:jc w:val="both"/>
              <w:rPr>
                <w:rFonts w:ascii="Times New Roman" w:hAnsi="Times New Roman" w:cs="Times New Roman"/>
              </w:rPr>
            </w:pPr>
            <w:r w:rsidRPr="003C256A">
              <w:rPr>
                <w:rFonts w:ascii="Times New Roman" w:hAnsi="Times New Roman" w:cs="Times New Roman"/>
              </w:rPr>
              <w:t>А.3.1</w:t>
            </w:r>
            <w:r w:rsidR="008F5A31" w:rsidRPr="003C256A">
              <w:rPr>
                <w:rFonts w:ascii="Times New Roman" w:hAnsi="Times New Roman" w:cs="Times New Roman"/>
              </w:rPr>
              <w:t xml:space="preserve"> Выпускаемые в обращение </w:t>
            </w:r>
            <w:r w:rsidR="00155F31" w:rsidRPr="003C256A">
              <w:rPr>
                <w:rFonts w:ascii="Times New Roman" w:hAnsi="Times New Roman" w:cs="Times New Roman"/>
              </w:rPr>
              <w:t>ТС</w:t>
            </w:r>
            <w:r w:rsidR="003C256A">
              <w:rPr>
                <w:rFonts w:ascii="Times New Roman" w:hAnsi="Times New Roman" w:cs="Times New Roman"/>
              </w:rPr>
              <w:t xml:space="preserve"> </w:t>
            </w:r>
            <w:r w:rsidR="008F5A31" w:rsidRPr="003C256A">
              <w:rPr>
                <w:rFonts w:ascii="Times New Roman" w:hAnsi="Times New Roman" w:cs="Times New Roman"/>
              </w:rPr>
              <w:t>категории M</w:t>
            </w:r>
            <w:r w:rsidR="008F5A31" w:rsidRPr="003C256A">
              <w:rPr>
                <w:rFonts w:ascii="Times New Roman" w:hAnsi="Times New Roman" w:cs="Times New Roman"/>
                <w:kern w:val="22"/>
                <w:vertAlign w:val="subscript"/>
              </w:rPr>
              <w:t>1</w:t>
            </w:r>
            <w:r w:rsidR="008F5A31" w:rsidRPr="003C256A">
              <w:rPr>
                <w:rFonts w:ascii="Times New Roman" w:hAnsi="Times New Roman" w:cs="Times New Roman"/>
              </w:rPr>
              <w:t xml:space="preserve">, входящие в область применения Правил ООН </w:t>
            </w:r>
            <w:r w:rsidR="003C256A">
              <w:rPr>
                <w:rFonts w:ascii="Times New Roman" w:hAnsi="Times New Roman" w:cs="Times New Roman"/>
              </w:rPr>
              <w:t>№</w:t>
            </w:r>
            <w:r w:rsidR="008F5A31" w:rsidRPr="003C256A">
              <w:rPr>
                <w:rFonts w:ascii="Times New Roman" w:hAnsi="Times New Roman" w:cs="Times New Roman"/>
              </w:rPr>
              <w:t xml:space="preserve"> 94 </w:t>
            </w:r>
            <w:r w:rsidR="003C256A" w:rsidRPr="003C256A">
              <w:rPr>
                <w:rFonts w:ascii="Times New Roman" w:hAnsi="Times New Roman" w:cs="Times New Roman"/>
              </w:rPr>
              <w:t xml:space="preserve">[18] </w:t>
            </w:r>
            <w:r w:rsidR="008F5A31" w:rsidRPr="003C256A">
              <w:rPr>
                <w:rFonts w:ascii="Times New Roman" w:hAnsi="Times New Roman" w:cs="Times New Roman"/>
              </w:rPr>
              <w:t>и 95</w:t>
            </w:r>
            <w:r w:rsidR="003C256A" w:rsidRPr="003C256A">
              <w:rPr>
                <w:rFonts w:ascii="Times New Roman" w:hAnsi="Times New Roman" w:cs="Times New Roman"/>
              </w:rPr>
              <w:t xml:space="preserve"> [19]</w:t>
            </w:r>
            <w:r w:rsidR="008F5A31" w:rsidRPr="003C256A">
              <w:rPr>
                <w:rFonts w:ascii="Times New Roman" w:hAnsi="Times New Roman" w:cs="Times New Roman"/>
              </w:rPr>
              <w:t>, и категории N</w:t>
            </w:r>
            <w:r w:rsidR="008F5A31" w:rsidRPr="003C256A">
              <w:rPr>
                <w:rFonts w:ascii="Times New Roman" w:hAnsi="Times New Roman" w:cs="Times New Roman"/>
                <w:kern w:val="22"/>
                <w:vertAlign w:val="subscript"/>
              </w:rPr>
              <w:t>1</w:t>
            </w:r>
            <w:r w:rsidR="008F5A31" w:rsidRPr="003C256A">
              <w:rPr>
                <w:rFonts w:ascii="Times New Roman" w:hAnsi="Times New Roman" w:cs="Times New Roman"/>
              </w:rPr>
              <w:t xml:space="preserve">, входящие в область применения Правил ООН </w:t>
            </w:r>
            <w:r w:rsidR="003C256A">
              <w:rPr>
                <w:rFonts w:ascii="Times New Roman" w:hAnsi="Times New Roman" w:cs="Times New Roman"/>
              </w:rPr>
              <w:t>№</w:t>
            </w:r>
            <w:r w:rsidR="008F5A31" w:rsidRPr="003C256A">
              <w:rPr>
                <w:rFonts w:ascii="Times New Roman" w:hAnsi="Times New Roman" w:cs="Times New Roman"/>
              </w:rPr>
              <w:t xml:space="preserve"> 95</w:t>
            </w:r>
            <w:r w:rsidR="003C256A" w:rsidRPr="003C256A">
              <w:rPr>
                <w:rFonts w:ascii="Times New Roman" w:hAnsi="Times New Roman" w:cs="Times New Roman"/>
              </w:rPr>
              <w:t xml:space="preserve"> [19]</w:t>
            </w:r>
            <w:r w:rsidR="008F5A31" w:rsidRPr="003C256A">
              <w:rPr>
                <w:rFonts w:ascii="Times New Roman" w:hAnsi="Times New Roman" w:cs="Times New Roman"/>
              </w:rPr>
              <w:t xml:space="preserve">, оснащаются системой вызова экстренных оперативных служб, </w:t>
            </w:r>
            <w:r w:rsidR="004B5BFF" w:rsidRPr="003C256A">
              <w:rPr>
                <w:rFonts w:ascii="Times New Roman" w:hAnsi="Times New Roman" w:cs="Times New Roman"/>
              </w:rPr>
              <w:t>интегрированной в конструкцию ТС и сертифицир</w:t>
            </w:r>
            <w:r w:rsidR="008648B7" w:rsidRPr="003C256A">
              <w:rPr>
                <w:rFonts w:ascii="Times New Roman" w:hAnsi="Times New Roman" w:cs="Times New Roman"/>
              </w:rPr>
              <w:t>ованной</w:t>
            </w:r>
            <w:r w:rsidR="004B5BFF" w:rsidRPr="003C256A">
              <w:rPr>
                <w:rFonts w:ascii="Times New Roman" w:hAnsi="Times New Roman" w:cs="Times New Roman"/>
              </w:rPr>
              <w:t xml:space="preserve"> в составе ТС</w:t>
            </w:r>
          </w:p>
        </w:tc>
        <w:tc>
          <w:tcPr>
            <w:tcW w:w="2977" w:type="dxa"/>
            <w:tcBorders>
              <w:top w:val="double" w:sz="4" w:space="0" w:color="auto"/>
              <w:left w:val="single" w:sz="4" w:space="0" w:color="000000"/>
              <w:bottom w:val="single" w:sz="4" w:space="0" w:color="000000"/>
              <w:right w:val="single" w:sz="4" w:space="0" w:color="000000"/>
            </w:tcBorders>
            <w:shd w:val="clear" w:color="auto" w:fill="auto"/>
          </w:tcPr>
          <w:p w:rsidR="008F5A31" w:rsidRPr="006E60E7" w:rsidRDefault="006D00A7" w:rsidP="00947EF2">
            <w:pPr>
              <w:spacing w:after="0" w:line="240" w:lineRule="auto"/>
              <w:jc w:val="both"/>
              <w:rPr>
                <w:rFonts w:ascii="Times New Roman" w:hAnsi="Times New Roman" w:cs="Times New Roman"/>
              </w:rPr>
            </w:pPr>
            <w:r w:rsidRPr="006E60E7">
              <w:rPr>
                <w:rFonts w:ascii="Times New Roman" w:hAnsi="Times New Roman" w:cs="Times New Roman"/>
                <w:lang w:eastAsia="en-US"/>
              </w:rPr>
              <w:t>Контроль имеющейся документации (руководство по эксплуатации и др.), подтверждающей выполнение требования</w:t>
            </w:r>
          </w:p>
        </w:tc>
        <w:tc>
          <w:tcPr>
            <w:tcW w:w="3402" w:type="dxa"/>
            <w:tcBorders>
              <w:top w:val="double" w:sz="4" w:space="0" w:color="auto"/>
              <w:left w:val="single" w:sz="4" w:space="0" w:color="000000"/>
              <w:bottom w:val="single" w:sz="4" w:space="0" w:color="000000"/>
              <w:right w:val="single" w:sz="4" w:space="0" w:color="000000"/>
            </w:tcBorders>
            <w:shd w:val="clear" w:color="auto" w:fill="auto"/>
          </w:tcPr>
          <w:p w:rsidR="008F5A31" w:rsidRPr="006E60E7" w:rsidRDefault="00A82F74" w:rsidP="00947EF2">
            <w:pPr>
              <w:spacing w:after="0" w:line="240" w:lineRule="auto"/>
              <w:jc w:val="center"/>
              <w:rPr>
                <w:rFonts w:ascii="Times New Roman" w:hAnsi="Times New Roman" w:cs="Times New Roman"/>
              </w:rPr>
            </w:pPr>
            <w:r w:rsidRPr="006E60E7">
              <w:rPr>
                <w:rFonts w:ascii="Times New Roman" w:hAnsi="Times New Roman" w:cs="Times New Roman"/>
              </w:rPr>
              <w:t>–</w:t>
            </w:r>
          </w:p>
        </w:tc>
        <w:tc>
          <w:tcPr>
            <w:tcW w:w="3544" w:type="dxa"/>
            <w:tcBorders>
              <w:top w:val="double" w:sz="4" w:space="0" w:color="auto"/>
              <w:left w:val="single" w:sz="4" w:space="0" w:color="000000"/>
              <w:bottom w:val="single" w:sz="4" w:space="0" w:color="000000"/>
              <w:right w:val="single" w:sz="4" w:space="0" w:color="000000"/>
            </w:tcBorders>
          </w:tcPr>
          <w:p w:rsidR="006D00A7" w:rsidRPr="006E60E7" w:rsidRDefault="006D00A7" w:rsidP="006D00A7">
            <w:pPr>
              <w:spacing w:after="0" w:line="240" w:lineRule="auto"/>
              <w:jc w:val="both"/>
              <w:rPr>
                <w:rFonts w:ascii="Times New Roman" w:hAnsi="Times New Roman" w:cs="Times New Roman"/>
                <w:lang w:eastAsia="en-US"/>
              </w:rPr>
            </w:pPr>
            <w:r w:rsidRPr="006E60E7">
              <w:rPr>
                <w:rFonts w:ascii="Times New Roman" w:hAnsi="Times New Roman" w:cs="Times New Roman"/>
                <w:lang w:eastAsia="en-US"/>
              </w:rPr>
              <w:t xml:space="preserve">На ТС, подлежащем оснащению системой вызова экстренных оперативных служб, такое оборудование отсутствует или ТС не принадлежит к типу, прошедшему оценку </w:t>
            </w:r>
            <w:r w:rsidR="00132E71">
              <w:rPr>
                <w:rFonts w:ascii="Times New Roman" w:hAnsi="Times New Roman" w:cs="Times New Roman"/>
                <w:lang w:eastAsia="en-US"/>
              </w:rPr>
              <w:t>соответствия в Таможенном союзе</w:t>
            </w:r>
          </w:p>
          <w:p w:rsidR="008F5A31" w:rsidRPr="006E60E7" w:rsidRDefault="008F5A31" w:rsidP="00947EF2">
            <w:pPr>
              <w:spacing w:after="0" w:line="240" w:lineRule="auto"/>
              <w:jc w:val="both"/>
              <w:rPr>
                <w:rFonts w:ascii="Times New Roman" w:hAnsi="Times New Roman" w:cs="Times New Roman"/>
              </w:rPr>
            </w:pPr>
          </w:p>
        </w:tc>
      </w:tr>
      <w:tr w:rsidR="008F5A31" w:rsidRPr="00C14727" w:rsidTr="000F15CC">
        <w:trPr>
          <w:trHeight w:val="70"/>
        </w:trPr>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F5A31" w:rsidRPr="003C256A" w:rsidRDefault="000F15CC" w:rsidP="009D7CA2">
            <w:pPr>
              <w:spacing w:after="0" w:line="240" w:lineRule="auto"/>
              <w:jc w:val="both"/>
              <w:rPr>
                <w:rFonts w:ascii="Times New Roman" w:hAnsi="Times New Roman" w:cs="Times New Roman"/>
              </w:rPr>
            </w:pPr>
            <w:r w:rsidRPr="003C256A">
              <w:rPr>
                <w:rFonts w:ascii="Times New Roman" w:hAnsi="Times New Roman" w:cs="Times New Roman"/>
              </w:rPr>
              <w:t>А.3.2</w:t>
            </w:r>
            <w:r w:rsidR="004D033B">
              <w:rPr>
                <w:rFonts w:ascii="Times New Roman" w:hAnsi="Times New Roman" w:cs="Times New Roman"/>
              </w:rPr>
              <w:t xml:space="preserve"> </w:t>
            </w:r>
            <w:r w:rsidR="00155F31" w:rsidRPr="003C256A">
              <w:rPr>
                <w:rFonts w:ascii="Times New Roman" w:hAnsi="Times New Roman" w:cs="Times New Roman"/>
              </w:rPr>
              <w:t>ТС</w:t>
            </w:r>
            <w:r w:rsidR="00E21C9D">
              <w:rPr>
                <w:rFonts w:ascii="Times New Roman" w:hAnsi="Times New Roman" w:cs="Times New Roman"/>
              </w:rPr>
              <w:t xml:space="preserve"> </w:t>
            </w:r>
            <w:r w:rsidR="008F5A31" w:rsidRPr="003C256A">
              <w:rPr>
                <w:rFonts w:ascii="Times New Roman" w:hAnsi="Times New Roman" w:cs="Times New Roman"/>
              </w:rPr>
              <w:t>категори</w:t>
            </w:r>
            <w:r w:rsidR="009D7CA2" w:rsidRPr="003C256A">
              <w:rPr>
                <w:rFonts w:ascii="Times New Roman" w:hAnsi="Times New Roman" w:cs="Times New Roman"/>
              </w:rPr>
              <w:t>й</w:t>
            </w:r>
            <w:r w:rsidR="008F5A31" w:rsidRPr="003C256A">
              <w:rPr>
                <w:rFonts w:ascii="Times New Roman" w:hAnsi="Times New Roman" w:cs="Times New Roman"/>
              </w:rPr>
              <w:t xml:space="preserve"> M</w:t>
            </w:r>
            <w:r w:rsidR="008F5A31" w:rsidRPr="003C256A">
              <w:rPr>
                <w:rFonts w:ascii="Times New Roman" w:hAnsi="Times New Roman" w:cs="Times New Roman"/>
                <w:kern w:val="22"/>
                <w:vertAlign w:val="subscript"/>
              </w:rPr>
              <w:t>1</w:t>
            </w:r>
            <w:r w:rsidR="008F5A31" w:rsidRPr="003C256A">
              <w:rPr>
                <w:rFonts w:ascii="Times New Roman" w:hAnsi="Times New Roman" w:cs="Times New Roman"/>
              </w:rPr>
              <w:t xml:space="preserve">, не входящие в область применения Правил ООН № </w:t>
            </w:r>
            <w:r w:rsidR="003C256A" w:rsidRPr="003C256A">
              <w:rPr>
                <w:rFonts w:ascii="Times New Roman" w:hAnsi="Times New Roman" w:cs="Times New Roman"/>
              </w:rPr>
              <w:t>94 [18] и 95 [19]</w:t>
            </w:r>
            <w:r w:rsidR="008F5A31" w:rsidRPr="003C256A">
              <w:rPr>
                <w:rFonts w:ascii="Times New Roman" w:hAnsi="Times New Roman" w:cs="Times New Roman"/>
              </w:rPr>
              <w:t>, категории N</w:t>
            </w:r>
            <w:r w:rsidR="008F5A31" w:rsidRPr="003C256A">
              <w:rPr>
                <w:rFonts w:ascii="Times New Roman" w:hAnsi="Times New Roman" w:cs="Times New Roman"/>
                <w:kern w:val="22"/>
                <w:vertAlign w:val="subscript"/>
              </w:rPr>
              <w:t>1</w:t>
            </w:r>
            <w:r w:rsidR="008F5A31" w:rsidRPr="003C256A">
              <w:rPr>
                <w:rFonts w:ascii="Times New Roman" w:hAnsi="Times New Roman" w:cs="Times New Roman"/>
              </w:rPr>
              <w:t>, не входящие в область применения Правил ООН № 95</w:t>
            </w:r>
            <w:r w:rsidR="003C256A" w:rsidRPr="003C256A">
              <w:rPr>
                <w:rFonts w:ascii="Times New Roman" w:hAnsi="Times New Roman" w:cs="Times New Roman"/>
              </w:rPr>
              <w:t xml:space="preserve"> [19]</w:t>
            </w:r>
            <w:r w:rsidR="008F5A31" w:rsidRPr="003C256A">
              <w:rPr>
                <w:rFonts w:ascii="Times New Roman" w:hAnsi="Times New Roman" w:cs="Times New Roman"/>
              </w:rPr>
              <w:t xml:space="preserve">, </w:t>
            </w:r>
            <w:r w:rsidR="009D7CA2" w:rsidRPr="003C256A">
              <w:rPr>
                <w:rFonts w:ascii="Times New Roman" w:hAnsi="Times New Roman" w:cs="Times New Roman"/>
              </w:rPr>
              <w:t xml:space="preserve">категории </w:t>
            </w:r>
            <w:r w:rsidR="008F5A31" w:rsidRPr="003C256A">
              <w:rPr>
                <w:rFonts w:ascii="Times New Roman" w:hAnsi="Times New Roman" w:cs="Times New Roman"/>
              </w:rPr>
              <w:t>M</w:t>
            </w:r>
            <w:r w:rsidR="008F5A31" w:rsidRPr="003C256A">
              <w:rPr>
                <w:rFonts w:ascii="Times New Roman" w:hAnsi="Times New Roman" w:cs="Times New Roman"/>
                <w:kern w:val="22"/>
                <w:vertAlign w:val="subscript"/>
              </w:rPr>
              <w:t>2</w:t>
            </w:r>
            <w:r w:rsidR="008F5A31" w:rsidRPr="003C256A">
              <w:rPr>
                <w:rFonts w:ascii="Times New Roman" w:hAnsi="Times New Roman" w:cs="Times New Roman"/>
              </w:rPr>
              <w:t>, M</w:t>
            </w:r>
            <w:r w:rsidR="008F5A31" w:rsidRPr="003C256A">
              <w:rPr>
                <w:rFonts w:ascii="Times New Roman" w:hAnsi="Times New Roman" w:cs="Times New Roman"/>
                <w:kern w:val="22"/>
                <w:vertAlign w:val="subscript"/>
              </w:rPr>
              <w:t>3</w:t>
            </w:r>
            <w:r w:rsidR="008F5A31" w:rsidRPr="003C256A">
              <w:rPr>
                <w:rFonts w:ascii="Times New Roman" w:hAnsi="Times New Roman" w:cs="Times New Roman"/>
              </w:rPr>
              <w:t>, N</w:t>
            </w:r>
            <w:r w:rsidR="008F5A31" w:rsidRPr="003C256A">
              <w:rPr>
                <w:rFonts w:ascii="Times New Roman" w:hAnsi="Times New Roman" w:cs="Times New Roman"/>
                <w:kern w:val="22"/>
                <w:vertAlign w:val="subscript"/>
              </w:rPr>
              <w:t>2</w:t>
            </w:r>
            <w:r w:rsidR="008F5A31" w:rsidRPr="003C256A">
              <w:rPr>
                <w:rFonts w:ascii="Times New Roman" w:hAnsi="Times New Roman" w:cs="Times New Roman"/>
              </w:rPr>
              <w:t xml:space="preserve"> и N</w:t>
            </w:r>
            <w:r w:rsidR="008F5A31" w:rsidRPr="003C256A">
              <w:rPr>
                <w:rFonts w:ascii="Times New Roman" w:hAnsi="Times New Roman" w:cs="Times New Roman"/>
                <w:kern w:val="22"/>
                <w:vertAlign w:val="subscript"/>
              </w:rPr>
              <w:t>3</w:t>
            </w:r>
            <w:r w:rsidR="008F5A31" w:rsidRPr="003C256A">
              <w:rPr>
                <w:rFonts w:ascii="Times New Roman" w:hAnsi="Times New Roman" w:cs="Times New Roman"/>
              </w:rPr>
              <w:t xml:space="preserve"> должны комплектоваться </w:t>
            </w:r>
            <w:r w:rsidR="004B5BFF" w:rsidRPr="003C256A">
              <w:rPr>
                <w:rFonts w:ascii="Times New Roman" w:hAnsi="Times New Roman" w:cs="Times New Roman"/>
              </w:rPr>
              <w:t>сертифицир</w:t>
            </w:r>
            <w:r w:rsidR="008648B7" w:rsidRPr="003C256A">
              <w:rPr>
                <w:rFonts w:ascii="Times New Roman" w:hAnsi="Times New Roman" w:cs="Times New Roman"/>
              </w:rPr>
              <w:t>ованным</w:t>
            </w:r>
            <w:r w:rsidR="003C256A">
              <w:rPr>
                <w:rFonts w:ascii="Times New Roman" w:hAnsi="Times New Roman" w:cs="Times New Roman"/>
              </w:rPr>
              <w:t xml:space="preserve"> </w:t>
            </w:r>
            <w:r w:rsidR="008F5A31" w:rsidRPr="003C256A">
              <w:rPr>
                <w:rFonts w:ascii="Times New Roman" w:hAnsi="Times New Roman" w:cs="Times New Roman"/>
              </w:rPr>
              <w:t>устройством вызова экстренных оперативных служб</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8F5A31" w:rsidRPr="006E60E7" w:rsidRDefault="006D00A7" w:rsidP="00947EF2">
            <w:pPr>
              <w:spacing w:after="0" w:line="240" w:lineRule="auto"/>
              <w:jc w:val="both"/>
              <w:rPr>
                <w:rFonts w:ascii="Times New Roman" w:hAnsi="Times New Roman" w:cs="Times New Roman"/>
              </w:rPr>
            </w:pPr>
            <w:r w:rsidRPr="006E60E7">
              <w:rPr>
                <w:rFonts w:ascii="Times New Roman" w:hAnsi="Times New Roman" w:cs="Times New Roman"/>
                <w:lang w:eastAsia="en-US"/>
              </w:rPr>
              <w:t>Контроль имеющейся документации (руководство по эксплуатации и др.), подтверждающей выпол</w:t>
            </w:r>
            <w:r w:rsidR="00E47DD3">
              <w:rPr>
                <w:rFonts w:ascii="Times New Roman" w:hAnsi="Times New Roman" w:cs="Times New Roman"/>
                <w:lang w:eastAsia="en-US"/>
              </w:rPr>
              <w:t xml:space="preserve">- </w:t>
            </w:r>
            <w:r w:rsidRPr="006E60E7">
              <w:rPr>
                <w:rFonts w:ascii="Times New Roman" w:hAnsi="Times New Roman" w:cs="Times New Roman"/>
                <w:lang w:eastAsia="en-US"/>
              </w:rPr>
              <w:t>нение требования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F5A31" w:rsidRPr="006E60E7" w:rsidRDefault="00A82F74" w:rsidP="00960091">
            <w:pPr>
              <w:spacing w:after="0" w:line="240" w:lineRule="auto"/>
              <w:jc w:val="center"/>
              <w:rPr>
                <w:rFonts w:ascii="Times New Roman" w:hAnsi="Times New Roman" w:cs="Times New Roman"/>
              </w:rPr>
            </w:pPr>
            <w:r w:rsidRPr="006E60E7">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8F5A31" w:rsidRPr="006E60E7" w:rsidRDefault="006D00A7" w:rsidP="008648B7">
            <w:pPr>
              <w:spacing w:after="0" w:line="240" w:lineRule="auto"/>
              <w:jc w:val="both"/>
              <w:rPr>
                <w:rFonts w:ascii="Times New Roman" w:hAnsi="Times New Roman" w:cs="Times New Roman"/>
              </w:rPr>
            </w:pPr>
            <w:r w:rsidRPr="006E60E7">
              <w:rPr>
                <w:rFonts w:ascii="Times New Roman" w:hAnsi="Times New Roman" w:cs="Times New Roman"/>
                <w:lang w:eastAsia="en-US"/>
              </w:rPr>
              <w:t>На ТС, подлежащем оснащению устройством вызова экстренных оперативных служб, такое оборудование отсутствует или не предоставлено документальное подтверждение наличия такого оборудования в составе ТС</w:t>
            </w:r>
          </w:p>
        </w:tc>
      </w:tr>
      <w:tr w:rsidR="00AF1604" w:rsidRPr="00C14727" w:rsidTr="00705849">
        <w:trPr>
          <w:trHeight w:val="70"/>
        </w:trPr>
        <w:tc>
          <w:tcPr>
            <w:tcW w:w="14459" w:type="dxa"/>
            <w:gridSpan w:val="4"/>
            <w:tcBorders>
              <w:top w:val="single" w:sz="4" w:space="0" w:color="000000"/>
              <w:left w:val="single" w:sz="4" w:space="0" w:color="000000"/>
              <w:bottom w:val="single" w:sz="4" w:space="0" w:color="000000"/>
              <w:right w:val="single" w:sz="4" w:space="0" w:color="000000"/>
            </w:tcBorders>
            <w:shd w:val="clear" w:color="auto" w:fill="auto"/>
          </w:tcPr>
          <w:p w:rsidR="00AF1604" w:rsidRPr="00570A62" w:rsidRDefault="00AF1604" w:rsidP="00AF1604">
            <w:pPr>
              <w:spacing w:after="0"/>
              <w:ind w:firstLine="709"/>
              <w:jc w:val="both"/>
              <w:rPr>
                <w:rFonts w:ascii="Times New Roman" w:hAnsi="Times New Roman" w:cs="Times New Roman"/>
                <w:sz w:val="18"/>
                <w:szCs w:val="18"/>
              </w:rPr>
            </w:pPr>
            <w:r w:rsidRPr="00570A62">
              <w:rPr>
                <w:rFonts w:ascii="Times New Roman" w:hAnsi="Times New Roman" w:cs="Times New Roman"/>
                <w:spacing w:val="70"/>
                <w:kern w:val="22"/>
                <w:sz w:val="18"/>
                <w:szCs w:val="18"/>
              </w:rPr>
              <w:t>Примечание</w:t>
            </w:r>
            <w:r w:rsidRPr="00570A62">
              <w:rPr>
                <w:rFonts w:ascii="Times New Roman" w:hAnsi="Times New Roman" w:cs="Times New Roman"/>
                <w:sz w:val="18"/>
                <w:szCs w:val="18"/>
              </w:rPr>
              <w:t xml:space="preserve"> </w:t>
            </w:r>
            <w:r>
              <w:rPr>
                <w:rFonts w:ascii="Times New Roman" w:hAnsi="Times New Roman" w:cs="Times New Roman"/>
                <w:sz w:val="18"/>
                <w:szCs w:val="18"/>
              </w:rPr>
              <w:t>–</w:t>
            </w:r>
            <w:r w:rsidRPr="00570A62">
              <w:rPr>
                <w:rFonts w:ascii="Times New Roman" w:hAnsi="Times New Roman" w:cs="Times New Roman"/>
                <w:sz w:val="18"/>
                <w:szCs w:val="18"/>
              </w:rPr>
              <w:t xml:space="preserve"> Требования, установленные А.3, применяют:</w:t>
            </w:r>
          </w:p>
          <w:p w:rsidR="00AF1604" w:rsidRPr="00570A62" w:rsidRDefault="00AF1604" w:rsidP="00AF1604">
            <w:pPr>
              <w:spacing w:after="0"/>
              <w:ind w:firstLine="709"/>
              <w:jc w:val="both"/>
              <w:rPr>
                <w:rFonts w:ascii="Times New Roman" w:hAnsi="Times New Roman" w:cs="Times New Roman"/>
                <w:sz w:val="18"/>
                <w:szCs w:val="18"/>
              </w:rPr>
            </w:pPr>
            <w:r w:rsidRPr="00570A62">
              <w:rPr>
                <w:rFonts w:ascii="Times New Roman" w:hAnsi="Times New Roman" w:cs="Times New Roman"/>
                <w:sz w:val="18"/>
                <w:szCs w:val="18"/>
              </w:rPr>
              <w:t xml:space="preserve">- с 1 января 2016 г. </w:t>
            </w:r>
            <w:r>
              <w:rPr>
                <w:rFonts w:ascii="Times New Roman" w:hAnsi="Times New Roman" w:cs="Times New Roman"/>
                <w:sz w:val="18"/>
                <w:szCs w:val="18"/>
              </w:rPr>
              <w:t>–</w:t>
            </w:r>
            <w:r w:rsidRPr="00570A62">
              <w:rPr>
                <w:rFonts w:ascii="Times New Roman" w:hAnsi="Times New Roman" w:cs="Times New Roman"/>
                <w:sz w:val="18"/>
                <w:szCs w:val="18"/>
              </w:rPr>
              <w:t xml:space="preserve"> в отношении ТС категори</w:t>
            </w:r>
            <w:r w:rsidRPr="003C256A">
              <w:rPr>
                <w:rFonts w:ascii="Times New Roman" w:hAnsi="Times New Roman" w:cs="Times New Roman"/>
                <w:sz w:val="18"/>
                <w:szCs w:val="18"/>
              </w:rPr>
              <w:t>й</w:t>
            </w:r>
            <w:r w:rsidRPr="00570A62">
              <w:rPr>
                <w:rFonts w:ascii="Times New Roman" w:hAnsi="Times New Roman" w:cs="Times New Roman"/>
                <w:sz w:val="18"/>
                <w:szCs w:val="18"/>
              </w:rPr>
              <w:t xml:space="preserve"> M</w:t>
            </w:r>
            <w:r w:rsidRPr="00570A62">
              <w:rPr>
                <w:rFonts w:ascii="Times New Roman" w:hAnsi="Times New Roman" w:cs="Times New Roman"/>
                <w:kern w:val="22"/>
                <w:sz w:val="18"/>
                <w:szCs w:val="18"/>
                <w:vertAlign w:val="subscript"/>
              </w:rPr>
              <w:t>1</w:t>
            </w:r>
            <w:r w:rsidRPr="00570A62">
              <w:rPr>
                <w:rFonts w:ascii="Times New Roman" w:hAnsi="Times New Roman" w:cs="Times New Roman"/>
                <w:sz w:val="18"/>
                <w:szCs w:val="18"/>
              </w:rPr>
              <w:t xml:space="preserve">, не входящих в область применения </w:t>
            </w:r>
            <w:r w:rsidRPr="003C256A">
              <w:rPr>
                <w:rFonts w:ascii="Times New Roman" w:hAnsi="Times New Roman" w:cs="Times New Roman"/>
                <w:sz w:val="18"/>
                <w:szCs w:val="18"/>
              </w:rPr>
              <w:t xml:space="preserve">Правил ООН </w:t>
            </w:r>
            <w:r>
              <w:rPr>
                <w:rFonts w:ascii="Times New Roman" w:hAnsi="Times New Roman" w:cs="Times New Roman"/>
                <w:sz w:val="18"/>
                <w:szCs w:val="18"/>
              </w:rPr>
              <w:t>№</w:t>
            </w:r>
            <w:r w:rsidRPr="003C256A">
              <w:rPr>
                <w:rFonts w:ascii="Times New Roman" w:hAnsi="Times New Roman" w:cs="Times New Roman"/>
                <w:sz w:val="18"/>
                <w:szCs w:val="18"/>
              </w:rPr>
              <w:t xml:space="preserve"> 94 [18] и 95 [19], категории N</w:t>
            </w:r>
            <w:r w:rsidRPr="003C256A">
              <w:rPr>
                <w:rFonts w:ascii="Times New Roman" w:hAnsi="Times New Roman" w:cs="Times New Roman"/>
                <w:kern w:val="22"/>
                <w:sz w:val="18"/>
                <w:szCs w:val="18"/>
                <w:vertAlign w:val="subscript"/>
              </w:rPr>
              <w:t>1</w:t>
            </w:r>
            <w:r w:rsidRPr="003C256A">
              <w:rPr>
                <w:rFonts w:ascii="Times New Roman" w:hAnsi="Times New Roman" w:cs="Times New Roman"/>
                <w:sz w:val="18"/>
                <w:szCs w:val="18"/>
              </w:rPr>
              <w:t xml:space="preserve">, не входящих в область применения Правил ООН </w:t>
            </w:r>
            <w:r>
              <w:rPr>
                <w:rFonts w:ascii="Times New Roman" w:hAnsi="Times New Roman" w:cs="Times New Roman"/>
                <w:sz w:val="18"/>
                <w:szCs w:val="18"/>
              </w:rPr>
              <w:t>№</w:t>
            </w:r>
            <w:r w:rsidRPr="003C256A">
              <w:rPr>
                <w:rFonts w:ascii="Times New Roman" w:hAnsi="Times New Roman" w:cs="Times New Roman"/>
                <w:sz w:val="18"/>
                <w:szCs w:val="18"/>
              </w:rPr>
              <w:t xml:space="preserve"> 95</w:t>
            </w:r>
            <w:r>
              <w:rPr>
                <w:rFonts w:ascii="Times New Roman" w:hAnsi="Times New Roman" w:cs="Times New Roman"/>
                <w:sz w:val="18"/>
                <w:szCs w:val="18"/>
              </w:rPr>
              <w:t xml:space="preserve"> </w:t>
            </w:r>
            <w:r w:rsidRPr="003C256A">
              <w:rPr>
                <w:rFonts w:ascii="Times New Roman" w:hAnsi="Times New Roman" w:cs="Times New Roman"/>
                <w:sz w:val="18"/>
                <w:szCs w:val="18"/>
              </w:rPr>
              <w:t>[19], M</w:t>
            </w:r>
            <w:r w:rsidRPr="003C256A">
              <w:rPr>
                <w:rFonts w:ascii="Times New Roman" w:hAnsi="Times New Roman" w:cs="Times New Roman"/>
                <w:kern w:val="22"/>
                <w:sz w:val="18"/>
                <w:szCs w:val="18"/>
                <w:vertAlign w:val="subscript"/>
              </w:rPr>
              <w:t>2</w:t>
            </w:r>
            <w:r w:rsidRPr="003C256A">
              <w:rPr>
                <w:rFonts w:ascii="Times New Roman" w:hAnsi="Times New Roman" w:cs="Times New Roman"/>
                <w:sz w:val="18"/>
                <w:szCs w:val="18"/>
              </w:rPr>
              <w:t>, M</w:t>
            </w:r>
            <w:r w:rsidRPr="003C256A">
              <w:rPr>
                <w:rFonts w:ascii="Times New Roman" w:hAnsi="Times New Roman" w:cs="Times New Roman"/>
                <w:kern w:val="22"/>
                <w:sz w:val="18"/>
                <w:szCs w:val="18"/>
                <w:vertAlign w:val="subscript"/>
              </w:rPr>
              <w:t>3</w:t>
            </w:r>
            <w:r w:rsidRPr="003C256A">
              <w:rPr>
                <w:rFonts w:ascii="Times New Roman" w:hAnsi="Times New Roman" w:cs="Times New Roman"/>
                <w:sz w:val="18"/>
                <w:szCs w:val="18"/>
              </w:rPr>
              <w:t>, N</w:t>
            </w:r>
            <w:r w:rsidRPr="003C256A">
              <w:rPr>
                <w:rFonts w:ascii="Times New Roman" w:hAnsi="Times New Roman" w:cs="Times New Roman"/>
                <w:kern w:val="22"/>
                <w:sz w:val="18"/>
                <w:szCs w:val="18"/>
                <w:vertAlign w:val="subscript"/>
              </w:rPr>
              <w:t>2</w:t>
            </w:r>
            <w:r w:rsidRPr="003C256A">
              <w:rPr>
                <w:rFonts w:ascii="Times New Roman" w:hAnsi="Times New Roman" w:cs="Times New Roman"/>
                <w:sz w:val="18"/>
                <w:szCs w:val="18"/>
              </w:rPr>
              <w:t xml:space="preserve"> и N</w:t>
            </w:r>
            <w:r w:rsidRPr="003C256A">
              <w:rPr>
                <w:rFonts w:ascii="Times New Roman" w:hAnsi="Times New Roman" w:cs="Times New Roman"/>
                <w:kern w:val="22"/>
                <w:sz w:val="18"/>
                <w:szCs w:val="18"/>
                <w:vertAlign w:val="subscript"/>
              </w:rPr>
              <w:t>3</w:t>
            </w:r>
            <w:r w:rsidRPr="003C256A">
              <w:rPr>
                <w:rFonts w:ascii="Times New Roman" w:hAnsi="Times New Roman" w:cs="Times New Roman"/>
                <w:sz w:val="18"/>
                <w:szCs w:val="18"/>
              </w:rPr>
              <w:t>, используемых для коммерческой перевозки пассажиров, специально предна</w:t>
            </w:r>
            <w:r w:rsidRPr="00570A62">
              <w:rPr>
                <w:rFonts w:ascii="Times New Roman" w:hAnsi="Times New Roman" w:cs="Times New Roman"/>
                <w:sz w:val="18"/>
                <w:szCs w:val="18"/>
              </w:rPr>
              <w:t>значенных для перевозки детей в возрасте от 6 до 16 лет, а также для перевозки опасных грузов, тягачей, используемых для буксировки прицепов, перевозящих опасные грузы;</w:t>
            </w:r>
          </w:p>
          <w:p w:rsidR="00AF1604" w:rsidRPr="00AF1604" w:rsidRDefault="00AF1604" w:rsidP="00AF1604">
            <w:pPr>
              <w:spacing w:after="0"/>
              <w:ind w:firstLine="709"/>
              <w:jc w:val="both"/>
              <w:rPr>
                <w:rFonts w:ascii="Times New Roman" w:hAnsi="Times New Roman" w:cs="Times New Roman"/>
                <w:sz w:val="18"/>
                <w:szCs w:val="18"/>
              </w:rPr>
            </w:pPr>
            <w:r w:rsidRPr="00570A62">
              <w:rPr>
                <w:rFonts w:ascii="Times New Roman" w:hAnsi="Times New Roman" w:cs="Times New Roman"/>
                <w:sz w:val="18"/>
                <w:szCs w:val="18"/>
              </w:rPr>
              <w:t xml:space="preserve">- с 1 января 2017 г. </w:t>
            </w:r>
            <w:r>
              <w:rPr>
                <w:rFonts w:ascii="Times New Roman" w:hAnsi="Times New Roman" w:cs="Times New Roman"/>
                <w:sz w:val="18"/>
                <w:szCs w:val="18"/>
              </w:rPr>
              <w:t>–</w:t>
            </w:r>
            <w:r w:rsidRPr="00570A62">
              <w:rPr>
                <w:rFonts w:ascii="Times New Roman" w:hAnsi="Times New Roman" w:cs="Times New Roman"/>
                <w:sz w:val="18"/>
                <w:szCs w:val="18"/>
              </w:rPr>
              <w:t xml:space="preserve"> в отношении всех ТС категорий M и N.</w:t>
            </w:r>
          </w:p>
        </w:tc>
      </w:tr>
    </w:tbl>
    <w:p w:rsidR="008648B7" w:rsidRDefault="008648B7" w:rsidP="004B5BFF">
      <w:pPr>
        <w:rPr>
          <w:rFonts w:ascii="Calibri" w:hAnsi="Calibri"/>
        </w:rPr>
      </w:pPr>
    </w:p>
    <w:p w:rsidR="007C0BE4" w:rsidRDefault="004A0237" w:rsidP="00431D9D">
      <w:pPr>
        <w:pageBreakBefore/>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D05643" w:rsidRPr="00D05643">
        <w:rPr>
          <w:rFonts w:ascii="Times New Roman" w:hAnsi="Times New Roman"/>
          <w:b/>
          <w:sz w:val="24"/>
          <w:szCs w:val="24"/>
        </w:rPr>
        <w:t xml:space="preserve"> </w:t>
      </w:r>
      <w:r w:rsidR="007C0BE4" w:rsidRPr="005159BD">
        <w:rPr>
          <w:rFonts w:ascii="Times New Roman" w:hAnsi="Times New Roman"/>
          <w:b/>
          <w:sz w:val="24"/>
          <w:szCs w:val="24"/>
        </w:rPr>
        <w:t xml:space="preserve">к </w:t>
      </w:r>
      <w:r w:rsidR="007C0BE4">
        <w:rPr>
          <w:rFonts w:ascii="Times New Roman" w:hAnsi="Times New Roman"/>
          <w:b/>
          <w:sz w:val="24"/>
          <w:szCs w:val="24"/>
        </w:rPr>
        <w:t>тахографу</w:t>
      </w:r>
    </w:p>
    <w:p w:rsidR="007C0BE4" w:rsidRDefault="008843DA" w:rsidP="008843DA">
      <w:pPr>
        <w:keepNext/>
        <w:spacing w:after="0" w:line="360" w:lineRule="auto"/>
        <w:jc w:val="both"/>
        <w:rPr>
          <w:rFonts w:ascii="Times New Roman" w:hAnsi="Times New Roman"/>
          <w:b/>
          <w:kern w:val="24"/>
          <w:sz w:val="24"/>
          <w:szCs w:val="24"/>
          <w:vertAlign w:val="subscript"/>
        </w:rPr>
      </w:pPr>
      <w:r w:rsidRPr="008843DA">
        <w:rPr>
          <w:rFonts w:ascii="Times New Roman" w:hAnsi="Times New Roman"/>
          <w:b/>
          <w:sz w:val="24"/>
          <w:szCs w:val="24"/>
        </w:rPr>
        <w:t xml:space="preserve">Категории </w:t>
      </w:r>
      <w:r w:rsidR="00155F31" w:rsidRPr="00155F31">
        <w:rPr>
          <w:rFonts w:ascii="Times New Roman" w:hAnsi="Times New Roman"/>
          <w:b/>
          <w:sz w:val="24"/>
          <w:szCs w:val="24"/>
        </w:rPr>
        <w:t>ТС</w:t>
      </w:r>
      <w:r w:rsidRPr="008843DA">
        <w:rPr>
          <w:rFonts w:ascii="Times New Roman" w:hAnsi="Times New Roman"/>
          <w:b/>
          <w:sz w:val="24"/>
          <w:szCs w:val="24"/>
        </w:rPr>
        <w:t>: М</w:t>
      </w:r>
      <w:r w:rsidRPr="00584A53">
        <w:rPr>
          <w:rFonts w:ascii="Times New Roman" w:hAnsi="Times New Roman"/>
          <w:b/>
          <w:kern w:val="24"/>
          <w:sz w:val="24"/>
          <w:szCs w:val="24"/>
          <w:vertAlign w:val="subscript"/>
        </w:rPr>
        <w:t>2</w:t>
      </w:r>
      <w:r w:rsidRPr="008843DA">
        <w:rPr>
          <w:rFonts w:ascii="Times New Roman" w:hAnsi="Times New Roman"/>
          <w:b/>
          <w:sz w:val="24"/>
          <w:szCs w:val="24"/>
        </w:rPr>
        <w:t xml:space="preserve">, </w:t>
      </w:r>
      <w:r>
        <w:rPr>
          <w:rFonts w:ascii="Times New Roman" w:hAnsi="Times New Roman"/>
          <w:b/>
          <w:sz w:val="24"/>
          <w:szCs w:val="24"/>
        </w:rPr>
        <w:t>М</w:t>
      </w:r>
      <w:r w:rsidRPr="00584A53">
        <w:rPr>
          <w:rFonts w:ascii="Times New Roman" w:hAnsi="Times New Roman"/>
          <w:b/>
          <w:kern w:val="24"/>
          <w:sz w:val="24"/>
          <w:szCs w:val="24"/>
          <w:vertAlign w:val="subscript"/>
        </w:rPr>
        <w:t>3</w:t>
      </w:r>
      <w:r w:rsidR="007357A4" w:rsidRPr="007357A4">
        <w:rPr>
          <w:rFonts w:ascii="Times New Roman" w:hAnsi="Times New Roman"/>
          <w:b/>
          <w:sz w:val="24"/>
          <w:szCs w:val="24"/>
        </w:rPr>
        <w:t xml:space="preserve">, </w:t>
      </w:r>
      <w:r w:rsidRPr="008843DA">
        <w:rPr>
          <w:rFonts w:ascii="Times New Roman" w:hAnsi="Times New Roman"/>
          <w:b/>
          <w:sz w:val="24"/>
          <w:szCs w:val="24"/>
          <w:lang w:val="en-US"/>
        </w:rPr>
        <w:t>N</w:t>
      </w:r>
      <w:r w:rsidR="007357A4" w:rsidRPr="00584A53">
        <w:rPr>
          <w:rFonts w:ascii="Times New Roman" w:hAnsi="Times New Roman"/>
          <w:b/>
          <w:kern w:val="24"/>
          <w:sz w:val="24"/>
          <w:szCs w:val="24"/>
          <w:vertAlign w:val="subscript"/>
        </w:rPr>
        <w:t>2</w:t>
      </w:r>
      <w:r w:rsidR="007357A4" w:rsidRPr="007357A4">
        <w:rPr>
          <w:rFonts w:ascii="Times New Roman" w:hAnsi="Times New Roman"/>
          <w:b/>
          <w:sz w:val="24"/>
          <w:szCs w:val="24"/>
        </w:rPr>
        <w:t xml:space="preserve">, </w:t>
      </w:r>
      <w:r w:rsidR="007357A4">
        <w:rPr>
          <w:rFonts w:ascii="Times New Roman" w:hAnsi="Times New Roman"/>
          <w:b/>
          <w:sz w:val="24"/>
          <w:szCs w:val="24"/>
          <w:lang w:val="en-US"/>
        </w:rPr>
        <w:t>N</w:t>
      </w:r>
      <w:r w:rsidR="007357A4" w:rsidRPr="00584A53">
        <w:rPr>
          <w:rFonts w:ascii="Times New Roman" w:hAnsi="Times New Roman"/>
          <w:b/>
          <w:kern w:val="24"/>
          <w:sz w:val="24"/>
          <w:szCs w:val="24"/>
          <w:vertAlign w:val="subscript"/>
        </w:rPr>
        <w:t>3</w:t>
      </w:r>
    </w:p>
    <w:p w:rsidR="00584A53" w:rsidRPr="00584A53" w:rsidRDefault="00584A53" w:rsidP="008843DA">
      <w:pPr>
        <w:keepNext/>
        <w:spacing w:after="0" w:line="360" w:lineRule="auto"/>
        <w:jc w:val="both"/>
        <w:rPr>
          <w:rFonts w:ascii="Times New Roman" w:hAnsi="Times New Roman"/>
          <w:sz w:val="24"/>
          <w:szCs w:val="24"/>
        </w:rPr>
      </w:pPr>
      <w:r w:rsidRPr="00584A53">
        <w:rPr>
          <w:rFonts w:ascii="Times New Roman" w:hAnsi="Times New Roman"/>
          <w:spacing w:val="70"/>
          <w:kern w:val="24"/>
          <w:sz w:val="24"/>
          <w:szCs w:val="24"/>
        </w:rPr>
        <w:t>Таблица</w:t>
      </w:r>
      <w:r w:rsidRPr="00584A53">
        <w:rPr>
          <w:rFonts w:ascii="Times New Roman" w:hAnsi="Times New Roman"/>
          <w:sz w:val="24"/>
          <w:szCs w:val="24"/>
        </w:rPr>
        <w:t xml:space="preserve"> А.4</w:t>
      </w:r>
    </w:p>
    <w:tbl>
      <w:tblPr>
        <w:tblW w:w="14459" w:type="dxa"/>
        <w:tblInd w:w="108" w:type="dxa"/>
        <w:tblBorders>
          <w:top w:val="single" w:sz="4" w:space="0" w:color="000000"/>
          <w:left w:val="single" w:sz="4" w:space="0" w:color="000000"/>
          <w:bottom w:val="single" w:sz="4" w:space="0" w:color="000000"/>
          <w:right w:val="single" w:sz="4" w:space="0" w:color="000000"/>
          <w:insideH w:val="double" w:sz="4" w:space="0" w:color="auto"/>
          <w:insideV w:val="single" w:sz="4" w:space="0" w:color="000000"/>
        </w:tblBorders>
        <w:tblLayout w:type="fixed"/>
        <w:tblLook w:val="0000" w:firstRow="0" w:lastRow="0" w:firstColumn="0" w:lastColumn="0" w:noHBand="0" w:noVBand="0"/>
      </w:tblPr>
      <w:tblGrid>
        <w:gridCol w:w="4536"/>
        <w:gridCol w:w="2977"/>
        <w:gridCol w:w="3402"/>
        <w:gridCol w:w="3544"/>
      </w:tblGrid>
      <w:tr w:rsidR="007357A4" w:rsidRPr="00851321" w:rsidTr="00340964">
        <w:trPr>
          <w:cantSplit/>
          <w:tblHeader/>
        </w:trPr>
        <w:tc>
          <w:tcPr>
            <w:tcW w:w="4536" w:type="dxa"/>
            <w:tcBorders>
              <w:bottom w:val="double" w:sz="4" w:space="0" w:color="auto"/>
            </w:tcBorders>
            <w:shd w:val="clear" w:color="auto" w:fill="auto"/>
            <w:vAlign w:val="center"/>
          </w:tcPr>
          <w:p w:rsidR="007357A4" w:rsidRPr="00584A53" w:rsidRDefault="000F15CC" w:rsidP="00584A53">
            <w:pPr>
              <w:pStyle w:val="11"/>
              <w:tabs>
                <w:tab w:val="left" w:pos="0"/>
              </w:tabs>
              <w:spacing w:after="0" w:line="240" w:lineRule="auto"/>
              <w:ind w:left="0" w:firstLine="142"/>
              <w:jc w:val="center"/>
              <w:rPr>
                <w:rFonts w:ascii="Times New Roman" w:hAnsi="Times New Roman" w:cs="Times New Roman"/>
              </w:rPr>
            </w:pPr>
            <w:r w:rsidRPr="00584A53">
              <w:rPr>
                <w:rFonts w:ascii="Times New Roman" w:hAnsi="Times New Roman" w:cs="Times New Roman"/>
              </w:rPr>
              <w:t>Требовани</w:t>
            </w:r>
            <w:r w:rsidR="00584A53">
              <w:rPr>
                <w:rFonts w:ascii="Times New Roman" w:hAnsi="Times New Roman" w:cs="Times New Roman"/>
              </w:rPr>
              <w:t>е</w:t>
            </w:r>
          </w:p>
        </w:tc>
        <w:tc>
          <w:tcPr>
            <w:tcW w:w="2977" w:type="dxa"/>
            <w:tcBorders>
              <w:bottom w:val="double" w:sz="4" w:space="0" w:color="auto"/>
            </w:tcBorders>
            <w:shd w:val="clear" w:color="auto" w:fill="auto"/>
            <w:vAlign w:val="center"/>
          </w:tcPr>
          <w:p w:rsidR="007357A4" w:rsidRPr="00584A53" w:rsidRDefault="007357A4" w:rsidP="002338B8">
            <w:pPr>
              <w:pStyle w:val="11"/>
              <w:tabs>
                <w:tab w:val="left" w:pos="0"/>
              </w:tabs>
              <w:spacing w:after="0" w:line="240" w:lineRule="auto"/>
              <w:ind w:left="0" w:firstLine="142"/>
              <w:jc w:val="center"/>
              <w:rPr>
                <w:rFonts w:ascii="Times New Roman" w:hAnsi="Times New Roman" w:cs="Times New Roman"/>
              </w:rPr>
            </w:pPr>
            <w:r w:rsidRPr="00584A53">
              <w:rPr>
                <w:rFonts w:ascii="Times New Roman" w:hAnsi="Times New Roman" w:cs="Times New Roman"/>
              </w:rPr>
              <w:t>М</w:t>
            </w:r>
            <w:r w:rsidR="00584A53">
              <w:rPr>
                <w:rFonts w:ascii="Times New Roman" w:hAnsi="Times New Roman" w:cs="Times New Roman"/>
              </w:rPr>
              <w:t>етод</w:t>
            </w:r>
            <w:r w:rsidRPr="00584A53">
              <w:rPr>
                <w:rFonts w:ascii="Times New Roman" w:hAnsi="Times New Roman" w:cs="Times New Roman"/>
              </w:rPr>
              <w:t xml:space="preserve"> проверки</w:t>
            </w:r>
          </w:p>
        </w:tc>
        <w:tc>
          <w:tcPr>
            <w:tcW w:w="3402" w:type="dxa"/>
            <w:tcBorders>
              <w:bottom w:val="double" w:sz="4" w:space="0" w:color="auto"/>
            </w:tcBorders>
            <w:shd w:val="clear" w:color="auto" w:fill="auto"/>
            <w:vAlign w:val="center"/>
          </w:tcPr>
          <w:p w:rsidR="007357A4" w:rsidRPr="00584A53" w:rsidRDefault="007357A4" w:rsidP="00960091">
            <w:pPr>
              <w:pStyle w:val="11"/>
              <w:tabs>
                <w:tab w:val="left" w:pos="0"/>
              </w:tabs>
              <w:spacing w:after="0" w:line="240" w:lineRule="auto"/>
              <w:ind w:left="0"/>
              <w:jc w:val="center"/>
              <w:rPr>
                <w:rFonts w:ascii="Times New Roman" w:hAnsi="Times New Roman" w:cs="Times New Roman"/>
              </w:rPr>
            </w:pPr>
            <w:r w:rsidRPr="00584A53">
              <w:rPr>
                <w:rFonts w:ascii="Times New Roman" w:hAnsi="Times New Roman" w:cs="Times New Roman"/>
              </w:rPr>
              <w:t xml:space="preserve">Применяемое измерительное оборудование </w:t>
            </w:r>
          </w:p>
        </w:tc>
        <w:tc>
          <w:tcPr>
            <w:tcW w:w="3544" w:type="dxa"/>
            <w:tcBorders>
              <w:bottom w:val="double" w:sz="4" w:space="0" w:color="auto"/>
            </w:tcBorders>
            <w:vAlign w:val="center"/>
          </w:tcPr>
          <w:p w:rsidR="007357A4" w:rsidRPr="00584A53" w:rsidRDefault="00584A53" w:rsidP="002338B8">
            <w:pPr>
              <w:pStyle w:val="11"/>
              <w:tabs>
                <w:tab w:val="left" w:pos="0"/>
              </w:tabs>
              <w:spacing w:after="0" w:line="240" w:lineRule="auto"/>
              <w:ind w:left="0"/>
              <w:jc w:val="center"/>
              <w:rPr>
                <w:rFonts w:ascii="Times New Roman" w:hAnsi="Times New Roman" w:cs="Times New Roman"/>
              </w:rPr>
            </w:pPr>
            <w:r>
              <w:rPr>
                <w:rFonts w:ascii="Times New Roman" w:hAnsi="Times New Roman" w:cs="Times New Roman"/>
              </w:rPr>
              <w:t>Основание</w:t>
            </w:r>
            <w:r w:rsidR="007357A4" w:rsidRPr="00584A53">
              <w:rPr>
                <w:rFonts w:ascii="Times New Roman" w:hAnsi="Times New Roman" w:cs="Times New Roman"/>
              </w:rPr>
              <w:t xml:space="preserve"> для признания несоответствия</w:t>
            </w:r>
          </w:p>
        </w:tc>
      </w:tr>
      <w:tr w:rsidR="007C0BE4" w:rsidRPr="00851321" w:rsidTr="00340964">
        <w:tc>
          <w:tcPr>
            <w:tcW w:w="4536" w:type="dxa"/>
            <w:tcBorders>
              <w:top w:val="double" w:sz="4" w:space="0" w:color="auto"/>
              <w:bottom w:val="single" w:sz="4" w:space="0" w:color="000000"/>
            </w:tcBorders>
            <w:shd w:val="clear" w:color="auto" w:fill="auto"/>
          </w:tcPr>
          <w:p w:rsidR="007C0BE4" w:rsidRPr="007C0BE4" w:rsidRDefault="000F15CC" w:rsidP="00260F27">
            <w:pPr>
              <w:spacing w:after="0" w:line="240" w:lineRule="auto"/>
              <w:jc w:val="both"/>
              <w:rPr>
                <w:rFonts w:ascii="Times New Roman" w:hAnsi="Times New Roman" w:cs="Times New Roman"/>
              </w:rPr>
            </w:pPr>
            <w:r>
              <w:rPr>
                <w:rFonts w:ascii="Times New Roman" w:hAnsi="Times New Roman" w:cs="Times New Roman"/>
              </w:rPr>
              <w:t>А.4.1</w:t>
            </w:r>
            <w:r w:rsidR="007C0BE4" w:rsidRPr="007C0BE4">
              <w:rPr>
                <w:rFonts w:ascii="Times New Roman" w:hAnsi="Times New Roman" w:cs="Times New Roman"/>
              </w:rPr>
              <w:t xml:space="preserve"> Конструкция выпускаемых в обращение </w:t>
            </w:r>
            <w:r w:rsidR="00155F31">
              <w:rPr>
                <w:rFonts w:ascii="Times New Roman" w:hAnsi="Times New Roman" w:cs="Times New Roman"/>
              </w:rPr>
              <w:t>ТС</w:t>
            </w:r>
            <w:r w:rsidR="00D05643" w:rsidRPr="00D05643">
              <w:rPr>
                <w:rFonts w:ascii="Times New Roman" w:hAnsi="Times New Roman" w:cs="Times New Roman"/>
              </w:rPr>
              <w:t xml:space="preserve"> </w:t>
            </w:r>
            <w:r w:rsidR="007C0BE4" w:rsidRPr="007C0BE4">
              <w:rPr>
                <w:rFonts w:ascii="Times New Roman" w:hAnsi="Times New Roman" w:cs="Times New Roman"/>
              </w:rPr>
              <w:t>категорий M</w:t>
            </w:r>
            <w:r w:rsidR="007C0BE4" w:rsidRPr="00584A53">
              <w:rPr>
                <w:rFonts w:ascii="Times New Roman" w:hAnsi="Times New Roman" w:cs="Times New Roman"/>
                <w:kern w:val="22"/>
                <w:vertAlign w:val="subscript"/>
              </w:rPr>
              <w:t>2</w:t>
            </w:r>
            <w:r w:rsidR="007C0BE4" w:rsidRPr="007C0BE4">
              <w:rPr>
                <w:rFonts w:ascii="Times New Roman" w:hAnsi="Times New Roman" w:cs="Times New Roman"/>
              </w:rPr>
              <w:t xml:space="preserve"> и M</w:t>
            </w:r>
            <w:r w:rsidR="007C0BE4" w:rsidRPr="00584A53">
              <w:rPr>
                <w:rFonts w:ascii="Times New Roman" w:hAnsi="Times New Roman" w:cs="Times New Roman"/>
                <w:kern w:val="22"/>
                <w:vertAlign w:val="subscript"/>
              </w:rPr>
              <w:t>3</w:t>
            </w:r>
            <w:r w:rsidR="007C0BE4" w:rsidRPr="007C0BE4">
              <w:rPr>
                <w:rFonts w:ascii="Times New Roman" w:hAnsi="Times New Roman" w:cs="Times New Roman"/>
              </w:rPr>
              <w:t>, осуществляющих коммерческие перевозки пассажиров, категорий N</w:t>
            </w:r>
            <w:r w:rsidR="007C0BE4" w:rsidRPr="00584A53">
              <w:rPr>
                <w:rFonts w:ascii="Times New Roman" w:hAnsi="Times New Roman" w:cs="Times New Roman"/>
                <w:kern w:val="22"/>
                <w:vertAlign w:val="subscript"/>
              </w:rPr>
              <w:t>2</w:t>
            </w:r>
            <w:r w:rsidR="007C0BE4" w:rsidRPr="007C0BE4">
              <w:rPr>
                <w:rFonts w:ascii="Times New Roman" w:hAnsi="Times New Roman" w:cs="Times New Roman"/>
              </w:rPr>
              <w:t xml:space="preserve"> и N</w:t>
            </w:r>
            <w:r w:rsidR="007C0BE4" w:rsidRPr="00584A53">
              <w:rPr>
                <w:rFonts w:ascii="Times New Roman" w:hAnsi="Times New Roman" w:cs="Times New Roman"/>
                <w:kern w:val="22"/>
                <w:vertAlign w:val="subscript"/>
              </w:rPr>
              <w:t>3</w:t>
            </w:r>
            <w:r w:rsidR="007C0BE4" w:rsidRPr="007C0BE4">
              <w:rPr>
                <w:rFonts w:ascii="Times New Roman" w:hAnsi="Times New Roman" w:cs="Times New Roman"/>
              </w:rPr>
              <w:t>, осуществляющих коммерческие перевозки грузов, должна предусматривать возможность оснащения (штатные места установки, крепления, энергопитания) техническими средствами контроля за соблюдением водителями режимов движения, труда и отдыха (тахографами).</w:t>
            </w:r>
          </w:p>
          <w:p w:rsidR="007C0BE4" w:rsidRPr="007067FA" w:rsidRDefault="002F293E" w:rsidP="00AF1604">
            <w:pPr>
              <w:spacing w:after="0" w:line="240" w:lineRule="auto"/>
              <w:ind w:firstLine="709"/>
              <w:jc w:val="both"/>
              <w:rPr>
                <w:rFonts w:ascii="Times New Roman" w:hAnsi="Times New Roman" w:cs="Times New Roman"/>
                <w:sz w:val="18"/>
                <w:szCs w:val="18"/>
              </w:rPr>
            </w:pPr>
            <w:r w:rsidRPr="00584A53">
              <w:rPr>
                <w:rFonts w:ascii="Times New Roman" w:hAnsi="Times New Roman" w:cs="Times New Roman"/>
                <w:spacing w:val="70"/>
                <w:kern w:val="22"/>
                <w:sz w:val="18"/>
                <w:szCs w:val="18"/>
              </w:rPr>
              <w:t>Примечание</w:t>
            </w:r>
            <w:r w:rsidR="00AF1604">
              <w:rPr>
                <w:rFonts w:ascii="Times New Roman" w:hAnsi="Times New Roman" w:cs="Times New Roman"/>
                <w:spacing w:val="70"/>
                <w:kern w:val="22"/>
                <w:sz w:val="18"/>
                <w:szCs w:val="18"/>
              </w:rPr>
              <w:t>–</w:t>
            </w:r>
            <w:r w:rsidR="007C0BE4" w:rsidRPr="00584A53">
              <w:rPr>
                <w:rFonts w:ascii="Times New Roman" w:hAnsi="Times New Roman" w:cs="Times New Roman"/>
                <w:sz w:val="18"/>
                <w:szCs w:val="18"/>
              </w:rPr>
              <w:t xml:space="preserve">Оснащение указанной аппаратурой </w:t>
            </w:r>
            <w:r w:rsidR="00155F31" w:rsidRPr="00584A53">
              <w:rPr>
                <w:rFonts w:ascii="Times New Roman" w:hAnsi="Times New Roman" w:cs="Times New Roman"/>
                <w:sz w:val="18"/>
                <w:szCs w:val="18"/>
              </w:rPr>
              <w:t xml:space="preserve">ТС </w:t>
            </w:r>
            <w:r w:rsidR="007C0BE4" w:rsidRPr="00584A53">
              <w:rPr>
                <w:rFonts w:ascii="Times New Roman" w:hAnsi="Times New Roman" w:cs="Times New Roman"/>
                <w:sz w:val="18"/>
                <w:szCs w:val="18"/>
              </w:rPr>
              <w:t xml:space="preserve">осуществляется в порядке, установленном нормативными правовыми актами государств </w:t>
            </w:r>
            <w:r w:rsidR="00AF1604">
              <w:rPr>
                <w:rFonts w:ascii="Times New Roman" w:hAnsi="Times New Roman" w:cs="Times New Roman"/>
                <w:sz w:val="18"/>
                <w:szCs w:val="18"/>
              </w:rPr>
              <w:t>–</w:t>
            </w:r>
            <w:r w:rsidR="007C0BE4" w:rsidRPr="00584A53">
              <w:rPr>
                <w:rFonts w:ascii="Times New Roman" w:hAnsi="Times New Roman" w:cs="Times New Roman"/>
                <w:sz w:val="18"/>
                <w:szCs w:val="18"/>
              </w:rPr>
              <w:t xml:space="preserve"> членов Таможенного союза</w:t>
            </w:r>
          </w:p>
        </w:tc>
        <w:tc>
          <w:tcPr>
            <w:tcW w:w="2977" w:type="dxa"/>
            <w:tcBorders>
              <w:top w:val="double" w:sz="4" w:space="0" w:color="auto"/>
              <w:bottom w:val="single" w:sz="4" w:space="0" w:color="000000"/>
            </w:tcBorders>
            <w:shd w:val="clear" w:color="auto" w:fill="auto"/>
          </w:tcPr>
          <w:p w:rsidR="007C0BE4" w:rsidRPr="007C0BE4" w:rsidRDefault="00923365" w:rsidP="00260F27">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double" w:sz="4" w:space="0" w:color="auto"/>
              <w:bottom w:val="single" w:sz="4" w:space="0" w:color="000000"/>
            </w:tcBorders>
            <w:shd w:val="clear" w:color="auto" w:fill="auto"/>
          </w:tcPr>
          <w:p w:rsidR="007C0BE4" w:rsidRPr="007C0BE4" w:rsidRDefault="00AF1604" w:rsidP="00960091">
            <w:pPr>
              <w:spacing w:after="0" w:line="240" w:lineRule="auto"/>
              <w:jc w:val="center"/>
              <w:rPr>
                <w:rFonts w:ascii="Times New Roman" w:hAnsi="Times New Roman" w:cs="Times New Roman"/>
              </w:rPr>
            </w:pPr>
            <w:r>
              <w:rPr>
                <w:rFonts w:ascii="Times New Roman" w:hAnsi="Times New Roman" w:cs="Times New Roman"/>
              </w:rPr>
              <w:t>–</w:t>
            </w:r>
          </w:p>
        </w:tc>
        <w:tc>
          <w:tcPr>
            <w:tcW w:w="3544" w:type="dxa"/>
            <w:tcBorders>
              <w:top w:val="double" w:sz="4" w:space="0" w:color="auto"/>
              <w:bottom w:val="single" w:sz="4" w:space="0" w:color="000000"/>
            </w:tcBorders>
          </w:tcPr>
          <w:p w:rsidR="007357A4" w:rsidRDefault="007357A4" w:rsidP="00260F27">
            <w:pPr>
              <w:spacing w:after="0" w:line="240" w:lineRule="auto"/>
              <w:jc w:val="both"/>
              <w:rPr>
                <w:rFonts w:ascii="Times New Roman" w:hAnsi="Times New Roman" w:cs="Times New Roman"/>
              </w:rPr>
            </w:pPr>
            <w:r w:rsidRPr="007357A4">
              <w:rPr>
                <w:rFonts w:ascii="Times New Roman" w:hAnsi="Times New Roman" w:cs="Times New Roman"/>
              </w:rPr>
              <w:t xml:space="preserve">На </w:t>
            </w:r>
            <w:r w:rsidR="00155F31">
              <w:rPr>
                <w:rFonts w:ascii="Times New Roman" w:hAnsi="Times New Roman" w:cs="Times New Roman"/>
              </w:rPr>
              <w:t xml:space="preserve">ТС </w:t>
            </w:r>
            <w:r>
              <w:rPr>
                <w:rFonts w:ascii="Times New Roman" w:hAnsi="Times New Roman" w:cs="Times New Roman"/>
              </w:rPr>
              <w:t>отсутствует тахограф. При этом не предусмотрено штатное место для его установки.</w:t>
            </w:r>
          </w:p>
          <w:p w:rsidR="007357A4" w:rsidRPr="007357A4" w:rsidRDefault="007357A4" w:rsidP="00260F27">
            <w:pPr>
              <w:spacing w:after="0" w:line="240" w:lineRule="auto"/>
              <w:jc w:val="both"/>
              <w:rPr>
                <w:rFonts w:ascii="Times New Roman" w:hAnsi="Times New Roman" w:cs="Times New Roman"/>
              </w:rPr>
            </w:pPr>
            <w:r>
              <w:rPr>
                <w:rFonts w:ascii="Times New Roman" w:hAnsi="Times New Roman" w:cs="Times New Roman"/>
              </w:rPr>
              <w:t>В случае наличия штатного места для установки тахографа</w:t>
            </w:r>
            <w:r w:rsidR="00340964">
              <w:rPr>
                <w:rFonts w:ascii="Times New Roman" w:hAnsi="Times New Roman" w:cs="Times New Roman"/>
              </w:rPr>
              <w:t xml:space="preserve"> </w:t>
            </w:r>
            <w:r>
              <w:rPr>
                <w:rFonts w:ascii="Times New Roman" w:hAnsi="Times New Roman" w:cs="Times New Roman"/>
              </w:rPr>
              <w:t>отсутствуют крепления тахографа либо не предусмотрена п</w:t>
            </w:r>
            <w:r w:rsidR="00AF1604">
              <w:rPr>
                <w:rFonts w:ascii="Times New Roman" w:hAnsi="Times New Roman" w:cs="Times New Roman"/>
              </w:rPr>
              <w:t>одача энергопитания на тахограф</w:t>
            </w:r>
          </w:p>
          <w:p w:rsidR="007357A4" w:rsidRPr="007357A4" w:rsidRDefault="007357A4" w:rsidP="00260F27">
            <w:pPr>
              <w:spacing w:after="0" w:line="240" w:lineRule="auto"/>
              <w:jc w:val="both"/>
              <w:rPr>
                <w:rFonts w:ascii="Times New Roman" w:hAnsi="Times New Roman" w:cs="Times New Roman"/>
              </w:rPr>
            </w:pPr>
          </w:p>
          <w:p w:rsidR="007C0BE4" w:rsidRPr="00260F27" w:rsidRDefault="007C0BE4" w:rsidP="007357A4">
            <w:pPr>
              <w:spacing w:after="0" w:line="240" w:lineRule="auto"/>
              <w:jc w:val="both"/>
              <w:rPr>
                <w:rFonts w:ascii="Times New Roman" w:hAnsi="Times New Roman" w:cs="Times New Roman"/>
              </w:rPr>
            </w:pPr>
          </w:p>
        </w:tc>
      </w:tr>
      <w:tr w:rsidR="00340964" w:rsidRPr="00851321" w:rsidTr="00340964">
        <w:tc>
          <w:tcPr>
            <w:tcW w:w="14459" w:type="dxa"/>
            <w:gridSpan w:val="4"/>
            <w:tcBorders>
              <w:top w:val="single" w:sz="4" w:space="0" w:color="000000"/>
            </w:tcBorders>
            <w:shd w:val="clear" w:color="auto" w:fill="auto"/>
          </w:tcPr>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pacing w:val="70"/>
                <w:kern w:val="22"/>
                <w:sz w:val="18"/>
                <w:szCs w:val="18"/>
              </w:rPr>
              <w:t>Примечание</w:t>
            </w:r>
            <w:r w:rsidRPr="00F77567">
              <w:rPr>
                <w:rFonts w:ascii="Times New Roman" w:hAnsi="Times New Roman" w:cs="Times New Roman"/>
                <w:sz w:val="18"/>
                <w:szCs w:val="18"/>
              </w:rPr>
              <w:t xml:space="preserve"> </w:t>
            </w:r>
            <w:r>
              <w:rPr>
                <w:rFonts w:ascii="Times New Roman" w:hAnsi="Times New Roman" w:cs="Times New Roman"/>
                <w:sz w:val="18"/>
                <w:szCs w:val="18"/>
              </w:rPr>
              <w:t>–</w:t>
            </w:r>
            <w:r w:rsidRPr="00F77567">
              <w:rPr>
                <w:rFonts w:ascii="Times New Roman" w:hAnsi="Times New Roman" w:cs="Times New Roman"/>
                <w:sz w:val="18"/>
                <w:szCs w:val="18"/>
              </w:rPr>
              <w:t xml:space="preserve"> Требования А.4.1 не применяются в отношении транспортных средств:</w:t>
            </w:r>
          </w:p>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z w:val="18"/>
                <w:szCs w:val="18"/>
              </w:rPr>
              <w:t>а) которые пре</w:t>
            </w:r>
            <w:r w:rsidR="00132E71">
              <w:rPr>
                <w:rFonts w:ascii="Times New Roman" w:hAnsi="Times New Roman" w:cs="Times New Roman"/>
                <w:sz w:val="18"/>
                <w:szCs w:val="18"/>
              </w:rPr>
              <w:t>дназначены для перевозки грузов</w:t>
            </w:r>
            <w:r w:rsidRPr="00F77567">
              <w:rPr>
                <w:rFonts w:ascii="Times New Roman" w:hAnsi="Times New Roman" w:cs="Times New Roman"/>
                <w:sz w:val="18"/>
                <w:szCs w:val="18"/>
              </w:rPr>
              <w:t xml:space="preserve"> и разрешенная максимальная масса которых, включая массу прицепов или пол</w:t>
            </w:r>
            <w:r>
              <w:rPr>
                <w:rFonts w:ascii="Times New Roman" w:hAnsi="Times New Roman" w:cs="Times New Roman"/>
                <w:sz w:val="18"/>
                <w:szCs w:val="18"/>
              </w:rPr>
              <w:t>уприцепов, не превышает 3,5 т</w:t>
            </w:r>
            <w:r w:rsidRPr="00F77567">
              <w:rPr>
                <w:rFonts w:ascii="Times New Roman" w:hAnsi="Times New Roman" w:cs="Times New Roman"/>
                <w:sz w:val="18"/>
                <w:szCs w:val="18"/>
              </w:rPr>
              <w:t xml:space="preserve">; </w:t>
            </w:r>
          </w:p>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z w:val="18"/>
                <w:szCs w:val="18"/>
              </w:rPr>
              <w:t>б) которые предназначены для перевозки пассажиров и которые в силу своей конструкции и оборудования могут перевозить не более девяти человек, включая водителя, и предназначены для этой цели;</w:t>
            </w:r>
          </w:p>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z w:val="18"/>
                <w:szCs w:val="18"/>
              </w:rPr>
              <w:t xml:space="preserve">в) которые предназначены для перевозки пассажиров на регулярных линиях, протяженность которых не превышает 50 км; </w:t>
            </w:r>
          </w:p>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z w:val="18"/>
                <w:szCs w:val="18"/>
              </w:rPr>
              <w:t>г) разрешенная максимальная скорость которых не превышает 40 км</w:t>
            </w:r>
            <w:r w:rsidR="00132E71">
              <w:rPr>
                <w:rFonts w:ascii="Times New Roman" w:hAnsi="Times New Roman" w:cs="Times New Roman"/>
                <w:sz w:val="18"/>
                <w:szCs w:val="18"/>
              </w:rPr>
              <w:t>/ч</w:t>
            </w:r>
            <w:r w:rsidRPr="00F77567">
              <w:rPr>
                <w:rFonts w:ascii="Times New Roman" w:hAnsi="Times New Roman" w:cs="Times New Roman"/>
                <w:sz w:val="18"/>
                <w:szCs w:val="18"/>
              </w:rPr>
              <w:t xml:space="preserve">; </w:t>
            </w:r>
          </w:p>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z w:val="18"/>
                <w:szCs w:val="18"/>
              </w:rPr>
              <w:t>д) силовых структур, служб по чрезвычайным ситуациям, скорой медицинской помощи;</w:t>
            </w:r>
          </w:p>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z w:val="18"/>
                <w:szCs w:val="18"/>
              </w:rPr>
              <w:t xml:space="preserve">е) специальных аварийных, которые предназначены для эксплуатации в пределах 100 км от своего пункта приписки; </w:t>
            </w:r>
          </w:p>
          <w:p w:rsidR="00340964" w:rsidRPr="00F77567" w:rsidRDefault="00340964" w:rsidP="00340964">
            <w:pPr>
              <w:spacing w:after="0"/>
              <w:ind w:firstLine="709"/>
              <w:jc w:val="both"/>
              <w:rPr>
                <w:rFonts w:ascii="Times New Roman" w:hAnsi="Times New Roman" w:cs="Times New Roman"/>
                <w:sz w:val="18"/>
                <w:szCs w:val="18"/>
              </w:rPr>
            </w:pPr>
            <w:r w:rsidRPr="00F77567">
              <w:rPr>
                <w:rFonts w:ascii="Times New Roman" w:hAnsi="Times New Roman" w:cs="Times New Roman"/>
                <w:sz w:val="18"/>
                <w:szCs w:val="18"/>
              </w:rPr>
              <w:t xml:space="preserve">ж) разрешенная максимальная </w:t>
            </w:r>
            <w:r>
              <w:rPr>
                <w:rFonts w:ascii="Times New Roman" w:hAnsi="Times New Roman" w:cs="Times New Roman"/>
                <w:sz w:val="18"/>
                <w:szCs w:val="18"/>
              </w:rPr>
              <w:t>масса которых не превышает 7,5 т</w:t>
            </w:r>
            <w:r w:rsidRPr="00F77567">
              <w:rPr>
                <w:rFonts w:ascii="Times New Roman" w:hAnsi="Times New Roman" w:cs="Times New Roman"/>
                <w:sz w:val="18"/>
                <w:szCs w:val="18"/>
              </w:rPr>
              <w:t xml:space="preserve"> и которые используются для некоммерческих перевозок грузов; </w:t>
            </w:r>
          </w:p>
          <w:p w:rsidR="00340964" w:rsidRPr="00F77567" w:rsidRDefault="00340964" w:rsidP="00340964">
            <w:pPr>
              <w:spacing w:after="0"/>
              <w:ind w:firstLine="709"/>
              <w:jc w:val="both"/>
              <w:rPr>
                <w:rFonts w:ascii="Times New Roman" w:hAnsi="Times New Roman" w:cs="Times New Roman"/>
                <w:sz w:val="18"/>
                <w:szCs w:val="18"/>
              </w:rPr>
            </w:pPr>
            <w:r>
              <w:rPr>
                <w:rFonts w:ascii="Times New Roman" w:hAnsi="Times New Roman" w:cs="Times New Roman"/>
                <w:sz w:val="18"/>
                <w:szCs w:val="18"/>
              </w:rPr>
              <w:t>и</w:t>
            </w:r>
            <w:r w:rsidRPr="007067FA">
              <w:rPr>
                <w:rFonts w:ascii="Times New Roman" w:hAnsi="Times New Roman" w:cs="Times New Roman"/>
                <w:sz w:val="18"/>
                <w:szCs w:val="18"/>
              </w:rPr>
              <w:t>)</w:t>
            </w:r>
            <w:r w:rsidRPr="00F77567">
              <w:rPr>
                <w:rFonts w:ascii="Times New Roman" w:hAnsi="Times New Roman" w:cs="Times New Roman"/>
                <w:sz w:val="18"/>
                <w:szCs w:val="18"/>
              </w:rPr>
              <w:t xml:space="preserve"> которые имеют исторический статус согласно национальному законодательству страны, где они эксплуатируются, и которые используются для некоммерческих перевозок пассажиров или грузов.</w:t>
            </w:r>
          </w:p>
          <w:p w:rsidR="00340964" w:rsidRPr="007357A4" w:rsidRDefault="00340964" w:rsidP="00260F27">
            <w:pPr>
              <w:spacing w:after="0" w:line="240" w:lineRule="auto"/>
              <w:jc w:val="both"/>
              <w:rPr>
                <w:rFonts w:ascii="Times New Roman" w:hAnsi="Times New Roman" w:cs="Times New Roman"/>
              </w:rPr>
            </w:pPr>
          </w:p>
        </w:tc>
      </w:tr>
    </w:tbl>
    <w:p w:rsidR="00F5756F" w:rsidRDefault="00F5756F" w:rsidP="00F5756F">
      <w:pPr>
        <w:spacing w:after="0" w:line="360" w:lineRule="auto"/>
        <w:ind w:left="720"/>
        <w:rPr>
          <w:rFonts w:ascii="Times New Roman" w:hAnsi="Times New Roman"/>
          <w:b/>
          <w:sz w:val="24"/>
          <w:szCs w:val="24"/>
        </w:rPr>
      </w:pPr>
    </w:p>
    <w:p w:rsidR="0032176D" w:rsidRPr="000A5C10" w:rsidRDefault="004A0237" w:rsidP="00DF2437">
      <w:pPr>
        <w:keepNext/>
        <w:numPr>
          <w:ilvl w:val="0"/>
          <w:numId w:val="1"/>
        </w:numPr>
        <w:spacing w:after="0" w:line="360" w:lineRule="auto"/>
        <w:ind w:left="567" w:hanging="567"/>
        <w:jc w:val="center"/>
        <w:rPr>
          <w:rFonts w:ascii="Times New Roman" w:hAnsi="Times New Roman"/>
          <w:b/>
          <w:sz w:val="24"/>
          <w:szCs w:val="24"/>
        </w:rPr>
      </w:pPr>
      <w:r w:rsidRPr="000A5C10">
        <w:rPr>
          <w:rFonts w:ascii="Times New Roman" w:hAnsi="Times New Roman"/>
          <w:b/>
          <w:sz w:val="24"/>
          <w:szCs w:val="24"/>
        </w:rPr>
        <w:lastRenderedPageBreak/>
        <w:t>Оценка соответствия требованиям</w:t>
      </w:r>
      <w:r w:rsidR="00613FF5" w:rsidRPr="00613FF5">
        <w:rPr>
          <w:rFonts w:ascii="Times New Roman" w:hAnsi="Times New Roman"/>
          <w:b/>
          <w:sz w:val="24"/>
          <w:szCs w:val="24"/>
        </w:rPr>
        <w:t xml:space="preserve"> </w:t>
      </w:r>
      <w:r w:rsidR="0032176D" w:rsidRPr="000A5C10">
        <w:rPr>
          <w:rFonts w:ascii="Times New Roman" w:hAnsi="Times New Roman"/>
          <w:b/>
          <w:sz w:val="24"/>
          <w:szCs w:val="24"/>
        </w:rPr>
        <w:t xml:space="preserve">к </w:t>
      </w:r>
      <w:r w:rsidR="00EC14EE" w:rsidRPr="000A5C10">
        <w:rPr>
          <w:rFonts w:ascii="Times New Roman" w:hAnsi="Times New Roman"/>
          <w:b/>
          <w:sz w:val="24"/>
          <w:szCs w:val="24"/>
        </w:rPr>
        <w:t>тормозному управлению</w:t>
      </w:r>
    </w:p>
    <w:p w:rsidR="007357A4" w:rsidRPr="00F447CB" w:rsidRDefault="007357A4" w:rsidP="007357A4">
      <w:pPr>
        <w:keepNext/>
        <w:spacing w:after="0" w:line="360" w:lineRule="auto"/>
        <w:jc w:val="both"/>
        <w:rPr>
          <w:rFonts w:ascii="Times New Roman" w:hAnsi="Times New Roman"/>
          <w:b/>
          <w:sz w:val="24"/>
          <w:szCs w:val="24"/>
        </w:rPr>
      </w:pPr>
      <w:r w:rsidRPr="000A5C10">
        <w:rPr>
          <w:rFonts w:ascii="Times New Roman" w:hAnsi="Times New Roman"/>
          <w:b/>
          <w:sz w:val="24"/>
          <w:szCs w:val="24"/>
        </w:rPr>
        <w:t xml:space="preserve">Категории </w:t>
      </w:r>
      <w:r w:rsidR="00155F31" w:rsidRPr="000A5C10">
        <w:rPr>
          <w:rFonts w:ascii="Times New Roman" w:hAnsi="Times New Roman"/>
          <w:b/>
          <w:sz w:val="24"/>
          <w:szCs w:val="24"/>
        </w:rPr>
        <w:t>ТС</w:t>
      </w:r>
      <w:r w:rsidRPr="000A5C10">
        <w:rPr>
          <w:rFonts w:ascii="Times New Roman" w:hAnsi="Times New Roman"/>
          <w:b/>
          <w:sz w:val="24"/>
          <w:szCs w:val="24"/>
        </w:rPr>
        <w:t>: L, M, N, O</w:t>
      </w:r>
    </w:p>
    <w:p w:rsidR="00613FF5" w:rsidRPr="00613FF5" w:rsidRDefault="00613FF5" w:rsidP="007357A4">
      <w:pPr>
        <w:keepNext/>
        <w:spacing w:after="0" w:line="360" w:lineRule="auto"/>
        <w:jc w:val="both"/>
        <w:rPr>
          <w:rFonts w:ascii="Times New Roman" w:hAnsi="Times New Roman"/>
          <w:sz w:val="24"/>
          <w:szCs w:val="24"/>
          <w:lang w:val="en-US"/>
        </w:rPr>
      </w:pPr>
      <w:r w:rsidRPr="00584A53">
        <w:rPr>
          <w:rFonts w:ascii="Times New Roman" w:hAnsi="Times New Roman"/>
          <w:spacing w:val="70"/>
          <w:kern w:val="24"/>
          <w:sz w:val="24"/>
          <w:szCs w:val="24"/>
        </w:rPr>
        <w:t>Таблица</w:t>
      </w:r>
      <w:r w:rsidRPr="00584A53">
        <w:rPr>
          <w:rFonts w:ascii="Times New Roman" w:hAnsi="Times New Roman"/>
          <w:sz w:val="24"/>
          <w:szCs w:val="24"/>
        </w:rPr>
        <w:t xml:space="preserve"> А.</w:t>
      </w:r>
      <w:r>
        <w:rPr>
          <w:rFonts w:ascii="Times New Roman" w:hAnsi="Times New Roman"/>
          <w:sz w:val="24"/>
          <w:szCs w:val="24"/>
          <w:lang w:val="en-US"/>
        </w:rPr>
        <w:t>5</w:t>
      </w:r>
    </w:p>
    <w:tbl>
      <w:tblPr>
        <w:tblW w:w="14459" w:type="dxa"/>
        <w:tblInd w:w="108" w:type="dxa"/>
        <w:tblLayout w:type="fixed"/>
        <w:tblLook w:val="0000" w:firstRow="0" w:lastRow="0" w:firstColumn="0" w:lastColumn="0" w:noHBand="0" w:noVBand="0"/>
      </w:tblPr>
      <w:tblGrid>
        <w:gridCol w:w="4536"/>
        <w:gridCol w:w="2977"/>
        <w:gridCol w:w="3402"/>
        <w:gridCol w:w="3544"/>
      </w:tblGrid>
      <w:tr w:rsidR="007357A4" w:rsidRPr="00851321" w:rsidTr="0054734E">
        <w:trPr>
          <w:cantSplit/>
        </w:trPr>
        <w:tc>
          <w:tcPr>
            <w:tcW w:w="4536" w:type="dxa"/>
            <w:tcBorders>
              <w:top w:val="single" w:sz="4" w:space="0" w:color="000000"/>
              <w:left w:val="single" w:sz="4" w:space="0" w:color="000000"/>
              <w:bottom w:val="double" w:sz="4" w:space="0" w:color="000000"/>
              <w:right w:val="single" w:sz="4" w:space="0" w:color="000000"/>
            </w:tcBorders>
            <w:shd w:val="clear" w:color="auto" w:fill="auto"/>
            <w:vAlign w:val="center"/>
          </w:tcPr>
          <w:p w:rsidR="007357A4" w:rsidRPr="00F77567" w:rsidRDefault="000F15CC" w:rsidP="00F77567">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sidR="00F77567">
              <w:rPr>
                <w:rFonts w:ascii="Times New Roman" w:hAnsi="Times New Roman" w:cs="Times New Roman"/>
              </w:rPr>
              <w:t>е</w:t>
            </w:r>
          </w:p>
        </w:tc>
        <w:tc>
          <w:tcPr>
            <w:tcW w:w="2977" w:type="dxa"/>
            <w:tcBorders>
              <w:top w:val="single" w:sz="4" w:space="0" w:color="000000"/>
              <w:left w:val="single" w:sz="4" w:space="0" w:color="000000"/>
              <w:bottom w:val="double" w:sz="4" w:space="0" w:color="000000"/>
              <w:right w:val="single" w:sz="4" w:space="0" w:color="000000"/>
            </w:tcBorders>
            <w:shd w:val="clear" w:color="auto" w:fill="auto"/>
            <w:vAlign w:val="center"/>
          </w:tcPr>
          <w:p w:rsidR="007357A4" w:rsidRPr="00F77567" w:rsidRDefault="007357A4" w:rsidP="002338B8">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sidR="00F77567">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7357A4" w:rsidRPr="00F77567" w:rsidRDefault="007357A4" w:rsidP="00960091">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7357A4" w:rsidRPr="00F77567" w:rsidRDefault="007357A4" w:rsidP="002338B8">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7E13B3" w:rsidRPr="00851321" w:rsidTr="0054734E">
        <w:tc>
          <w:tcPr>
            <w:tcW w:w="4536" w:type="dxa"/>
            <w:tcBorders>
              <w:top w:val="double" w:sz="4" w:space="0" w:color="000000"/>
              <w:left w:val="single" w:sz="4" w:space="0" w:color="000000"/>
              <w:bottom w:val="single" w:sz="4" w:space="0" w:color="auto"/>
              <w:right w:val="single" w:sz="4" w:space="0" w:color="000000"/>
            </w:tcBorders>
            <w:shd w:val="clear" w:color="auto" w:fill="auto"/>
          </w:tcPr>
          <w:p w:rsidR="007E13B3" w:rsidRPr="004F4021" w:rsidRDefault="000F15CC" w:rsidP="00580929">
            <w:pPr>
              <w:pBdr>
                <w:top w:val="single" w:sz="4" w:space="1" w:color="auto"/>
                <w:left w:val="single" w:sz="4" w:space="4" w:color="auto"/>
                <w:right w:val="single" w:sz="4" w:space="4" w:color="auto"/>
              </w:pBdr>
              <w:spacing w:after="0" w:line="240" w:lineRule="auto"/>
              <w:jc w:val="both"/>
              <w:rPr>
                <w:rFonts w:ascii="Times New Roman" w:hAnsi="Times New Roman" w:cs="Times New Roman"/>
              </w:rPr>
            </w:pPr>
            <w:r>
              <w:rPr>
                <w:rFonts w:ascii="Times New Roman" w:hAnsi="Times New Roman" w:cs="Times New Roman"/>
              </w:rPr>
              <w:t>А.5.1</w:t>
            </w:r>
            <w:r w:rsidR="009528A7">
              <w:rPr>
                <w:rFonts w:ascii="Times New Roman" w:hAnsi="Times New Roman" w:cs="Times New Roman"/>
              </w:rPr>
              <w:t xml:space="preserve"> </w:t>
            </w:r>
            <w:r w:rsidR="00155F31">
              <w:rPr>
                <w:rFonts w:ascii="Times New Roman" w:hAnsi="Times New Roman" w:cs="Times New Roman"/>
              </w:rPr>
              <w:t>ТС</w:t>
            </w:r>
            <w:r w:rsidR="009528A7">
              <w:rPr>
                <w:rFonts w:ascii="Times New Roman" w:hAnsi="Times New Roman" w:cs="Times New Roman"/>
              </w:rPr>
              <w:t xml:space="preserve"> </w:t>
            </w:r>
            <w:r w:rsidR="007E13B3" w:rsidRPr="004F4021">
              <w:rPr>
                <w:rFonts w:ascii="Times New Roman" w:hAnsi="Times New Roman" w:cs="Times New Roman"/>
              </w:rPr>
              <w:t>оснащается тормозными системами, способными выполнять следующие функции торможения:</w:t>
            </w:r>
          </w:p>
          <w:p w:rsidR="007E13B3" w:rsidRPr="004F4021" w:rsidRDefault="000F15CC" w:rsidP="00580929">
            <w:pPr>
              <w:pBdr>
                <w:top w:val="single" w:sz="4" w:space="1" w:color="auto"/>
                <w:left w:val="single" w:sz="4" w:space="4" w:color="auto"/>
                <w:right w:val="single" w:sz="4" w:space="4" w:color="auto"/>
              </w:pBdr>
              <w:spacing w:after="0" w:line="240" w:lineRule="auto"/>
              <w:jc w:val="both"/>
              <w:rPr>
                <w:rFonts w:ascii="Times New Roman" w:hAnsi="Times New Roman" w:cs="Times New Roman"/>
              </w:rPr>
            </w:pPr>
            <w:r>
              <w:rPr>
                <w:rFonts w:ascii="Times New Roman" w:hAnsi="Times New Roman" w:cs="Times New Roman"/>
              </w:rPr>
              <w:t>А.5.1</w:t>
            </w:r>
            <w:r w:rsidRPr="004F4021">
              <w:rPr>
                <w:rFonts w:ascii="Times New Roman" w:hAnsi="Times New Roman" w:cs="Times New Roman"/>
              </w:rPr>
              <w:t>.</w:t>
            </w:r>
            <w:r w:rsidR="007E13B3" w:rsidRPr="004F4021">
              <w:rPr>
                <w:rFonts w:ascii="Times New Roman" w:hAnsi="Times New Roman" w:cs="Times New Roman"/>
              </w:rPr>
              <w:t xml:space="preserve">1 </w:t>
            </w:r>
            <w:r w:rsidR="007E13B3" w:rsidRPr="00260F27">
              <w:rPr>
                <w:rFonts w:ascii="Times New Roman" w:hAnsi="Times New Roman" w:cs="Times New Roman"/>
              </w:rPr>
              <w:t>Рабочая тормозная система:</w:t>
            </w:r>
          </w:p>
          <w:p w:rsidR="00F15052" w:rsidRDefault="000F15CC" w:rsidP="00580929">
            <w:pPr>
              <w:pBdr>
                <w:top w:val="single" w:sz="4" w:space="1" w:color="auto"/>
                <w:left w:val="single" w:sz="4" w:space="4" w:color="auto"/>
                <w:right w:val="single" w:sz="4" w:space="4" w:color="auto"/>
              </w:pBdr>
              <w:spacing w:after="0" w:line="240" w:lineRule="auto"/>
              <w:jc w:val="both"/>
              <w:rPr>
                <w:rFonts w:ascii="Times New Roman" w:hAnsi="Times New Roman" w:cs="Times New Roman"/>
              </w:rPr>
            </w:pPr>
            <w:r>
              <w:rPr>
                <w:rFonts w:ascii="Times New Roman" w:hAnsi="Times New Roman" w:cs="Times New Roman"/>
              </w:rPr>
              <w:t>А.5.1</w:t>
            </w:r>
            <w:r w:rsidRPr="004F4021">
              <w:rPr>
                <w:rFonts w:ascii="Times New Roman" w:hAnsi="Times New Roman" w:cs="Times New Roman"/>
              </w:rPr>
              <w:t>.</w:t>
            </w:r>
            <w:r w:rsidR="007E13B3" w:rsidRPr="004F4021">
              <w:rPr>
                <w:rFonts w:ascii="Times New Roman" w:hAnsi="Times New Roman" w:cs="Times New Roman"/>
              </w:rPr>
              <w:t xml:space="preserve">1.1 </w:t>
            </w:r>
            <w:r w:rsidR="007E13B3" w:rsidRPr="00320FBB">
              <w:rPr>
                <w:rFonts w:ascii="Times New Roman" w:hAnsi="Times New Roman" w:cs="Times New Roman"/>
              </w:rPr>
              <w:t>Действует на все колеса от одного органа управления</w:t>
            </w:r>
            <w:r w:rsidR="00320FBB" w:rsidRPr="007357A4">
              <w:rPr>
                <w:rFonts w:ascii="Times New Roman" w:hAnsi="Times New Roman" w:cs="Times New Roman"/>
              </w:rPr>
              <w:t xml:space="preserve">(кроме </w:t>
            </w:r>
            <w:r w:rsidR="00155F31">
              <w:rPr>
                <w:rFonts w:ascii="Times New Roman" w:hAnsi="Times New Roman" w:cs="Times New Roman"/>
              </w:rPr>
              <w:t>ТС</w:t>
            </w:r>
            <w:r w:rsidR="00320FBB" w:rsidRPr="007357A4">
              <w:rPr>
                <w:rFonts w:ascii="Times New Roman" w:hAnsi="Times New Roman" w:cs="Times New Roman"/>
              </w:rPr>
              <w:t xml:space="preserve"> категорий </w:t>
            </w:r>
          </w:p>
          <w:p w:rsidR="007E13B3" w:rsidRPr="00320FBB" w:rsidRDefault="00320FBB" w:rsidP="00580929">
            <w:pPr>
              <w:pBdr>
                <w:top w:val="single" w:sz="4" w:space="1" w:color="auto"/>
                <w:left w:val="single" w:sz="4" w:space="4" w:color="auto"/>
                <w:right w:val="single" w:sz="4" w:space="4" w:color="auto"/>
              </w:pBdr>
              <w:spacing w:after="0" w:line="240" w:lineRule="auto"/>
              <w:jc w:val="both"/>
              <w:rPr>
                <w:rFonts w:ascii="Times New Roman" w:hAnsi="Times New Roman" w:cs="Times New Roman"/>
              </w:rPr>
            </w:pPr>
            <w:r w:rsidRPr="007357A4">
              <w:rPr>
                <w:rFonts w:ascii="Times New Roman" w:hAnsi="Times New Roman" w:cs="Times New Roman"/>
              </w:rPr>
              <w:t>L</w:t>
            </w:r>
            <w:r w:rsidRPr="00F15052">
              <w:rPr>
                <w:rFonts w:ascii="Times New Roman" w:hAnsi="Times New Roman" w:cs="Times New Roman"/>
                <w:kern w:val="22"/>
                <w:vertAlign w:val="subscript"/>
              </w:rPr>
              <w:t>1</w:t>
            </w:r>
            <w:r w:rsidRPr="007357A4">
              <w:rPr>
                <w:rFonts w:ascii="Times New Roman" w:hAnsi="Times New Roman" w:cs="Times New Roman"/>
              </w:rPr>
              <w:t xml:space="preserve"> </w:t>
            </w:r>
            <w:r w:rsidR="009528A7">
              <w:rPr>
                <w:rFonts w:ascii="Times New Roman" w:hAnsi="Times New Roman" w:cs="Times New Roman"/>
              </w:rPr>
              <w:t>–</w:t>
            </w:r>
            <w:r w:rsidRPr="007357A4">
              <w:rPr>
                <w:rFonts w:ascii="Times New Roman" w:hAnsi="Times New Roman" w:cs="Times New Roman"/>
              </w:rPr>
              <w:t xml:space="preserve"> L</w:t>
            </w:r>
            <w:r w:rsidRPr="00F15052">
              <w:rPr>
                <w:rFonts w:ascii="Times New Roman" w:hAnsi="Times New Roman" w:cs="Times New Roman"/>
                <w:kern w:val="22"/>
                <w:vertAlign w:val="subscript"/>
              </w:rPr>
              <w:t>4</w:t>
            </w:r>
            <w:r w:rsidRPr="007357A4">
              <w:rPr>
                <w:rFonts w:ascii="Times New Roman" w:hAnsi="Times New Roman" w:cs="Times New Roman"/>
              </w:rPr>
              <w:t>);</w:t>
            </w:r>
          </w:p>
          <w:p w:rsidR="008F5A31" w:rsidRPr="00613FF5" w:rsidRDefault="000F15CC" w:rsidP="00580929">
            <w:pPr>
              <w:pBdr>
                <w:top w:val="single" w:sz="4" w:space="1" w:color="auto"/>
                <w:left w:val="single" w:sz="4" w:space="4" w:color="auto"/>
                <w:right w:val="single" w:sz="4" w:space="4" w:color="auto"/>
              </w:pBdr>
              <w:spacing w:after="0" w:line="240" w:lineRule="auto"/>
              <w:jc w:val="both"/>
              <w:rPr>
                <w:rFonts w:ascii="Times New Roman" w:hAnsi="Times New Roman" w:cs="Times New Roman"/>
              </w:rPr>
            </w:pPr>
            <w:r>
              <w:rPr>
                <w:rFonts w:ascii="Times New Roman" w:hAnsi="Times New Roman" w:cs="Times New Roman"/>
              </w:rPr>
              <w:t>А.5.1.</w:t>
            </w:r>
            <w:r w:rsidR="007E13B3" w:rsidRPr="00320FBB">
              <w:rPr>
                <w:rFonts w:ascii="Times New Roman" w:hAnsi="Times New Roman" w:cs="Times New Roman"/>
              </w:rPr>
              <w:t>1.2 При воздействии водителя на орган управления со своего сиденья, при расположении обеих рук водителя</w:t>
            </w:r>
            <w:r w:rsidR="007E13B3" w:rsidRPr="004F4021">
              <w:rPr>
                <w:rFonts w:ascii="Times New Roman" w:hAnsi="Times New Roman" w:cs="Times New Roman"/>
              </w:rPr>
              <w:t xml:space="preserve"> на органе рулевого управления </w:t>
            </w:r>
            <w:r w:rsidR="009528A7">
              <w:rPr>
                <w:rFonts w:ascii="Times New Roman" w:hAnsi="Times New Roman" w:cs="Times New Roman"/>
              </w:rPr>
              <w:t>–</w:t>
            </w:r>
            <w:r w:rsidR="007E13B3" w:rsidRPr="004F4021">
              <w:rPr>
                <w:rFonts w:ascii="Times New Roman" w:hAnsi="Times New Roman" w:cs="Times New Roman"/>
              </w:rPr>
              <w:t xml:space="preserve"> замедляет движение </w:t>
            </w:r>
            <w:r w:rsidR="00155F31">
              <w:rPr>
                <w:rFonts w:ascii="Times New Roman" w:hAnsi="Times New Roman" w:cs="Times New Roman"/>
              </w:rPr>
              <w:t>ТС</w:t>
            </w:r>
            <w:r w:rsidR="00613FF5" w:rsidRPr="00613FF5">
              <w:rPr>
                <w:rFonts w:ascii="Times New Roman" w:hAnsi="Times New Roman" w:cs="Times New Roman"/>
              </w:rPr>
              <w:t xml:space="preserve"> </w:t>
            </w:r>
            <w:r w:rsidR="007E13B3" w:rsidRPr="004F4021">
              <w:rPr>
                <w:rFonts w:ascii="Times New Roman" w:hAnsi="Times New Roman" w:cs="Times New Roman"/>
              </w:rPr>
              <w:t>вплоть до полной остановки как при движении вперед, так и задним ходом</w:t>
            </w:r>
          </w:p>
        </w:tc>
        <w:tc>
          <w:tcPr>
            <w:tcW w:w="2977" w:type="dxa"/>
            <w:tcBorders>
              <w:top w:val="double" w:sz="4" w:space="0" w:color="000000"/>
              <w:left w:val="single" w:sz="4" w:space="0" w:color="000000"/>
              <w:bottom w:val="single" w:sz="4" w:space="0" w:color="000000"/>
              <w:right w:val="single" w:sz="4" w:space="0" w:color="000000"/>
            </w:tcBorders>
            <w:shd w:val="clear" w:color="auto" w:fill="auto"/>
          </w:tcPr>
          <w:p w:rsidR="007E13B3" w:rsidRPr="00851321" w:rsidRDefault="007E13B3" w:rsidP="00260F27">
            <w:pPr>
              <w:spacing w:after="0" w:line="240" w:lineRule="auto"/>
              <w:jc w:val="both"/>
              <w:rPr>
                <w:rFonts w:ascii="Times New Roman" w:hAnsi="Times New Roman" w:cs="Times New Roman"/>
              </w:rPr>
            </w:pPr>
            <w:r w:rsidRPr="00260F27">
              <w:rPr>
                <w:rFonts w:ascii="Times New Roman" w:hAnsi="Times New Roman" w:cs="Times New Roman"/>
              </w:rPr>
              <w:t xml:space="preserve">Испытания на </w:t>
            </w:r>
            <w:r w:rsidR="007357A4" w:rsidRPr="007357A4">
              <w:rPr>
                <w:rFonts w:ascii="Times New Roman" w:hAnsi="Times New Roman" w:cs="Times New Roman"/>
              </w:rPr>
              <w:t>стенде</w:t>
            </w:r>
            <w:r w:rsidRPr="00260F27">
              <w:rPr>
                <w:rFonts w:ascii="Times New Roman" w:hAnsi="Times New Roman" w:cs="Times New Roman"/>
              </w:rPr>
              <w:t xml:space="preserve"> или, если е</w:t>
            </w:r>
            <w:r w:rsidR="007357A4">
              <w:rPr>
                <w:rFonts w:ascii="Times New Roman" w:hAnsi="Times New Roman" w:cs="Times New Roman"/>
              </w:rPr>
              <w:t>го</w:t>
            </w:r>
            <w:r w:rsidRPr="00260F27">
              <w:rPr>
                <w:rFonts w:ascii="Times New Roman" w:hAnsi="Times New Roman" w:cs="Times New Roman"/>
              </w:rPr>
              <w:t xml:space="preserve"> нельзя использовать по техническим причинам, дорожн</w:t>
            </w:r>
            <w:r w:rsidR="00FC288A">
              <w:rPr>
                <w:rFonts w:ascii="Times New Roman" w:hAnsi="Times New Roman" w:cs="Times New Roman"/>
              </w:rPr>
              <w:t>ы</w:t>
            </w:r>
            <w:r w:rsidRPr="00260F27">
              <w:rPr>
                <w:rFonts w:ascii="Times New Roman" w:hAnsi="Times New Roman" w:cs="Times New Roman"/>
              </w:rPr>
              <w:t>е испытани</w:t>
            </w:r>
            <w:r w:rsidR="00FC288A">
              <w:rPr>
                <w:rFonts w:ascii="Times New Roman" w:hAnsi="Times New Roman" w:cs="Times New Roman"/>
              </w:rPr>
              <w:t>я</w:t>
            </w:r>
            <w:r w:rsidRPr="00260F27">
              <w:rPr>
                <w:rFonts w:ascii="Times New Roman" w:hAnsi="Times New Roman" w:cs="Times New Roman"/>
              </w:rPr>
              <w:t xml:space="preserve"> с помощью деселерометра</w:t>
            </w:r>
            <w:r w:rsidRPr="00851321">
              <w:rPr>
                <w:rFonts w:ascii="Times New Roman" w:hAnsi="Times New Roman" w:cs="Times New Roman"/>
              </w:rPr>
              <w:t xml:space="preserve"> </w:t>
            </w:r>
          </w:p>
          <w:p w:rsidR="007E13B3" w:rsidRPr="00851321" w:rsidRDefault="007E13B3" w:rsidP="00260F27">
            <w:pPr>
              <w:spacing w:after="0" w:line="240" w:lineRule="auto"/>
              <w:jc w:val="both"/>
              <w:rPr>
                <w:rFonts w:ascii="Times New Roman" w:hAnsi="Times New Roman" w:cs="Times New Roman"/>
              </w:rPr>
            </w:pPr>
          </w:p>
        </w:tc>
        <w:tc>
          <w:tcPr>
            <w:tcW w:w="3402" w:type="dxa"/>
            <w:tcBorders>
              <w:top w:val="double" w:sz="4" w:space="0" w:color="000000"/>
              <w:left w:val="single" w:sz="4" w:space="0" w:color="000000"/>
              <w:bottom w:val="single" w:sz="4" w:space="0" w:color="000000"/>
              <w:right w:val="single" w:sz="4" w:space="0" w:color="000000"/>
            </w:tcBorders>
            <w:shd w:val="clear" w:color="auto" w:fill="auto"/>
          </w:tcPr>
          <w:p w:rsidR="007E13B3" w:rsidRPr="00373BDE" w:rsidRDefault="007E13B3" w:rsidP="00260F27">
            <w:pPr>
              <w:spacing w:after="0" w:line="240" w:lineRule="auto"/>
              <w:jc w:val="both"/>
              <w:rPr>
                <w:rFonts w:ascii="Times New Roman" w:hAnsi="Times New Roman" w:cs="Times New Roman"/>
              </w:rPr>
            </w:pPr>
            <w:r w:rsidRPr="00373BDE">
              <w:rPr>
                <w:rFonts w:ascii="Times New Roman" w:hAnsi="Times New Roman" w:cs="Times New Roman"/>
              </w:rPr>
              <w:t xml:space="preserve">Роликовый стенд для проверки тормозных систем </w:t>
            </w:r>
            <w:r w:rsidR="00155F31">
              <w:rPr>
                <w:rFonts w:ascii="Times New Roman" w:hAnsi="Times New Roman" w:cs="Times New Roman"/>
              </w:rPr>
              <w:t>ТС</w:t>
            </w:r>
          </w:p>
          <w:p w:rsidR="007E13B3" w:rsidRPr="00851321" w:rsidRDefault="007E13B3" w:rsidP="00260F27">
            <w:pPr>
              <w:spacing w:after="0" w:line="240" w:lineRule="auto"/>
              <w:jc w:val="both"/>
              <w:rPr>
                <w:rFonts w:ascii="Times New Roman" w:hAnsi="Times New Roman" w:cs="Times New Roman"/>
              </w:rPr>
            </w:pPr>
          </w:p>
        </w:tc>
        <w:tc>
          <w:tcPr>
            <w:tcW w:w="3544" w:type="dxa"/>
            <w:tcBorders>
              <w:top w:val="double" w:sz="4" w:space="0" w:color="000000"/>
              <w:left w:val="single" w:sz="4" w:space="0" w:color="000000"/>
              <w:bottom w:val="single" w:sz="4" w:space="0" w:color="000000"/>
              <w:right w:val="single" w:sz="4" w:space="0" w:color="000000"/>
            </w:tcBorders>
          </w:tcPr>
          <w:p w:rsidR="007E13B3" w:rsidRPr="00F5756F" w:rsidRDefault="00D458EB" w:rsidP="00260F27">
            <w:pPr>
              <w:spacing w:after="0" w:line="240" w:lineRule="auto"/>
              <w:jc w:val="both"/>
              <w:rPr>
                <w:rFonts w:ascii="Times New Roman" w:hAnsi="Times New Roman" w:cs="Times New Roman"/>
              </w:rPr>
            </w:pPr>
            <w:r>
              <w:rPr>
                <w:rFonts w:ascii="Times New Roman" w:hAnsi="Times New Roman" w:cs="Times New Roman"/>
              </w:rPr>
              <w:t>1</w:t>
            </w:r>
            <w:r w:rsidR="007E13B3" w:rsidRPr="00F5756F">
              <w:rPr>
                <w:rFonts w:ascii="Times New Roman" w:hAnsi="Times New Roman" w:cs="Times New Roman"/>
              </w:rPr>
              <w:t xml:space="preserve"> Рабочая тормозная система не действует на все колеса от одного органа управления</w:t>
            </w:r>
            <w:r w:rsidR="007357A4">
              <w:rPr>
                <w:rFonts w:ascii="Times New Roman" w:hAnsi="Times New Roman" w:cs="Times New Roman"/>
              </w:rPr>
              <w:t>.</w:t>
            </w:r>
          </w:p>
          <w:p w:rsidR="007E13B3" w:rsidRPr="00260F27" w:rsidRDefault="00D458EB" w:rsidP="00260F27">
            <w:pPr>
              <w:spacing w:after="0" w:line="240" w:lineRule="auto"/>
              <w:jc w:val="both"/>
              <w:rPr>
                <w:rFonts w:ascii="Times New Roman" w:hAnsi="Times New Roman" w:cs="Times New Roman"/>
              </w:rPr>
            </w:pPr>
            <w:r>
              <w:rPr>
                <w:rFonts w:ascii="Times New Roman" w:hAnsi="Times New Roman" w:cs="Times New Roman"/>
              </w:rPr>
              <w:t>2</w:t>
            </w:r>
            <w:r w:rsidR="007E13B3" w:rsidRPr="00F5756F">
              <w:rPr>
                <w:rFonts w:ascii="Times New Roman" w:hAnsi="Times New Roman" w:cs="Times New Roman"/>
              </w:rPr>
              <w:t xml:space="preserve"> Рабочая тормозная система не замедляет движение </w:t>
            </w:r>
            <w:r w:rsidR="00155F31">
              <w:rPr>
                <w:rFonts w:ascii="Times New Roman" w:hAnsi="Times New Roman" w:cs="Times New Roman"/>
              </w:rPr>
              <w:t>ТС</w:t>
            </w:r>
            <w:r w:rsidR="00613FF5" w:rsidRPr="00613FF5">
              <w:rPr>
                <w:rFonts w:ascii="Times New Roman" w:hAnsi="Times New Roman" w:cs="Times New Roman"/>
              </w:rPr>
              <w:t xml:space="preserve"> </w:t>
            </w:r>
            <w:r w:rsidR="007E13B3" w:rsidRPr="00F5756F">
              <w:rPr>
                <w:rFonts w:ascii="Times New Roman" w:hAnsi="Times New Roman" w:cs="Times New Roman"/>
              </w:rPr>
              <w:t>вплоть до полной остановки как при движении вперед, так и задним ходом при воздействии водителя на орган управления со своего сиденья, при расположении обеих рук водителя на органе рулевого управления</w:t>
            </w:r>
          </w:p>
        </w:tc>
      </w:tr>
      <w:tr w:rsidR="000F15CC" w:rsidRPr="00851321" w:rsidTr="0054734E">
        <w:tc>
          <w:tcPr>
            <w:tcW w:w="4536" w:type="dxa"/>
            <w:tcBorders>
              <w:top w:val="single" w:sz="4" w:space="0" w:color="auto"/>
              <w:left w:val="single" w:sz="4" w:space="0" w:color="000000"/>
              <w:bottom w:val="single" w:sz="4" w:space="0" w:color="000000"/>
              <w:right w:val="single" w:sz="4" w:space="0" w:color="000000"/>
            </w:tcBorders>
            <w:shd w:val="clear" w:color="auto" w:fill="auto"/>
          </w:tcPr>
          <w:p w:rsidR="000F15CC" w:rsidRPr="0022169B" w:rsidRDefault="000F15CC" w:rsidP="005267FD">
            <w:pPr>
              <w:spacing w:after="0" w:line="228" w:lineRule="auto"/>
              <w:jc w:val="both"/>
              <w:rPr>
                <w:rFonts w:ascii="Times New Roman" w:hAnsi="Times New Roman" w:cs="Times New Roman"/>
              </w:rPr>
            </w:pPr>
            <w:r w:rsidRPr="0022169B">
              <w:rPr>
                <w:rFonts w:ascii="Times New Roman" w:hAnsi="Times New Roman" w:cs="Times New Roman"/>
              </w:rPr>
              <w:t xml:space="preserve">А.5.1.1.3 Рабочая тормозная система </w:t>
            </w:r>
            <w:r w:rsidR="00155F31" w:rsidRPr="0022169B">
              <w:rPr>
                <w:rFonts w:ascii="Times New Roman" w:hAnsi="Times New Roman" w:cs="Times New Roman"/>
              </w:rPr>
              <w:t xml:space="preserve">ТС </w:t>
            </w:r>
            <w:r w:rsidRPr="0022169B">
              <w:rPr>
                <w:rFonts w:ascii="Times New Roman" w:hAnsi="Times New Roman" w:cs="Times New Roman"/>
              </w:rPr>
              <w:t xml:space="preserve">должна обеспечивать выполнение нормативов эффективности торможения на стендах согласно </w:t>
            </w:r>
            <w:hyperlink w:anchor="Par5379" w:history="1">
              <w:r w:rsidRPr="0022169B">
                <w:rPr>
                  <w:rFonts w:ascii="Times New Roman" w:hAnsi="Times New Roman" w:cs="Times New Roman"/>
                </w:rPr>
                <w:t xml:space="preserve">таблице </w:t>
              </w:r>
              <w:r w:rsidR="00426631" w:rsidRPr="0022169B">
                <w:rPr>
                  <w:rFonts w:ascii="Times New Roman" w:hAnsi="Times New Roman" w:cs="Times New Roman"/>
                </w:rPr>
                <w:t>А.5</w:t>
              </w:r>
              <w:r w:rsidRPr="0022169B">
                <w:rPr>
                  <w:rFonts w:ascii="Times New Roman" w:hAnsi="Times New Roman" w:cs="Times New Roman"/>
                </w:rPr>
                <w:t>.</w:t>
              </w:r>
            </w:hyperlink>
            <w:r w:rsidR="00426631" w:rsidRPr="0022169B">
              <w:rPr>
                <w:rFonts w:ascii="Times New Roman" w:hAnsi="Times New Roman" w:cs="Times New Roman"/>
              </w:rPr>
              <w:t>1</w:t>
            </w:r>
            <w:r w:rsidRPr="0022169B">
              <w:rPr>
                <w:rFonts w:ascii="Times New Roman" w:hAnsi="Times New Roman" w:cs="Times New Roman"/>
              </w:rPr>
              <w:t xml:space="preserve"> либо в дорожных условиях согласно </w:t>
            </w:r>
            <w:hyperlink w:anchor="Par5430" w:history="1">
              <w:r w:rsidRPr="0022169B">
                <w:rPr>
                  <w:rFonts w:ascii="Times New Roman" w:hAnsi="Times New Roman" w:cs="Times New Roman"/>
                </w:rPr>
                <w:t>таблице А.</w:t>
              </w:r>
              <w:r w:rsidR="00426631" w:rsidRPr="0022169B">
                <w:rPr>
                  <w:rFonts w:ascii="Times New Roman" w:hAnsi="Times New Roman" w:cs="Times New Roman"/>
                </w:rPr>
                <w:t>5</w:t>
              </w:r>
              <w:r w:rsidRPr="0022169B">
                <w:rPr>
                  <w:rFonts w:ascii="Times New Roman" w:hAnsi="Times New Roman" w:cs="Times New Roman"/>
                </w:rPr>
                <w:t>.</w:t>
              </w:r>
            </w:hyperlink>
            <w:r w:rsidR="00426631" w:rsidRPr="0022169B">
              <w:rPr>
                <w:rFonts w:ascii="Times New Roman" w:hAnsi="Times New Roman" w:cs="Times New Roman"/>
              </w:rPr>
              <w:t>2</w:t>
            </w:r>
            <w:r w:rsidRPr="0022169B">
              <w:rPr>
                <w:rFonts w:ascii="Times New Roman" w:hAnsi="Times New Roman" w:cs="Times New Roman"/>
              </w:rPr>
              <w:t xml:space="preserve">. Начальная скорость торможения при проверках в дорожных условиях </w:t>
            </w:r>
            <w:r w:rsidR="009528A7">
              <w:rPr>
                <w:rFonts w:ascii="Times New Roman" w:hAnsi="Times New Roman" w:cs="Times New Roman"/>
              </w:rPr>
              <w:t>–</w:t>
            </w:r>
            <w:r w:rsidRPr="0022169B">
              <w:rPr>
                <w:rFonts w:ascii="Times New Roman" w:hAnsi="Times New Roman" w:cs="Times New Roman"/>
              </w:rPr>
              <w:t xml:space="preserve"> 40 км/ч. Масса </w:t>
            </w:r>
            <w:r w:rsidR="00155F31" w:rsidRPr="0022169B">
              <w:rPr>
                <w:rFonts w:ascii="Times New Roman" w:hAnsi="Times New Roman" w:cs="Times New Roman"/>
              </w:rPr>
              <w:t xml:space="preserve">ТС </w:t>
            </w:r>
            <w:r w:rsidRPr="0022169B">
              <w:rPr>
                <w:rFonts w:ascii="Times New Roman" w:hAnsi="Times New Roman" w:cs="Times New Roman"/>
              </w:rPr>
              <w:t>при проверках не должна превышать технически допустимой максимальной массы</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0F15CC" w:rsidRPr="0022169B" w:rsidRDefault="000F15CC" w:rsidP="005267FD">
            <w:pPr>
              <w:spacing w:after="0" w:line="228" w:lineRule="auto"/>
              <w:jc w:val="both"/>
              <w:rPr>
                <w:rFonts w:ascii="Times New Roman" w:hAnsi="Times New Roman" w:cs="Times New Roman"/>
              </w:rPr>
            </w:pPr>
            <w:r w:rsidRPr="0022169B">
              <w:rPr>
                <w:rFonts w:ascii="Times New Roman" w:hAnsi="Times New Roman" w:cs="Times New Roman"/>
              </w:rPr>
              <w:t xml:space="preserve">Испытания на стенде или, если его нельзя использовать по техническим причинам, дорожные испытания с помощью деселерометра. </w:t>
            </w:r>
          </w:p>
          <w:p w:rsidR="000F15CC" w:rsidRPr="0022169B" w:rsidRDefault="000F15CC" w:rsidP="005267FD">
            <w:pPr>
              <w:spacing w:after="0" w:line="228" w:lineRule="auto"/>
              <w:jc w:val="both"/>
              <w:rPr>
                <w:rFonts w:ascii="Times New Roman" w:hAnsi="Times New Roman" w:cs="Times New Roman"/>
              </w:rPr>
            </w:pPr>
            <w:r w:rsidRPr="0022169B">
              <w:rPr>
                <w:rFonts w:ascii="Times New Roman" w:hAnsi="Times New Roman" w:cs="Times New Roman"/>
              </w:rPr>
              <w:t xml:space="preserve">Проверка </w:t>
            </w:r>
            <w:r w:rsidR="00155F31" w:rsidRPr="0022169B">
              <w:rPr>
                <w:rFonts w:ascii="Times New Roman" w:hAnsi="Times New Roman" w:cs="Times New Roman"/>
              </w:rPr>
              <w:t>ТС</w:t>
            </w:r>
            <w:r w:rsidRPr="0022169B">
              <w:rPr>
                <w:rFonts w:ascii="Times New Roman" w:hAnsi="Times New Roman" w:cs="Times New Roman"/>
              </w:rPr>
              <w:t xml:space="preserve"> категорий N и О на стенде проводится в груженом состоянии (не менее 65</w:t>
            </w:r>
            <w:r w:rsidR="009528A7">
              <w:rPr>
                <w:rFonts w:ascii="Times New Roman" w:hAnsi="Times New Roman" w:cs="Times New Roman"/>
              </w:rPr>
              <w:t xml:space="preserve"> </w:t>
            </w:r>
            <w:r w:rsidRPr="0022169B">
              <w:rPr>
                <w:rFonts w:ascii="Times New Roman" w:hAnsi="Times New Roman" w:cs="Times New Roman"/>
              </w:rPr>
              <w:t xml:space="preserve">% от технически допустимой максимальной массы </w:t>
            </w:r>
            <w:r w:rsidR="00155F31" w:rsidRPr="0022169B">
              <w:rPr>
                <w:rFonts w:ascii="Times New Roman" w:hAnsi="Times New Roman" w:cs="Times New Roman"/>
              </w:rPr>
              <w:t>ТС</w:t>
            </w:r>
            <w:r w:rsidRPr="0022169B">
              <w:rPr>
                <w:rFonts w:ascii="Times New Roman" w:hAnsi="Times New Roman" w:cs="Times New Roman"/>
              </w:rPr>
              <w:t>). Допускается использование имитаторов нагрузки или расчетных методов по состоянию давления в пневматической тормозной системе.</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0F15CC" w:rsidRPr="0022169B" w:rsidRDefault="009528A7" w:rsidP="005267FD">
            <w:pPr>
              <w:spacing w:after="0" w:line="228" w:lineRule="auto"/>
              <w:jc w:val="both"/>
              <w:rPr>
                <w:rFonts w:ascii="Times New Roman" w:hAnsi="Times New Roman" w:cs="Times New Roman"/>
              </w:rPr>
            </w:pPr>
            <w:r>
              <w:rPr>
                <w:rFonts w:ascii="Times New Roman" w:hAnsi="Times New Roman" w:cs="Times New Roman"/>
              </w:rPr>
              <w:t>1</w:t>
            </w:r>
            <w:r w:rsidR="000F15CC" w:rsidRPr="0022169B">
              <w:rPr>
                <w:rFonts w:ascii="Times New Roman" w:hAnsi="Times New Roman" w:cs="Times New Roman"/>
              </w:rPr>
              <w:t xml:space="preserve"> Роликовый стенд для проверки тормозных систем </w:t>
            </w:r>
            <w:r w:rsidR="00155F31" w:rsidRPr="0022169B">
              <w:rPr>
                <w:rFonts w:ascii="Times New Roman" w:hAnsi="Times New Roman" w:cs="Times New Roman"/>
              </w:rPr>
              <w:t>ТС</w:t>
            </w:r>
            <w:r w:rsidR="00D458EB">
              <w:rPr>
                <w:rFonts w:ascii="Times New Roman" w:hAnsi="Times New Roman" w:cs="Times New Roman"/>
              </w:rPr>
              <w:t>.</w:t>
            </w:r>
          </w:p>
          <w:p w:rsidR="000F15CC" w:rsidRPr="0022169B" w:rsidRDefault="009528A7" w:rsidP="005267FD">
            <w:pPr>
              <w:spacing w:after="0" w:line="228" w:lineRule="auto"/>
              <w:jc w:val="both"/>
              <w:rPr>
                <w:rFonts w:ascii="Times New Roman" w:hAnsi="Times New Roman" w:cs="Times New Roman"/>
              </w:rPr>
            </w:pPr>
            <w:r>
              <w:rPr>
                <w:rFonts w:ascii="Times New Roman" w:hAnsi="Times New Roman" w:cs="Times New Roman"/>
              </w:rPr>
              <w:t>2</w:t>
            </w:r>
            <w:r w:rsidR="000F15CC" w:rsidRPr="0022169B">
              <w:rPr>
                <w:rFonts w:ascii="Times New Roman" w:hAnsi="Times New Roman" w:cs="Times New Roman"/>
              </w:rPr>
              <w:t xml:space="preserve"> Нагружатель сцепного устройства прицепов</w:t>
            </w:r>
            <w:r w:rsidR="00D458EB">
              <w:rPr>
                <w:rFonts w:ascii="Times New Roman" w:hAnsi="Times New Roman" w:cs="Times New Roman"/>
              </w:rPr>
              <w:t>.</w:t>
            </w:r>
          </w:p>
          <w:p w:rsidR="000F15CC" w:rsidRPr="0022169B" w:rsidRDefault="009528A7" w:rsidP="005267FD">
            <w:pPr>
              <w:spacing w:after="0" w:line="228" w:lineRule="auto"/>
              <w:jc w:val="both"/>
              <w:rPr>
                <w:rFonts w:ascii="Times New Roman" w:hAnsi="Times New Roman" w:cs="Times New Roman"/>
              </w:rPr>
            </w:pPr>
            <w:r>
              <w:rPr>
                <w:rFonts w:ascii="Times New Roman" w:hAnsi="Times New Roman" w:cs="Times New Roman"/>
              </w:rPr>
              <w:t>3</w:t>
            </w:r>
            <w:r w:rsidR="000F15CC" w:rsidRPr="0022169B">
              <w:rPr>
                <w:rFonts w:ascii="Times New Roman" w:hAnsi="Times New Roman" w:cs="Times New Roman"/>
              </w:rPr>
              <w:t xml:space="preserve"> Прибор для проверки эффективности тормозных сис</w:t>
            </w:r>
            <w:r w:rsidR="00D0495D">
              <w:rPr>
                <w:rFonts w:ascii="Times New Roman" w:hAnsi="Times New Roman" w:cs="Times New Roman"/>
              </w:rPr>
              <w:t>-</w:t>
            </w:r>
            <w:r w:rsidR="000F15CC" w:rsidRPr="0022169B">
              <w:rPr>
                <w:rFonts w:ascii="Times New Roman" w:hAnsi="Times New Roman" w:cs="Times New Roman"/>
              </w:rPr>
              <w:t xml:space="preserve">тем </w:t>
            </w:r>
            <w:r w:rsidR="00155F31" w:rsidRPr="0022169B">
              <w:rPr>
                <w:rFonts w:ascii="Times New Roman" w:hAnsi="Times New Roman" w:cs="Times New Roman"/>
              </w:rPr>
              <w:t xml:space="preserve">ТС </w:t>
            </w:r>
            <w:r w:rsidR="000F15CC" w:rsidRPr="0022169B">
              <w:rPr>
                <w:rFonts w:ascii="Times New Roman" w:hAnsi="Times New Roman" w:cs="Times New Roman"/>
              </w:rPr>
              <w:t>в дорожных условиях</w:t>
            </w:r>
          </w:p>
        </w:tc>
        <w:tc>
          <w:tcPr>
            <w:tcW w:w="3544" w:type="dxa"/>
            <w:tcBorders>
              <w:top w:val="single" w:sz="4" w:space="0" w:color="000000"/>
              <w:left w:val="single" w:sz="4" w:space="0" w:color="000000"/>
              <w:bottom w:val="single" w:sz="4" w:space="0" w:color="000000"/>
              <w:right w:val="single" w:sz="4" w:space="0" w:color="000000"/>
            </w:tcBorders>
          </w:tcPr>
          <w:p w:rsidR="000F15CC" w:rsidRPr="0022169B" w:rsidRDefault="000F15CC" w:rsidP="005267FD">
            <w:pPr>
              <w:spacing w:after="0" w:line="228" w:lineRule="auto"/>
              <w:jc w:val="both"/>
              <w:rPr>
                <w:rFonts w:ascii="Times New Roman" w:hAnsi="Times New Roman" w:cs="Times New Roman"/>
              </w:rPr>
            </w:pPr>
            <w:r w:rsidRPr="0022169B">
              <w:rPr>
                <w:rFonts w:ascii="Times New Roman" w:hAnsi="Times New Roman" w:cs="Times New Roman"/>
              </w:rPr>
              <w:t xml:space="preserve">Рабочая тормозная система </w:t>
            </w:r>
            <w:r w:rsidR="00155F31" w:rsidRPr="0022169B">
              <w:rPr>
                <w:rFonts w:ascii="Times New Roman" w:hAnsi="Times New Roman" w:cs="Times New Roman"/>
              </w:rPr>
              <w:t xml:space="preserve">ТС </w:t>
            </w:r>
            <w:r w:rsidRPr="0022169B">
              <w:rPr>
                <w:rFonts w:ascii="Times New Roman" w:hAnsi="Times New Roman" w:cs="Times New Roman"/>
              </w:rPr>
              <w:t>не  обеспечивает выполнение нормати</w:t>
            </w:r>
            <w:r w:rsidR="00D458EB">
              <w:rPr>
                <w:rFonts w:ascii="Times New Roman" w:hAnsi="Times New Roman" w:cs="Times New Roman"/>
              </w:rPr>
              <w:t>-</w:t>
            </w:r>
            <w:r w:rsidRPr="0022169B">
              <w:rPr>
                <w:rFonts w:ascii="Times New Roman" w:hAnsi="Times New Roman" w:cs="Times New Roman"/>
              </w:rPr>
              <w:t>вов эффе</w:t>
            </w:r>
            <w:r w:rsidR="009528A7">
              <w:rPr>
                <w:rFonts w:ascii="Times New Roman" w:hAnsi="Times New Roman" w:cs="Times New Roman"/>
              </w:rPr>
              <w:t>ктивности торможения на стендах</w:t>
            </w:r>
          </w:p>
          <w:p w:rsidR="000F15CC" w:rsidRPr="0022169B" w:rsidRDefault="000F15CC" w:rsidP="005267FD">
            <w:pPr>
              <w:spacing w:after="0" w:line="228" w:lineRule="auto"/>
              <w:jc w:val="both"/>
              <w:rPr>
                <w:rFonts w:ascii="Times New Roman" w:hAnsi="Times New Roman" w:cs="Times New Roman"/>
              </w:rPr>
            </w:pPr>
          </w:p>
        </w:tc>
      </w:tr>
    </w:tbl>
    <w:p w:rsidR="005267FD" w:rsidRPr="005267FD" w:rsidRDefault="005267FD" w:rsidP="005267FD">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536"/>
        <w:gridCol w:w="2977"/>
        <w:gridCol w:w="3402"/>
        <w:gridCol w:w="3544"/>
      </w:tblGrid>
      <w:tr w:rsidR="005267FD" w:rsidRPr="00851321" w:rsidTr="009D50E3">
        <w:trPr>
          <w:cantSplit/>
        </w:trPr>
        <w:tc>
          <w:tcPr>
            <w:tcW w:w="4536" w:type="dxa"/>
            <w:tcBorders>
              <w:top w:val="single" w:sz="4" w:space="0" w:color="000000"/>
              <w:left w:val="single" w:sz="4" w:space="0" w:color="000000"/>
              <w:bottom w:val="double" w:sz="4" w:space="0" w:color="000000"/>
              <w:right w:val="single" w:sz="4" w:space="0" w:color="000000"/>
            </w:tcBorders>
            <w:shd w:val="clear" w:color="auto" w:fill="auto"/>
            <w:vAlign w:val="center"/>
          </w:tcPr>
          <w:p w:rsidR="005267FD" w:rsidRPr="00F77567" w:rsidRDefault="005267FD"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977" w:type="dxa"/>
            <w:tcBorders>
              <w:top w:val="single" w:sz="4" w:space="0" w:color="000000"/>
              <w:left w:val="single" w:sz="4" w:space="0" w:color="000000"/>
              <w:bottom w:val="double" w:sz="4" w:space="0" w:color="000000"/>
              <w:right w:val="single" w:sz="4" w:space="0" w:color="000000"/>
            </w:tcBorders>
            <w:shd w:val="clear" w:color="auto" w:fill="auto"/>
            <w:vAlign w:val="center"/>
          </w:tcPr>
          <w:p w:rsidR="005267FD" w:rsidRPr="00F77567" w:rsidRDefault="005267FD"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5267FD" w:rsidRPr="00F77567" w:rsidRDefault="005267FD"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5267FD" w:rsidRPr="00F77567" w:rsidRDefault="005267FD"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FC142D" w:rsidRPr="00851321" w:rsidTr="0054734E">
        <w:tc>
          <w:tcPr>
            <w:tcW w:w="4536" w:type="dxa"/>
            <w:tcBorders>
              <w:top w:val="single" w:sz="4" w:space="0" w:color="auto"/>
              <w:left w:val="single" w:sz="4" w:space="0" w:color="000000"/>
              <w:bottom w:val="single" w:sz="4" w:space="0" w:color="000000"/>
              <w:right w:val="single" w:sz="4" w:space="0" w:color="000000"/>
            </w:tcBorders>
            <w:shd w:val="clear" w:color="auto" w:fill="auto"/>
          </w:tcPr>
          <w:p w:rsidR="00FC142D" w:rsidRPr="0022169B" w:rsidRDefault="00FC142D" w:rsidP="0054734E">
            <w:pPr>
              <w:spacing w:after="0" w:line="216" w:lineRule="auto"/>
              <w:jc w:val="both"/>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FC142D" w:rsidRPr="0022169B" w:rsidRDefault="00FC142D" w:rsidP="00FC142D">
            <w:pPr>
              <w:spacing w:after="0" w:line="216" w:lineRule="auto"/>
              <w:jc w:val="both"/>
              <w:rPr>
                <w:rFonts w:ascii="Times New Roman" w:hAnsi="Times New Roman" w:cs="Times New Roman"/>
              </w:rPr>
            </w:pPr>
            <w:r w:rsidRPr="0022169B">
              <w:rPr>
                <w:rFonts w:ascii="Times New Roman" w:hAnsi="Times New Roman" w:cs="Times New Roman"/>
              </w:rPr>
              <w:t xml:space="preserve">Проверка прицепов с инерционным тормозом может проводиться на установке для проверки тормозной системы (роликовом тормозном стенде) с использованием устройства (нагружателя), воздействующего на сцепную головку одноосных прицепов с усилием </w:t>
            </w:r>
            <w:r>
              <w:rPr>
                <w:rFonts w:ascii="Times New Roman" w:hAnsi="Times New Roman" w:cs="Times New Roman"/>
              </w:rPr>
              <w:br/>
            </w:r>
            <w:r w:rsidRPr="0022169B">
              <w:rPr>
                <w:rFonts w:ascii="Times New Roman" w:hAnsi="Times New Roman" w:cs="Times New Roman"/>
              </w:rPr>
              <w:t>не более 0,1, а для остальных прицепов – не более 0,067 веса полностью груженого прицепа (соответствующей его технически допустимой максимальной массе).</w:t>
            </w:r>
          </w:p>
          <w:p w:rsidR="00FC142D" w:rsidRPr="0022169B" w:rsidRDefault="00FC142D" w:rsidP="00FC142D">
            <w:pPr>
              <w:spacing w:after="0" w:line="216" w:lineRule="auto"/>
              <w:jc w:val="both"/>
              <w:rPr>
                <w:rFonts w:ascii="Times New Roman" w:hAnsi="Times New Roman" w:cs="Times New Roman"/>
              </w:rPr>
            </w:pPr>
            <w:r w:rsidRPr="0022169B">
              <w:rPr>
                <w:rFonts w:ascii="Times New Roman" w:hAnsi="Times New Roman" w:cs="Times New Roman"/>
              </w:rPr>
              <w:t>Дорожные испытания долж</w:t>
            </w:r>
            <w:r>
              <w:rPr>
                <w:rFonts w:ascii="Times New Roman" w:hAnsi="Times New Roman" w:cs="Times New Roman"/>
              </w:rPr>
              <w:t>-</w:t>
            </w:r>
            <w:r>
              <w:rPr>
                <w:rFonts w:ascii="Times New Roman" w:hAnsi="Times New Roman" w:cs="Times New Roman"/>
              </w:rPr>
              <w:br/>
            </w:r>
            <w:r w:rsidRPr="0022169B">
              <w:rPr>
                <w:rFonts w:ascii="Times New Roman" w:hAnsi="Times New Roman" w:cs="Times New Roman"/>
              </w:rPr>
              <w:t>ны проводиться  на сухом, ровном, горизонтальном участке с цемен</w:t>
            </w:r>
            <w:r>
              <w:rPr>
                <w:rFonts w:ascii="Times New Roman" w:hAnsi="Times New Roman" w:cs="Times New Roman"/>
              </w:rPr>
              <w:t>то</w:t>
            </w:r>
            <w:r w:rsidRPr="0022169B">
              <w:rPr>
                <w:rFonts w:ascii="Times New Roman" w:hAnsi="Times New Roman" w:cs="Times New Roman"/>
              </w:rPr>
              <w:t>бетонным или асфальто</w:t>
            </w:r>
            <w:r>
              <w:rPr>
                <w:rFonts w:ascii="Times New Roman" w:hAnsi="Times New Roman" w:cs="Times New Roman"/>
              </w:rPr>
              <w:t>бетонным покрытием</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C142D" w:rsidRDefault="00FC142D" w:rsidP="0054734E">
            <w:pPr>
              <w:spacing w:after="0" w:line="216"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FC142D" w:rsidRPr="0022169B" w:rsidRDefault="00FC142D" w:rsidP="0054734E">
            <w:pPr>
              <w:spacing w:after="0" w:line="216" w:lineRule="auto"/>
              <w:jc w:val="both"/>
              <w:rPr>
                <w:rFonts w:ascii="Times New Roman" w:hAnsi="Times New Roman" w:cs="Times New Roman"/>
              </w:rPr>
            </w:pPr>
          </w:p>
        </w:tc>
      </w:tr>
      <w:tr w:rsidR="00426631" w:rsidRPr="00B87487" w:rsidTr="005267FD">
        <w:trPr>
          <w:trHeight w:val="2035"/>
        </w:trPr>
        <w:tc>
          <w:tcPr>
            <w:tcW w:w="4536" w:type="dxa"/>
            <w:tcBorders>
              <w:top w:val="single" w:sz="4" w:space="0" w:color="auto"/>
              <w:left w:val="single" w:sz="4" w:space="0" w:color="000000"/>
              <w:bottom w:val="single" w:sz="4" w:space="0" w:color="auto"/>
              <w:right w:val="single" w:sz="4" w:space="0" w:color="000000"/>
            </w:tcBorders>
            <w:shd w:val="clear" w:color="auto" w:fill="auto"/>
          </w:tcPr>
          <w:p w:rsidR="00426631" w:rsidRPr="0022169B" w:rsidRDefault="00426631" w:rsidP="00F15052">
            <w:pPr>
              <w:spacing w:after="0" w:line="240" w:lineRule="auto"/>
              <w:jc w:val="both"/>
              <w:rPr>
                <w:rFonts w:ascii="Times New Roman" w:hAnsi="Times New Roman" w:cs="Times New Roman"/>
              </w:rPr>
            </w:pPr>
            <w:r w:rsidRPr="0022169B">
              <w:rPr>
                <w:rFonts w:ascii="Times New Roman" w:hAnsi="Times New Roman" w:cs="Times New Roman"/>
              </w:rPr>
              <w:t xml:space="preserve">А.5.1.1.4 При проверках на стендах допускается относительная разность тормозных сил колес оси (в процентах от наибольшего значения) для осей </w:t>
            </w:r>
            <w:r w:rsidR="00155F31" w:rsidRPr="0022169B">
              <w:rPr>
                <w:rFonts w:ascii="Times New Roman" w:hAnsi="Times New Roman" w:cs="Times New Roman"/>
              </w:rPr>
              <w:t xml:space="preserve">ТС </w:t>
            </w:r>
            <w:r w:rsidRPr="0022169B">
              <w:rPr>
                <w:rFonts w:ascii="Times New Roman" w:hAnsi="Times New Roman" w:cs="Times New Roman"/>
              </w:rPr>
              <w:t xml:space="preserve">с дисковыми колесными тормозными механизмами не более 20 </w:t>
            </w:r>
            <w:r w:rsidR="00F15052">
              <w:rPr>
                <w:rFonts w:ascii="Times New Roman" w:hAnsi="Times New Roman" w:cs="Times New Roman"/>
              </w:rPr>
              <w:t>%</w:t>
            </w:r>
            <w:r w:rsidRPr="0022169B">
              <w:rPr>
                <w:rFonts w:ascii="Times New Roman" w:hAnsi="Times New Roman" w:cs="Times New Roman"/>
              </w:rPr>
              <w:t xml:space="preserve"> и для осей с барабанными колесными тормозными механизмами не более 25 </w:t>
            </w:r>
            <w:r w:rsidR="00F15052">
              <w:rPr>
                <w:rFonts w:ascii="Times New Roman" w:hAnsi="Times New Roman" w:cs="Times New Roman"/>
              </w:rPr>
              <w:t>%</w:t>
            </w:r>
          </w:p>
        </w:tc>
        <w:tc>
          <w:tcPr>
            <w:tcW w:w="2977" w:type="dxa"/>
            <w:tcBorders>
              <w:top w:val="single" w:sz="4" w:space="0" w:color="auto"/>
              <w:left w:val="single" w:sz="4" w:space="0" w:color="000000"/>
              <w:bottom w:val="single" w:sz="4" w:space="0" w:color="auto"/>
              <w:right w:val="single" w:sz="4" w:space="0" w:color="000000"/>
            </w:tcBorders>
            <w:shd w:val="clear" w:color="auto" w:fill="auto"/>
          </w:tcPr>
          <w:p w:rsidR="00426631" w:rsidRDefault="00426631" w:rsidP="00BF6E05">
            <w:pPr>
              <w:spacing w:after="0" w:line="240" w:lineRule="auto"/>
              <w:jc w:val="both"/>
              <w:rPr>
                <w:rFonts w:ascii="Times New Roman" w:hAnsi="Times New Roman" w:cs="Times New Roman"/>
              </w:rPr>
            </w:pPr>
            <w:r w:rsidRPr="0022169B">
              <w:rPr>
                <w:rFonts w:ascii="Times New Roman" w:hAnsi="Times New Roman" w:cs="Times New Roman"/>
              </w:rPr>
              <w:t>Испытания на стенде. В ходе испытаний осуществляется постепенное увеличение нагрузки на органе управления тормозной системой до максимального усилия.</w:t>
            </w:r>
          </w:p>
          <w:p w:rsidR="00426631" w:rsidRPr="0022169B" w:rsidRDefault="00426631" w:rsidP="00BF6E05">
            <w:pPr>
              <w:spacing w:after="0" w:line="240" w:lineRule="auto"/>
              <w:jc w:val="both"/>
              <w:rPr>
                <w:rFonts w:ascii="Times New Roman" w:hAnsi="Times New Roman" w:cs="Times New Roman"/>
              </w:rPr>
            </w:pPr>
          </w:p>
        </w:tc>
        <w:tc>
          <w:tcPr>
            <w:tcW w:w="3402" w:type="dxa"/>
            <w:tcBorders>
              <w:top w:val="single" w:sz="4" w:space="0" w:color="auto"/>
              <w:left w:val="single" w:sz="4" w:space="0" w:color="000000"/>
              <w:bottom w:val="single" w:sz="4" w:space="0" w:color="auto"/>
              <w:right w:val="single" w:sz="4" w:space="0" w:color="000000"/>
            </w:tcBorders>
            <w:shd w:val="clear" w:color="auto" w:fill="auto"/>
          </w:tcPr>
          <w:p w:rsidR="00426631" w:rsidRPr="0022169B" w:rsidRDefault="00A56CC5" w:rsidP="00BF6E05">
            <w:pPr>
              <w:spacing w:after="0" w:line="240" w:lineRule="auto"/>
              <w:jc w:val="both"/>
              <w:rPr>
                <w:rFonts w:ascii="Times New Roman" w:hAnsi="Times New Roman" w:cs="Times New Roman"/>
              </w:rPr>
            </w:pPr>
            <w:r>
              <w:rPr>
                <w:rFonts w:ascii="Times New Roman" w:hAnsi="Times New Roman" w:cs="Times New Roman"/>
              </w:rPr>
              <w:t>1</w:t>
            </w:r>
            <w:r w:rsidR="00426631" w:rsidRPr="0022169B">
              <w:rPr>
                <w:rFonts w:ascii="Times New Roman" w:hAnsi="Times New Roman" w:cs="Times New Roman"/>
              </w:rPr>
              <w:t xml:space="preserve"> Роликовый стенд для проверки тормозных систем </w:t>
            </w:r>
            <w:r w:rsidR="00155F31" w:rsidRPr="0022169B">
              <w:rPr>
                <w:rFonts w:ascii="Times New Roman" w:hAnsi="Times New Roman" w:cs="Times New Roman"/>
              </w:rPr>
              <w:t>ТС</w:t>
            </w:r>
            <w:r w:rsidR="00F15052">
              <w:rPr>
                <w:rFonts w:ascii="Times New Roman" w:hAnsi="Times New Roman" w:cs="Times New Roman"/>
              </w:rPr>
              <w:t>.</w:t>
            </w:r>
          </w:p>
          <w:p w:rsidR="00426631" w:rsidRPr="0022169B" w:rsidRDefault="00A56CC5" w:rsidP="00BF6E05">
            <w:pPr>
              <w:spacing w:after="0" w:line="240" w:lineRule="auto"/>
              <w:jc w:val="both"/>
              <w:rPr>
                <w:rFonts w:ascii="Times New Roman" w:hAnsi="Times New Roman" w:cs="Times New Roman"/>
              </w:rPr>
            </w:pPr>
            <w:r>
              <w:rPr>
                <w:rFonts w:ascii="Times New Roman" w:hAnsi="Times New Roman" w:cs="Times New Roman"/>
              </w:rPr>
              <w:t>2</w:t>
            </w:r>
            <w:r w:rsidR="00426631" w:rsidRPr="0022169B">
              <w:rPr>
                <w:rFonts w:ascii="Times New Roman" w:hAnsi="Times New Roman" w:cs="Times New Roman"/>
              </w:rPr>
              <w:t xml:space="preserve"> Нагружатель сцепного устрой</w:t>
            </w:r>
            <w:r w:rsidR="00AF5CC7">
              <w:rPr>
                <w:rFonts w:ascii="Times New Roman" w:hAnsi="Times New Roman" w:cs="Times New Roman"/>
              </w:rPr>
              <w:t>-</w:t>
            </w:r>
            <w:r w:rsidR="00426631" w:rsidRPr="0022169B">
              <w:rPr>
                <w:rFonts w:ascii="Times New Roman" w:hAnsi="Times New Roman" w:cs="Times New Roman"/>
              </w:rPr>
              <w:t>ства прицепов</w:t>
            </w:r>
          </w:p>
          <w:p w:rsidR="00426631" w:rsidRPr="0022169B" w:rsidRDefault="00426631" w:rsidP="00BF6E05">
            <w:pPr>
              <w:spacing w:after="0" w:line="240" w:lineRule="auto"/>
              <w:jc w:val="both"/>
              <w:rPr>
                <w:rFonts w:ascii="Times New Roman" w:hAnsi="Times New Roman" w:cs="Times New Roman"/>
              </w:rPr>
            </w:pPr>
          </w:p>
        </w:tc>
        <w:tc>
          <w:tcPr>
            <w:tcW w:w="3544" w:type="dxa"/>
            <w:tcBorders>
              <w:top w:val="single" w:sz="4" w:space="0" w:color="auto"/>
              <w:left w:val="single" w:sz="4" w:space="0" w:color="000000"/>
              <w:bottom w:val="single" w:sz="4" w:space="0" w:color="auto"/>
              <w:right w:val="single" w:sz="4" w:space="0" w:color="000000"/>
            </w:tcBorders>
          </w:tcPr>
          <w:p w:rsidR="00426631" w:rsidRPr="0022169B" w:rsidRDefault="00426631" w:rsidP="00BF6E05">
            <w:pPr>
              <w:spacing w:after="0" w:line="240" w:lineRule="auto"/>
              <w:jc w:val="both"/>
              <w:rPr>
                <w:rFonts w:ascii="Times New Roman" w:hAnsi="Times New Roman" w:cs="Times New Roman"/>
              </w:rPr>
            </w:pPr>
            <w:r w:rsidRPr="0022169B">
              <w:rPr>
                <w:rFonts w:ascii="Times New Roman" w:hAnsi="Times New Roman" w:cs="Times New Roman"/>
              </w:rPr>
              <w:t xml:space="preserve">Относительная разность тормозных сил колес оси (в процентах от наибольшего значения) для осей </w:t>
            </w:r>
            <w:r w:rsidR="00155F31" w:rsidRPr="0022169B">
              <w:rPr>
                <w:rFonts w:ascii="Times New Roman" w:hAnsi="Times New Roman" w:cs="Times New Roman"/>
              </w:rPr>
              <w:t>ТС</w:t>
            </w:r>
            <w:r w:rsidRPr="0022169B">
              <w:rPr>
                <w:rFonts w:ascii="Times New Roman" w:hAnsi="Times New Roman" w:cs="Times New Roman"/>
              </w:rPr>
              <w:t>:</w:t>
            </w:r>
          </w:p>
          <w:p w:rsidR="00426631" w:rsidRPr="0022169B" w:rsidRDefault="00426631" w:rsidP="00BF6E05">
            <w:pPr>
              <w:spacing w:after="0" w:line="240" w:lineRule="auto"/>
              <w:jc w:val="both"/>
              <w:rPr>
                <w:rFonts w:ascii="Times New Roman" w:hAnsi="Times New Roman" w:cs="Times New Roman"/>
              </w:rPr>
            </w:pPr>
            <w:r w:rsidRPr="0022169B">
              <w:rPr>
                <w:rFonts w:ascii="Times New Roman" w:hAnsi="Times New Roman" w:cs="Times New Roman"/>
              </w:rPr>
              <w:t>- с дисковыми колесными тор</w:t>
            </w:r>
            <w:r w:rsidR="00A56CC5">
              <w:rPr>
                <w:rFonts w:ascii="Times New Roman" w:hAnsi="Times New Roman" w:cs="Times New Roman"/>
              </w:rPr>
              <w:t>-</w:t>
            </w:r>
            <w:r w:rsidRPr="0022169B">
              <w:rPr>
                <w:rFonts w:ascii="Times New Roman" w:hAnsi="Times New Roman" w:cs="Times New Roman"/>
              </w:rPr>
              <w:t xml:space="preserve">мозными механизмами более 20 </w:t>
            </w:r>
            <w:r w:rsidR="00F15052">
              <w:rPr>
                <w:rFonts w:ascii="Times New Roman" w:hAnsi="Times New Roman" w:cs="Times New Roman"/>
              </w:rPr>
              <w:t>%</w:t>
            </w:r>
            <w:r w:rsidR="00AF5CC7">
              <w:rPr>
                <w:rFonts w:ascii="Times New Roman" w:hAnsi="Times New Roman" w:cs="Times New Roman"/>
              </w:rPr>
              <w:t>;</w:t>
            </w:r>
          </w:p>
          <w:p w:rsidR="00426631" w:rsidRPr="0022169B" w:rsidRDefault="00426631" w:rsidP="00A56CC5">
            <w:pPr>
              <w:spacing w:after="0" w:line="240" w:lineRule="auto"/>
              <w:rPr>
                <w:rFonts w:ascii="Times New Roman" w:hAnsi="Times New Roman" w:cs="Times New Roman"/>
              </w:rPr>
            </w:pPr>
            <w:r w:rsidRPr="0022169B">
              <w:rPr>
                <w:rFonts w:ascii="Times New Roman" w:hAnsi="Times New Roman" w:cs="Times New Roman"/>
              </w:rPr>
              <w:t>- с барабанными колесными тор</w:t>
            </w:r>
            <w:r w:rsidR="00A56CC5">
              <w:rPr>
                <w:rFonts w:ascii="Times New Roman" w:hAnsi="Times New Roman" w:cs="Times New Roman"/>
              </w:rPr>
              <w:t>-</w:t>
            </w:r>
            <w:r w:rsidRPr="0022169B">
              <w:rPr>
                <w:rFonts w:ascii="Times New Roman" w:hAnsi="Times New Roman" w:cs="Times New Roman"/>
              </w:rPr>
              <w:t xml:space="preserve">мозными механизмами более 25 </w:t>
            </w:r>
            <w:r w:rsidR="00F15052">
              <w:rPr>
                <w:rFonts w:ascii="Times New Roman" w:hAnsi="Times New Roman" w:cs="Times New Roman"/>
              </w:rPr>
              <w:t>%</w:t>
            </w:r>
          </w:p>
        </w:tc>
      </w:tr>
      <w:tr w:rsidR="00580929" w:rsidRPr="00B87487" w:rsidTr="005267FD">
        <w:tc>
          <w:tcPr>
            <w:tcW w:w="4536" w:type="dxa"/>
            <w:tcBorders>
              <w:top w:val="single" w:sz="4" w:space="0" w:color="auto"/>
              <w:left w:val="single" w:sz="4" w:space="0" w:color="000000"/>
              <w:bottom w:val="single" w:sz="4" w:space="0" w:color="auto"/>
              <w:right w:val="single" w:sz="4" w:space="0" w:color="000000"/>
            </w:tcBorders>
            <w:shd w:val="clear" w:color="auto" w:fill="auto"/>
          </w:tcPr>
          <w:p w:rsidR="00580929" w:rsidRPr="0022169B" w:rsidRDefault="00580929" w:rsidP="00F15052">
            <w:pPr>
              <w:spacing w:after="0" w:line="240" w:lineRule="auto"/>
              <w:jc w:val="both"/>
              <w:rPr>
                <w:rFonts w:ascii="Times New Roman" w:hAnsi="Times New Roman" w:cs="Times New Roman"/>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Pr>
          <w:p w:rsidR="00580929" w:rsidRPr="0022169B" w:rsidRDefault="00580929" w:rsidP="005267FD">
            <w:pPr>
              <w:spacing w:after="0" w:line="240" w:lineRule="auto"/>
              <w:jc w:val="both"/>
              <w:rPr>
                <w:rFonts w:ascii="Times New Roman" w:hAnsi="Times New Roman" w:cs="Times New Roman"/>
              </w:rPr>
            </w:pPr>
            <w:r w:rsidRPr="0022169B">
              <w:rPr>
                <w:rFonts w:ascii="Times New Roman" w:hAnsi="Times New Roman" w:cs="Times New Roman"/>
              </w:rPr>
              <w:t xml:space="preserve">При расчете относительной разности тормозных сил колес оси используются </w:t>
            </w:r>
          </w:p>
        </w:tc>
        <w:tc>
          <w:tcPr>
            <w:tcW w:w="3402" w:type="dxa"/>
            <w:tcBorders>
              <w:top w:val="single" w:sz="4" w:space="0" w:color="auto"/>
              <w:left w:val="single" w:sz="4" w:space="0" w:color="000000"/>
              <w:bottom w:val="single" w:sz="4" w:space="0" w:color="000000"/>
              <w:right w:val="single" w:sz="4" w:space="0" w:color="000000"/>
            </w:tcBorders>
            <w:shd w:val="clear" w:color="auto" w:fill="auto"/>
          </w:tcPr>
          <w:p w:rsidR="00580929" w:rsidRDefault="00580929" w:rsidP="00BF6E05">
            <w:pPr>
              <w:spacing w:after="0" w:line="240" w:lineRule="auto"/>
              <w:jc w:val="both"/>
              <w:rPr>
                <w:rFonts w:ascii="Times New Roman" w:hAnsi="Times New Roman" w:cs="Times New Roman"/>
              </w:rPr>
            </w:pPr>
          </w:p>
        </w:tc>
        <w:tc>
          <w:tcPr>
            <w:tcW w:w="3544" w:type="dxa"/>
            <w:tcBorders>
              <w:top w:val="single" w:sz="4" w:space="0" w:color="auto"/>
              <w:left w:val="single" w:sz="4" w:space="0" w:color="000000"/>
              <w:bottom w:val="single" w:sz="4" w:space="0" w:color="000000"/>
              <w:right w:val="single" w:sz="4" w:space="0" w:color="000000"/>
            </w:tcBorders>
          </w:tcPr>
          <w:p w:rsidR="00580929" w:rsidRPr="0022169B" w:rsidRDefault="00580929" w:rsidP="00A56CC5">
            <w:pPr>
              <w:spacing w:after="0" w:line="240" w:lineRule="auto"/>
              <w:rPr>
                <w:rFonts w:ascii="Times New Roman" w:hAnsi="Times New Roman" w:cs="Times New Roman"/>
              </w:rPr>
            </w:pPr>
          </w:p>
        </w:tc>
      </w:tr>
    </w:tbl>
    <w:p w:rsidR="00813F6A" w:rsidRPr="005267FD" w:rsidRDefault="00813F6A" w:rsidP="00813F6A">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536"/>
        <w:gridCol w:w="2977"/>
        <w:gridCol w:w="3402"/>
        <w:gridCol w:w="3544"/>
      </w:tblGrid>
      <w:tr w:rsidR="00813F6A" w:rsidRPr="00851321" w:rsidTr="00813F6A">
        <w:trPr>
          <w:cantSplit/>
        </w:trPr>
        <w:tc>
          <w:tcPr>
            <w:tcW w:w="4536" w:type="dxa"/>
            <w:tcBorders>
              <w:top w:val="single" w:sz="4" w:space="0" w:color="000000"/>
              <w:left w:val="single" w:sz="4" w:space="0" w:color="000000"/>
              <w:bottom w:val="double" w:sz="4" w:space="0" w:color="000000"/>
              <w:right w:val="single" w:sz="4" w:space="0" w:color="000000"/>
            </w:tcBorders>
            <w:shd w:val="clear" w:color="auto" w:fill="auto"/>
            <w:vAlign w:val="center"/>
          </w:tcPr>
          <w:p w:rsidR="00813F6A" w:rsidRPr="00F77567" w:rsidRDefault="00813F6A"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977" w:type="dxa"/>
            <w:tcBorders>
              <w:top w:val="single" w:sz="4" w:space="0" w:color="000000"/>
              <w:left w:val="single" w:sz="4" w:space="0" w:color="000000"/>
              <w:bottom w:val="double" w:sz="4" w:space="0" w:color="000000"/>
              <w:right w:val="single" w:sz="4" w:space="0" w:color="000000"/>
            </w:tcBorders>
            <w:shd w:val="clear" w:color="auto" w:fill="auto"/>
            <w:vAlign w:val="center"/>
          </w:tcPr>
          <w:p w:rsidR="00813F6A" w:rsidRPr="00F77567" w:rsidRDefault="00813F6A"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813F6A" w:rsidRPr="00F77567" w:rsidRDefault="00813F6A"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813F6A" w:rsidRPr="00F77567" w:rsidRDefault="00813F6A"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5267FD" w:rsidRPr="00B87487" w:rsidTr="00813F6A">
        <w:tc>
          <w:tcPr>
            <w:tcW w:w="4536" w:type="dxa"/>
            <w:tcBorders>
              <w:top w:val="double" w:sz="4" w:space="0" w:color="000000"/>
              <w:left w:val="single" w:sz="4" w:space="0" w:color="000000"/>
              <w:bottom w:val="single" w:sz="4" w:space="0" w:color="auto"/>
              <w:right w:val="single" w:sz="4" w:space="0" w:color="000000"/>
            </w:tcBorders>
            <w:shd w:val="clear" w:color="auto" w:fill="auto"/>
          </w:tcPr>
          <w:p w:rsidR="005267FD" w:rsidRPr="0022169B" w:rsidRDefault="005267FD" w:rsidP="008534B3">
            <w:pPr>
              <w:spacing w:after="0" w:line="223" w:lineRule="auto"/>
              <w:jc w:val="both"/>
              <w:rPr>
                <w:rFonts w:ascii="Times New Roman" w:hAnsi="Times New Roman" w:cs="Times New Roman"/>
              </w:rPr>
            </w:pPr>
          </w:p>
        </w:tc>
        <w:tc>
          <w:tcPr>
            <w:tcW w:w="2977" w:type="dxa"/>
            <w:tcBorders>
              <w:top w:val="single" w:sz="4" w:space="0" w:color="auto"/>
              <w:left w:val="single" w:sz="4" w:space="0" w:color="000000"/>
              <w:bottom w:val="single" w:sz="4" w:space="0" w:color="000000"/>
              <w:right w:val="single" w:sz="4" w:space="0" w:color="000000"/>
            </w:tcBorders>
            <w:shd w:val="clear" w:color="auto" w:fill="auto"/>
          </w:tcPr>
          <w:p w:rsidR="005267FD" w:rsidRPr="0022169B" w:rsidRDefault="005267FD" w:rsidP="008534B3">
            <w:pPr>
              <w:spacing w:after="0" w:line="223" w:lineRule="auto"/>
              <w:jc w:val="both"/>
              <w:rPr>
                <w:rFonts w:ascii="Times New Roman" w:hAnsi="Times New Roman" w:cs="Times New Roman"/>
              </w:rPr>
            </w:pPr>
            <w:r w:rsidRPr="0022169B">
              <w:rPr>
                <w:rFonts w:ascii="Times New Roman" w:hAnsi="Times New Roman" w:cs="Times New Roman"/>
              </w:rPr>
              <w:t>значения тормозных сил измеренные одновременно на правом и левом колесах в момент достижения макси</w:t>
            </w:r>
            <w:r>
              <w:rPr>
                <w:rFonts w:ascii="Times New Roman" w:hAnsi="Times New Roman" w:cs="Times New Roman"/>
              </w:rPr>
              <w:t>-</w:t>
            </w:r>
            <w:r w:rsidRPr="0022169B">
              <w:rPr>
                <w:rFonts w:ascii="Times New Roman" w:hAnsi="Times New Roman" w:cs="Times New Roman"/>
              </w:rPr>
              <w:t>мального значения тор</w:t>
            </w:r>
            <w:r>
              <w:rPr>
                <w:rFonts w:ascii="Times New Roman" w:hAnsi="Times New Roman" w:cs="Times New Roman"/>
              </w:rPr>
              <w:t>-</w:t>
            </w:r>
            <w:r w:rsidRPr="0022169B">
              <w:rPr>
                <w:rFonts w:ascii="Times New Roman" w:hAnsi="Times New Roman" w:cs="Times New Roman"/>
              </w:rPr>
              <w:t>м</w:t>
            </w:r>
            <w:r>
              <w:rPr>
                <w:rFonts w:ascii="Times New Roman" w:hAnsi="Times New Roman" w:cs="Times New Roman"/>
              </w:rPr>
              <w:t>озной силы первым из этих колес</w:t>
            </w:r>
          </w:p>
        </w:tc>
        <w:tc>
          <w:tcPr>
            <w:tcW w:w="3402" w:type="dxa"/>
            <w:tcBorders>
              <w:top w:val="single" w:sz="4" w:space="0" w:color="auto"/>
              <w:left w:val="single" w:sz="4" w:space="0" w:color="000000"/>
              <w:bottom w:val="single" w:sz="4" w:space="0" w:color="000000"/>
              <w:right w:val="single" w:sz="4" w:space="0" w:color="000000"/>
            </w:tcBorders>
            <w:shd w:val="clear" w:color="auto" w:fill="auto"/>
          </w:tcPr>
          <w:p w:rsidR="005267FD" w:rsidRDefault="005267FD" w:rsidP="008534B3">
            <w:pPr>
              <w:spacing w:after="0" w:line="223" w:lineRule="auto"/>
              <w:jc w:val="both"/>
              <w:rPr>
                <w:rFonts w:ascii="Times New Roman" w:hAnsi="Times New Roman" w:cs="Times New Roman"/>
              </w:rPr>
            </w:pPr>
          </w:p>
        </w:tc>
        <w:tc>
          <w:tcPr>
            <w:tcW w:w="3544" w:type="dxa"/>
            <w:tcBorders>
              <w:top w:val="single" w:sz="4" w:space="0" w:color="auto"/>
              <w:left w:val="single" w:sz="4" w:space="0" w:color="000000"/>
              <w:bottom w:val="single" w:sz="4" w:space="0" w:color="000000"/>
              <w:right w:val="single" w:sz="4" w:space="0" w:color="000000"/>
            </w:tcBorders>
          </w:tcPr>
          <w:p w:rsidR="005267FD" w:rsidRPr="0022169B" w:rsidRDefault="005267FD" w:rsidP="008534B3">
            <w:pPr>
              <w:spacing w:after="0" w:line="223" w:lineRule="auto"/>
              <w:rPr>
                <w:rFonts w:ascii="Times New Roman" w:hAnsi="Times New Roman" w:cs="Times New Roman"/>
              </w:rPr>
            </w:pPr>
          </w:p>
        </w:tc>
      </w:tr>
      <w:tr w:rsidR="00426631" w:rsidRPr="00373BDE" w:rsidTr="00813F6A">
        <w:trPr>
          <w:trHeight w:val="823"/>
        </w:trPr>
        <w:tc>
          <w:tcPr>
            <w:tcW w:w="4536" w:type="dxa"/>
            <w:tcBorders>
              <w:top w:val="single" w:sz="4" w:space="0" w:color="auto"/>
              <w:left w:val="single" w:sz="4" w:space="0" w:color="000000"/>
              <w:bottom w:val="single" w:sz="4" w:space="0" w:color="auto"/>
              <w:right w:val="single" w:sz="4" w:space="0" w:color="000000"/>
            </w:tcBorders>
            <w:shd w:val="clear" w:color="auto" w:fill="auto"/>
          </w:tcPr>
          <w:p w:rsidR="00426631" w:rsidRPr="0022169B" w:rsidRDefault="00426631" w:rsidP="008534B3">
            <w:pPr>
              <w:spacing w:after="0" w:line="223" w:lineRule="auto"/>
              <w:jc w:val="both"/>
              <w:rPr>
                <w:rFonts w:ascii="Times New Roman" w:hAnsi="Times New Roman" w:cs="Times New Roman"/>
              </w:rPr>
            </w:pPr>
            <w:r w:rsidRPr="0022169B">
              <w:rPr>
                <w:rFonts w:ascii="Times New Roman" w:hAnsi="Times New Roman" w:cs="Times New Roman"/>
              </w:rPr>
              <w:t xml:space="preserve">А.5.1.1.5 В дорожных условиях при торможении рабочей тормозной системой с начальной скоростью торможения 40 км/ч </w:t>
            </w:r>
            <w:r w:rsidR="00155F31" w:rsidRPr="0022169B">
              <w:rPr>
                <w:rFonts w:ascii="Times New Roman" w:hAnsi="Times New Roman" w:cs="Times New Roman"/>
              </w:rPr>
              <w:t xml:space="preserve">ТС </w:t>
            </w:r>
            <w:r w:rsidRPr="0022169B">
              <w:rPr>
                <w:rFonts w:ascii="Times New Roman" w:hAnsi="Times New Roman" w:cs="Times New Roman"/>
              </w:rPr>
              <w:t>не должно ни одной своей частью выходить из нормативного коридора движения шириной</w:t>
            </w:r>
            <w:r w:rsidR="00813F6A">
              <w:rPr>
                <w:rFonts w:ascii="Times New Roman" w:hAnsi="Times New Roman" w:cs="Times New Roman"/>
              </w:rPr>
              <w:t xml:space="preserve"> </w:t>
            </w:r>
            <w:r w:rsidRPr="0022169B">
              <w:rPr>
                <w:rFonts w:ascii="Times New Roman" w:hAnsi="Times New Roman" w:cs="Times New Roman"/>
              </w:rPr>
              <w:t>3 м</w:t>
            </w:r>
          </w:p>
        </w:tc>
        <w:tc>
          <w:tcPr>
            <w:tcW w:w="2977" w:type="dxa"/>
            <w:tcBorders>
              <w:top w:val="single" w:sz="4" w:space="0" w:color="000000"/>
              <w:left w:val="single" w:sz="4" w:space="0" w:color="000000"/>
              <w:bottom w:val="single" w:sz="4" w:space="0" w:color="auto"/>
              <w:right w:val="single" w:sz="4" w:space="0" w:color="000000"/>
            </w:tcBorders>
            <w:shd w:val="clear" w:color="auto" w:fill="auto"/>
          </w:tcPr>
          <w:p w:rsidR="00426631" w:rsidRPr="0022169B" w:rsidRDefault="00426631" w:rsidP="008534B3">
            <w:pPr>
              <w:spacing w:after="0" w:line="223" w:lineRule="auto"/>
              <w:jc w:val="both"/>
              <w:rPr>
                <w:rFonts w:ascii="Times New Roman" w:hAnsi="Times New Roman" w:cs="Times New Roman"/>
              </w:rPr>
            </w:pPr>
            <w:r w:rsidRPr="0022169B">
              <w:rPr>
                <w:rFonts w:ascii="Times New Roman" w:hAnsi="Times New Roman" w:cs="Times New Roman"/>
              </w:rPr>
              <w:t>Дорожные испытания долж</w:t>
            </w:r>
            <w:r w:rsidR="00A56CC5">
              <w:rPr>
                <w:rFonts w:ascii="Times New Roman" w:hAnsi="Times New Roman" w:cs="Times New Roman"/>
              </w:rPr>
              <w:t>-</w:t>
            </w:r>
            <w:r w:rsidRPr="0022169B">
              <w:rPr>
                <w:rFonts w:ascii="Times New Roman" w:hAnsi="Times New Roman" w:cs="Times New Roman"/>
              </w:rPr>
              <w:t>ны проводиться на сухом, ровном, горизонтальном участке с цементобетонным или асфальтобетонным пок</w:t>
            </w:r>
            <w:r w:rsidR="00A56CC5">
              <w:rPr>
                <w:rFonts w:ascii="Times New Roman" w:hAnsi="Times New Roman" w:cs="Times New Roman"/>
              </w:rPr>
              <w:t>-рытием</w:t>
            </w:r>
            <w:r w:rsidRPr="0022169B">
              <w:rPr>
                <w:rFonts w:ascii="Times New Roman" w:hAnsi="Times New Roman" w:cs="Times New Roman"/>
              </w:rPr>
              <w:t xml:space="preserve"> </w:t>
            </w:r>
          </w:p>
        </w:tc>
        <w:tc>
          <w:tcPr>
            <w:tcW w:w="3402" w:type="dxa"/>
            <w:tcBorders>
              <w:top w:val="single" w:sz="4" w:space="0" w:color="000000"/>
              <w:left w:val="single" w:sz="4" w:space="0" w:color="000000"/>
              <w:bottom w:val="single" w:sz="4" w:space="0" w:color="auto"/>
              <w:right w:val="single" w:sz="4" w:space="0" w:color="000000"/>
            </w:tcBorders>
            <w:shd w:val="clear" w:color="auto" w:fill="auto"/>
          </w:tcPr>
          <w:p w:rsidR="00426631" w:rsidRPr="0022169B" w:rsidRDefault="000D406A" w:rsidP="008534B3">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auto"/>
              <w:right w:val="single" w:sz="4" w:space="0" w:color="000000"/>
            </w:tcBorders>
          </w:tcPr>
          <w:p w:rsidR="00426631" w:rsidRPr="0022169B" w:rsidRDefault="00426631" w:rsidP="008534B3">
            <w:pPr>
              <w:spacing w:after="0" w:line="223" w:lineRule="auto"/>
              <w:jc w:val="both"/>
              <w:rPr>
                <w:rFonts w:ascii="Times New Roman" w:hAnsi="Times New Roman" w:cs="Times New Roman"/>
              </w:rPr>
            </w:pPr>
            <w:r w:rsidRPr="0022169B">
              <w:rPr>
                <w:rFonts w:ascii="Times New Roman" w:hAnsi="Times New Roman" w:cs="Times New Roman"/>
              </w:rPr>
              <w:t xml:space="preserve">В дорожных условиях при торможении рабочей тормозной системой с начальной скоростью торможения 40 км/ч </w:t>
            </w:r>
            <w:r w:rsidR="00155F31" w:rsidRPr="0022169B">
              <w:rPr>
                <w:rFonts w:ascii="Times New Roman" w:hAnsi="Times New Roman" w:cs="Times New Roman"/>
              </w:rPr>
              <w:t xml:space="preserve">ТС </w:t>
            </w:r>
            <w:r w:rsidRPr="0022169B">
              <w:rPr>
                <w:rFonts w:ascii="Times New Roman" w:hAnsi="Times New Roman" w:cs="Times New Roman"/>
              </w:rPr>
              <w:t>выходит из нормативног</w:t>
            </w:r>
            <w:r w:rsidR="00A56CC5">
              <w:rPr>
                <w:rFonts w:ascii="Times New Roman" w:hAnsi="Times New Roman" w:cs="Times New Roman"/>
              </w:rPr>
              <w:t>о коридора движения шириной 3 м</w:t>
            </w:r>
          </w:p>
        </w:tc>
      </w:tr>
      <w:tr w:rsidR="007E13B3" w:rsidRPr="00851321" w:rsidTr="0054734E">
        <w:tc>
          <w:tcPr>
            <w:tcW w:w="4536" w:type="dxa"/>
            <w:tcBorders>
              <w:top w:val="single" w:sz="4" w:space="0" w:color="auto"/>
              <w:left w:val="single" w:sz="4" w:space="0" w:color="000000"/>
              <w:bottom w:val="single" w:sz="4" w:space="0" w:color="auto"/>
              <w:right w:val="single" w:sz="4" w:space="0" w:color="000000"/>
            </w:tcBorders>
            <w:shd w:val="clear" w:color="auto" w:fill="auto"/>
          </w:tcPr>
          <w:p w:rsidR="007E13B3" w:rsidRPr="004F4021" w:rsidRDefault="000F15CC" w:rsidP="008534B3">
            <w:pPr>
              <w:spacing w:after="0" w:line="223" w:lineRule="auto"/>
              <w:jc w:val="both"/>
              <w:rPr>
                <w:rFonts w:ascii="Times New Roman" w:hAnsi="Times New Roman" w:cs="Times New Roman"/>
              </w:rPr>
            </w:pPr>
            <w:r>
              <w:rPr>
                <w:rFonts w:ascii="Times New Roman" w:hAnsi="Times New Roman" w:cs="Times New Roman"/>
              </w:rPr>
              <w:t>А.5.1</w:t>
            </w:r>
            <w:r w:rsidRPr="004F4021">
              <w:rPr>
                <w:rFonts w:ascii="Times New Roman" w:hAnsi="Times New Roman" w:cs="Times New Roman"/>
              </w:rPr>
              <w:t>.</w:t>
            </w:r>
            <w:r w:rsidR="007E13B3" w:rsidRPr="004F4021">
              <w:rPr>
                <w:rFonts w:ascii="Times New Roman" w:hAnsi="Times New Roman" w:cs="Times New Roman"/>
              </w:rPr>
              <w:t xml:space="preserve">2 </w:t>
            </w:r>
            <w:r w:rsidR="007E13B3" w:rsidRPr="00260F27">
              <w:rPr>
                <w:rFonts w:ascii="Times New Roman" w:hAnsi="Times New Roman" w:cs="Times New Roman"/>
              </w:rPr>
              <w:t>Запасная тормозная система</w:t>
            </w:r>
            <w:r w:rsidR="007E13B3" w:rsidRPr="004F4021">
              <w:rPr>
                <w:rFonts w:ascii="Times New Roman" w:hAnsi="Times New Roman" w:cs="Times New Roman"/>
              </w:rPr>
              <w:t xml:space="preserve"> способна:</w:t>
            </w:r>
          </w:p>
          <w:p w:rsidR="007E13B3" w:rsidRPr="004F4021" w:rsidRDefault="000F15CC" w:rsidP="008534B3">
            <w:pPr>
              <w:spacing w:after="0" w:line="223" w:lineRule="auto"/>
              <w:jc w:val="both"/>
              <w:rPr>
                <w:rFonts w:ascii="Times New Roman" w:hAnsi="Times New Roman" w:cs="Times New Roman"/>
              </w:rPr>
            </w:pPr>
            <w:r>
              <w:rPr>
                <w:rFonts w:ascii="Times New Roman" w:hAnsi="Times New Roman" w:cs="Times New Roman"/>
              </w:rPr>
              <w:t>А.5.1.</w:t>
            </w:r>
            <w:r w:rsidR="007E13B3" w:rsidRPr="004F4021">
              <w:rPr>
                <w:rFonts w:ascii="Times New Roman" w:hAnsi="Times New Roman" w:cs="Times New Roman"/>
              </w:rPr>
              <w:t xml:space="preserve">2.1 Воздействовать на тормозные механизмы посредством, по крайней мере, половины двухконтурной рабочей тормозной системы, по крайней мере, на два колеса (на каждой из сторон </w:t>
            </w:r>
            <w:r w:rsidR="00155F31" w:rsidRPr="00155F31">
              <w:rPr>
                <w:rFonts w:ascii="Times New Roman" w:hAnsi="Times New Roman" w:cs="Times New Roman"/>
              </w:rPr>
              <w:t>ТС</w:t>
            </w:r>
            <w:r w:rsidR="007E13B3" w:rsidRPr="004F4021">
              <w:rPr>
                <w:rFonts w:ascii="Times New Roman" w:hAnsi="Times New Roman" w:cs="Times New Roman"/>
              </w:rPr>
              <w:t>) в случае отказа рабочей тормозной системы или усилителя тормозной системы;</w:t>
            </w:r>
          </w:p>
        </w:tc>
        <w:tc>
          <w:tcPr>
            <w:tcW w:w="2977" w:type="dxa"/>
            <w:tcBorders>
              <w:top w:val="single" w:sz="4" w:space="0" w:color="auto"/>
              <w:left w:val="single" w:sz="4" w:space="0" w:color="000000"/>
              <w:bottom w:val="single" w:sz="4" w:space="0" w:color="000000"/>
              <w:right w:val="single" w:sz="4" w:space="0" w:color="000000"/>
            </w:tcBorders>
            <w:shd w:val="clear" w:color="auto" w:fill="auto"/>
          </w:tcPr>
          <w:p w:rsidR="00924E00" w:rsidRPr="00851321" w:rsidRDefault="00924E00" w:rsidP="008534B3">
            <w:pPr>
              <w:spacing w:after="0" w:line="223" w:lineRule="auto"/>
              <w:jc w:val="both"/>
              <w:rPr>
                <w:rFonts w:ascii="Times New Roman" w:hAnsi="Times New Roman" w:cs="Times New Roman"/>
              </w:rPr>
            </w:pPr>
            <w:r w:rsidRPr="00260F27">
              <w:rPr>
                <w:rFonts w:ascii="Times New Roman" w:hAnsi="Times New Roman" w:cs="Times New Roman"/>
              </w:rPr>
              <w:t xml:space="preserve">Испытания на </w:t>
            </w:r>
            <w:r w:rsidRPr="007357A4">
              <w:rPr>
                <w:rFonts w:ascii="Times New Roman" w:hAnsi="Times New Roman" w:cs="Times New Roman"/>
              </w:rPr>
              <w:t>стенде</w:t>
            </w:r>
            <w:r w:rsidRPr="00260F27">
              <w:rPr>
                <w:rFonts w:ascii="Times New Roman" w:hAnsi="Times New Roman" w:cs="Times New Roman"/>
              </w:rPr>
              <w:t xml:space="preserve"> или, если е</w:t>
            </w:r>
            <w:r>
              <w:rPr>
                <w:rFonts w:ascii="Times New Roman" w:hAnsi="Times New Roman" w:cs="Times New Roman"/>
              </w:rPr>
              <w:t>го</w:t>
            </w:r>
            <w:r w:rsidRPr="00260F27">
              <w:rPr>
                <w:rFonts w:ascii="Times New Roman" w:hAnsi="Times New Roman" w:cs="Times New Roman"/>
              </w:rPr>
              <w:t xml:space="preserve"> нельзя использовать по техническим причинам, </w:t>
            </w:r>
            <w:r w:rsidR="00FC288A" w:rsidRPr="00260F27">
              <w:rPr>
                <w:rFonts w:ascii="Times New Roman" w:hAnsi="Times New Roman" w:cs="Times New Roman"/>
              </w:rPr>
              <w:t>дорожн</w:t>
            </w:r>
            <w:r w:rsidR="00FC288A">
              <w:rPr>
                <w:rFonts w:ascii="Times New Roman" w:hAnsi="Times New Roman" w:cs="Times New Roman"/>
              </w:rPr>
              <w:t>ы</w:t>
            </w:r>
            <w:r w:rsidR="00FC288A" w:rsidRPr="00260F27">
              <w:rPr>
                <w:rFonts w:ascii="Times New Roman" w:hAnsi="Times New Roman" w:cs="Times New Roman"/>
              </w:rPr>
              <w:t>е испытани</w:t>
            </w:r>
            <w:r w:rsidR="00FC288A">
              <w:rPr>
                <w:rFonts w:ascii="Times New Roman" w:hAnsi="Times New Roman" w:cs="Times New Roman"/>
              </w:rPr>
              <w:t>я</w:t>
            </w:r>
            <w:r w:rsidR="00604666" w:rsidRPr="00604666">
              <w:rPr>
                <w:rFonts w:ascii="Times New Roman" w:hAnsi="Times New Roman" w:cs="Times New Roman"/>
              </w:rPr>
              <w:t xml:space="preserve"> </w:t>
            </w:r>
            <w:r w:rsidR="00A56CC5">
              <w:rPr>
                <w:rFonts w:ascii="Times New Roman" w:hAnsi="Times New Roman" w:cs="Times New Roman"/>
              </w:rPr>
              <w:t>при помощи</w:t>
            </w:r>
            <w:r w:rsidRPr="00260F27">
              <w:rPr>
                <w:rFonts w:ascii="Times New Roman" w:hAnsi="Times New Roman" w:cs="Times New Roman"/>
              </w:rPr>
              <w:t xml:space="preserve"> деселерометра</w:t>
            </w:r>
            <w:r w:rsidRPr="00851321">
              <w:rPr>
                <w:rFonts w:ascii="Times New Roman" w:hAnsi="Times New Roman" w:cs="Times New Roman"/>
              </w:rPr>
              <w:t xml:space="preserve"> </w:t>
            </w:r>
          </w:p>
          <w:p w:rsidR="007E13B3" w:rsidRPr="004F4021" w:rsidRDefault="007E13B3" w:rsidP="008534B3">
            <w:pPr>
              <w:spacing w:after="0" w:line="223" w:lineRule="auto"/>
              <w:jc w:val="both"/>
              <w:rPr>
                <w:rFonts w:ascii="Times New Roman" w:hAnsi="Times New Roman" w:cs="Times New Roman"/>
              </w:rPr>
            </w:pPr>
          </w:p>
        </w:tc>
        <w:tc>
          <w:tcPr>
            <w:tcW w:w="3402" w:type="dxa"/>
            <w:tcBorders>
              <w:top w:val="single" w:sz="4" w:space="0" w:color="auto"/>
              <w:left w:val="single" w:sz="4" w:space="0" w:color="000000"/>
              <w:bottom w:val="single" w:sz="4" w:space="0" w:color="000000"/>
              <w:right w:val="single" w:sz="4" w:space="0" w:color="000000"/>
            </w:tcBorders>
            <w:shd w:val="clear" w:color="auto" w:fill="auto"/>
          </w:tcPr>
          <w:p w:rsidR="007E13B3" w:rsidRPr="00373BDE" w:rsidRDefault="007E13B3" w:rsidP="008534B3">
            <w:pPr>
              <w:spacing w:after="0" w:line="223" w:lineRule="auto"/>
              <w:jc w:val="both"/>
              <w:rPr>
                <w:rFonts w:ascii="Times New Roman" w:hAnsi="Times New Roman" w:cs="Times New Roman"/>
              </w:rPr>
            </w:pPr>
            <w:r w:rsidRPr="00373BDE">
              <w:rPr>
                <w:rFonts w:ascii="Times New Roman" w:hAnsi="Times New Roman" w:cs="Times New Roman"/>
              </w:rPr>
              <w:t xml:space="preserve">Роликовый стенд для проверки тормозных систем </w:t>
            </w:r>
            <w:r w:rsidR="00155F31" w:rsidRPr="00155F31">
              <w:rPr>
                <w:rFonts w:ascii="Times New Roman" w:hAnsi="Times New Roman" w:cs="Times New Roman"/>
              </w:rPr>
              <w:t>ТС</w:t>
            </w:r>
          </w:p>
          <w:p w:rsidR="007E13B3" w:rsidRPr="004F4021" w:rsidRDefault="007E13B3" w:rsidP="008534B3">
            <w:pPr>
              <w:spacing w:after="0" w:line="223" w:lineRule="auto"/>
              <w:jc w:val="both"/>
              <w:rPr>
                <w:rFonts w:ascii="Times New Roman" w:hAnsi="Times New Roman" w:cs="Times New Roman"/>
              </w:rPr>
            </w:pPr>
          </w:p>
        </w:tc>
        <w:tc>
          <w:tcPr>
            <w:tcW w:w="3544" w:type="dxa"/>
            <w:tcBorders>
              <w:top w:val="single" w:sz="4" w:space="0" w:color="auto"/>
              <w:left w:val="single" w:sz="4" w:space="0" w:color="000000"/>
              <w:bottom w:val="single" w:sz="4" w:space="0" w:color="000000"/>
              <w:right w:val="single" w:sz="4" w:space="0" w:color="000000"/>
            </w:tcBorders>
          </w:tcPr>
          <w:p w:rsidR="007E13B3" w:rsidRPr="004F4021" w:rsidRDefault="007E13B3" w:rsidP="008534B3">
            <w:pPr>
              <w:spacing w:after="0" w:line="223" w:lineRule="auto"/>
              <w:jc w:val="both"/>
              <w:rPr>
                <w:rFonts w:ascii="Times New Roman" w:hAnsi="Times New Roman" w:cs="Times New Roman"/>
              </w:rPr>
            </w:pPr>
            <w:r w:rsidRPr="00260F27">
              <w:rPr>
                <w:rFonts w:ascii="Times New Roman" w:hAnsi="Times New Roman" w:cs="Times New Roman"/>
              </w:rPr>
              <w:t xml:space="preserve">Запасная тормозная система не способна воздействовать на тормозные механизмы посредством половины двухконтурной рабочей тормозной системы на два колеса (на каждой из сторон </w:t>
            </w:r>
            <w:r w:rsidR="00155F31" w:rsidRPr="00155F31">
              <w:rPr>
                <w:rFonts w:ascii="Times New Roman" w:hAnsi="Times New Roman" w:cs="Times New Roman"/>
              </w:rPr>
              <w:t>ТС</w:t>
            </w:r>
            <w:r w:rsidRPr="00260F27">
              <w:rPr>
                <w:rFonts w:ascii="Times New Roman" w:hAnsi="Times New Roman" w:cs="Times New Roman"/>
              </w:rPr>
              <w:t>) в случае отказа рабочей тормозной системы или усилителя тормозной системы</w:t>
            </w:r>
          </w:p>
        </w:tc>
      </w:tr>
      <w:tr w:rsidR="00426631" w:rsidRPr="00851321" w:rsidTr="0054734E">
        <w:tc>
          <w:tcPr>
            <w:tcW w:w="4536" w:type="dxa"/>
            <w:tcBorders>
              <w:top w:val="single" w:sz="4" w:space="0" w:color="auto"/>
              <w:left w:val="single" w:sz="4" w:space="0" w:color="000000"/>
              <w:bottom w:val="single" w:sz="4" w:space="0" w:color="000000"/>
              <w:right w:val="single" w:sz="4" w:space="0" w:color="000000"/>
            </w:tcBorders>
            <w:shd w:val="clear" w:color="auto" w:fill="auto"/>
          </w:tcPr>
          <w:p w:rsidR="00426631" w:rsidRPr="000A372E" w:rsidRDefault="00426631" w:rsidP="008534B3">
            <w:pPr>
              <w:spacing w:after="0" w:line="223" w:lineRule="auto"/>
              <w:jc w:val="both"/>
              <w:rPr>
                <w:rFonts w:ascii="Times New Roman" w:hAnsi="Times New Roman" w:cs="Times New Roman"/>
              </w:rPr>
            </w:pPr>
            <w:r w:rsidRPr="000A372E">
              <w:rPr>
                <w:rFonts w:ascii="Times New Roman" w:hAnsi="Times New Roman" w:cs="Times New Roman"/>
              </w:rPr>
              <w:t xml:space="preserve">А.5.1.2.2 Запасная тормозная система, снабженная независимым от других тормозных систем органом управления, должна обеспечивать соответствие нормативам показателей эффективности торможения </w:t>
            </w:r>
            <w:r w:rsidR="00155F31" w:rsidRPr="000A372E">
              <w:rPr>
                <w:rFonts w:ascii="Times New Roman" w:hAnsi="Times New Roman" w:cs="Times New Roman"/>
              </w:rPr>
              <w:t xml:space="preserve">ТС </w:t>
            </w:r>
            <w:r w:rsidRPr="000A372E">
              <w:rPr>
                <w:rFonts w:ascii="Times New Roman" w:hAnsi="Times New Roman" w:cs="Times New Roman"/>
              </w:rPr>
              <w:t xml:space="preserve">на стенде согласно </w:t>
            </w:r>
            <w:hyperlink w:anchor="Par5379" w:history="1">
              <w:r w:rsidRPr="000A372E">
                <w:rPr>
                  <w:rFonts w:ascii="Times New Roman" w:hAnsi="Times New Roman" w:cs="Times New Roman"/>
                </w:rPr>
                <w:t xml:space="preserve">таблице </w:t>
              </w:r>
            </w:hyperlink>
            <w:r w:rsidR="00ED4CFF" w:rsidRPr="000A372E">
              <w:rPr>
                <w:rFonts w:ascii="Times New Roman" w:hAnsi="Times New Roman" w:cs="Times New Roman"/>
              </w:rPr>
              <w:t>А.5.1</w:t>
            </w:r>
            <w:r w:rsidRPr="000A372E">
              <w:rPr>
                <w:rFonts w:ascii="Times New Roman" w:hAnsi="Times New Roman" w:cs="Times New Roman"/>
              </w:rPr>
              <w:t xml:space="preserve">, либо в дорожных условиях согласно </w:t>
            </w:r>
            <w:hyperlink w:anchor="Par5430" w:history="1">
              <w:r w:rsidRPr="000A372E">
                <w:rPr>
                  <w:rFonts w:ascii="Times New Roman" w:hAnsi="Times New Roman" w:cs="Times New Roman"/>
                </w:rPr>
                <w:t xml:space="preserve">таблице </w:t>
              </w:r>
              <w:r w:rsidR="00ED4CFF" w:rsidRPr="000A372E">
                <w:rPr>
                  <w:rFonts w:ascii="Times New Roman" w:hAnsi="Times New Roman" w:cs="Times New Roman"/>
                </w:rPr>
                <w:t>А.5.2</w:t>
              </w:r>
            </w:hyperlink>
            <w:r w:rsidRPr="000A372E">
              <w:rPr>
                <w:rFonts w:ascii="Times New Roman" w:hAnsi="Times New Roman" w:cs="Times New Roman"/>
              </w:rPr>
              <w:t xml:space="preserve"> при начальной скорости торможения 40 км/ч</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426631" w:rsidRPr="000A372E" w:rsidRDefault="00426631" w:rsidP="008534B3">
            <w:pPr>
              <w:spacing w:after="0" w:line="223" w:lineRule="auto"/>
              <w:jc w:val="both"/>
              <w:rPr>
                <w:rFonts w:ascii="Times New Roman" w:hAnsi="Times New Roman" w:cs="Times New Roman"/>
              </w:rPr>
            </w:pPr>
            <w:r w:rsidRPr="000A372E">
              <w:rPr>
                <w:rFonts w:ascii="Times New Roman" w:hAnsi="Times New Roman" w:cs="Times New Roman"/>
              </w:rPr>
              <w:t xml:space="preserve">Испытания на стенде или, если его нельзя использовать по техническим причинам, дорожные испытания </w:t>
            </w:r>
            <w:r w:rsidR="00A56CC5">
              <w:rPr>
                <w:rFonts w:ascii="Times New Roman" w:hAnsi="Times New Roman" w:cs="Times New Roman"/>
              </w:rPr>
              <w:t>при помощи</w:t>
            </w:r>
            <w:r w:rsidRPr="000A372E">
              <w:rPr>
                <w:rFonts w:ascii="Times New Roman" w:hAnsi="Times New Roman" w:cs="Times New Roman"/>
              </w:rPr>
              <w:t xml:space="preserve"> деселерометра. </w:t>
            </w:r>
          </w:p>
          <w:p w:rsidR="00426631" w:rsidRPr="000A372E" w:rsidRDefault="00426631" w:rsidP="008534B3">
            <w:pPr>
              <w:spacing w:after="0" w:line="223" w:lineRule="auto"/>
              <w:jc w:val="both"/>
              <w:rPr>
                <w:rFonts w:ascii="Times New Roman" w:hAnsi="Times New Roman" w:cs="Times New Roman"/>
              </w:rPr>
            </w:pPr>
            <w:r w:rsidRPr="000A372E">
              <w:rPr>
                <w:rFonts w:ascii="Times New Roman" w:hAnsi="Times New Roman" w:cs="Times New Roman"/>
              </w:rPr>
              <w:t xml:space="preserve">Проверка </w:t>
            </w:r>
            <w:r w:rsidR="00155F31" w:rsidRPr="000A372E">
              <w:rPr>
                <w:rFonts w:ascii="Times New Roman" w:hAnsi="Times New Roman" w:cs="Times New Roman"/>
              </w:rPr>
              <w:t xml:space="preserve">ТС </w:t>
            </w:r>
            <w:r w:rsidRPr="000A372E">
              <w:rPr>
                <w:rFonts w:ascii="Times New Roman" w:hAnsi="Times New Roman" w:cs="Times New Roman"/>
              </w:rPr>
              <w:t>категорий N и О на стенде проводится в груженом состоянии (не менее 65</w:t>
            </w:r>
            <w:r w:rsidR="00A56CC5">
              <w:rPr>
                <w:rFonts w:ascii="Times New Roman" w:hAnsi="Times New Roman" w:cs="Times New Roman"/>
              </w:rPr>
              <w:t xml:space="preserve"> </w:t>
            </w:r>
            <w:r w:rsidRPr="000A372E">
              <w:rPr>
                <w:rFonts w:ascii="Times New Roman" w:hAnsi="Times New Roman" w:cs="Times New Roman"/>
              </w:rPr>
              <w:t xml:space="preserve">% от технически допустимой максимальной массы </w:t>
            </w:r>
            <w:r w:rsidR="00155F31" w:rsidRPr="000A372E">
              <w:rPr>
                <w:rFonts w:ascii="Times New Roman" w:hAnsi="Times New Roman" w:cs="Times New Roman"/>
              </w:rPr>
              <w:t>ТС</w:t>
            </w:r>
            <w:r w:rsidRPr="000A372E">
              <w:rPr>
                <w:rFonts w:ascii="Times New Roman" w:hAnsi="Times New Roman" w:cs="Times New Roman"/>
              </w:rPr>
              <w:t xml:space="preserve">). Допускается использование имитаторов нагрузки или расчетных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0A372E" w:rsidRDefault="00426631" w:rsidP="008534B3">
            <w:pPr>
              <w:spacing w:after="0" w:line="223" w:lineRule="auto"/>
              <w:jc w:val="both"/>
              <w:rPr>
                <w:rFonts w:ascii="Times New Roman" w:hAnsi="Times New Roman" w:cs="Times New Roman"/>
              </w:rPr>
            </w:pPr>
            <w:r w:rsidRPr="000A372E">
              <w:rPr>
                <w:rFonts w:ascii="Times New Roman" w:hAnsi="Times New Roman" w:cs="Times New Roman"/>
              </w:rPr>
              <w:t xml:space="preserve">Роликовый стенд для проверки тормозных систем </w:t>
            </w:r>
            <w:r w:rsidR="00155F31" w:rsidRPr="000A372E">
              <w:rPr>
                <w:rFonts w:ascii="Times New Roman" w:hAnsi="Times New Roman" w:cs="Times New Roman"/>
              </w:rPr>
              <w:t>ТС</w:t>
            </w:r>
          </w:p>
          <w:p w:rsidR="00426631" w:rsidRPr="000A372E" w:rsidRDefault="00426631" w:rsidP="008534B3">
            <w:pPr>
              <w:spacing w:after="0" w:line="223"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426631" w:rsidRPr="000A372E" w:rsidRDefault="00426631" w:rsidP="008534B3">
            <w:pPr>
              <w:spacing w:after="0" w:line="223" w:lineRule="auto"/>
              <w:jc w:val="both"/>
              <w:rPr>
                <w:rFonts w:ascii="Times New Roman" w:hAnsi="Times New Roman" w:cs="Times New Roman"/>
              </w:rPr>
            </w:pPr>
            <w:r w:rsidRPr="000A372E">
              <w:rPr>
                <w:rFonts w:ascii="Times New Roman" w:hAnsi="Times New Roman" w:cs="Times New Roman"/>
              </w:rPr>
              <w:t>Запасная тормозная система, снабженная независимым от других тормозных систем органом управления, не обеспечивает соответствие нормативам показа</w:t>
            </w:r>
            <w:r w:rsidR="000D406A">
              <w:rPr>
                <w:rFonts w:ascii="Times New Roman" w:hAnsi="Times New Roman" w:cs="Times New Roman"/>
              </w:rPr>
              <w:t>-</w:t>
            </w:r>
            <w:r w:rsidRPr="000A372E">
              <w:rPr>
                <w:rFonts w:ascii="Times New Roman" w:hAnsi="Times New Roman" w:cs="Times New Roman"/>
              </w:rPr>
              <w:t xml:space="preserve">телей эффективности торможения </w:t>
            </w:r>
            <w:r w:rsidR="00155F31" w:rsidRPr="000A372E">
              <w:rPr>
                <w:rFonts w:ascii="Times New Roman" w:hAnsi="Times New Roman" w:cs="Times New Roman"/>
              </w:rPr>
              <w:t>ТС</w:t>
            </w:r>
          </w:p>
        </w:tc>
      </w:tr>
    </w:tbl>
    <w:p w:rsidR="00613F8B" w:rsidRPr="005267FD" w:rsidRDefault="00613F8B" w:rsidP="00613F8B">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613F8B" w:rsidRPr="00851321" w:rsidTr="00613F8B">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613F8B" w:rsidRPr="00F77567" w:rsidRDefault="00613F8B"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613F8B" w:rsidRPr="00F77567" w:rsidRDefault="00613F8B"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613F8B" w:rsidRPr="00F77567" w:rsidRDefault="00613F8B"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613F8B" w:rsidRPr="00F77567" w:rsidRDefault="00613F8B"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8534B3" w:rsidRPr="00851321" w:rsidTr="00613F8B">
        <w:tc>
          <w:tcPr>
            <w:tcW w:w="4678" w:type="dxa"/>
            <w:tcBorders>
              <w:top w:val="single" w:sz="4" w:space="0" w:color="auto"/>
              <w:left w:val="single" w:sz="4" w:space="0" w:color="000000"/>
              <w:bottom w:val="single" w:sz="4" w:space="0" w:color="000000"/>
              <w:right w:val="single" w:sz="4" w:space="0" w:color="000000"/>
            </w:tcBorders>
            <w:shd w:val="clear" w:color="auto" w:fill="auto"/>
          </w:tcPr>
          <w:p w:rsidR="008534B3" w:rsidRPr="000A372E" w:rsidRDefault="008534B3" w:rsidP="00613F8B">
            <w:pPr>
              <w:spacing w:after="0" w:line="228"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534B3" w:rsidRPr="000A372E" w:rsidRDefault="008534B3" w:rsidP="00613F8B">
            <w:pPr>
              <w:spacing w:after="0" w:line="228" w:lineRule="auto"/>
              <w:jc w:val="both"/>
              <w:rPr>
                <w:rFonts w:ascii="Times New Roman" w:hAnsi="Times New Roman" w:cs="Times New Roman"/>
              </w:rPr>
            </w:pPr>
            <w:r w:rsidRPr="000A372E">
              <w:rPr>
                <w:rFonts w:ascii="Times New Roman" w:hAnsi="Times New Roman" w:cs="Times New Roman"/>
              </w:rPr>
              <w:t>методов по состоянию давления в пневматической тормозной системе.</w:t>
            </w:r>
          </w:p>
          <w:p w:rsidR="008534B3" w:rsidRPr="000A372E" w:rsidRDefault="008534B3" w:rsidP="00613F8B">
            <w:pPr>
              <w:spacing w:after="0" w:line="228" w:lineRule="auto"/>
              <w:jc w:val="both"/>
              <w:rPr>
                <w:rFonts w:ascii="Times New Roman" w:hAnsi="Times New Roman" w:cs="Times New Roman"/>
              </w:rPr>
            </w:pPr>
            <w:r w:rsidRPr="000A372E">
              <w:rPr>
                <w:rFonts w:ascii="Times New Roman" w:hAnsi="Times New Roman" w:cs="Times New Roman"/>
              </w:rPr>
              <w:t>Дорожные испытания должны проводиться  на сухом, ровном, горизон</w:t>
            </w:r>
            <w:r>
              <w:rPr>
                <w:rFonts w:ascii="Times New Roman" w:hAnsi="Times New Roman" w:cs="Times New Roman"/>
              </w:rPr>
              <w:t>-</w:t>
            </w:r>
            <w:r w:rsidRPr="000A372E">
              <w:rPr>
                <w:rFonts w:ascii="Times New Roman" w:hAnsi="Times New Roman" w:cs="Times New Roman"/>
              </w:rPr>
              <w:t xml:space="preserve">тальном участке с цементобетонным </w:t>
            </w:r>
            <w:r>
              <w:rPr>
                <w:rFonts w:ascii="Times New Roman" w:hAnsi="Times New Roman" w:cs="Times New Roman"/>
              </w:rPr>
              <w:t>или асфальтобетонным покры-тием</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534B3" w:rsidRPr="000A372E" w:rsidRDefault="008534B3" w:rsidP="00613F8B">
            <w:pPr>
              <w:spacing w:after="0" w:line="228"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8534B3" w:rsidRPr="000A372E" w:rsidRDefault="008534B3" w:rsidP="00613F8B">
            <w:pPr>
              <w:spacing w:after="0" w:line="228" w:lineRule="auto"/>
              <w:jc w:val="both"/>
              <w:rPr>
                <w:rFonts w:ascii="Times New Roman" w:hAnsi="Times New Roman" w:cs="Times New Roman"/>
              </w:rPr>
            </w:pPr>
          </w:p>
        </w:tc>
      </w:tr>
      <w:tr w:rsidR="00426631" w:rsidRPr="00851321" w:rsidTr="00613F8B">
        <w:trPr>
          <w:trHeight w:val="2256"/>
        </w:trPr>
        <w:tc>
          <w:tcPr>
            <w:tcW w:w="4678" w:type="dxa"/>
            <w:tcBorders>
              <w:top w:val="single" w:sz="4" w:space="0" w:color="000000"/>
              <w:left w:val="single" w:sz="4" w:space="0" w:color="000000"/>
              <w:right w:val="single" w:sz="4" w:space="0" w:color="000000"/>
            </w:tcBorders>
            <w:shd w:val="clear" w:color="auto" w:fill="auto"/>
          </w:tcPr>
          <w:p w:rsidR="00426631" w:rsidRPr="004F4021" w:rsidRDefault="00426631" w:rsidP="00260F27">
            <w:pPr>
              <w:spacing w:after="0" w:line="240" w:lineRule="auto"/>
              <w:jc w:val="both"/>
              <w:rPr>
                <w:rFonts w:ascii="Times New Roman" w:hAnsi="Times New Roman" w:cs="Times New Roman"/>
              </w:rPr>
            </w:pPr>
            <w:r>
              <w:rPr>
                <w:rFonts w:ascii="Times New Roman" w:hAnsi="Times New Roman" w:cs="Times New Roman"/>
              </w:rPr>
              <w:t>А.</w:t>
            </w:r>
            <w:r w:rsidR="00717DDD">
              <w:rPr>
                <w:rFonts w:ascii="Times New Roman" w:hAnsi="Times New Roman" w:cs="Times New Roman"/>
                <w:noProof/>
                <w:lang w:eastAsia="ru-RU" w:bidi="ar-SA"/>
              </w:rPr>
              <w:t xml:space="preserve"> </w:t>
            </w:r>
            <w:r>
              <w:rPr>
                <w:rFonts w:ascii="Times New Roman" w:hAnsi="Times New Roman" w:cs="Times New Roman"/>
              </w:rPr>
              <w:t>5.1</w:t>
            </w:r>
            <w:r w:rsidRPr="004F4021">
              <w:rPr>
                <w:rFonts w:ascii="Times New Roman" w:hAnsi="Times New Roman" w:cs="Times New Roman"/>
              </w:rPr>
              <w:t xml:space="preserve">.3 </w:t>
            </w:r>
            <w:r w:rsidRPr="00260F27">
              <w:rPr>
                <w:rFonts w:ascii="Times New Roman" w:hAnsi="Times New Roman" w:cs="Times New Roman"/>
              </w:rPr>
              <w:t>Стояночная тормозная система</w:t>
            </w:r>
            <w:r w:rsidRPr="004F4021">
              <w:rPr>
                <w:rFonts w:ascii="Times New Roman" w:hAnsi="Times New Roman" w:cs="Times New Roman"/>
              </w:rPr>
              <w:t>:</w:t>
            </w:r>
          </w:p>
          <w:p w:rsidR="00426631" w:rsidRPr="004F4021" w:rsidRDefault="00426631" w:rsidP="00260F27">
            <w:pPr>
              <w:spacing w:after="0" w:line="240" w:lineRule="auto"/>
              <w:jc w:val="both"/>
              <w:rPr>
                <w:rFonts w:ascii="Times New Roman" w:hAnsi="Times New Roman" w:cs="Times New Roman"/>
              </w:rPr>
            </w:pPr>
            <w:r>
              <w:rPr>
                <w:rFonts w:ascii="Times New Roman" w:hAnsi="Times New Roman" w:cs="Times New Roman"/>
              </w:rPr>
              <w:t>А.5.1.</w:t>
            </w:r>
            <w:r w:rsidRPr="004F4021">
              <w:rPr>
                <w:rFonts w:ascii="Times New Roman" w:hAnsi="Times New Roman" w:cs="Times New Roman"/>
              </w:rPr>
              <w:t>3.1 Затормаживает все колеса, по крайней мере, одной из осей;</w:t>
            </w:r>
          </w:p>
          <w:p w:rsidR="00426631" w:rsidRPr="004F4021" w:rsidRDefault="00426631" w:rsidP="0075208F">
            <w:pPr>
              <w:spacing w:after="0" w:line="240" w:lineRule="auto"/>
              <w:jc w:val="both"/>
              <w:rPr>
                <w:rFonts w:ascii="Times New Roman" w:hAnsi="Times New Roman" w:cs="Times New Roman"/>
              </w:rPr>
            </w:pPr>
            <w:r>
              <w:rPr>
                <w:rFonts w:ascii="Times New Roman" w:hAnsi="Times New Roman" w:cs="Times New Roman"/>
              </w:rPr>
              <w:t>А.5.1.</w:t>
            </w:r>
            <w:r w:rsidRPr="004F4021">
              <w:rPr>
                <w:rFonts w:ascii="Times New Roman" w:hAnsi="Times New Roman" w:cs="Times New Roman"/>
              </w:rPr>
              <w:t xml:space="preserve">3.2 Имеет орган управления, который, будучи приведенным в действие, способен сохранять заторможенное состояние </w:t>
            </w:r>
            <w:r w:rsidR="00155F31" w:rsidRPr="00155F31">
              <w:rPr>
                <w:rFonts w:ascii="Times New Roman" w:hAnsi="Times New Roman" w:cs="Times New Roman"/>
              </w:rPr>
              <w:t>ТС</w:t>
            </w:r>
            <w:r w:rsidR="00D63D37">
              <w:rPr>
                <w:rFonts w:ascii="Times New Roman" w:hAnsi="Times New Roman" w:cs="Times New Roman"/>
              </w:rPr>
              <w:t xml:space="preserve"> </w:t>
            </w:r>
            <w:r w:rsidRPr="004F4021">
              <w:rPr>
                <w:rFonts w:ascii="Times New Roman" w:hAnsi="Times New Roman" w:cs="Times New Roman"/>
              </w:rPr>
              <w:t>только механическим путем</w:t>
            </w:r>
          </w:p>
        </w:tc>
        <w:tc>
          <w:tcPr>
            <w:tcW w:w="2835" w:type="dxa"/>
            <w:tcBorders>
              <w:top w:val="single" w:sz="4" w:space="0" w:color="000000"/>
              <w:left w:val="single" w:sz="4" w:space="0" w:color="000000"/>
              <w:right w:val="single" w:sz="4" w:space="0" w:color="000000"/>
            </w:tcBorders>
            <w:shd w:val="clear" w:color="auto" w:fill="auto"/>
          </w:tcPr>
          <w:p w:rsidR="00426631" w:rsidRPr="00851321" w:rsidRDefault="00426631" w:rsidP="00924E00">
            <w:pPr>
              <w:spacing w:after="0" w:line="240" w:lineRule="auto"/>
              <w:jc w:val="both"/>
              <w:rPr>
                <w:rFonts w:ascii="Times New Roman" w:hAnsi="Times New Roman" w:cs="Times New Roman"/>
              </w:rPr>
            </w:pPr>
            <w:r w:rsidRPr="00260F27">
              <w:rPr>
                <w:rFonts w:ascii="Times New Roman" w:hAnsi="Times New Roman" w:cs="Times New Roman"/>
              </w:rPr>
              <w:t xml:space="preserve">Испытания на </w:t>
            </w:r>
            <w:r w:rsidRPr="007357A4">
              <w:rPr>
                <w:rFonts w:ascii="Times New Roman" w:hAnsi="Times New Roman" w:cs="Times New Roman"/>
              </w:rPr>
              <w:t>стенде</w:t>
            </w:r>
            <w:r w:rsidRPr="00260F27">
              <w:rPr>
                <w:rFonts w:ascii="Times New Roman" w:hAnsi="Times New Roman" w:cs="Times New Roman"/>
              </w:rPr>
              <w:t xml:space="preserve"> или, если е</w:t>
            </w:r>
            <w:r>
              <w:rPr>
                <w:rFonts w:ascii="Times New Roman" w:hAnsi="Times New Roman" w:cs="Times New Roman"/>
              </w:rPr>
              <w:t>го</w:t>
            </w:r>
            <w:r w:rsidRPr="00260F27">
              <w:rPr>
                <w:rFonts w:ascii="Times New Roman" w:hAnsi="Times New Roman" w:cs="Times New Roman"/>
              </w:rPr>
              <w:t xml:space="preserve"> нельзя использовать по техническим причинам, дорожн</w:t>
            </w:r>
            <w:r>
              <w:rPr>
                <w:rFonts w:ascii="Times New Roman" w:hAnsi="Times New Roman" w:cs="Times New Roman"/>
              </w:rPr>
              <w:t>ы</w:t>
            </w:r>
            <w:r w:rsidRPr="00260F27">
              <w:rPr>
                <w:rFonts w:ascii="Times New Roman" w:hAnsi="Times New Roman" w:cs="Times New Roman"/>
              </w:rPr>
              <w:t>е испытани</w:t>
            </w:r>
            <w:r>
              <w:rPr>
                <w:rFonts w:ascii="Times New Roman" w:hAnsi="Times New Roman" w:cs="Times New Roman"/>
              </w:rPr>
              <w:t>я</w:t>
            </w:r>
            <w:r w:rsidRPr="00260F27">
              <w:rPr>
                <w:rFonts w:ascii="Times New Roman" w:hAnsi="Times New Roman" w:cs="Times New Roman"/>
              </w:rPr>
              <w:t xml:space="preserve"> </w:t>
            </w:r>
            <w:r w:rsidR="005A6D65">
              <w:rPr>
                <w:rFonts w:ascii="Times New Roman" w:hAnsi="Times New Roman" w:cs="Times New Roman"/>
              </w:rPr>
              <w:t>при помощи</w:t>
            </w:r>
            <w:r w:rsidRPr="00260F27">
              <w:rPr>
                <w:rFonts w:ascii="Times New Roman" w:hAnsi="Times New Roman" w:cs="Times New Roman"/>
              </w:rPr>
              <w:t xml:space="preserve"> деселерометра</w:t>
            </w:r>
          </w:p>
          <w:p w:rsidR="00426631" w:rsidRPr="004F4021" w:rsidRDefault="00426631" w:rsidP="00260F27">
            <w:pPr>
              <w:spacing w:after="0" w:line="240" w:lineRule="auto"/>
              <w:jc w:val="both"/>
              <w:rPr>
                <w:rFonts w:ascii="Times New Roman" w:hAnsi="Times New Roman" w:cs="Times New Roman"/>
              </w:rPr>
            </w:pPr>
          </w:p>
        </w:tc>
        <w:tc>
          <w:tcPr>
            <w:tcW w:w="3402" w:type="dxa"/>
            <w:tcBorders>
              <w:top w:val="single" w:sz="4" w:space="0" w:color="000000"/>
              <w:left w:val="single" w:sz="4" w:space="0" w:color="000000"/>
              <w:right w:val="single" w:sz="4" w:space="0" w:color="000000"/>
            </w:tcBorders>
            <w:shd w:val="clear" w:color="auto" w:fill="auto"/>
          </w:tcPr>
          <w:p w:rsidR="00426631" w:rsidRPr="00373BDE" w:rsidRDefault="00426631" w:rsidP="00260F27">
            <w:pPr>
              <w:spacing w:after="0" w:line="240" w:lineRule="auto"/>
              <w:jc w:val="both"/>
              <w:rPr>
                <w:rFonts w:ascii="Times New Roman" w:hAnsi="Times New Roman" w:cs="Times New Roman"/>
              </w:rPr>
            </w:pPr>
            <w:r w:rsidRPr="00373BDE">
              <w:rPr>
                <w:rFonts w:ascii="Times New Roman" w:hAnsi="Times New Roman" w:cs="Times New Roman"/>
              </w:rPr>
              <w:t xml:space="preserve">Роликовый стенд для проверки тормозных систем </w:t>
            </w:r>
            <w:r w:rsidR="00155F31" w:rsidRPr="00155F31">
              <w:rPr>
                <w:rFonts w:ascii="Times New Roman" w:hAnsi="Times New Roman" w:cs="Times New Roman"/>
              </w:rPr>
              <w:t>ТС</w:t>
            </w:r>
          </w:p>
          <w:p w:rsidR="00426631" w:rsidRPr="004F4021" w:rsidRDefault="00426631" w:rsidP="00260F27">
            <w:pPr>
              <w:spacing w:after="0" w:line="240" w:lineRule="auto"/>
              <w:jc w:val="both"/>
              <w:rPr>
                <w:rFonts w:ascii="Times New Roman" w:hAnsi="Times New Roman" w:cs="Times New Roman"/>
              </w:rPr>
            </w:pPr>
          </w:p>
        </w:tc>
        <w:tc>
          <w:tcPr>
            <w:tcW w:w="3544" w:type="dxa"/>
            <w:tcBorders>
              <w:top w:val="single" w:sz="4" w:space="0" w:color="000000"/>
              <w:left w:val="single" w:sz="4" w:space="0" w:color="000000"/>
              <w:right w:val="single" w:sz="4" w:space="0" w:color="000000"/>
            </w:tcBorders>
          </w:tcPr>
          <w:p w:rsidR="00426631" w:rsidRPr="00260F27" w:rsidRDefault="005A6D65" w:rsidP="00260F27">
            <w:pPr>
              <w:spacing w:after="0" w:line="240" w:lineRule="auto"/>
              <w:jc w:val="both"/>
              <w:rPr>
                <w:rFonts w:ascii="Times New Roman" w:hAnsi="Times New Roman" w:cs="Times New Roman"/>
              </w:rPr>
            </w:pPr>
            <w:r>
              <w:rPr>
                <w:rFonts w:ascii="Times New Roman" w:hAnsi="Times New Roman" w:cs="Times New Roman"/>
              </w:rPr>
              <w:t>1</w:t>
            </w:r>
            <w:r w:rsidR="00426631" w:rsidRPr="00260F27">
              <w:rPr>
                <w:rFonts w:ascii="Times New Roman" w:hAnsi="Times New Roman" w:cs="Times New Roman"/>
              </w:rPr>
              <w:t xml:space="preserve"> Стояночная тормозная система не затормаживает все колеса, по крайней мере, одной из осей</w:t>
            </w:r>
            <w:r w:rsidR="00426631">
              <w:rPr>
                <w:rFonts w:ascii="Times New Roman" w:hAnsi="Times New Roman" w:cs="Times New Roman"/>
              </w:rPr>
              <w:t>.</w:t>
            </w:r>
          </w:p>
          <w:p w:rsidR="00426631" w:rsidRPr="004F4021" w:rsidRDefault="005A6D65" w:rsidP="00260F27">
            <w:pPr>
              <w:spacing w:after="0" w:line="240" w:lineRule="auto"/>
              <w:jc w:val="both"/>
              <w:rPr>
                <w:rFonts w:ascii="Times New Roman" w:hAnsi="Times New Roman" w:cs="Times New Roman"/>
              </w:rPr>
            </w:pPr>
            <w:r>
              <w:rPr>
                <w:rFonts w:ascii="Times New Roman" w:hAnsi="Times New Roman" w:cs="Times New Roman"/>
              </w:rPr>
              <w:t>2</w:t>
            </w:r>
            <w:r w:rsidR="00426631" w:rsidRPr="00260F27">
              <w:rPr>
                <w:rFonts w:ascii="Times New Roman" w:hAnsi="Times New Roman" w:cs="Times New Roman"/>
              </w:rPr>
              <w:t xml:space="preserve"> Стояночная тормозная система не имеет органа управления, который, будучи приведенным в действие, способен сохранять заторможенное состояние </w:t>
            </w:r>
            <w:r w:rsidR="00155F31" w:rsidRPr="00155F31">
              <w:rPr>
                <w:rFonts w:ascii="Times New Roman" w:hAnsi="Times New Roman" w:cs="Times New Roman"/>
              </w:rPr>
              <w:t>ТС</w:t>
            </w:r>
            <w:r w:rsidR="00613FF5" w:rsidRPr="00613FF5">
              <w:rPr>
                <w:rFonts w:ascii="Times New Roman" w:hAnsi="Times New Roman" w:cs="Times New Roman"/>
              </w:rPr>
              <w:t xml:space="preserve"> </w:t>
            </w:r>
            <w:r w:rsidR="00426631" w:rsidRPr="00260F27">
              <w:rPr>
                <w:rFonts w:ascii="Times New Roman" w:hAnsi="Times New Roman" w:cs="Times New Roman"/>
              </w:rPr>
              <w:t>только механическим путем</w:t>
            </w:r>
          </w:p>
        </w:tc>
      </w:tr>
      <w:tr w:rsidR="00ED4CFF" w:rsidRPr="007C4BA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 xml:space="preserve">А.5.1.4 Стояночная тормозная система считается работоспособной при выполнении следующих требований: </w:t>
            </w:r>
          </w:p>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 xml:space="preserve">А.5.1.4.1 Для </w:t>
            </w:r>
            <w:r w:rsidR="00155F31" w:rsidRPr="00A2729A">
              <w:rPr>
                <w:rFonts w:ascii="Times New Roman" w:hAnsi="Times New Roman" w:cs="Times New Roman"/>
              </w:rPr>
              <w:t xml:space="preserve">ТС </w:t>
            </w:r>
            <w:r w:rsidRPr="00A2729A">
              <w:rPr>
                <w:rFonts w:ascii="Times New Roman" w:hAnsi="Times New Roman" w:cs="Times New Roman"/>
              </w:rPr>
              <w:t>с технически допустимой максимальной массой:</w:t>
            </w:r>
          </w:p>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А.5.1.4.1.1 Или значение удельной тормозной силы не менее 0,16;</w:t>
            </w:r>
          </w:p>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 xml:space="preserve">А.5.1.4.1.2 Или удержание </w:t>
            </w:r>
            <w:r w:rsidR="00155F31" w:rsidRPr="00A2729A">
              <w:rPr>
                <w:rFonts w:ascii="Times New Roman" w:hAnsi="Times New Roman" w:cs="Times New Roman"/>
              </w:rPr>
              <w:t>ТС</w:t>
            </w:r>
            <w:r w:rsidRPr="00A2729A">
              <w:rPr>
                <w:rFonts w:ascii="Times New Roman" w:hAnsi="Times New Roman" w:cs="Times New Roman"/>
              </w:rPr>
              <w:t xml:space="preserve"> на опорной поверхности с уклоном </w:t>
            </w:r>
            <w:r w:rsidR="0075546D" w:rsidRPr="00613FF5">
              <w:rPr>
                <w:rFonts w:ascii="Times New Roman" w:hAnsi="Times New Roman" w:cs="Times New Roman"/>
              </w:rPr>
              <w:t>16</w:t>
            </w:r>
            <w:r w:rsidR="005A6D65">
              <w:rPr>
                <w:rFonts w:ascii="Times New Roman" w:hAnsi="Times New Roman" w:cs="Times New Roman"/>
              </w:rPr>
              <w:t xml:space="preserve"> </w:t>
            </w:r>
            <w:r w:rsidR="00613FF5" w:rsidRPr="00613FF5">
              <w:rPr>
                <w:rFonts w:ascii="Times New Roman" w:hAnsi="Times New Roman" w:cs="Times New Roman"/>
              </w:rPr>
              <w:t>%</w:t>
            </w:r>
            <w:r w:rsidR="0075546D" w:rsidRPr="00613FF5">
              <w:rPr>
                <w:rFonts w:ascii="Times New Roman" w:hAnsi="Times New Roman" w:cs="Times New Roman"/>
              </w:rPr>
              <w:t> ± 1</w:t>
            </w:r>
            <w:r w:rsidR="005A6D65">
              <w:rPr>
                <w:rFonts w:ascii="Times New Roman" w:hAnsi="Times New Roman" w:cs="Times New Roman"/>
              </w:rPr>
              <w:t xml:space="preserve"> </w:t>
            </w:r>
            <w:r w:rsidR="0075546D" w:rsidRPr="00613FF5">
              <w:rPr>
                <w:rFonts w:ascii="Times New Roman" w:hAnsi="Times New Roman" w:cs="Times New Roman"/>
              </w:rPr>
              <w:t>%.</w:t>
            </w:r>
          </w:p>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 xml:space="preserve">А.5.1.4.2 Для </w:t>
            </w:r>
            <w:r w:rsidR="00155F31" w:rsidRPr="00A2729A">
              <w:rPr>
                <w:rFonts w:ascii="Times New Roman" w:hAnsi="Times New Roman" w:cs="Times New Roman"/>
              </w:rPr>
              <w:t xml:space="preserve">ТС </w:t>
            </w:r>
            <w:r w:rsidRPr="00A2729A">
              <w:rPr>
                <w:rFonts w:ascii="Times New Roman" w:hAnsi="Times New Roman" w:cs="Times New Roman"/>
              </w:rPr>
              <w:t xml:space="preserve">в снаряженном состоянии в том случае, если не проводилась проверка </w:t>
            </w:r>
            <w:r w:rsidR="00155F31" w:rsidRPr="00A2729A">
              <w:rPr>
                <w:rFonts w:ascii="Times New Roman" w:hAnsi="Times New Roman" w:cs="Times New Roman"/>
              </w:rPr>
              <w:t xml:space="preserve">ТС </w:t>
            </w:r>
            <w:r w:rsidRPr="00A2729A">
              <w:rPr>
                <w:rFonts w:ascii="Times New Roman" w:hAnsi="Times New Roman" w:cs="Times New Roman"/>
              </w:rPr>
              <w:t>технически допустимой максимальной массы:</w:t>
            </w:r>
          </w:p>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А.5.1.4.2.1 Или расчетная удельная тормозная сила, равная меньшему из двух значений: 0,15 отношения</w:t>
            </w:r>
            <w:r w:rsidR="00613F8B">
              <w:rPr>
                <w:rFonts w:ascii="Times New Roman" w:hAnsi="Times New Roman" w:cs="Times New Roman"/>
              </w:rPr>
              <w:t xml:space="preserve">        </w:t>
            </w:r>
            <w:r w:rsidRPr="00A2729A">
              <w:rPr>
                <w:rFonts w:ascii="Times New Roman" w:hAnsi="Times New Roman" w:cs="Times New Roman"/>
              </w:rPr>
              <w:t xml:space="preserve"> технически</w:t>
            </w:r>
            <w:r w:rsidR="00613F8B">
              <w:rPr>
                <w:rFonts w:ascii="Times New Roman" w:hAnsi="Times New Roman" w:cs="Times New Roman"/>
              </w:rPr>
              <w:t xml:space="preserve">          </w:t>
            </w:r>
            <w:r w:rsidRPr="00A2729A">
              <w:rPr>
                <w:rFonts w:ascii="Times New Roman" w:hAnsi="Times New Roman" w:cs="Times New Roman"/>
              </w:rPr>
              <w:t xml:space="preserve"> допустимой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 xml:space="preserve">Испытания на стенде или испытания при нахождении </w:t>
            </w:r>
            <w:r w:rsidR="00155F31" w:rsidRPr="00A2729A">
              <w:rPr>
                <w:rFonts w:ascii="Times New Roman" w:hAnsi="Times New Roman" w:cs="Times New Roman"/>
              </w:rPr>
              <w:t xml:space="preserve">ТС </w:t>
            </w:r>
            <w:r w:rsidRPr="00A2729A">
              <w:rPr>
                <w:rFonts w:ascii="Times New Roman" w:hAnsi="Times New Roman" w:cs="Times New Roman"/>
              </w:rPr>
              <w:t xml:space="preserve">на уклоне определенной крутизны. Грузовые </w:t>
            </w:r>
            <w:r w:rsidR="00155F31" w:rsidRPr="00A2729A">
              <w:rPr>
                <w:rFonts w:ascii="Times New Roman" w:hAnsi="Times New Roman" w:cs="Times New Roman"/>
              </w:rPr>
              <w:t xml:space="preserve">ТС </w:t>
            </w:r>
            <w:r w:rsidR="00EF66FA">
              <w:rPr>
                <w:rFonts w:ascii="Times New Roman" w:hAnsi="Times New Roman" w:cs="Times New Roman"/>
              </w:rPr>
              <w:t>следует испытывать по возможности</w:t>
            </w:r>
            <w:r w:rsidRPr="00A2729A">
              <w:rPr>
                <w:rFonts w:ascii="Times New Roman" w:hAnsi="Times New Roman" w:cs="Times New Roman"/>
              </w:rPr>
              <w:t xml:space="preserve"> в груженом состоянии.</w:t>
            </w:r>
          </w:p>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Проверки на уклоне выполняют на очищенной от льда и снега твердой нескользкой опорной поверхности</w:t>
            </w:r>
          </w:p>
          <w:p w:rsidR="00ED4CFF" w:rsidRPr="00A2729A" w:rsidRDefault="00ED4CFF" w:rsidP="00613F8B">
            <w:pPr>
              <w:spacing w:after="0" w:line="228"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096DB7" w:rsidP="00613F8B">
            <w:pPr>
              <w:spacing w:after="0" w:line="228" w:lineRule="auto"/>
              <w:jc w:val="both"/>
              <w:rPr>
                <w:rFonts w:ascii="Times New Roman" w:hAnsi="Times New Roman" w:cs="Times New Roman"/>
              </w:rPr>
            </w:pPr>
            <w:r>
              <w:rPr>
                <w:rFonts w:ascii="Times New Roman" w:hAnsi="Times New Roman" w:cs="Times New Roman"/>
              </w:rPr>
              <w:t>1</w:t>
            </w:r>
            <w:r w:rsidR="00ED4CFF" w:rsidRPr="00A2729A">
              <w:rPr>
                <w:rFonts w:ascii="Times New Roman" w:hAnsi="Times New Roman" w:cs="Times New Roman"/>
              </w:rPr>
              <w:t xml:space="preserve"> Роликовый стенд для проверки тормозных систем </w:t>
            </w:r>
            <w:r w:rsidR="00155F31" w:rsidRPr="00A2729A">
              <w:rPr>
                <w:rFonts w:ascii="Times New Roman" w:hAnsi="Times New Roman" w:cs="Times New Roman"/>
              </w:rPr>
              <w:t>ТС</w:t>
            </w:r>
            <w:r w:rsidR="00ED4CFF" w:rsidRPr="00A2729A">
              <w:rPr>
                <w:rFonts w:ascii="Times New Roman" w:hAnsi="Times New Roman" w:cs="Times New Roman"/>
              </w:rPr>
              <w:t>.</w:t>
            </w:r>
          </w:p>
          <w:p w:rsidR="00ED4CFF" w:rsidRPr="00A2729A" w:rsidRDefault="00096DB7" w:rsidP="00613F8B">
            <w:pPr>
              <w:spacing w:after="0" w:line="228" w:lineRule="auto"/>
              <w:jc w:val="both"/>
              <w:rPr>
                <w:rFonts w:ascii="Times New Roman" w:hAnsi="Times New Roman" w:cs="Times New Roman"/>
              </w:rPr>
            </w:pPr>
            <w:r>
              <w:rPr>
                <w:rFonts w:ascii="Times New Roman" w:hAnsi="Times New Roman" w:cs="Times New Roman"/>
              </w:rPr>
              <w:t>2</w:t>
            </w:r>
            <w:r w:rsidR="00ED4CFF" w:rsidRPr="00A2729A">
              <w:rPr>
                <w:rFonts w:ascii="Times New Roman" w:hAnsi="Times New Roman" w:cs="Times New Roman"/>
              </w:rPr>
              <w:t xml:space="preserve"> Прибор для проверки эффективности тормозных систем </w:t>
            </w:r>
            <w:r w:rsidR="00155F31" w:rsidRPr="00A2729A">
              <w:rPr>
                <w:rFonts w:ascii="Times New Roman" w:hAnsi="Times New Roman" w:cs="Times New Roman"/>
              </w:rPr>
              <w:t xml:space="preserve">ТС </w:t>
            </w:r>
            <w:r w:rsidR="00ED4CFF" w:rsidRPr="00A2729A">
              <w:rPr>
                <w:rFonts w:ascii="Times New Roman" w:hAnsi="Times New Roman" w:cs="Times New Roman"/>
              </w:rPr>
              <w:t>в дорожных условиях.</w:t>
            </w:r>
          </w:p>
          <w:p w:rsidR="00ED4CFF" w:rsidRPr="00A2729A" w:rsidRDefault="00ED4CFF" w:rsidP="00613F8B">
            <w:pPr>
              <w:spacing w:after="0" w:line="228" w:lineRule="auto"/>
              <w:jc w:val="both"/>
              <w:rPr>
                <w:rFonts w:ascii="Times New Roman" w:hAnsi="Times New Roman" w:cs="Times New Roman"/>
              </w:rPr>
            </w:pPr>
          </w:p>
          <w:p w:rsidR="00ED4CFF" w:rsidRPr="00A2729A" w:rsidRDefault="00ED4CFF" w:rsidP="00613F8B">
            <w:pPr>
              <w:spacing w:after="0" w:line="228"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ED4CFF" w:rsidRPr="00A2729A" w:rsidRDefault="00ED4CFF" w:rsidP="00613F8B">
            <w:pPr>
              <w:spacing w:after="0" w:line="228" w:lineRule="auto"/>
              <w:jc w:val="both"/>
              <w:rPr>
                <w:rFonts w:ascii="Times New Roman" w:hAnsi="Times New Roman" w:cs="Times New Roman"/>
              </w:rPr>
            </w:pPr>
            <w:r w:rsidRPr="00A2729A">
              <w:rPr>
                <w:rFonts w:ascii="Times New Roman" w:hAnsi="Times New Roman" w:cs="Times New Roman"/>
              </w:rPr>
              <w:t xml:space="preserve">1 Для </w:t>
            </w:r>
            <w:r w:rsidR="00155F31" w:rsidRPr="00A2729A">
              <w:rPr>
                <w:rFonts w:ascii="Times New Roman" w:hAnsi="Times New Roman" w:cs="Times New Roman"/>
              </w:rPr>
              <w:t xml:space="preserve">ТС </w:t>
            </w:r>
            <w:r w:rsidRPr="00A2729A">
              <w:rPr>
                <w:rFonts w:ascii="Times New Roman" w:hAnsi="Times New Roman" w:cs="Times New Roman"/>
              </w:rPr>
              <w:t xml:space="preserve">с технически допустимой максимальной массой значение удельной тормозной силы менее 0,16 и возможность удержания </w:t>
            </w:r>
            <w:r w:rsidR="00155F31" w:rsidRPr="00A2729A">
              <w:rPr>
                <w:rFonts w:ascii="Times New Roman" w:hAnsi="Times New Roman" w:cs="Times New Roman"/>
              </w:rPr>
              <w:t xml:space="preserve">ТС </w:t>
            </w:r>
            <w:r w:rsidRPr="00A2729A">
              <w:rPr>
                <w:rFonts w:ascii="Times New Roman" w:hAnsi="Times New Roman" w:cs="Times New Roman"/>
              </w:rPr>
              <w:t xml:space="preserve">на опорной поверхности с уклоном </w:t>
            </w:r>
            <w:r w:rsidRPr="00613FF5">
              <w:rPr>
                <w:rFonts w:ascii="Times New Roman" w:hAnsi="Times New Roman" w:cs="Times New Roman"/>
              </w:rPr>
              <w:t>16</w:t>
            </w:r>
            <w:r w:rsidR="00EF66FA">
              <w:rPr>
                <w:rFonts w:ascii="Times New Roman" w:hAnsi="Times New Roman" w:cs="Times New Roman"/>
              </w:rPr>
              <w:t xml:space="preserve"> </w:t>
            </w:r>
            <w:r w:rsidR="00613FF5" w:rsidRPr="00613FF5">
              <w:rPr>
                <w:rFonts w:ascii="Times New Roman" w:hAnsi="Times New Roman" w:cs="Times New Roman"/>
              </w:rPr>
              <w:t>%</w:t>
            </w:r>
            <w:r w:rsidR="00580929">
              <w:rPr>
                <w:rFonts w:ascii="Times New Roman" w:hAnsi="Times New Roman" w:cs="Times New Roman"/>
              </w:rPr>
              <w:t> ±</w:t>
            </w:r>
            <w:r w:rsidRPr="00613FF5">
              <w:rPr>
                <w:rFonts w:ascii="Times New Roman" w:hAnsi="Times New Roman" w:cs="Times New Roman"/>
              </w:rPr>
              <w:t>1</w:t>
            </w:r>
            <w:r w:rsidR="00EF66FA">
              <w:rPr>
                <w:rFonts w:ascii="Times New Roman" w:hAnsi="Times New Roman" w:cs="Times New Roman"/>
              </w:rPr>
              <w:t xml:space="preserve"> </w:t>
            </w:r>
            <w:r w:rsidRPr="00613FF5">
              <w:rPr>
                <w:rFonts w:ascii="Times New Roman" w:hAnsi="Times New Roman" w:cs="Times New Roman"/>
              </w:rPr>
              <w:t>%</w:t>
            </w:r>
            <w:r w:rsidRPr="00A2729A">
              <w:rPr>
                <w:rFonts w:ascii="Times New Roman" w:hAnsi="Times New Roman" w:cs="Times New Roman"/>
              </w:rPr>
              <w:t xml:space="preserve"> отсутствует</w:t>
            </w:r>
            <w:r w:rsidR="00096DB7">
              <w:rPr>
                <w:rFonts w:ascii="Times New Roman" w:hAnsi="Times New Roman" w:cs="Times New Roman"/>
              </w:rPr>
              <w:t>.</w:t>
            </w:r>
          </w:p>
          <w:p w:rsidR="00ED4CFF" w:rsidRPr="00A2729A" w:rsidRDefault="00C73D86" w:rsidP="00613F8B">
            <w:pPr>
              <w:spacing w:after="0" w:line="228" w:lineRule="auto"/>
              <w:jc w:val="both"/>
              <w:rPr>
                <w:rFonts w:ascii="Times New Roman" w:hAnsi="Times New Roman" w:cs="Times New Roman"/>
              </w:rPr>
            </w:pPr>
            <w:r>
              <w:rPr>
                <w:rFonts w:ascii="Times New Roman" w:hAnsi="Times New Roman" w:cs="Times New Roman"/>
              </w:rPr>
              <w:t>2</w:t>
            </w:r>
            <w:r w:rsidR="00096DB7">
              <w:rPr>
                <w:rFonts w:ascii="Times New Roman" w:hAnsi="Times New Roman" w:cs="Times New Roman"/>
              </w:rPr>
              <w:t xml:space="preserve"> Условия </w:t>
            </w:r>
            <w:r w:rsidR="00ED4CFF" w:rsidRPr="00A2729A">
              <w:rPr>
                <w:rFonts w:ascii="Times New Roman" w:hAnsi="Times New Roman" w:cs="Times New Roman"/>
              </w:rPr>
              <w:t xml:space="preserve"> А.5.1.4.2. не соблюдены</w:t>
            </w:r>
          </w:p>
        </w:tc>
      </w:tr>
    </w:tbl>
    <w:p w:rsidR="00613F8B" w:rsidRPr="005267FD" w:rsidRDefault="00613F8B" w:rsidP="00613F8B">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613F8B" w:rsidRPr="00851321" w:rsidTr="009D50E3">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613F8B" w:rsidRPr="00F77567" w:rsidRDefault="00613F8B"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613F8B" w:rsidRPr="00F77567" w:rsidRDefault="00613F8B"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613F8B" w:rsidRPr="00F77567" w:rsidRDefault="00613F8B"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613F8B" w:rsidRPr="00F77567" w:rsidRDefault="00613F8B"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613F8B" w:rsidRPr="007C4BA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613F8B" w:rsidRPr="00A2729A" w:rsidRDefault="00613F8B" w:rsidP="00613F8B">
            <w:pPr>
              <w:spacing w:after="0" w:line="230" w:lineRule="auto"/>
              <w:jc w:val="both"/>
              <w:rPr>
                <w:rFonts w:ascii="Times New Roman" w:hAnsi="Times New Roman" w:cs="Times New Roman"/>
              </w:rPr>
            </w:pPr>
            <w:r w:rsidRPr="00A2729A">
              <w:rPr>
                <w:rFonts w:ascii="Times New Roman" w:hAnsi="Times New Roman" w:cs="Times New Roman"/>
              </w:rPr>
              <w:t>максимальной массы к массе ТС при проверке, или 0,6 отношения массы ТС в снаряженном состоянии, приходящейся на ось (оси), на которые воздействует стояночная тормозная система, к массе ТС в снаряженном состоянии;</w:t>
            </w:r>
          </w:p>
          <w:p w:rsidR="00613F8B" w:rsidRPr="00A2729A" w:rsidRDefault="00613F8B" w:rsidP="00613F8B">
            <w:pPr>
              <w:spacing w:after="0" w:line="230" w:lineRule="auto"/>
              <w:jc w:val="both"/>
              <w:rPr>
                <w:rFonts w:ascii="Times New Roman" w:hAnsi="Times New Roman" w:cs="Times New Roman"/>
              </w:rPr>
            </w:pPr>
            <w:r w:rsidRPr="00A2729A">
              <w:rPr>
                <w:rFonts w:ascii="Times New Roman" w:hAnsi="Times New Roman" w:cs="Times New Roman"/>
              </w:rPr>
              <w:t>А.5.1.4.2.2 Или неподвижное состояние ТС на поверхности с уклоном</w:t>
            </w:r>
            <w:r>
              <w:rPr>
                <w:rFonts w:ascii="Times New Roman" w:hAnsi="Times New Roman" w:cs="Times New Roman"/>
              </w:rPr>
              <w:t xml:space="preserve"> (23 </w:t>
            </w:r>
            <w:r>
              <w:rPr>
                <w:rFonts w:ascii="Times New Roman" w:hAnsi="Times New Roman" w:cs="Times New Roman"/>
                <w:noProof/>
                <w:lang w:eastAsia="ru-RU" w:bidi="ar-SA"/>
              </w:rPr>
              <w:t xml:space="preserve">± </w:t>
            </w:r>
            <w:r w:rsidRPr="00A2729A">
              <w:rPr>
                <w:rFonts w:ascii="Times New Roman" w:hAnsi="Times New Roman" w:cs="Times New Roman"/>
              </w:rPr>
              <w:t>1)</w:t>
            </w:r>
            <w:r>
              <w:rPr>
                <w:rFonts w:ascii="Times New Roman" w:hAnsi="Times New Roman" w:cs="Times New Roman"/>
              </w:rPr>
              <w:t xml:space="preserve"> </w:t>
            </w:r>
            <w:r w:rsidRPr="00A2729A">
              <w:rPr>
                <w:rFonts w:ascii="Times New Roman" w:hAnsi="Times New Roman" w:cs="Times New Roman"/>
              </w:rPr>
              <w:t>% для ТС категорий M</w:t>
            </w:r>
            <w:r w:rsidRPr="00697EC3">
              <w:rPr>
                <w:rFonts w:ascii="Times New Roman" w:hAnsi="Times New Roman" w:cs="Times New Roman"/>
                <w:kern w:val="22"/>
                <w:vertAlign w:val="subscript"/>
              </w:rPr>
              <w:t>1</w:t>
            </w:r>
            <w:r w:rsidRPr="00A2729A">
              <w:rPr>
                <w:rFonts w:ascii="Times New Roman" w:hAnsi="Times New Roman" w:cs="Times New Roman"/>
              </w:rPr>
              <w:t xml:space="preserve"> </w:t>
            </w:r>
            <w:r>
              <w:rPr>
                <w:rFonts w:ascii="Times New Roman" w:hAnsi="Times New Roman" w:cs="Times New Roman"/>
              </w:rPr>
              <w:t>–</w:t>
            </w:r>
            <w:r w:rsidRPr="00A2729A">
              <w:rPr>
                <w:rFonts w:ascii="Times New Roman" w:hAnsi="Times New Roman" w:cs="Times New Roman"/>
              </w:rPr>
              <w:t xml:space="preserve"> M</w:t>
            </w:r>
            <w:r w:rsidRPr="00697EC3">
              <w:rPr>
                <w:rFonts w:ascii="Times New Roman" w:hAnsi="Times New Roman" w:cs="Times New Roman"/>
                <w:kern w:val="22"/>
                <w:vertAlign w:val="subscript"/>
              </w:rPr>
              <w:t>3</w:t>
            </w:r>
            <w:r w:rsidRPr="00A2729A">
              <w:rPr>
                <w:rFonts w:ascii="Times New Roman" w:hAnsi="Times New Roman" w:cs="Times New Roman"/>
              </w:rPr>
              <w:t xml:space="preserve"> и (31 </w:t>
            </w:r>
            <w:r>
              <w:rPr>
                <w:rFonts w:ascii="Times New Roman" w:hAnsi="Times New Roman" w:cs="Times New Roman"/>
                <w:noProof/>
                <w:lang w:eastAsia="ru-RU" w:bidi="ar-SA"/>
              </w:rPr>
              <w:t>±</w:t>
            </w:r>
            <w:r w:rsidRPr="00A2729A">
              <w:rPr>
                <w:rFonts w:ascii="Times New Roman" w:hAnsi="Times New Roman" w:cs="Times New Roman"/>
              </w:rPr>
              <w:t xml:space="preserve"> 1)% для категорий N</w:t>
            </w:r>
            <w:r w:rsidRPr="0075546D">
              <w:rPr>
                <w:rFonts w:ascii="Times New Roman" w:hAnsi="Times New Roman" w:cs="Times New Roman"/>
                <w:kern w:val="22"/>
                <w:vertAlign w:val="subscript"/>
              </w:rPr>
              <w:t>1</w:t>
            </w:r>
            <w:r w:rsidRPr="00A2729A">
              <w:rPr>
                <w:rFonts w:ascii="Times New Roman" w:hAnsi="Times New Roman" w:cs="Times New Roman"/>
              </w:rPr>
              <w:t xml:space="preserve"> </w:t>
            </w:r>
            <w:r>
              <w:rPr>
                <w:rFonts w:ascii="Times New Roman" w:hAnsi="Times New Roman" w:cs="Times New Roman"/>
              </w:rPr>
              <w:t>–</w:t>
            </w:r>
            <w:r w:rsidRPr="00A2729A">
              <w:rPr>
                <w:rFonts w:ascii="Times New Roman" w:hAnsi="Times New Roman" w:cs="Times New Roman"/>
              </w:rPr>
              <w:t xml:space="preserve"> N</w:t>
            </w:r>
            <w:r w:rsidRPr="0075546D">
              <w:rPr>
                <w:rFonts w:ascii="Times New Roman" w:hAnsi="Times New Roman" w:cs="Times New Roman"/>
                <w:kern w:val="22"/>
                <w:vertAlign w:val="subscript"/>
              </w:rPr>
              <w:t>3</w:t>
            </w:r>
            <w:r w:rsidRPr="00A2729A">
              <w:rPr>
                <w:rFonts w:ascii="Times New Roman" w:hAnsi="Times New Roman" w:cs="Times New Roman"/>
              </w:rPr>
              <w:t>;</w:t>
            </w:r>
          </w:p>
          <w:p w:rsidR="00613F8B" w:rsidRPr="00A2729A" w:rsidRDefault="00613F8B" w:rsidP="00613F8B">
            <w:pPr>
              <w:spacing w:after="0" w:line="230" w:lineRule="auto"/>
              <w:jc w:val="both"/>
              <w:rPr>
                <w:rFonts w:ascii="Times New Roman" w:hAnsi="Times New Roman" w:cs="Times New Roman"/>
              </w:rPr>
            </w:pPr>
            <w:r w:rsidRPr="00A2729A">
              <w:rPr>
                <w:rFonts w:ascii="Times New Roman" w:hAnsi="Times New Roman" w:cs="Times New Roman"/>
              </w:rPr>
              <w:t>А.5.1.4.2.3 Или установившееся замедление не менее 2,2 м/с</w:t>
            </w:r>
            <w:r w:rsidRPr="00697EC3">
              <w:rPr>
                <w:rFonts w:ascii="Times New Roman" w:hAnsi="Times New Roman" w:cs="Times New Roman"/>
                <w:kern w:val="22"/>
                <w:vertAlign w:val="superscript"/>
              </w:rPr>
              <w:t>2</w:t>
            </w:r>
            <w:r w:rsidRPr="00A2729A">
              <w:rPr>
                <w:rFonts w:ascii="Times New Roman" w:hAnsi="Times New Roman" w:cs="Times New Roman"/>
              </w:rPr>
              <w:t xml:space="preserve"> при торможении в дорожных условиях с начальной скоростью 20 км/ч ТС категорий M</w:t>
            </w:r>
            <w:r w:rsidRPr="00697EC3">
              <w:rPr>
                <w:rFonts w:ascii="Times New Roman" w:hAnsi="Times New Roman" w:cs="Times New Roman"/>
                <w:kern w:val="22"/>
                <w:vertAlign w:val="subscript"/>
              </w:rPr>
              <w:t>2</w:t>
            </w:r>
            <w:r w:rsidRPr="00A2729A">
              <w:rPr>
                <w:rFonts w:ascii="Times New Roman" w:hAnsi="Times New Roman" w:cs="Times New Roman"/>
              </w:rPr>
              <w:t xml:space="preserve"> и M</w:t>
            </w:r>
            <w:r w:rsidRPr="00697EC3">
              <w:rPr>
                <w:rFonts w:ascii="Times New Roman" w:hAnsi="Times New Roman" w:cs="Times New Roman"/>
                <w:kern w:val="22"/>
                <w:vertAlign w:val="subscript"/>
              </w:rPr>
              <w:t>3</w:t>
            </w:r>
            <w:r w:rsidRPr="00A2729A">
              <w:rPr>
                <w:rFonts w:ascii="Times New Roman" w:hAnsi="Times New Roman" w:cs="Times New Roman"/>
              </w:rPr>
              <w:t>, оборудованного стояночной тормозной системой с приводом на пружинные камеры, раздельным с приводом запасной тормозной системы, у которых не менее 0,37 массы ТС в снаряженном состоянии приходится на ось(и), оборудованную(ые) стояночной тормозной системой</w:t>
            </w:r>
            <w:r>
              <w:rPr>
                <w:rFonts w:ascii="Times New Roman" w:hAnsi="Times New Roman" w:cs="Times New Roman"/>
              </w:rPr>
              <w:t>,</w:t>
            </w:r>
            <w:r w:rsidRPr="00A2729A">
              <w:rPr>
                <w:rFonts w:ascii="Times New Roman" w:hAnsi="Times New Roman" w:cs="Times New Roman"/>
              </w:rPr>
              <w:t xml:space="preserve"> или не менее 2,9 м/с</w:t>
            </w:r>
            <w:r w:rsidRPr="00697EC3">
              <w:rPr>
                <w:rFonts w:ascii="Times New Roman" w:hAnsi="Times New Roman" w:cs="Times New Roman"/>
                <w:kern w:val="22"/>
                <w:vertAlign w:val="superscript"/>
              </w:rPr>
              <w:t>2</w:t>
            </w:r>
            <w:r w:rsidRPr="00A2729A">
              <w:rPr>
                <w:rFonts w:ascii="Times New Roman" w:hAnsi="Times New Roman" w:cs="Times New Roman"/>
              </w:rPr>
              <w:t xml:space="preserve"> </w:t>
            </w:r>
            <w:r>
              <w:rPr>
                <w:rFonts w:ascii="Times New Roman" w:hAnsi="Times New Roman" w:cs="Times New Roman"/>
              </w:rPr>
              <w:t>–</w:t>
            </w:r>
            <w:r w:rsidRPr="00A2729A">
              <w:rPr>
                <w:rFonts w:ascii="Times New Roman" w:hAnsi="Times New Roman" w:cs="Times New Roman"/>
              </w:rPr>
              <w:t xml:space="preserve"> для ТС категорий N, у которого не менее 0,49 массы ТС в снаряженном состоянии приходится на ось(и), оборудованную(ые) стояночной тормозной системой с указанным приводом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13F8B" w:rsidRPr="00A2729A" w:rsidRDefault="00613F8B" w:rsidP="00613F8B">
            <w:pPr>
              <w:spacing w:after="0" w:line="23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613F8B" w:rsidRDefault="00613F8B" w:rsidP="00613F8B">
            <w:pPr>
              <w:spacing w:after="0" w:line="230"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613F8B" w:rsidRPr="00A2729A" w:rsidRDefault="00613F8B" w:rsidP="00613F8B">
            <w:pPr>
              <w:spacing w:after="0" w:line="230" w:lineRule="auto"/>
              <w:jc w:val="both"/>
              <w:rPr>
                <w:rFonts w:ascii="Times New Roman" w:hAnsi="Times New Roman" w:cs="Times New Roman"/>
              </w:rPr>
            </w:pPr>
          </w:p>
        </w:tc>
      </w:tr>
      <w:tr w:rsidR="00ED4CFF" w:rsidRPr="00005D12"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ED4CFF" w:rsidP="0075208F">
            <w:pPr>
              <w:spacing w:after="0" w:line="240" w:lineRule="auto"/>
              <w:jc w:val="both"/>
              <w:rPr>
                <w:rFonts w:ascii="Times New Roman" w:hAnsi="Times New Roman" w:cs="Times New Roman"/>
              </w:rPr>
            </w:pPr>
            <w:r w:rsidRPr="00A2729A">
              <w:rPr>
                <w:rFonts w:ascii="Times New Roman" w:hAnsi="Times New Roman" w:cs="Times New Roman"/>
              </w:rPr>
              <w:t>А.5.1.4.3 Стопорный механизм (или функция фиксации) органа управления стояночной тормозной системой работоспособен</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ED4CFF" w:rsidP="00BF6E05">
            <w:pPr>
              <w:spacing w:after="0" w:line="240" w:lineRule="auto"/>
              <w:jc w:val="both"/>
              <w:rPr>
                <w:rFonts w:ascii="Times New Roman" w:hAnsi="Times New Roman" w:cs="Times New Roman"/>
              </w:rPr>
            </w:pPr>
            <w:r w:rsidRPr="00A2729A">
              <w:rPr>
                <w:rFonts w:ascii="Times New Roman" w:hAnsi="Times New Roman" w:cs="Times New Roman"/>
              </w:rPr>
              <w:t>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0D406A" w:rsidP="00BF6E05">
            <w:pPr>
              <w:spacing w:after="0" w:line="240"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ED4CFF" w:rsidRPr="00A2729A" w:rsidRDefault="00ED4CFF" w:rsidP="00BF6E05">
            <w:pPr>
              <w:spacing w:after="0" w:line="240" w:lineRule="auto"/>
              <w:jc w:val="both"/>
              <w:rPr>
                <w:rFonts w:ascii="Times New Roman" w:hAnsi="Times New Roman" w:cs="Times New Roman"/>
              </w:rPr>
            </w:pPr>
            <w:r w:rsidRPr="00A2729A">
              <w:rPr>
                <w:rFonts w:ascii="Times New Roman" w:hAnsi="Times New Roman" w:cs="Times New Roman"/>
              </w:rPr>
              <w:t>Стопорный механизм (или функция фиксации) органа управления стояночной тормозной системой неработоспособен.</w:t>
            </w:r>
          </w:p>
        </w:tc>
      </w:tr>
      <w:tr w:rsidR="00ED4CFF" w:rsidRPr="00005D12" w:rsidTr="00613F8B">
        <w:trPr>
          <w:trHeight w:val="256"/>
        </w:trPr>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ED4CFF" w:rsidP="00BF6E05">
            <w:pPr>
              <w:spacing w:after="0" w:line="240" w:lineRule="auto"/>
              <w:jc w:val="both"/>
              <w:rPr>
                <w:rFonts w:ascii="Times New Roman" w:hAnsi="Times New Roman" w:cs="Times New Roman"/>
              </w:rPr>
            </w:pPr>
            <w:r w:rsidRPr="00A2729A">
              <w:rPr>
                <w:rFonts w:ascii="Times New Roman" w:hAnsi="Times New Roman" w:cs="Times New Roman"/>
              </w:rPr>
              <w:t>А.5.1.5 Усилие, прикладываемое к органу управления стояночной тормозной системы для приведения ее в действие, не должно превышать:</w:t>
            </w:r>
          </w:p>
          <w:p w:rsidR="00ED4CFF" w:rsidRPr="00A2729A" w:rsidRDefault="0075208F" w:rsidP="009D50E3">
            <w:pPr>
              <w:spacing w:after="0" w:line="240" w:lineRule="auto"/>
              <w:jc w:val="both"/>
              <w:rPr>
                <w:rFonts w:ascii="Times New Roman" w:hAnsi="Times New Roman" w:cs="Times New Roman"/>
              </w:rPr>
            </w:pPr>
            <w:r w:rsidRPr="00A2729A">
              <w:rPr>
                <w:rFonts w:ascii="Times New Roman" w:hAnsi="Times New Roman" w:cs="Times New Roman"/>
              </w:rPr>
              <w:t>-</w:t>
            </w:r>
            <w:r w:rsidR="003F01A8">
              <w:rPr>
                <w:rFonts w:ascii="Times New Roman" w:hAnsi="Times New Roman" w:cs="Times New Roman"/>
              </w:rPr>
              <w:t xml:space="preserve"> </w:t>
            </w:r>
            <w:r w:rsidR="003F01A8" w:rsidRPr="00A2729A">
              <w:rPr>
                <w:rFonts w:ascii="Times New Roman" w:hAnsi="Times New Roman" w:cs="Times New Roman"/>
              </w:rPr>
              <w:t xml:space="preserve">589 Н </w:t>
            </w:r>
            <w:r w:rsidR="003F01A8">
              <w:rPr>
                <w:rFonts w:ascii="Times New Roman" w:hAnsi="Times New Roman" w:cs="Times New Roman"/>
              </w:rPr>
              <w:t xml:space="preserve">– </w:t>
            </w:r>
            <w:r w:rsidRPr="00A2729A">
              <w:rPr>
                <w:rFonts w:ascii="Times New Roman" w:hAnsi="Times New Roman" w:cs="Times New Roman"/>
              </w:rPr>
              <w:t>в</w:t>
            </w:r>
            <w:r w:rsidR="00ED4CFF" w:rsidRPr="00A2729A">
              <w:rPr>
                <w:rFonts w:ascii="Times New Roman" w:hAnsi="Times New Roman" w:cs="Times New Roman"/>
              </w:rPr>
              <w:t xml:space="preserve"> с</w:t>
            </w:r>
            <w:r w:rsidR="003F01A8">
              <w:rPr>
                <w:rFonts w:ascii="Times New Roman" w:hAnsi="Times New Roman" w:cs="Times New Roman"/>
              </w:rPr>
              <w:t>лучае ручного органа управления;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ED4CFF" w:rsidP="00BF6E05">
            <w:pPr>
              <w:spacing w:after="0" w:line="240" w:lineRule="auto"/>
              <w:jc w:val="both"/>
              <w:rPr>
                <w:rFonts w:ascii="Times New Roman" w:hAnsi="Times New Roman" w:cs="Times New Roman"/>
              </w:rPr>
            </w:pPr>
            <w:r w:rsidRPr="00A2729A">
              <w:rPr>
                <w:rFonts w:ascii="Times New Roman" w:hAnsi="Times New Roman" w:cs="Times New Roman"/>
              </w:rPr>
              <w:t>Испытания по измерению усилия на органе управлен</w:t>
            </w:r>
            <w:r w:rsidR="003F01A8">
              <w:rPr>
                <w:rFonts w:ascii="Times New Roman" w:hAnsi="Times New Roman" w:cs="Times New Roman"/>
              </w:rPr>
              <w:t>ия стояночной тормозной системы</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ED4CFF" w:rsidRPr="00A2729A" w:rsidRDefault="00ED4CFF" w:rsidP="00BF6E05">
            <w:pPr>
              <w:spacing w:after="0" w:line="240" w:lineRule="auto"/>
              <w:jc w:val="both"/>
              <w:rPr>
                <w:rFonts w:ascii="Times New Roman" w:hAnsi="Times New Roman" w:cs="Times New Roman"/>
              </w:rPr>
            </w:pPr>
            <w:r w:rsidRPr="00A2729A">
              <w:rPr>
                <w:rFonts w:ascii="Times New Roman" w:hAnsi="Times New Roman" w:cs="Times New Roman"/>
              </w:rPr>
              <w:t>Динамометр</w:t>
            </w:r>
          </w:p>
        </w:tc>
        <w:tc>
          <w:tcPr>
            <w:tcW w:w="3544" w:type="dxa"/>
            <w:tcBorders>
              <w:top w:val="single" w:sz="4" w:space="0" w:color="000000"/>
              <w:left w:val="single" w:sz="4" w:space="0" w:color="000000"/>
              <w:bottom w:val="single" w:sz="4" w:space="0" w:color="000000"/>
              <w:right w:val="single" w:sz="4" w:space="0" w:color="000000"/>
            </w:tcBorders>
          </w:tcPr>
          <w:p w:rsidR="00ED4CFF" w:rsidRPr="00A2729A" w:rsidRDefault="00ED4CFF" w:rsidP="00BF6E05">
            <w:pPr>
              <w:spacing w:after="0" w:line="240" w:lineRule="auto"/>
              <w:jc w:val="both"/>
              <w:rPr>
                <w:rFonts w:ascii="Times New Roman" w:hAnsi="Times New Roman" w:cs="Times New Roman"/>
              </w:rPr>
            </w:pPr>
            <w:r w:rsidRPr="00A2729A">
              <w:rPr>
                <w:rFonts w:ascii="Times New Roman" w:hAnsi="Times New Roman" w:cs="Times New Roman"/>
              </w:rPr>
              <w:t>Усилие, прикладываемое к органу управления стояночной тормозной системы для приведения ее в действие превышает:</w:t>
            </w:r>
          </w:p>
          <w:p w:rsidR="00ED4CFF" w:rsidRPr="00A2729A" w:rsidRDefault="00ED4CFF" w:rsidP="003F01A8">
            <w:pPr>
              <w:spacing w:after="0" w:line="240" w:lineRule="auto"/>
              <w:jc w:val="both"/>
              <w:rPr>
                <w:rFonts w:ascii="Times New Roman" w:hAnsi="Times New Roman" w:cs="Times New Roman"/>
              </w:rPr>
            </w:pPr>
          </w:p>
        </w:tc>
      </w:tr>
    </w:tbl>
    <w:p w:rsidR="009D50E3" w:rsidRPr="005267FD" w:rsidRDefault="009D50E3" w:rsidP="009D50E3">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9D50E3" w:rsidRPr="00851321" w:rsidTr="009D50E3">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9D50E3" w:rsidRPr="00F77567" w:rsidRDefault="009D50E3"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9D50E3" w:rsidRPr="00F77567" w:rsidRDefault="009D50E3" w:rsidP="009D50E3">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9D50E3" w:rsidRPr="00F77567" w:rsidRDefault="009D50E3"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9D50E3" w:rsidRPr="00F77567" w:rsidRDefault="009D50E3" w:rsidP="009D50E3">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613F8B" w:rsidRPr="00005D12" w:rsidTr="00613F8B">
        <w:trPr>
          <w:trHeight w:val="256"/>
        </w:trPr>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613F8B" w:rsidRPr="00A2729A" w:rsidRDefault="00613F8B" w:rsidP="007F30CE">
            <w:pPr>
              <w:spacing w:after="0" w:line="223" w:lineRule="auto"/>
              <w:jc w:val="both"/>
              <w:rPr>
                <w:rFonts w:ascii="Times New Roman" w:hAnsi="Times New Roman" w:cs="Times New Roman"/>
              </w:rPr>
            </w:pPr>
            <w:r w:rsidRPr="00A2729A">
              <w:rPr>
                <w:rFonts w:ascii="Times New Roman" w:hAnsi="Times New Roman" w:cs="Times New Roman"/>
              </w:rPr>
              <w:t xml:space="preserve">-688 Н </w:t>
            </w:r>
            <w:r>
              <w:rPr>
                <w:rFonts w:ascii="Times New Roman" w:hAnsi="Times New Roman" w:cs="Times New Roman"/>
              </w:rPr>
              <w:t xml:space="preserve">– </w:t>
            </w:r>
            <w:r w:rsidRPr="00A2729A">
              <w:rPr>
                <w:rFonts w:ascii="Times New Roman" w:hAnsi="Times New Roman" w:cs="Times New Roman"/>
              </w:rPr>
              <w:t>в с</w:t>
            </w:r>
            <w:r>
              <w:rPr>
                <w:rFonts w:ascii="Times New Roman" w:hAnsi="Times New Roman" w:cs="Times New Roman"/>
              </w:rPr>
              <w:t>лучае ножного органа управления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13F8B" w:rsidRPr="00A2729A" w:rsidRDefault="00613F8B" w:rsidP="007F30CE">
            <w:pPr>
              <w:spacing w:after="0" w:line="223"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613F8B" w:rsidRPr="00A2729A" w:rsidRDefault="00613F8B" w:rsidP="007F30CE">
            <w:pPr>
              <w:spacing w:after="0" w:line="223"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613F8B" w:rsidRPr="00A2729A" w:rsidRDefault="00613F8B" w:rsidP="007F30CE">
            <w:pPr>
              <w:spacing w:after="0" w:line="223" w:lineRule="auto"/>
              <w:jc w:val="both"/>
              <w:rPr>
                <w:rFonts w:ascii="Times New Roman" w:hAnsi="Times New Roman" w:cs="Times New Roman"/>
              </w:rPr>
            </w:pPr>
            <w:r w:rsidRPr="00A2729A">
              <w:rPr>
                <w:rFonts w:ascii="Times New Roman" w:hAnsi="Times New Roman" w:cs="Times New Roman"/>
              </w:rPr>
              <w:t xml:space="preserve">- 589 Н </w:t>
            </w:r>
            <w:r>
              <w:rPr>
                <w:rFonts w:ascii="Times New Roman" w:hAnsi="Times New Roman" w:cs="Times New Roman"/>
              </w:rPr>
              <w:t xml:space="preserve">– </w:t>
            </w:r>
            <w:r w:rsidRPr="00A2729A">
              <w:rPr>
                <w:rFonts w:ascii="Times New Roman" w:hAnsi="Times New Roman" w:cs="Times New Roman"/>
              </w:rPr>
              <w:t>в случае ручного органа управления;</w:t>
            </w:r>
          </w:p>
          <w:p w:rsidR="00613F8B" w:rsidRPr="00A2729A" w:rsidRDefault="00613F8B" w:rsidP="007F30CE">
            <w:pPr>
              <w:spacing w:after="0" w:line="223" w:lineRule="auto"/>
              <w:jc w:val="both"/>
              <w:rPr>
                <w:rFonts w:ascii="Times New Roman" w:hAnsi="Times New Roman" w:cs="Times New Roman"/>
              </w:rPr>
            </w:pPr>
            <w:r w:rsidRPr="00A2729A">
              <w:rPr>
                <w:rFonts w:ascii="Times New Roman" w:hAnsi="Times New Roman" w:cs="Times New Roman"/>
              </w:rPr>
              <w:t xml:space="preserve">- 688 Н </w:t>
            </w:r>
            <w:r>
              <w:rPr>
                <w:rFonts w:ascii="Times New Roman" w:hAnsi="Times New Roman" w:cs="Times New Roman"/>
              </w:rPr>
              <w:t xml:space="preserve">– </w:t>
            </w:r>
            <w:r w:rsidRPr="00A2729A">
              <w:rPr>
                <w:rFonts w:ascii="Times New Roman" w:hAnsi="Times New Roman" w:cs="Times New Roman"/>
              </w:rPr>
              <w:t>в случае ножного органа управления</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F30CE">
            <w:pPr>
              <w:spacing w:after="0" w:line="223" w:lineRule="auto"/>
              <w:jc w:val="both"/>
              <w:rPr>
                <w:rFonts w:ascii="Times New Roman" w:hAnsi="Times New Roman" w:cs="Times New Roman"/>
              </w:rPr>
            </w:pPr>
            <w:r>
              <w:rPr>
                <w:rFonts w:ascii="Times New Roman" w:hAnsi="Times New Roman" w:cs="Times New Roman"/>
              </w:rPr>
              <w:t>А.5.2</w:t>
            </w:r>
            <w:r w:rsidRPr="004F4021">
              <w:rPr>
                <w:rFonts w:ascii="Times New Roman" w:hAnsi="Times New Roman" w:cs="Times New Roman"/>
              </w:rPr>
              <w:t xml:space="preserve"> Тормозные силы на колесах не должны возникать, если органы управления тормозными системами не задействованы</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F30CE">
            <w:pPr>
              <w:spacing w:after="0" w:line="223" w:lineRule="auto"/>
              <w:jc w:val="both"/>
              <w:rPr>
                <w:rFonts w:ascii="Times New Roman" w:hAnsi="Times New Roman" w:cs="Times New Roman"/>
              </w:rPr>
            </w:pPr>
            <w:r w:rsidRPr="00260F27">
              <w:rPr>
                <w:rFonts w:ascii="Times New Roman" w:hAnsi="Times New Roman" w:cs="Times New Roman"/>
              </w:rPr>
              <w:t xml:space="preserve">Испытания на </w:t>
            </w:r>
            <w:r w:rsidRPr="007357A4">
              <w:rPr>
                <w:rFonts w:ascii="Times New Roman" w:hAnsi="Times New Roman" w:cs="Times New Roman"/>
              </w:rPr>
              <w:t>стенде</w:t>
            </w:r>
            <w:r w:rsidRPr="00260F27">
              <w:rPr>
                <w:rFonts w:ascii="Times New Roman" w:hAnsi="Times New Roman" w:cs="Times New Roman"/>
              </w:rPr>
              <w:t xml:space="preserve"> или, если е</w:t>
            </w:r>
            <w:r>
              <w:rPr>
                <w:rFonts w:ascii="Times New Roman" w:hAnsi="Times New Roman" w:cs="Times New Roman"/>
              </w:rPr>
              <w:t>го</w:t>
            </w:r>
            <w:r w:rsidRPr="00260F27">
              <w:rPr>
                <w:rFonts w:ascii="Times New Roman" w:hAnsi="Times New Roman" w:cs="Times New Roman"/>
              </w:rPr>
              <w:t xml:space="preserve"> нельзя использовать по техническим причинам, дорожн</w:t>
            </w:r>
            <w:r>
              <w:rPr>
                <w:rFonts w:ascii="Times New Roman" w:hAnsi="Times New Roman" w:cs="Times New Roman"/>
              </w:rPr>
              <w:t>ы</w:t>
            </w:r>
            <w:r w:rsidRPr="00260F27">
              <w:rPr>
                <w:rFonts w:ascii="Times New Roman" w:hAnsi="Times New Roman" w:cs="Times New Roman"/>
              </w:rPr>
              <w:t>е испытани</w:t>
            </w:r>
            <w:r>
              <w:rPr>
                <w:rFonts w:ascii="Times New Roman" w:hAnsi="Times New Roman" w:cs="Times New Roman"/>
              </w:rPr>
              <w:t>я</w:t>
            </w:r>
            <w:r w:rsidRPr="00260F27">
              <w:rPr>
                <w:rFonts w:ascii="Times New Roman" w:hAnsi="Times New Roman" w:cs="Times New Roman"/>
              </w:rPr>
              <w:t xml:space="preserve"> </w:t>
            </w:r>
            <w:r w:rsidR="003F01A8">
              <w:rPr>
                <w:rFonts w:ascii="Times New Roman" w:hAnsi="Times New Roman" w:cs="Times New Roman"/>
              </w:rPr>
              <w:t>при помощи</w:t>
            </w:r>
            <w:r w:rsidRPr="00260F27">
              <w:rPr>
                <w:rFonts w:ascii="Times New Roman" w:hAnsi="Times New Roman" w:cs="Times New Roman"/>
              </w:rPr>
              <w:t xml:space="preserve"> деселерометра</w:t>
            </w:r>
            <w:r w:rsidRPr="00851321">
              <w:rPr>
                <w:rFonts w:ascii="Times New Roman" w:hAnsi="Times New Roman" w:cs="Times New Roman"/>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373BDE" w:rsidRDefault="00426631" w:rsidP="007F30CE">
            <w:pPr>
              <w:spacing w:after="0" w:line="223" w:lineRule="auto"/>
              <w:jc w:val="both"/>
              <w:rPr>
                <w:rFonts w:ascii="Times New Roman" w:hAnsi="Times New Roman" w:cs="Times New Roman"/>
              </w:rPr>
            </w:pPr>
            <w:r w:rsidRPr="00373BDE">
              <w:rPr>
                <w:rFonts w:ascii="Times New Roman" w:hAnsi="Times New Roman" w:cs="Times New Roman"/>
              </w:rPr>
              <w:t xml:space="preserve">Роликовый стенд для проверки тормозных систем </w:t>
            </w:r>
            <w:r w:rsidR="00155F31" w:rsidRPr="00155F31">
              <w:rPr>
                <w:rFonts w:ascii="Times New Roman" w:hAnsi="Times New Roman" w:cs="Times New Roman"/>
              </w:rPr>
              <w:t>ТС</w:t>
            </w:r>
          </w:p>
          <w:p w:rsidR="00426631" w:rsidRPr="004F4021" w:rsidRDefault="00426631" w:rsidP="007F30CE">
            <w:pPr>
              <w:spacing w:after="0" w:line="223"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426631" w:rsidRPr="004F4021" w:rsidRDefault="00426631" w:rsidP="007F30CE">
            <w:pPr>
              <w:spacing w:after="0" w:line="223" w:lineRule="auto"/>
              <w:jc w:val="both"/>
              <w:rPr>
                <w:rFonts w:ascii="Times New Roman" w:hAnsi="Times New Roman" w:cs="Times New Roman"/>
              </w:rPr>
            </w:pPr>
            <w:r w:rsidRPr="00260F27">
              <w:rPr>
                <w:rFonts w:ascii="Times New Roman" w:hAnsi="Times New Roman" w:cs="Times New Roman"/>
              </w:rPr>
              <w:t>Возника</w:t>
            </w:r>
            <w:r>
              <w:rPr>
                <w:rFonts w:ascii="Times New Roman" w:hAnsi="Times New Roman" w:cs="Times New Roman"/>
              </w:rPr>
              <w:t>е</w:t>
            </w:r>
            <w:r w:rsidRPr="00260F27">
              <w:rPr>
                <w:rFonts w:ascii="Times New Roman" w:hAnsi="Times New Roman" w:cs="Times New Roman"/>
              </w:rPr>
              <w:t xml:space="preserve">т </w:t>
            </w:r>
            <w:r>
              <w:rPr>
                <w:rFonts w:ascii="Times New Roman" w:hAnsi="Times New Roman" w:cs="Times New Roman"/>
              </w:rPr>
              <w:t>торможение колес при отсутствии воздействия на орган управления тормозной системой</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F30CE">
            <w:pPr>
              <w:spacing w:after="0" w:line="223"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 xml:space="preserve">.3 Действие рабочей и запасной тормозных систем обеспечивает плавное, адекватное уменьшение или увеличение тормозных сил (замедление </w:t>
            </w:r>
            <w:r w:rsidR="00155F31" w:rsidRPr="00155F31">
              <w:rPr>
                <w:rFonts w:ascii="Times New Roman" w:hAnsi="Times New Roman" w:cs="Times New Roman"/>
              </w:rPr>
              <w:t>ТС</w:t>
            </w:r>
            <w:r w:rsidRPr="004F4021">
              <w:rPr>
                <w:rFonts w:ascii="Times New Roman" w:hAnsi="Times New Roman" w:cs="Times New Roman"/>
              </w:rPr>
              <w:t>) при уменьшении или увеличении, соответственно, усилия воздействия на орган управления тормозной системой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Default="00426631" w:rsidP="007F30CE">
            <w:pPr>
              <w:spacing w:after="0" w:line="223" w:lineRule="auto"/>
              <w:jc w:val="both"/>
              <w:rPr>
                <w:rFonts w:ascii="Times New Roman" w:hAnsi="Times New Roman" w:cs="Times New Roman"/>
              </w:rPr>
            </w:pPr>
            <w:r w:rsidRPr="00260F27">
              <w:rPr>
                <w:rFonts w:ascii="Times New Roman" w:hAnsi="Times New Roman" w:cs="Times New Roman"/>
              </w:rPr>
              <w:t xml:space="preserve">Испытания на </w:t>
            </w:r>
            <w:r w:rsidRPr="007357A4">
              <w:rPr>
                <w:rFonts w:ascii="Times New Roman" w:hAnsi="Times New Roman" w:cs="Times New Roman"/>
              </w:rPr>
              <w:t>стенде</w:t>
            </w:r>
            <w:r w:rsidRPr="00260F27">
              <w:rPr>
                <w:rFonts w:ascii="Times New Roman" w:hAnsi="Times New Roman" w:cs="Times New Roman"/>
              </w:rPr>
              <w:t xml:space="preserve"> или, если е</w:t>
            </w:r>
            <w:r>
              <w:rPr>
                <w:rFonts w:ascii="Times New Roman" w:hAnsi="Times New Roman" w:cs="Times New Roman"/>
              </w:rPr>
              <w:t>го</w:t>
            </w:r>
            <w:r w:rsidRPr="00260F27">
              <w:rPr>
                <w:rFonts w:ascii="Times New Roman" w:hAnsi="Times New Roman" w:cs="Times New Roman"/>
              </w:rPr>
              <w:t xml:space="preserve"> нельзя использовать по техническим причинам, дорожн</w:t>
            </w:r>
            <w:r>
              <w:rPr>
                <w:rFonts w:ascii="Times New Roman" w:hAnsi="Times New Roman" w:cs="Times New Roman"/>
              </w:rPr>
              <w:t>ы</w:t>
            </w:r>
            <w:r w:rsidRPr="00260F27">
              <w:rPr>
                <w:rFonts w:ascii="Times New Roman" w:hAnsi="Times New Roman" w:cs="Times New Roman"/>
              </w:rPr>
              <w:t>е испытани</w:t>
            </w:r>
            <w:r>
              <w:rPr>
                <w:rFonts w:ascii="Times New Roman" w:hAnsi="Times New Roman" w:cs="Times New Roman"/>
              </w:rPr>
              <w:t>я</w:t>
            </w:r>
            <w:r w:rsidRPr="00260F27">
              <w:rPr>
                <w:rFonts w:ascii="Times New Roman" w:hAnsi="Times New Roman" w:cs="Times New Roman"/>
              </w:rPr>
              <w:t xml:space="preserve"> </w:t>
            </w:r>
            <w:r w:rsidR="003F01A8">
              <w:rPr>
                <w:rFonts w:ascii="Times New Roman" w:hAnsi="Times New Roman" w:cs="Times New Roman"/>
              </w:rPr>
              <w:t>при помощи</w:t>
            </w:r>
            <w:r w:rsidRPr="00260F27">
              <w:rPr>
                <w:rFonts w:ascii="Times New Roman" w:hAnsi="Times New Roman" w:cs="Times New Roman"/>
              </w:rPr>
              <w:t xml:space="preserve"> деселерометра</w:t>
            </w:r>
            <w:r w:rsidRPr="00851321">
              <w:rPr>
                <w:rFonts w:ascii="Times New Roman" w:hAnsi="Times New Roman" w:cs="Times New Roman"/>
              </w:rPr>
              <w:t xml:space="preserve"> </w:t>
            </w:r>
          </w:p>
          <w:p w:rsidR="00426631" w:rsidRPr="004F4021" w:rsidRDefault="00426631" w:rsidP="007F30CE">
            <w:pPr>
              <w:spacing w:after="0" w:line="223"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373BDE" w:rsidRDefault="00426631" w:rsidP="007F30CE">
            <w:pPr>
              <w:spacing w:after="0" w:line="223" w:lineRule="auto"/>
              <w:jc w:val="both"/>
              <w:rPr>
                <w:rFonts w:ascii="Times New Roman" w:hAnsi="Times New Roman" w:cs="Times New Roman"/>
              </w:rPr>
            </w:pPr>
            <w:r w:rsidRPr="00373BDE">
              <w:rPr>
                <w:rFonts w:ascii="Times New Roman" w:hAnsi="Times New Roman" w:cs="Times New Roman"/>
              </w:rPr>
              <w:t xml:space="preserve">Роликовый стенд для проверки тормозных систем </w:t>
            </w:r>
            <w:r w:rsidR="00155F31" w:rsidRPr="00155F31">
              <w:rPr>
                <w:rFonts w:ascii="Times New Roman" w:hAnsi="Times New Roman" w:cs="Times New Roman"/>
              </w:rPr>
              <w:t>ТС</w:t>
            </w:r>
          </w:p>
          <w:p w:rsidR="00426631" w:rsidRPr="004F4021" w:rsidRDefault="00426631" w:rsidP="007F30CE">
            <w:pPr>
              <w:spacing w:after="0" w:line="223"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426631" w:rsidRPr="004F4021" w:rsidRDefault="00426631" w:rsidP="007F30CE">
            <w:pPr>
              <w:spacing w:after="0" w:line="223" w:lineRule="auto"/>
              <w:jc w:val="both"/>
              <w:rPr>
                <w:rFonts w:ascii="Times New Roman" w:hAnsi="Times New Roman" w:cs="Times New Roman"/>
              </w:rPr>
            </w:pPr>
            <w:r w:rsidRPr="00260F27">
              <w:rPr>
                <w:rFonts w:ascii="Times New Roman" w:hAnsi="Times New Roman" w:cs="Times New Roman"/>
              </w:rPr>
              <w:t xml:space="preserve">Действие рабочей и запасной тормозных систем не обеспечивает плавное, адекватное уменьшение или увеличение тормозных сил (замедление </w:t>
            </w:r>
            <w:r w:rsidR="00155F31" w:rsidRPr="00155F31">
              <w:rPr>
                <w:rFonts w:ascii="Times New Roman" w:hAnsi="Times New Roman" w:cs="Times New Roman"/>
              </w:rPr>
              <w:t>ТС</w:t>
            </w:r>
            <w:r w:rsidRPr="00260F27">
              <w:rPr>
                <w:rFonts w:ascii="Times New Roman" w:hAnsi="Times New Roman" w:cs="Times New Roman"/>
              </w:rPr>
              <w:t>) при уменьшении или увеличении, соответственно, усилия воздействия на орган управления тормозной системой</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F30CE">
            <w:pPr>
              <w:spacing w:after="0" w:line="223"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 xml:space="preserve">.4 </w:t>
            </w:r>
            <w:r>
              <w:rPr>
                <w:rFonts w:ascii="Times New Roman" w:hAnsi="Times New Roman" w:cs="Times New Roman"/>
              </w:rPr>
              <w:t>Г</w:t>
            </w:r>
            <w:r w:rsidRPr="004F4021">
              <w:rPr>
                <w:rFonts w:ascii="Times New Roman" w:hAnsi="Times New Roman" w:cs="Times New Roman"/>
              </w:rPr>
              <w:t>идравлическая тормозная система оборудуется красным сигнальным индикатором, который включается по сигналу от датчика давления, информирующ</w:t>
            </w:r>
            <w:r>
              <w:rPr>
                <w:rFonts w:ascii="Times New Roman" w:hAnsi="Times New Roman" w:cs="Times New Roman"/>
              </w:rPr>
              <w:t>и</w:t>
            </w:r>
            <w:r w:rsidRPr="004F4021">
              <w:rPr>
                <w:rFonts w:ascii="Times New Roman" w:hAnsi="Times New Roman" w:cs="Times New Roman"/>
              </w:rPr>
              <w:t>м о неисправности любой части гидравлической тормозной системы, связанной с утечкой тормозной жидкости.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F30CE">
            <w:pPr>
              <w:spacing w:after="0" w:line="223" w:lineRule="auto"/>
              <w:jc w:val="both"/>
              <w:rPr>
                <w:rFonts w:ascii="Times New Roman" w:hAnsi="Times New Roman" w:cs="Times New Roman"/>
              </w:rPr>
            </w:pPr>
            <w:r>
              <w:rPr>
                <w:rFonts w:ascii="Times New Roman" w:hAnsi="Times New Roman" w:cs="Times New Roman"/>
              </w:rPr>
              <w:t>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3F01A8" w:rsidP="007F30CE">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426631" w:rsidRPr="004F4021" w:rsidRDefault="00426631" w:rsidP="007F30CE">
            <w:pPr>
              <w:spacing w:after="0" w:line="223" w:lineRule="auto"/>
              <w:jc w:val="both"/>
              <w:rPr>
                <w:rFonts w:ascii="Times New Roman" w:hAnsi="Times New Roman" w:cs="Times New Roman"/>
              </w:rPr>
            </w:pPr>
            <w:r>
              <w:rPr>
                <w:rFonts w:ascii="Times New Roman" w:hAnsi="Times New Roman" w:cs="Times New Roman"/>
              </w:rPr>
              <w:t>К</w:t>
            </w:r>
            <w:r w:rsidRPr="004F4021">
              <w:rPr>
                <w:rFonts w:ascii="Times New Roman" w:hAnsi="Times New Roman" w:cs="Times New Roman"/>
              </w:rPr>
              <w:t>расны</w:t>
            </w:r>
            <w:r>
              <w:rPr>
                <w:rFonts w:ascii="Times New Roman" w:hAnsi="Times New Roman" w:cs="Times New Roman"/>
              </w:rPr>
              <w:t>й</w:t>
            </w:r>
            <w:r w:rsidRPr="004F4021">
              <w:rPr>
                <w:rFonts w:ascii="Times New Roman" w:hAnsi="Times New Roman" w:cs="Times New Roman"/>
              </w:rPr>
              <w:t xml:space="preserve"> сигнальны</w:t>
            </w:r>
            <w:r>
              <w:rPr>
                <w:rFonts w:ascii="Times New Roman" w:hAnsi="Times New Roman" w:cs="Times New Roman"/>
              </w:rPr>
              <w:t>й</w:t>
            </w:r>
            <w:r w:rsidRPr="004F4021">
              <w:rPr>
                <w:rFonts w:ascii="Times New Roman" w:hAnsi="Times New Roman" w:cs="Times New Roman"/>
              </w:rPr>
              <w:t xml:space="preserve"> индикатор</w:t>
            </w:r>
            <w:r>
              <w:rPr>
                <w:rFonts w:ascii="Times New Roman" w:hAnsi="Times New Roman" w:cs="Times New Roman"/>
              </w:rPr>
              <w:t xml:space="preserve"> гидравлической тормозной системы отсутствует или находится в нерабочем состоянии</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3F01A8" w:rsidRDefault="00426631" w:rsidP="007F30CE">
            <w:pPr>
              <w:spacing w:after="0" w:line="223" w:lineRule="auto"/>
              <w:jc w:val="both"/>
              <w:rPr>
                <w:rFonts w:ascii="Times New Roman" w:hAnsi="Times New Roman" w:cs="Times New Roman"/>
                <w:b/>
              </w:rPr>
            </w:pPr>
            <w:r w:rsidRPr="003F01A8">
              <w:rPr>
                <w:rFonts w:ascii="Times New Roman" w:hAnsi="Times New Roman" w:cs="Times New Roman"/>
                <w:b/>
              </w:rPr>
              <w:t>А.5.</w:t>
            </w:r>
            <w:r w:rsidR="003F01A8" w:rsidRPr="003F01A8">
              <w:rPr>
                <w:rFonts w:ascii="Times New Roman" w:hAnsi="Times New Roman" w:cs="Times New Roman"/>
                <w:b/>
              </w:rPr>
              <w:t>5 Органы управления и контроля</w:t>
            </w:r>
          </w:p>
          <w:p w:rsidR="00426631" w:rsidRPr="000C12CB" w:rsidRDefault="00426631" w:rsidP="007F30CE">
            <w:pPr>
              <w:spacing w:after="0" w:line="223" w:lineRule="auto"/>
              <w:jc w:val="both"/>
              <w:rPr>
                <w:rFonts w:ascii="Times New Roman" w:hAnsi="Times New Roman" w:cs="Times New Roman"/>
                <w:b/>
              </w:rPr>
            </w:pPr>
            <w:r w:rsidRPr="000C12CB">
              <w:rPr>
                <w:rFonts w:ascii="Times New Roman" w:hAnsi="Times New Roman" w:cs="Times New Roman"/>
                <w:b/>
              </w:rPr>
              <w:t>А.5.5.1 Рабочая тормозная система</w:t>
            </w:r>
          </w:p>
          <w:p w:rsidR="00426631" w:rsidRPr="004F4021" w:rsidRDefault="00426631" w:rsidP="007F30CE">
            <w:pPr>
              <w:spacing w:after="0" w:line="223"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5.1.1 Применяется ножной орган управления (педаль), который перемещается без помех, при нахождении ноги в естественном положении.</w:t>
            </w:r>
          </w:p>
          <w:p w:rsidR="00426631" w:rsidRPr="004F4021" w:rsidRDefault="00426631" w:rsidP="007D47CB">
            <w:pPr>
              <w:spacing w:after="0" w:line="223" w:lineRule="auto"/>
              <w:ind w:firstLine="709"/>
              <w:jc w:val="both"/>
              <w:rPr>
                <w:rFonts w:ascii="Times New Roman" w:hAnsi="Times New Roman" w:cs="Times New Roman"/>
              </w:rPr>
            </w:pPr>
            <w:r w:rsidRPr="00697EC3">
              <w:rPr>
                <w:rFonts w:ascii="Times New Roman" w:hAnsi="Times New Roman" w:cs="Times New Roman"/>
                <w:spacing w:val="70"/>
                <w:kern w:val="22"/>
                <w:sz w:val="18"/>
                <w:szCs w:val="18"/>
              </w:rPr>
              <w:t>Примечание</w:t>
            </w:r>
            <w:r w:rsidR="00697EC3" w:rsidRPr="00697EC3">
              <w:rPr>
                <w:rFonts w:ascii="Times New Roman" w:hAnsi="Times New Roman" w:cs="Times New Roman"/>
                <w:sz w:val="18"/>
                <w:szCs w:val="18"/>
              </w:rPr>
              <w:t xml:space="preserve"> </w:t>
            </w:r>
            <w:r w:rsidR="003F01A8">
              <w:rPr>
                <w:rFonts w:ascii="Times New Roman" w:hAnsi="Times New Roman" w:cs="Times New Roman"/>
                <w:sz w:val="18"/>
                <w:szCs w:val="18"/>
              </w:rPr>
              <w:t>–</w:t>
            </w:r>
            <w:r w:rsidRPr="00697EC3">
              <w:rPr>
                <w:rFonts w:ascii="Times New Roman" w:hAnsi="Times New Roman" w:cs="Times New Roman"/>
                <w:sz w:val="18"/>
                <w:szCs w:val="18"/>
              </w:rPr>
              <w:t xml:space="preserve"> Данное требование не распространяется на </w:t>
            </w:r>
            <w:r w:rsidR="00155F31" w:rsidRPr="00697EC3">
              <w:rPr>
                <w:rFonts w:ascii="Times New Roman" w:hAnsi="Times New Roman" w:cs="Times New Roman"/>
                <w:sz w:val="18"/>
                <w:szCs w:val="18"/>
              </w:rPr>
              <w:t>ТС</w:t>
            </w:r>
            <w:r w:rsidRPr="00697EC3">
              <w:rPr>
                <w:rFonts w:ascii="Times New Roman" w:hAnsi="Times New Roman" w:cs="Times New Roman"/>
                <w:sz w:val="18"/>
                <w:szCs w:val="18"/>
              </w:rPr>
              <w:t xml:space="preserve">, предназначенные для управления лицами, физические возможности которых не позволяют осуществлять управление тормозной системой, и </w:t>
            </w:r>
            <w:r w:rsidR="00155F31" w:rsidRPr="00697EC3">
              <w:rPr>
                <w:rFonts w:ascii="Times New Roman" w:hAnsi="Times New Roman" w:cs="Times New Roman"/>
                <w:sz w:val="18"/>
                <w:szCs w:val="18"/>
              </w:rPr>
              <w:t xml:space="preserve">ТС </w:t>
            </w:r>
            <w:r w:rsidRPr="00697EC3">
              <w:rPr>
                <w:rFonts w:ascii="Times New Roman" w:hAnsi="Times New Roman" w:cs="Times New Roman"/>
                <w:sz w:val="18"/>
                <w:szCs w:val="18"/>
              </w:rPr>
              <w:t>категорий L.</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Default="00426631" w:rsidP="007F30CE">
            <w:pPr>
              <w:spacing w:after="0" w:line="223" w:lineRule="auto"/>
              <w:jc w:val="both"/>
              <w:rPr>
                <w:rFonts w:ascii="Times New Roman" w:hAnsi="Times New Roman" w:cs="Times New Roman"/>
              </w:rPr>
            </w:pPr>
          </w:p>
          <w:p w:rsidR="00426631" w:rsidRDefault="00426631" w:rsidP="007F30CE">
            <w:pPr>
              <w:spacing w:after="0" w:line="223" w:lineRule="auto"/>
              <w:jc w:val="both"/>
              <w:rPr>
                <w:rFonts w:ascii="Times New Roman" w:hAnsi="Times New Roman" w:cs="Times New Roman"/>
              </w:rPr>
            </w:pPr>
          </w:p>
          <w:p w:rsidR="00426631" w:rsidRPr="004F4021" w:rsidRDefault="00426631" w:rsidP="007F30CE">
            <w:pPr>
              <w:spacing w:after="0" w:line="223" w:lineRule="auto"/>
              <w:jc w:val="both"/>
              <w:rPr>
                <w:rFonts w:ascii="Times New Roman" w:hAnsi="Times New Roman" w:cs="Times New Roman"/>
              </w:rPr>
            </w:pPr>
            <w:r>
              <w:rPr>
                <w:rFonts w:ascii="Times New Roman" w:hAnsi="Times New Roman" w:cs="Times New Roman"/>
              </w:rPr>
              <w:t>Визуальный контроль и 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Default="00426631" w:rsidP="007F30CE">
            <w:pPr>
              <w:spacing w:after="0" w:line="223" w:lineRule="auto"/>
              <w:jc w:val="both"/>
              <w:rPr>
                <w:rFonts w:ascii="Times New Roman" w:hAnsi="Times New Roman" w:cs="Times New Roman"/>
              </w:rPr>
            </w:pPr>
          </w:p>
          <w:p w:rsidR="00426631" w:rsidRDefault="00426631" w:rsidP="007F30CE">
            <w:pPr>
              <w:spacing w:after="0" w:line="223" w:lineRule="auto"/>
              <w:jc w:val="both"/>
              <w:rPr>
                <w:rFonts w:ascii="Times New Roman" w:hAnsi="Times New Roman" w:cs="Times New Roman"/>
              </w:rPr>
            </w:pPr>
          </w:p>
          <w:p w:rsidR="00426631" w:rsidRPr="004F4021" w:rsidRDefault="000C12CB" w:rsidP="007F30CE">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7F30CE" w:rsidRDefault="007F30CE" w:rsidP="007F30CE">
            <w:pPr>
              <w:spacing w:after="0" w:line="223" w:lineRule="auto"/>
              <w:jc w:val="both"/>
              <w:rPr>
                <w:rFonts w:ascii="Times New Roman" w:hAnsi="Times New Roman" w:cs="Times New Roman"/>
              </w:rPr>
            </w:pPr>
          </w:p>
          <w:p w:rsidR="007F30CE" w:rsidRDefault="007F30CE" w:rsidP="007F30CE">
            <w:pPr>
              <w:spacing w:after="0" w:line="223" w:lineRule="auto"/>
              <w:jc w:val="both"/>
              <w:rPr>
                <w:rFonts w:ascii="Times New Roman" w:hAnsi="Times New Roman" w:cs="Times New Roman"/>
              </w:rPr>
            </w:pPr>
          </w:p>
          <w:p w:rsidR="00426631" w:rsidRPr="00260F27" w:rsidRDefault="003F01A8" w:rsidP="007F30CE">
            <w:pPr>
              <w:spacing w:after="0" w:line="223" w:lineRule="auto"/>
              <w:jc w:val="both"/>
              <w:rPr>
                <w:rFonts w:ascii="Times New Roman" w:hAnsi="Times New Roman" w:cs="Times New Roman"/>
              </w:rPr>
            </w:pPr>
            <w:r>
              <w:rPr>
                <w:rFonts w:ascii="Times New Roman" w:hAnsi="Times New Roman" w:cs="Times New Roman"/>
              </w:rPr>
              <w:t>1</w:t>
            </w:r>
            <w:r w:rsidR="00426631" w:rsidRPr="00260F27">
              <w:rPr>
                <w:rFonts w:ascii="Times New Roman" w:hAnsi="Times New Roman" w:cs="Times New Roman"/>
              </w:rPr>
              <w:t xml:space="preserve"> Ножной орган управления (педаль) не применяется</w:t>
            </w:r>
            <w:r w:rsidR="00426631">
              <w:rPr>
                <w:rFonts w:ascii="Times New Roman" w:hAnsi="Times New Roman" w:cs="Times New Roman"/>
              </w:rPr>
              <w:t>.</w:t>
            </w:r>
          </w:p>
          <w:p w:rsidR="00426631" w:rsidRPr="00260F27" w:rsidRDefault="003F01A8" w:rsidP="007F30CE">
            <w:pPr>
              <w:spacing w:after="0" w:line="223" w:lineRule="auto"/>
              <w:jc w:val="both"/>
              <w:rPr>
                <w:rFonts w:ascii="Times New Roman" w:hAnsi="Times New Roman" w:cs="Times New Roman"/>
              </w:rPr>
            </w:pPr>
            <w:r>
              <w:rPr>
                <w:rFonts w:ascii="Times New Roman" w:hAnsi="Times New Roman" w:cs="Times New Roman"/>
              </w:rPr>
              <w:t>2</w:t>
            </w:r>
            <w:r w:rsidR="00426631" w:rsidRPr="00260F27">
              <w:rPr>
                <w:rFonts w:ascii="Times New Roman" w:hAnsi="Times New Roman" w:cs="Times New Roman"/>
              </w:rPr>
              <w:t xml:space="preserve"> Перемещение ножного органа управления (педали) затруднено при нахождении ноги в естественном положении.</w:t>
            </w:r>
          </w:p>
          <w:p w:rsidR="007F30CE" w:rsidRDefault="007F30CE" w:rsidP="007F30CE">
            <w:pPr>
              <w:spacing w:after="0" w:line="223" w:lineRule="auto"/>
              <w:jc w:val="both"/>
              <w:rPr>
                <w:rFonts w:ascii="Times New Roman" w:hAnsi="Times New Roman" w:cs="Times New Roman"/>
              </w:rPr>
            </w:pPr>
          </w:p>
          <w:p w:rsidR="00426631" w:rsidRPr="004F4021" w:rsidRDefault="00426631" w:rsidP="007F30CE">
            <w:pPr>
              <w:spacing w:after="0" w:line="223" w:lineRule="auto"/>
              <w:jc w:val="both"/>
              <w:rPr>
                <w:rFonts w:ascii="Times New Roman" w:hAnsi="Times New Roman" w:cs="Times New Roman"/>
              </w:rPr>
            </w:pPr>
          </w:p>
        </w:tc>
      </w:tr>
    </w:tbl>
    <w:p w:rsidR="007D47CB" w:rsidRPr="005267FD" w:rsidRDefault="007D47CB" w:rsidP="007D47CB">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7D47CB" w:rsidRPr="00851321" w:rsidTr="007D3ADE">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7D47CB" w:rsidRPr="00F77567" w:rsidRDefault="007D47CB"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7D47CB" w:rsidRPr="00F77567" w:rsidRDefault="007D47CB"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7D47CB" w:rsidRPr="00F77567" w:rsidRDefault="007D47CB"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7D47CB" w:rsidRPr="00F77567" w:rsidRDefault="007D47CB"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7D47CB"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7D47CB" w:rsidRPr="004F4021" w:rsidRDefault="007D47CB" w:rsidP="007D47CB">
            <w:pPr>
              <w:spacing w:after="0" w:line="223"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5</w:t>
            </w:r>
            <w:r w:rsidRPr="00320FBB">
              <w:rPr>
                <w:rFonts w:ascii="Times New Roman" w:hAnsi="Times New Roman" w:cs="Times New Roman"/>
              </w:rPr>
              <w:t>.1.1.1 При нажатой до упора педали должен оставаться зазор между пе</w:t>
            </w:r>
            <w:r w:rsidRPr="004F4021">
              <w:rPr>
                <w:rFonts w:ascii="Times New Roman" w:hAnsi="Times New Roman" w:cs="Times New Roman"/>
              </w:rPr>
              <w:t>далью и полом.</w:t>
            </w:r>
          </w:p>
          <w:p w:rsidR="007D47CB" w:rsidRPr="003F01A8" w:rsidRDefault="007D47CB" w:rsidP="007D47CB">
            <w:pPr>
              <w:spacing w:after="0" w:line="223" w:lineRule="auto"/>
              <w:jc w:val="both"/>
              <w:rPr>
                <w:rFonts w:ascii="Times New Roman" w:hAnsi="Times New Roman" w:cs="Times New Roman"/>
                <w:b/>
              </w:rPr>
            </w:pPr>
            <w:r>
              <w:rPr>
                <w:rFonts w:ascii="Times New Roman" w:hAnsi="Times New Roman" w:cs="Times New Roman"/>
              </w:rPr>
              <w:t>А.5.</w:t>
            </w:r>
            <w:r w:rsidRPr="004F4021">
              <w:rPr>
                <w:rFonts w:ascii="Times New Roman" w:hAnsi="Times New Roman" w:cs="Times New Roman"/>
              </w:rPr>
              <w:t>5.1.1.2 При отпускании педаль должна полностью возвращаться в исходное положение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D47CB" w:rsidRDefault="007D47CB" w:rsidP="007D47CB">
            <w:pPr>
              <w:spacing w:after="0" w:line="223"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7D47CB" w:rsidRDefault="007D47CB" w:rsidP="007D47CB">
            <w:pPr>
              <w:spacing w:after="0" w:line="223"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7D47CB" w:rsidRPr="00260F27" w:rsidRDefault="007D47CB" w:rsidP="007D47CB">
            <w:pPr>
              <w:spacing w:after="0" w:line="223" w:lineRule="auto"/>
              <w:jc w:val="both"/>
              <w:rPr>
                <w:rFonts w:ascii="Times New Roman" w:hAnsi="Times New Roman" w:cs="Times New Roman"/>
              </w:rPr>
            </w:pPr>
            <w:r>
              <w:rPr>
                <w:rFonts w:ascii="Times New Roman" w:hAnsi="Times New Roman" w:cs="Times New Roman"/>
              </w:rPr>
              <w:t>3</w:t>
            </w:r>
            <w:r w:rsidRPr="00260F27">
              <w:rPr>
                <w:rFonts w:ascii="Times New Roman" w:hAnsi="Times New Roman" w:cs="Times New Roman"/>
              </w:rPr>
              <w:t xml:space="preserve"> При нажатой до упора педали зазор между педалью и полом отсутствует</w:t>
            </w:r>
            <w:r>
              <w:rPr>
                <w:rFonts w:ascii="Times New Roman" w:hAnsi="Times New Roman" w:cs="Times New Roman"/>
              </w:rPr>
              <w:t>.</w:t>
            </w:r>
          </w:p>
          <w:p w:rsidR="007D47CB" w:rsidRDefault="007D47CB" w:rsidP="007D47CB">
            <w:pPr>
              <w:spacing w:after="0" w:line="223" w:lineRule="auto"/>
              <w:jc w:val="both"/>
              <w:rPr>
                <w:rFonts w:ascii="Times New Roman" w:hAnsi="Times New Roman" w:cs="Times New Roman"/>
              </w:rPr>
            </w:pPr>
            <w:r>
              <w:rPr>
                <w:rFonts w:ascii="Times New Roman" w:hAnsi="Times New Roman" w:cs="Times New Roman"/>
              </w:rPr>
              <w:t>4</w:t>
            </w:r>
            <w:r w:rsidRPr="00260F27">
              <w:rPr>
                <w:rFonts w:ascii="Times New Roman" w:hAnsi="Times New Roman" w:cs="Times New Roman"/>
              </w:rPr>
              <w:t xml:space="preserve"> При отпускании педаль возвращается в исходное положение не полностью</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D47CB">
            <w:pPr>
              <w:spacing w:after="0" w:line="223"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 xml:space="preserve">5.1.2 В рабочей тормозной системе предусматривается компенсационная регулировка в связи с износом фрикционного материала тормозных накладок. Такая регулировка должна осуществляться автоматически на всех осях </w:t>
            </w:r>
            <w:r w:rsidR="00155F31" w:rsidRPr="00155F31">
              <w:rPr>
                <w:rFonts w:ascii="Times New Roman" w:hAnsi="Times New Roman" w:cs="Times New Roman"/>
              </w:rPr>
              <w:t>ТС</w:t>
            </w:r>
            <w:r w:rsidRPr="004F4021">
              <w:rPr>
                <w:rFonts w:ascii="Times New Roman" w:hAnsi="Times New Roman" w:cs="Times New Roman"/>
              </w:rPr>
              <w:t xml:space="preserve">, имеющих </w:t>
            </w:r>
            <w:r w:rsidR="000C12CB">
              <w:rPr>
                <w:rFonts w:ascii="Times New Roman" w:hAnsi="Times New Roman" w:cs="Times New Roman"/>
              </w:rPr>
              <w:t xml:space="preserve">не менее </w:t>
            </w:r>
            <w:r w:rsidRPr="004F4021">
              <w:rPr>
                <w:rFonts w:ascii="Times New Roman" w:hAnsi="Times New Roman" w:cs="Times New Roman"/>
              </w:rPr>
              <w:t>четыре</w:t>
            </w:r>
            <w:r w:rsidR="000C12CB">
              <w:rPr>
                <w:rFonts w:ascii="Times New Roman" w:hAnsi="Times New Roman" w:cs="Times New Roman"/>
              </w:rPr>
              <w:t>х колес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D47CB">
            <w:pPr>
              <w:spacing w:after="0" w:line="223" w:lineRule="auto"/>
              <w:jc w:val="both"/>
              <w:rPr>
                <w:rFonts w:ascii="Times New Roman" w:hAnsi="Times New Roman" w:cs="Times New Roman"/>
              </w:rPr>
            </w:pPr>
            <w:r>
              <w:rPr>
                <w:rFonts w:ascii="Times New Roman" w:hAnsi="Times New Roman" w:cs="Times New Roman"/>
              </w:rPr>
              <w:t>Анализ  эксплуатационной документации. При наличии обоснованных сомнений в выполнении данного требования – анализ конструкции рабочих тормозных меха</w:t>
            </w:r>
            <w:r w:rsidR="000C12CB">
              <w:rPr>
                <w:rFonts w:ascii="Times New Roman" w:hAnsi="Times New Roman" w:cs="Times New Roman"/>
              </w:rPr>
              <w:t>-</w:t>
            </w:r>
            <w:r>
              <w:rPr>
                <w:rFonts w:ascii="Times New Roman" w:hAnsi="Times New Roman" w:cs="Times New Roman"/>
              </w:rPr>
              <w:t>низмов</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0C12CB" w:rsidP="007D47CB">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426631" w:rsidRPr="007C4BA1" w:rsidRDefault="00580929" w:rsidP="007D47CB">
            <w:pPr>
              <w:spacing w:after="0" w:line="223" w:lineRule="auto"/>
              <w:jc w:val="both"/>
              <w:rPr>
                <w:rFonts w:ascii="Times New Roman" w:hAnsi="Times New Roman" w:cs="Times New Roman"/>
              </w:rPr>
            </w:pPr>
            <w:r>
              <w:rPr>
                <w:rFonts w:ascii="Times New Roman" w:hAnsi="Times New Roman" w:cs="Times New Roman"/>
              </w:rPr>
              <w:t>1</w:t>
            </w:r>
            <w:r w:rsidR="00426631" w:rsidRPr="007C4BA1">
              <w:rPr>
                <w:rFonts w:ascii="Times New Roman" w:hAnsi="Times New Roman" w:cs="Times New Roman"/>
              </w:rPr>
              <w:t xml:space="preserve"> Компенсационная регулировка в связи с износом фрикционного материала тормозных накладок не предусмотрена</w:t>
            </w:r>
            <w:r w:rsidR="000C12CB">
              <w:rPr>
                <w:rFonts w:ascii="Times New Roman" w:hAnsi="Times New Roman" w:cs="Times New Roman"/>
              </w:rPr>
              <w:t>.</w:t>
            </w:r>
          </w:p>
          <w:p w:rsidR="00426631" w:rsidRPr="004F4021" w:rsidRDefault="00580929" w:rsidP="007D47CB">
            <w:pPr>
              <w:spacing w:after="0" w:line="223" w:lineRule="auto"/>
              <w:jc w:val="both"/>
              <w:rPr>
                <w:rFonts w:ascii="Times New Roman" w:hAnsi="Times New Roman" w:cs="Times New Roman"/>
              </w:rPr>
            </w:pPr>
            <w:r>
              <w:rPr>
                <w:rFonts w:ascii="Times New Roman" w:hAnsi="Times New Roman" w:cs="Times New Roman"/>
              </w:rPr>
              <w:t>2</w:t>
            </w:r>
            <w:r w:rsidR="00426631" w:rsidRPr="007C4BA1">
              <w:rPr>
                <w:rFonts w:ascii="Times New Roman" w:hAnsi="Times New Roman" w:cs="Times New Roman"/>
              </w:rPr>
              <w:t xml:space="preserve"> Компенсационная регулировка автоматически не осуществляется</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D47CB">
            <w:pPr>
              <w:spacing w:after="0" w:line="223"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5.1.3 При наличии отдельных органов управления для рабочей и аварийной тормозных систем одновременное приведение в действие обоих органов управления не должно приводить к одновременному отключению систем рабочего и аварийного торможени</w:t>
            </w:r>
            <w:r w:rsidR="000C12CB">
              <w:rPr>
                <w:rFonts w:ascii="Times New Roman" w:hAnsi="Times New Roman" w:cs="Times New Roman"/>
              </w:rPr>
              <w:t>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D47CB">
            <w:pPr>
              <w:spacing w:after="0" w:line="223" w:lineRule="auto"/>
              <w:jc w:val="both"/>
              <w:rPr>
                <w:rFonts w:ascii="Times New Roman" w:hAnsi="Times New Roman" w:cs="Times New Roman"/>
              </w:rPr>
            </w:pPr>
            <w:r>
              <w:rPr>
                <w:rFonts w:ascii="Times New Roman" w:hAnsi="Times New Roman" w:cs="Times New Roman"/>
              </w:rPr>
              <w:t xml:space="preserve">Функциональная проверка </w:t>
            </w:r>
            <w:r w:rsidRPr="00260F27">
              <w:rPr>
                <w:rFonts w:ascii="Times New Roman" w:hAnsi="Times New Roman" w:cs="Times New Roman"/>
              </w:rPr>
              <w:t xml:space="preserve">на </w:t>
            </w:r>
            <w:r w:rsidRPr="007357A4">
              <w:rPr>
                <w:rFonts w:ascii="Times New Roman" w:hAnsi="Times New Roman" w:cs="Times New Roman"/>
              </w:rPr>
              <w:t>стенде</w:t>
            </w:r>
            <w:r w:rsidRPr="00260F27">
              <w:rPr>
                <w:rFonts w:ascii="Times New Roman" w:hAnsi="Times New Roman" w:cs="Times New Roman"/>
              </w:rPr>
              <w:t xml:space="preserve"> или, если е</w:t>
            </w:r>
            <w:r>
              <w:rPr>
                <w:rFonts w:ascii="Times New Roman" w:hAnsi="Times New Roman" w:cs="Times New Roman"/>
              </w:rPr>
              <w:t>го</w:t>
            </w:r>
            <w:r w:rsidRPr="00260F27">
              <w:rPr>
                <w:rFonts w:ascii="Times New Roman" w:hAnsi="Times New Roman" w:cs="Times New Roman"/>
              </w:rPr>
              <w:t xml:space="preserve"> нельзя использовать по техническим причинам, дорожн</w:t>
            </w:r>
            <w:r>
              <w:rPr>
                <w:rFonts w:ascii="Times New Roman" w:hAnsi="Times New Roman" w:cs="Times New Roman"/>
              </w:rPr>
              <w:t>ы</w:t>
            </w:r>
            <w:r w:rsidRPr="00260F27">
              <w:rPr>
                <w:rFonts w:ascii="Times New Roman" w:hAnsi="Times New Roman" w:cs="Times New Roman"/>
              </w:rPr>
              <w:t>е испытани</w:t>
            </w:r>
            <w:r>
              <w:rPr>
                <w:rFonts w:ascii="Times New Roman" w:hAnsi="Times New Roman" w:cs="Times New Roman"/>
              </w:rPr>
              <w:t>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373BDE" w:rsidRDefault="00426631" w:rsidP="007D47CB">
            <w:pPr>
              <w:spacing w:after="0" w:line="223" w:lineRule="auto"/>
              <w:jc w:val="both"/>
              <w:rPr>
                <w:rFonts w:ascii="Times New Roman" w:hAnsi="Times New Roman" w:cs="Times New Roman"/>
              </w:rPr>
            </w:pPr>
            <w:r w:rsidRPr="00373BDE">
              <w:rPr>
                <w:rFonts w:ascii="Times New Roman" w:hAnsi="Times New Roman" w:cs="Times New Roman"/>
              </w:rPr>
              <w:t xml:space="preserve">Роликовый стенд для проверки тормозных систем </w:t>
            </w:r>
            <w:r w:rsidR="00155F31" w:rsidRPr="00155F31">
              <w:rPr>
                <w:rFonts w:ascii="Times New Roman" w:hAnsi="Times New Roman" w:cs="Times New Roman"/>
              </w:rPr>
              <w:t>ТС</w:t>
            </w:r>
          </w:p>
          <w:p w:rsidR="00426631" w:rsidRPr="004F4021" w:rsidRDefault="00426631" w:rsidP="007D47CB">
            <w:pPr>
              <w:spacing w:after="0" w:line="223"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426631" w:rsidRPr="004F4021" w:rsidRDefault="00580929" w:rsidP="007D47CB">
            <w:pPr>
              <w:spacing w:after="0" w:line="223" w:lineRule="auto"/>
              <w:jc w:val="both"/>
              <w:rPr>
                <w:rFonts w:ascii="Times New Roman" w:hAnsi="Times New Roman" w:cs="Times New Roman"/>
              </w:rPr>
            </w:pPr>
            <w:r>
              <w:rPr>
                <w:rFonts w:ascii="Times New Roman" w:hAnsi="Times New Roman" w:cs="Times New Roman"/>
              </w:rPr>
              <w:t>1</w:t>
            </w:r>
            <w:r w:rsidR="00426631" w:rsidRPr="00260F27">
              <w:rPr>
                <w:rFonts w:ascii="Times New Roman" w:hAnsi="Times New Roman" w:cs="Times New Roman"/>
              </w:rPr>
              <w:t xml:space="preserve"> При наличии отдельных органов управления для рабочей и аварийной тормозных систем одновременное приведение в действие обоих органов управления приводит к одновременному отключению систем рабочего и аварийного торможения</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0C12CB" w:rsidRDefault="00426631" w:rsidP="007D47CB">
            <w:pPr>
              <w:spacing w:after="0" w:line="223" w:lineRule="auto"/>
              <w:jc w:val="both"/>
              <w:rPr>
                <w:rFonts w:ascii="Times New Roman" w:hAnsi="Times New Roman" w:cs="Times New Roman"/>
                <w:b/>
              </w:rPr>
            </w:pPr>
            <w:r w:rsidRPr="000C12CB">
              <w:rPr>
                <w:rFonts w:ascii="Times New Roman" w:hAnsi="Times New Roman" w:cs="Times New Roman"/>
                <w:b/>
              </w:rPr>
              <w:t>А.5.5.2 Стояночная тормозная система</w:t>
            </w:r>
          </w:p>
          <w:p w:rsidR="00426631" w:rsidRPr="00320FBB" w:rsidRDefault="00426631" w:rsidP="007D47CB">
            <w:pPr>
              <w:spacing w:after="0" w:line="223"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 xml:space="preserve">5.2.1 Стояночная тормозная система оснащается органом управления, не зависящим от органа управления рабочей </w:t>
            </w:r>
            <w:r w:rsidRPr="00320FBB">
              <w:rPr>
                <w:rFonts w:ascii="Times New Roman" w:hAnsi="Times New Roman" w:cs="Times New Roman"/>
              </w:rPr>
              <w:t>тормозной системой.</w:t>
            </w:r>
          </w:p>
          <w:p w:rsidR="00426631" w:rsidRPr="00697EC3" w:rsidRDefault="00426631" w:rsidP="007D47CB">
            <w:pPr>
              <w:spacing w:after="0" w:line="223" w:lineRule="auto"/>
              <w:ind w:firstLine="709"/>
              <w:jc w:val="both"/>
              <w:rPr>
                <w:rFonts w:ascii="Times New Roman" w:hAnsi="Times New Roman" w:cs="Times New Roman"/>
                <w:sz w:val="18"/>
                <w:szCs w:val="18"/>
              </w:rPr>
            </w:pPr>
            <w:r w:rsidRPr="00697EC3">
              <w:rPr>
                <w:rFonts w:ascii="Times New Roman" w:hAnsi="Times New Roman" w:cs="Times New Roman"/>
                <w:spacing w:val="70"/>
                <w:kern w:val="22"/>
                <w:sz w:val="18"/>
                <w:szCs w:val="18"/>
              </w:rPr>
              <w:t>Примечание</w:t>
            </w:r>
            <w:r w:rsidR="000C12CB">
              <w:rPr>
                <w:rFonts w:ascii="Times New Roman" w:hAnsi="Times New Roman" w:cs="Times New Roman"/>
                <w:sz w:val="18"/>
                <w:szCs w:val="18"/>
              </w:rPr>
              <w:t>–</w:t>
            </w:r>
            <w:r w:rsidRPr="00697EC3">
              <w:rPr>
                <w:rFonts w:ascii="Times New Roman" w:hAnsi="Times New Roman" w:cs="Times New Roman"/>
                <w:sz w:val="18"/>
                <w:szCs w:val="18"/>
              </w:rPr>
              <w:t xml:space="preserve"> Данное требование не распространяется на </w:t>
            </w:r>
            <w:r w:rsidR="00155F31" w:rsidRPr="00697EC3">
              <w:rPr>
                <w:rFonts w:ascii="Times New Roman" w:hAnsi="Times New Roman" w:cs="Times New Roman"/>
                <w:sz w:val="18"/>
                <w:szCs w:val="18"/>
              </w:rPr>
              <w:t xml:space="preserve">ТС </w:t>
            </w:r>
            <w:r w:rsidRPr="00697EC3">
              <w:rPr>
                <w:rFonts w:ascii="Times New Roman" w:hAnsi="Times New Roman" w:cs="Times New Roman"/>
                <w:sz w:val="18"/>
                <w:szCs w:val="18"/>
              </w:rPr>
              <w:t>категорий L</w:t>
            </w:r>
            <w:r w:rsidRPr="00F40EB9">
              <w:rPr>
                <w:rFonts w:ascii="Times New Roman" w:hAnsi="Times New Roman" w:cs="Times New Roman"/>
                <w:kern w:val="18"/>
                <w:sz w:val="18"/>
                <w:szCs w:val="18"/>
                <w:vertAlign w:val="subscript"/>
              </w:rPr>
              <w:t>1</w:t>
            </w:r>
            <w:r w:rsidRPr="00697EC3">
              <w:rPr>
                <w:rFonts w:ascii="Times New Roman" w:hAnsi="Times New Roman" w:cs="Times New Roman"/>
                <w:sz w:val="18"/>
                <w:szCs w:val="18"/>
              </w:rPr>
              <w:t xml:space="preserve"> и L</w:t>
            </w:r>
            <w:r w:rsidRPr="00F40EB9">
              <w:rPr>
                <w:rFonts w:ascii="Times New Roman" w:hAnsi="Times New Roman" w:cs="Times New Roman"/>
                <w:kern w:val="18"/>
                <w:sz w:val="18"/>
                <w:szCs w:val="18"/>
                <w:vertAlign w:val="subscript"/>
              </w:rPr>
              <w:t>3</w:t>
            </w:r>
            <w:r w:rsidRPr="00697EC3">
              <w:rPr>
                <w:rFonts w:ascii="Times New Roman" w:hAnsi="Times New Roman" w:cs="Times New Roman"/>
                <w:sz w:val="18"/>
                <w:szCs w:val="18"/>
              </w:rPr>
              <w:t>.</w:t>
            </w:r>
          </w:p>
          <w:p w:rsidR="00426631" w:rsidRPr="004F4021" w:rsidRDefault="00426631" w:rsidP="007D47CB">
            <w:pPr>
              <w:spacing w:after="0" w:line="223" w:lineRule="auto"/>
              <w:jc w:val="both"/>
              <w:rPr>
                <w:rFonts w:ascii="Times New Roman" w:hAnsi="Times New Roman" w:cs="Times New Roman"/>
              </w:rPr>
            </w:pPr>
            <w:r w:rsidRPr="00320FBB">
              <w:rPr>
                <w:rFonts w:ascii="Times New Roman" w:hAnsi="Times New Roman" w:cs="Times New Roman"/>
              </w:rPr>
              <w:t>Орган управления стояночной тормозной системы оборудуется работ</w:t>
            </w:r>
            <w:r>
              <w:rPr>
                <w:rFonts w:ascii="Times New Roman" w:hAnsi="Times New Roman" w:cs="Times New Roman"/>
              </w:rPr>
              <w:t>оспособным стопорным механизмом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7D47CB">
            <w:pPr>
              <w:spacing w:after="0" w:line="223" w:lineRule="auto"/>
              <w:jc w:val="both"/>
              <w:rPr>
                <w:rFonts w:ascii="Times New Roman" w:hAnsi="Times New Roman" w:cs="Times New Roman"/>
              </w:rPr>
            </w:pPr>
            <w:r>
              <w:rPr>
                <w:rFonts w:ascii="Times New Roman" w:hAnsi="Times New Roman" w:cs="Times New Roman"/>
              </w:rPr>
              <w:t xml:space="preserve">Визуальный контроль и  функциональная проверка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0C12CB" w:rsidP="007D47CB">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426631" w:rsidRPr="00260F27" w:rsidRDefault="000C12CB" w:rsidP="007D47CB">
            <w:pPr>
              <w:spacing w:after="0" w:line="223" w:lineRule="auto"/>
              <w:jc w:val="both"/>
              <w:rPr>
                <w:rFonts w:ascii="Times New Roman" w:hAnsi="Times New Roman" w:cs="Times New Roman"/>
              </w:rPr>
            </w:pPr>
            <w:r>
              <w:rPr>
                <w:rFonts w:ascii="Times New Roman" w:hAnsi="Times New Roman" w:cs="Times New Roman"/>
              </w:rPr>
              <w:t>1</w:t>
            </w:r>
            <w:r w:rsidR="00426631" w:rsidRPr="00260F27">
              <w:rPr>
                <w:rFonts w:ascii="Times New Roman" w:hAnsi="Times New Roman" w:cs="Times New Roman"/>
              </w:rPr>
              <w:t xml:space="preserve"> Стояночная тормозная система не оснащена органом управления, не зависящим от органа управления рабочей тормозной системой.</w:t>
            </w:r>
          </w:p>
          <w:p w:rsidR="00426631" w:rsidRPr="004F4021" w:rsidRDefault="000C12CB" w:rsidP="007D47CB">
            <w:pPr>
              <w:spacing w:after="0" w:line="223" w:lineRule="auto"/>
              <w:jc w:val="both"/>
              <w:rPr>
                <w:rFonts w:ascii="Times New Roman" w:hAnsi="Times New Roman" w:cs="Times New Roman"/>
              </w:rPr>
            </w:pPr>
            <w:r>
              <w:rPr>
                <w:rFonts w:ascii="Times New Roman" w:hAnsi="Times New Roman" w:cs="Times New Roman"/>
              </w:rPr>
              <w:t>2</w:t>
            </w:r>
            <w:r w:rsidR="00426631" w:rsidRPr="00260F27">
              <w:rPr>
                <w:rFonts w:ascii="Times New Roman" w:hAnsi="Times New Roman" w:cs="Times New Roman"/>
              </w:rPr>
              <w:t xml:space="preserve"> Орган управления стояночным тормозом не оборудован работоспособным стопорным механизмом</w:t>
            </w:r>
          </w:p>
        </w:tc>
      </w:tr>
      <w:tr w:rsidR="007D47CB"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7D47CB" w:rsidRPr="000C12CB" w:rsidRDefault="007D47CB" w:rsidP="007D47CB">
            <w:pPr>
              <w:spacing w:after="0" w:line="223" w:lineRule="auto"/>
              <w:jc w:val="both"/>
              <w:rPr>
                <w:rFonts w:ascii="Times New Roman" w:hAnsi="Times New Roman" w:cs="Times New Roman"/>
                <w:b/>
              </w:rPr>
            </w:pPr>
            <w:r>
              <w:rPr>
                <w:rFonts w:ascii="Times New Roman" w:hAnsi="Times New Roman" w:cs="Times New Roman"/>
              </w:rPr>
              <w:t>А.5.</w:t>
            </w:r>
            <w:r w:rsidRPr="004F4021">
              <w:rPr>
                <w:rFonts w:ascii="Times New Roman" w:hAnsi="Times New Roman" w:cs="Times New Roman"/>
              </w:rPr>
              <w:t>5</w:t>
            </w:r>
            <w:r w:rsidRPr="00320FBB">
              <w:rPr>
                <w:rFonts w:ascii="Times New Roman" w:hAnsi="Times New Roman" w:cs="Times New Roman"/>
              </w:rPr>
              <w:t>.2.2 В стояночной</w:t>
            </w:r>
            <w:r w:rsidRPr="004F4021">
              <w:rPr>
                <w:rFonts w:ascii="Times New Roman" w:hAnsi="Times New Roman" w:cs="Times New Roman"/>
              </w:rPr>
              <w:t xml:space="preserve"> тормозной системе предусматривается ручная или автома</w:t>
            </w:r>
            <w:r>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D47CB" w:rsidRDefault="007D47CB" w:rsidP="007D47CB">
            <w:pPr>
              <w:spacing w:after="0" w:line="223" w:lineRule="auto"/>
              <w:jc w:val="both"/>
              <w:rPr>
                <w:rFonts w:ascii="Times New Roman" w:hAnsi="Times New Roman" w:cs="Times New Roman"/>
              </w:rPr>
            </w:pPr>
            <w:r>
              <w:rPr>
                <w:rFonts w:ascii="Times New Roman" w:hAnsi="Times New Roman" w:cs="Times New Roman"/>
              </w:rPr>
              <w:t xml:space="preserve">Анализ эксплуатационной </w:t>
            </w:r>
            <w:r w:rsidRPr="007D47CB">
              <w:rPr>
                <w:rFonts w:ascii="Times New Roman" w:hAnsi="Times New Roman" w:cs="Times New Roman"/>
                <w:spacing w:val="-4"/>
                <w:kern w:val="22"/>
              </w:rPr>
              <w:t>документации. При наличии</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7D47CB" w:rsidRDefault="007D47CB" w:rsidP="007D47CB">
            <w:pPr>
              <w:spacing w:after="0" w:line="223"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7D47CB" w:rsidRDefault="007D47CB" w:rsidP="007D47CB">
            <w:pPr>
              <w:spacing w:after="0" w:line="223" w:lineRule="auto"/>
              <w:jc w:val="both"/>
              <w:rPr>
                <w:rFonts w:ascii="Times New Roman" w:hAnsi="Times New Roman" w:cs="Times New Roman"/>
              </w:rPr>
            </w:pPr>
            <w:r w:rsidRPr="00260F27">
              <w:rPr>
                <w:rFonts w:ascii="Times New Roman" w:hAnsi="Times New Roman" w:cs="Times New Roman"/>
              </w:rPr>
              <w:t>В стояночной тормозной не предусмотрена ни ручная, ни</w:t>
            </w:r>
          </w:p>
        </w:tc>
      </w:tr>
    </w:tbl>
    <w:p w:rsidR="007D47CB" w:rsidRPr="005267FD" w:rsidRDefault="007D47CB" w:rsidP="007D47CB">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7D47CB" w:rsidRPr="00851321" w:rsidTr="007D3ADE">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7D47CB" w:rsidRPr="00F77567" w:rsidRDefault="007D47CB"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7D47CB" w:rsidRPr="00F77567" w:rsidRDefault="007D47CB"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7D47CB" w:rsidRPr="00F77567" w:rsidRDefault="007D47CB"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7D47CB" w:rsidRPr="00F77567" w:rsidRDefault="007D47CB"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FB619D">
            <w:pPr>
              <w:spacing w:after="0" w:line="230" w:lineRule="auto"/>
              <w:jc w:val="both"/>
              <w:rPr>
                <w:rFonts w:ascii="Times New Roman" w:hAnsi="Times New Roman" w:cs="Times New Roman"/>
              </w:rPr>
            </w:pPr>
            <w:r w:rsidRPr="004F4021">
              <w:rPr>
                <w:rFonts w:ascii="Times New Roman" w:hAnsi="Times New Roman" w:cs="Times New Roman"/>
              </w:rPr>
              <w:t>тическая компенсационная регулировка в связи с износом фрикционно</w:t>
            </w:r>
            <w:r w:rsidR="000D406A">
              <w:rPr>
                <w:rFonts w:ascii="Times New Roman" w:hAnsi="Times New Roman" w:cs="Times New Roman"/>
              </w:rPr>
              <w:t>го материала тормозных накладок</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Default="00426631" w:rsidP="00FB619D">
            <w:pPr>
              <w:spacing w:after="0" w:line="230" w:lineRule="auto"/>
              <w:jc w:val="both"/>
              <w:rPr>
                <w:rFonts w:ascii="Times New Roman" w:hAnsi="Times New Roman" w:cs="Times New Roman"/>
              </w:rPr>
            </w:pPr>
            <w:r>
              <w:rPr>
                <w:rFonts w:ascii="Times New Roman" w:hAnsi="Times New Roman" w:cs="Times New Roman"/>
              </w:rPr>
              <w:t>обоснованных сомнений в выполнении данного требо</w:t>
            </w:r>
            <w:r w:rsidR="000C12CB">
              <w:rPr>
                <w:rFonts w:ascii="Times New Roman" w:hAnsi="Times New Roman" w:cs="Times New Roman"/>
              </w:rPr>
              <w:t>-</w:t>
            </w:r>
            <w:r>
              <w:rPr>
                <w:rFonts w:ascii="Times New Roman" w:hAnsi="Times New Roman" w:cs="Times New Roman"/>
              </w:rPr>
              <w:t>вания – анализ конструкции с</w:t>
            </w:r>
            <w:r w:rsidR="000C12CB">
              <w:rPr>
                <w:rFonts w:ascii="Times New Roman" w:hAnsi="Times New Roman" w:cs="Times New Roman"/>
              </w:rPr>
              <w:t>тояночного тормозного механизма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0C12CB" w:rsidP="00FB619D">
            <w:pPr>
              <w:spacing w:after="0" w:line="230"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426631" w:rsidRPr="00260F27" w:rsidRDefault="00426631" w:rsidP="00FB619D">
            <w:pPr>
              <w:spacing w:after="0" w:line="230" w:lineRule="auto"/>
              <w:jc w:val="both"/>
              <w:rPr>
                <w:rFonts w:ascii="Times New Roman" w:hAnsi="Times New Roman" w:cs="Times New Roman"/>
              </w:rPr>
            </w:pPr>
            <w:r w:rsidRPr="00260F27">
              <w:rPr>
                <w:rFonts w:ascii="Times New Roman" w:hAnsi="Times New Roman" w:cs="Times New Roman"/>
              </w:rPr>
              <w:t>автоматическая компенсационная регулировка в связи с износом фрикционно</w:t>
            </w:r>
            <w:r w:rsidR="000C12CB">
              <w:rPr>
                <w:rFonts w:ascii="Times New Roman" w:hAnsi="Times New Roman" w:cs="Times New Roman"/>
              </w:rPr>
              <w:t>го материала тормозных накладок</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FB619D">
            <w:pPr>
              <w:spacing w:after="0" w:line="230"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.6</w:t>
            </w:r>
            <w:r w:rsidR="000C12CB">
              <w:rPr>
                <w:rFonts w:ascii="Times New Roman" w:hAnsi="Times New Roman" w:cs="Times New Roman"/>
              </w:rPr>
              <w:t xml:space="preserve"> </w:t>
            </w:r>
            <w:r w:rsidR="00155F31" w:rsidRPr="00155F31">
              <w:rPr>
                <w:rFonts w:ascii="Times New Roman" w:hAnsi="Times New Roman" w:cs="Times New Roman"/>
              </w:rPr>
              <w:t>ТС</w:t>
            </w:r>
            <w:r w:rsidR="000C12CB">
              <w:rPr>
                <w:rFonts w:ascii="Times New Roman" w:hAnsi="Times New Roman" w:cs="Times New Roman"/>
              </w:rPr>
              <w:t xml:space="preserve"> </w:t>
            </w:r>
            <w:r w:rsidRPr="008C19F1">
              <w:rPr>
                <w:rFonts w:ascii="Times New Roman" w:hAnsi="Times New Roman" w:cs="Times New Roman"/>
              </w:rPr>
              <w:t>категорий M</w:t>
            </w:r>
            <w:r w:rsidRPr="00F40EB9">
              <w:rPr>
                <w:rFonts w:ascii="Times New Roman" w:hAnsi="Times New Roman" w:cs="Times New Roman"/>
                <w:kern w:val="22"/>
                <w:vertAlign w:val="subscript"/>
              </w:rPr>
              <w:t>2</w:t>
            </w:r>
            <w:r w:rsidRPr="008C19F1">
              <w:rPr>
                <w:rFonts w:ascii="Times New Roman" w:hAnsi="Times New Roman" w:cs="Times New Roman"/>
              </w:rPr>
              <w:t>, M</w:t>
            </w:r>
            <w:r w:rsidRPr="00F40EB9">
              <w:rPr>
                <w:rFonts w:ascii="Times New Roman" w:hAnsi="Times New Roman" w:cs="Times New Roman"/>
                <w:kern w:val="22"/>
                <w:vertAlign w:val="subscript"/>
              </w:rPr>
              <w:t>3</w:t>
            </w:r>
            <w:r w:rsidRPr="008C19F1">
              <w:rPr>
                <w:rFonts w:ascii="Times New Roman" w:hAnsi="Times New Roman" w:cs="Times New Roman"/>
              </w:rPr>
              <w:t>, N</w:t>
            </w:r>
            <w:r w:rsidRPr="00F40EB9">
              <w:rPr>
                <w:rFonts w:ascii="Times New Roman" w:hAnsi="Times New Roman" w:cs="Times New Roman"/>
                <w:kern w:val="22"/>
                <w:vertAlign w:val="subscript"/>
              </w:rPr>
              <w:t>2</w:t>
            </w:r>
            <w:r w:rsidRPr="008C19F1">
              <w:rPr>
                <w:rFonts w:ascii="Times New Roman" w:hAnsi="Times New Roman" w:cs="Times New Roman"/>
              </w:rPr>
              <w:t>, N</w:t>
            </w:r>
            <w:r w:rsidRPr="00F40EB9">
              <w:rPr>
                <w:rFonts w:ascii="Times New Roman" w:hAnsi="Times New Roman" w:cs="Times New Roman"/>
                <w:kern w:val="22"/>
                <w:vertAlign w:val="subscript"/>
              </w:rPr>
              <w:t>3</w:t>
            </w:r>
            <w:r w:rsidRPr="008C19F1">
              <w:rPr>
                <w:rFonts w:ascii="Times New Roman" w:hAnsi="Times New Roman" w:cs="Times New Roman"/>
              </w:rPr>
              <w:t>, O</w:t>
            </w:r>
            <w:r w:rsidRPr="00F40EB9">
              <w:rPr>
                <w:rFonts w:ascii="Times New Roman" w:hAnsi="Times New Roman" w:cs="Times New Roman"/>
                <w:kern w:val="22"/>
                <w:vertAlign w:val="subscript"/>
              </w:rPr>
              <w:t>3</w:t>
            </w:r>
            <w:r w:rsidRPr="008C19F1">
              <w:rPr>
                <w:rFonts w:ascii="Times New Roman" w:hAnsi="Times New Roman" w:cs="Times New Roman"/>
              </w:rPr>
              <w:t xml:space="preserve"> и O</w:t>
            </w:r>
            <w:r w:rsidRPr="00F40EB9">
              <w:rPr>
                <w:rFonts w:ascii="Times New Roman" w:hAnsi="Times New Roman" w:cs="Times New Roman"/>
                <w:kern w:val="22"/>
                <w:vertAlign w:val="subscript"/>
              </w:rPr>
              <w:t>4</w:t>
            </w:r>
            <w:r w:rsidRPr="00320FBB">
              <w:rPr>
                <w:rFonts w:ascii="Times New Roman" w:hAnsi="Times New Roman" w:cs="Times New Roman"/>
              </w:rPr>
              <w:t xml:space="preserve"> с количеством осей не более четырех оборудуются антиблокировочными</w:t>
            </w:r>
            <w:r w:rsidR="000C12CB">
              <w:rPr>
                <w:rFonts w:ascii="Times New Roman" w:hAnsi="Times New Roman" w:cs="Times New Roman"/>
              </w:rPr>
              <w:t xml:space="preserve"> тормозными системами (АБС)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FB619D">
            <w:pPr>
              <w:spacing w:after="0" w:line="230" w:lineRule="auto"/>
              <w:jc w:val="both"/>
              <w:rPr>
                <w:rFonts w:ascii="Times New Roman" w:hAnsi="Times New Roman" w:cs="Times New Roman"/>
              </w:rPr>
            </w:pPr>
            <w:r>
              <w:rPr>
                <w:rFonts w:ascii="Times New Roman" w:hAnsi="Times New Roman" w:cs="Times New Roman"/>
              </w:rPr>
              <w:t>Анализ  эксплуатационной документации. При наличии обоснованных сомнений в выполнении данного требования – функциональная проверка в дорожных условиях или на стенде</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373BDE" w:rsidRDefault="00426631" w:rsidP="00FB619D">
            <w:pPr>
              <w:spacing w:after="0" w:line="230" w:lineRule="auto"/>
              <w:jc w:val="both"/>
              <w:rPr>
                <w:rFonts w:ascii="Times New Roman" w:hAnsi="Times New Roman" w:cs="Times New Roman"/>
              </w:rPr>
            </w:pPr>
            <w:r w:rsidRPr="00373BDE">
              <w:rPr>
                <w:rFonts w:ascii="Times New Roman" w:hAnsi="Times New Roman" w:cs="Times New Roman"/>
              </w:rPr>
              <w:t xml:space="preserve">Роликовый стенд для проверки тормозных систем </w:t>
            </w:r>
            <w:r w:rsidR="00155F31" w:rsidRPr="00155F31">
              <w:rPr>
                <w:rFonts w:ascii="Times New Roman" w:hAnsi="Times New Roman" w:cs="Times New Roman"/>
              </w:rPr>
              <w:t>ТС</w:t>
            </w:r>
          </w:p>
          <w:p w:rsidR="00426631" w:rsidRPr="004F4021" w:rsidRDefault="00426631" w:rsidP="00FB619D">
            <w:pPr>
              <w:spacing w:after="0" w:line="230"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426631" w:rsidRPr="004F4021" w:rsidRDefault="00426631" w:rsidP="00FB619D">
            <w:pPr>
              <w:spacing w:after="0" w:line="230" w:lineRule="auto"/>
              <w:jc w:val="both"/>
              <w:rPr>
                <w:rFonts w:ascii="Times New Roman" w:hAnsi="Times New Roman" w:cs="Times New Roman"/>
              </w:rPr>
            </w:pPr>
            <w:r w:rsidRPr="00260F27">
              <w:rPr>
                <w:rFonts w:ascii="Times New Roman" w:hAnsi="Times New Roman" w:cs="Times New Roman"/>
              </w:rPr>
              <w:t xml:space="preserve">АБС </w:t>
            </w:r>
            <w:r>
              <w:rPr>
                <w:rFonts w:ascii="Times New Roman" w:hAnsi="Times New Roman" w:cs="Times New Roman"/>
              </w:rPr>
              <w:t>отсутствует</w:t>
            </w:r>
          </w:p>
        </w:tc>
      </w:tr>
      <w:tr w:rsidR="00426631" w:rsidRPr="0085132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FB619D">
            <w:pPr>
              <w:spacing w:after="0" w:line="230" w:lineRule="auto"/>
              <w:jc w:val="both"/>
              <w:rPr>
                <w:rFonts w:ascii="Times New Roman" w:hAnsi="Times New Roman" w:cs="Times New Roman"/>
              </w:rPr>
            </w:pPr>
            <w:r>
              <w:rPr>
                <w:rFonts w:ascii="Times New Roman" w:hAnsi="Times New Roman" w:cs="Times New Roman"/>
              </w:rPr>
              <w:t>А.5</w:t>
            </w:r>
            <w:r w:rsidRPr="004F4021">
              <w:rPr>
                <w:rFonts w:ascii="Times New Roman" w:hAnsi="Times New Roman" w:cs="Times New Roman"/>
              </w:rPr>
              <w:t xml:space="preserve">.7 В целях обеспечения периодических технических проверок тормозных систем обеспечивается возможность проверки износа накладок рабочих тормозов </w:t>
            </w:r>
            <w:r w:rsidR="00155F31" w:rsidRPr="00155F31">
              <w:rPr>
                <w:rFonts w:ascii="Times New Roman" w:hAnsi="Times New Roman" w:cs="Times New Roman"/>
              </w:rPr>
              <w:t>ТС</w:t>
            </w:r>
            <w:r w:rsidR="00073FF6">
              <w:rPr>
                <w:rFonts w:ascii="Times New Roman" w:hAnsi="Times New Roman" w:cs="Times New Roman"/>
              </w:rPr>
              <w:t xml:space="preserve"> </w:t>
            </w:r>
            <w:r w:rsidRPr="004F4021">
              <w:rPr>
                <w:rFonts w:ascii="Times New Roman" w:hAnsi="Times New Roman" w:cs="Times New Roman"/>
              </w:rPr>
              <w:t>с использованием лишь обычно прилагаемых к нему инструментов или приспособлений, например при помощи соответствующих смотровых отверстий или каким-либо иным способом. В качестве альтернативы допускаются звуковые или оптические устройства предупреждения водителя на его рабочем месте о необходимости замены накладок. В качестве визуального предупреждающего сигнала может использоваться желтый предупреждающий сигнал</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426631" w:rsidP="00FB619D">
            <w:pPr>
              <w:spacing w:after="0" w:line="230" w:lineRule="auto"/>
              <w:jc w:val="both"/>
              <w:rPr>
                <w:rFonts w:ascii="Times New Roman" w:hAnsi="Times New Roman" w:cs="Times New Roman"/>
              </w:rPr>
            </w:pPr>
            <w:r>
              <w:rPr>
                <w:rFonts w:ascii="Times New Roman" w:hAnsi="Times New Roman" w:cs="Times New Roman"/>
              </w:rPr>
              <w:t>Анализ  эксплуатационной документации. 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26631" w:rsidRPr="004F4021" w:rsidRDefault="000D406A" w:rsidP="00FB619D">
            <w:pPr>
              <w:spacing w:after="0" w:line="230"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426631" w:rsidRPr="00E475C8" w:rsidRDefault="00426631" w:rsidP="00FB619D">
            <w:pPr>
              <w:spacing w:after="0" w:line="230" w:lineRule="auto"/>
              <w:jc w:val="both"/>
              <w:rPr>
                <w:rFonts w:ascii="Times New Roman" w:hAnsi="Times New Roman" w:cs="Times New Roman"/>
              </w:rPr>
            </w:pPr>
            <w:r w:rsidRPr="00260F27">
              <w:rPr>
                <w:rFonts w:ascii="Times New Roman" w:hAnsi="Times New Roman" w:cs="Times New Roman"/>
              </w:rPr>
              <w:t>Возможность проверки износа накладок рабочих тормоз</w:t>
            </w:r>
            <w:r>
              <w:rPr>
                <w:rFonts w:ascii="Times New Roman" w:hAnsi="Times New Roman" w:cs="Times New Roman"/>
              </w:rPr>
              <w:t>ных механизмов</w:t>
            </w:r>
            <w:r w:rsidRPr="00260F27">
              <w:rPr>
                <w:rFonts w:ascii="Times New Roman" w:hAnsi="Times New Roman" w:cs="Times New Roman"/>
              </w:rPr>
              <w:t xml:space="preserve"> снаружи или снизу </w:t>
            </w:r>
            <w:r w:rsidR="00155F31" w:rsidRPr="00155F31">
              <w:rPr>
                <w:rFonts w:ascii="Times New Roman" w:hAnsi="Times New Roman" w:cs="Times New Roman"/>
              </w:rPr>
              <w:t>ТС</w:t>
            </w:r>
            <w:r w:rsidR="00604666">
              <w:rPr>
                <w:rFonts w:ascii="Times New Roman" w:hAnsi="Times New Roman" w:cs="Times New Roman"/>
              </w:rPr>
              <w:t xml:space="preserve"> </w:t>
            </w:r>
            <w:r w:rsidRPr="00260F27">
              <w:rPr>
                <w:rFonts w:ascii="Times New Roman" w:hAnsi="Times New Roman" w:cs="Times New Roman"/>
              </w:rPr>
              <w:t>с использованием лишь обычно прилагаемых к нему инструментов или приспособлений отсутствует</w:t>
            </w:r>
          </w:p>
        </w:tc>
      </w:tr>
      <w:tr w:rsidR="00C325F3" w:rsidRPr="00ED4CFF"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C325F3" w:rsidRPr="00727D9F" w:rsidRDefault="00ED4CFF" w:rsidP="00FB619D">
            <w:pPr>
              <w:spacing w:after="0" w:line="230" w:lineRule="auto"/>
              <w:jc w:val="both"/>
              <w:rPr>
                <w:rFonts w:ascii="Times New Roman" w:hAnsi="Times New Roman" w:cs="Times New Roman"/>
              </w:rPr>
            </w:pPr>
            <w:r w:rsidRPr="00727D9F">
              <w:rPr>
                <w:rFonts w:ascii="Times New Roman" w:hAnsi="Times New Roman" w:cs="Times New Roman"/>
              </w:rPr>
              <w:t>А.5.8</w:t>
            </w:r>
            <w:r w:rsidR="00C325F3" w:rsidRPr="00727D9F">
              <w:rPr>
                <w:rFonts w:ascii="Times New Roman" w:hAnsi="Times New Roman" w:cs="Times New Roman"/>
              </w:rPr>
              <w:t xml:space="preserve"> Действие рабочей и запасной тормозных систем при воздействии на орган управления тормозной системы должно быть адекватным для водителя </w:t>
            </w:r>
            <w:r w:rsidR="00155F31" w:rsidRPr="00727D9F">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325F3" w:rsidRPr="00727D9F" w:rsidRDefault="00C325F3" w:rsidP="00FB619D">
            <w:pPr>
              <w:spacing w:after="0" w:line="230" w:lineRule="auto"/>
              <w:jc w:val="both"/>
              <w:rPr>
                <w:rFonts w:ascii="Times New Roman" w:hAnsi="Times New Roman" w:cs="Times New Roman"/>
              </w:rPr>
            </w:pPr>
            <w:r w:rsidRPr="00727D9F">
              <w:rPr>
                <w:rFonts w:ascii="Times New Roman" w:hAnsi="Times New Roman" w:cs="Times New Roman"/>
              </w:rPr>
              <w:t>Функциональная проверка на стенде или, если его нельзя использовать по техническим причинам, дорожные испытания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C325F3" w:rsidRPr="00727D9F" w:rsidRDefault="00C325F3" w:rsidP="00FB619D">
            <w:pPr>
              <w:spacing w:after="0" w:line="230" w:lineRule="auto"/>
              <w:jc w:val="both"/>
              <w:rPr>
                <w:rFonts w:ascii="Times New Roman" w:hAnsi="Times New Roman" w:cs="Times New Roman"/>
              </w:rPr>
            </w:pPr>
            <w:r w:rsidRPr="00727D9F">
              <w:rPr>
                <w:rFonts w:ascii="Times New Roman" w:hAnsi="Times New Roman" w:cs="Times New Roman"/>
              </w:rPr>
              <w:t xml:space="preserve">Роликовый стенд для проверки тормозных систем </w:t>
            </w:r>
            <w:r w:rsidR="00155F31" w:rsidRPr="00727D9F">
              <w:rPr>
                <w:rFonts w:ascii="Times New Roman" w:hAnsi="Times New Roman" w:cs="Times New Roman"/>
              </w:rPr>
              <w:t>ТС</w:t>
            </w:r>
            <w:r w:rsidRPr="00727D9F">
              <w:rPr>
                <w:rFonts w:ascii="Times New Roman" w:hAnsi="Times New Roman" w:cs="Times New Roman"/>
              </w:rPr>
              <w:t>.</w:t>
            </w:r>
          </w:p>
          <w:p w:rsidR="00C325F3" w:rsidRPr="00727D9F" w:rsidRDefault="00C325F3" w:rsidP="00FB619D">
            <w:pPr>
              <w:spacing w:after="0" w:line="230"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C325F3" w:rsidRPr="00727D9F" w:rsidRDefault="00F26849" w:rsidP="00FB619D">
            <w:pPr>
              <w:spacing w:after="0" w:line="230" w:lineRule="auto"/>
              <w:jc w:val="both"/>
              <w:rPr>
                <w:rFonts w:ascii="Times New Roman" w:hAnsi="Times New Roman" w:cs="Times New Roman"/>
              </w:rPr>
            </w:pPr>
            <w:r>
              <w:rPr>
                <w:rFonts w:ascii="Times New Roman" w:hAnsi="Times New Roman" w:cs="Times New Roman"/>
              </w:rPr>
              <w:t xml:space="preserve">1 </w:t>
            </w:r>
            <w:r w:rsidR="00C325F3" w:rsidRPr="00727D9F">
              <w:rPr>
                <w:rFonts w:ascii="Times New Roman" w:hAnsi="Times New Roman" w:cs="Times New Roman"/>
              </w:rPr>
              <w:t>Тормозное усилие изменяется:</w:t>
            </w:r>
          </w:p>
          <w:p w:rsidR="00C325F3" w:rsidRPr="00727D9F" w:rsidRDefault="00C325F3" w:rsidP="00FB619D">
            <w:pPr>
              <w:spacing w:after="0" w:line="230" w:lineRule="auto"/>
              <w:jc w:val="both"/>
              <w:rPr>
                <w:rFonts w:ascii="Times New Roman" w:hAnsi="Times New Roman" w:cs="Times New Roman"/>
              </w:rPr>
            </w:pPr>
            <w:r w:rsidRPr="00727D9F">
              <w:rPr>
                <w:rFonts w:ascii="Times New Roman" w:hAnsi="Times New Roman" w:cs="Times New Roman"/>
              </w:rPr>
              <w:t>- неравномерно;</w:t>
            </w:r>
          </w:p>
          <w:p w:rsidR="00C325F3" w:rsidRPr="00727D9F" w:rsidRDefault="00C325F3" w:rsidP="00FB619D">
            <w:pPr>
              <w:spacing w:after="0" w:line="230" w:lineRule="auto"/>
              <w:jc w:val="both"/>
              <w:rPr>
                <w:rFonts w:ascii="Times New Roman" w:hAnsi="Times New Roman" w:cs="Times New Roman"/>
              </w:rPr>
            </w:pPr>
            <w:r w:rsidRPr="00727D9F">
              <w:rPr>
                <w:rFonts w:ascii="Times New Roman" w:hAnsi="Times New Roman" w:cs="Times New Roman"/>
              </w:rPr>
              <w:t>- резко;</w:t>
            </w:r>
          </w:p>
          <w:p w:rsidR="00C325F3" w:rsidRPr="00727D9F" w:rsidRDefault="00C325F3" w:rsidP="00FB619D">
            <w:pPr>
              <w:spacing w:after="0" w:line="230" w:lineRule="auto"/>
              <w:jc w:val="both"/>
              <w:rPr>
                <w:rFonts w:ascii="Times New Roman" w:hAnsi="Times New Roman" w:cs="Times New Roman"/>
              </w:rPr>
            </w:pPr>
            <w:r w:rsidRPr="00727D9F">
              <w:rPr>
                <w:rFonts w:ascii="Times New Roman" w:hAnsi="Times New Roman" w:cs="Times New Roman"/>
              </w:rPr>
              <w:t xml:space="preserve">- с наличием заеданий и/или рывков. </w:t>
            </w:r>
          </w:p>
        </w:tc>
      </w:tr>
    </w:tbl>
    <w:p w:rsidR="00FB619D" w:rsidRPr="005267FD" w:rsidRDefault="00FB619D" w:rsidP="00FB619D">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FB619D" w:rsidRPr="00851321" w:rsidTr="007D3ADE">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FB619D" w:rsidRPr="00F77567" w:rsidRDefault="00FB619D"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FB619D" w:rsidRPr="00F77567" w:rsidRDefault="00FB619D"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FB619D" w:rsidRPr="00F77567" w:rsidRDefault="00FB619D"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FB619D" w:rsidRPr="00F77567" w:rsidRDefault="00FB619D"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FB619D" w:rsidRPr="00ED4CFF"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FB619D" w:rsidRPr="00727D9F" w:rsidRDefault="00FB619D" w:rsidP="00FB619D">
            <w:pPr>
              <w:spacing w:after="0" w:line="230"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FB619D" w:rsidRPr="00727D9F" w:rsidRDefault="00FB619D" w:rsidP="00FB619D">
            <w:pPr>
              <w:spacing w:after="0" w:line="23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B619D" w:rsidRPr="00727D9F" w:rsidRDefault="00FB619D" w:rsidP="00FB619D">
            <w:pPr>
              <w:spacing w:after="0" w:line="230"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FB619D" w:rsidRDefault="00FB619D" w:rsidP="00FB619D">
            <w:pPr>
              <w:spacing w:after="0" w:line="230" w:lineRule="auto"/>
              <w:jc w:val="both"/>
              <w:rPr>
                <w:rFonts w:ascii="Times New Roman" w:hAnsi="Times New Roman" w:cs="Times New Roman"/>
              </w:rPr>
            </w:pPr>
            <w:r>
              <w:rPr>
                <w:rFonts w:ascii="Times New Roman" w:hAnsi="Times New Roman" w:cs="Times New Roman"/>
              </w:rPr>
              <w:t>2</w:t>
            </w:r>
            <w:r w:rsidRPr="00727D9F">
              <w:rPr>
                <w:rFonts w:ascii="Times New Roman" w:hAnsi="Times New Roman" w:cs="Times New Roman"/>
              </w:rPr>
              <w:t xml:space="preserve"> Имеет место наличие сущест</w:t>
            </w:r>
            <w:r>
              <w:rPr>
                <w:rFonts w:ascii="Times New Roman" w:hAnsi="Times New Roman" w:cs="Times New Roman"/>
              </w:rPr>
              <w:t>-</w:t>
            </w:r>
            <w:r w:rsidRPr="00727D9F">
              <w:rPr>
                <w:rFonts w:ascii="Times New Roman" w:hAnsi="Times New Roman" w:cs="Times New Roman"/>
              </w:rPr>
              <w:t xml:space="preserve">венных колебаний, обусловленных деформациями </w:t>
            </w:r>
            <w:r>
              <w:rPr>
                <w:rFonts w:ascii="Times New Roman" w:hAnsi="Times New Roman" w:cs="Times New Roman"/>
              </w:rPr>
              <w:t>поверхности тормозных дисков и/или тормозных барабанов</w:t>
            </w:r>
          </w:p>
        </w:tc>
      </w:tr>
      <w:tr w:rsidR="00EC14EE" w:rsidRPr="00ED4CFF"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EC14EE" w:rsidRPr="00727D9F" w:rsidRDefault="00ED4CFF" w:rsidP="000C12CB">
            <w:pPr>
              <w:spacing w:after="0" w:line="240" w:lineRule="auto"/>
              <w:jc w:val="both"/>
              <w:rPr>
                <w:rFonts w:ascii="Times New Roman" w:hAnsi="Times New Roman" w:cs="Times New Roman"/>
              </w:rPr>
            </w:pPr>
            <w:r w:rsidRPr="00727D9F">
              <w:rPr>
                <w:rFonts w:ascii="Times New Roman" w:hAnsi="Times New Roman" w:cs="Times New Roman"/>
              </w:rPr>
              <w:t>А.5.9</w:t>
            </w:r>
            <w:r w:rsidR="00624395" w:rsidRPr="00727D9F">
              <w:rPr>
                <w:rFonts w:ascii="Times New Roman" w:hAnsi="Times New Roman" w:cs="Times New Roman"/>
              </w:rPr>
              <w:t xml:space="preserve"> Для проверки рабочей тормозной системы оценивают показатели эффективности торможения и устойчивости </w:t>
            </w:r>
            <w:r w:rsidR="00155F31" w:rsidRPr="00727D9F">
              <w:rPr>
                <w:rFonts w:ascii="Times New Roman" w:hAnsi="Times New Roman" w:cs="Times New Roman"/>
              </w:rPr>
              <w:t xml:space="preserve">ТС </w:t>
            </w:r>
            <w:r w:rsidR="00624395" w:rsidRPr="00727D9F">
              <w:rPr>
                <w:rFonts w:ascii="Times New Roman" w:hAnsi="Times New Roman" w:cs="Times New Roman"/>
              </w:rPr>
              <w:t xml:space="preserve">при торможении. Для проверки запасной, стояночной и вспомогательной тормозных систем оценивают эффективность торможения по наибольшим </w:t>
            </w:r>
            <w:r w:rsidR="000C12CB">
              <w:rPr>
                <w:rFonts w:ascii="Times New Roman" w:hAnsi="Times New Roman" w:cs="Times New Roman"/>
              </w:rPr>
              <w:t>значениям</w:t>
            </w:r>
            <w:r w:rsidR="00624395" w:rsidRPr="00727D9F">
              <w:rPr>
                <w:rFonts w:ascii="Times New Roman" w:hAnsi="Times New Roman" w:cs="Times New Roman"/>
              </w:rPr>
              <w:t xml:space="preserve"> тормозных сил. Объемы проверки тормозных систем на роликовых стендах или в дорожных условиях согласно </w:t>
            </w:r>
            <w:hyperlink w:anchor="Par5290" w:history="1">
              <w:r w:rsidR="00624395" w:rsidRPr="00727D9F">
                <w:rPr>
                  <w:rFonts w:ascii="Times New Roman" w:hAnsi="Times New Roman" w:cs="Times New Roman"/>
                </w:rPr>
                <w:t xml:space="preserve">таблицам </w:t>
              </w:r>
              <w:r w:rsidRPr="00727D9F">
                <w:rPr>
                  <w:rFonts w:ascii="Times New Roman" w:hAnsi="Times New Roman" w:cs="Times New Roman"/>
                </w:rPr>
                <w:t>А.5.3</w:t>
              </w:r>
            </w:hyperlink>
            <w:r w:rsidR="00624395" w:rsidRPr="00727D9F">
              <w:rPr>
                <w:rFonts w:ascii="Times New Roman" w:hAnsi="Times New Roman" w:cs="Times New Roman"/>
              </w:rPr>
              <w:t xml:space="preserve"> и</w:t>
            </w:r>
            <w:r w:rsidRPr="00727D9F">
              <w:rPr>
                <w:rFonts w:ascii="Times New Roman" w:hAnsi="Times New Roman" w:cs="Times New Roman"/>
              </w:rPr>
              <w:t xml:space="preserve"> А.5.4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325F3" w:rsidRPr="00727D9F" w:rsidRDefault="00C325F3" w:rsidP="00C325F3">
            <w:pPr>
              <w:spacing w:after="0" w:line="240" w:lineRule="auto"/>
              <w:jc w:val="both"/>
              <w:rPr>
                <w:rFonts w:ascii="Times New Roman" w:hAnsi="Times New Roman" w:cs="Times New Roman"/>
              </w:rPr>
            </w:pPr>
            <w:r w:rsidRPr="00727D9F">
              <w:rPr>
                <w:rFonts w:ascii="Times New Roman" w:hAnsi="Times New Roman" w:cs="Times New Roman"/>
              </w:rPr>
              <w:t xml:space="preserve">Испытания на стенде или, если его нельзя использовать по техническим причинам, дорожные испытания </w:t>
            </w:r>
            <w:r w:rsidR="000C12CB">
              <w:rPr>
                <w:rFonts w:ascii="Times New Roman" w:hAnsi="Times New Roman" w:cs="Times New Roman"/>
              </w:rPr>
              <w:t>при помощи</w:t>
            </w:r>
            <w:r w:rsidRPr="00727D9F">
              <w:rPr>
                <w:rFonts w:ascii="Times New Roman" w:hAnsi="Times New Roman" w:cs="Times New Roman"/>
              </w:rPr>
              <w:t xml:space="preserve"> деселерометра. </w:t>
            </w:r>
          </w:p>
          <w:p w:rsidR="00EC14EE" w:rsidRPr="00727D9F" w:rsidRDefault="00EC14EE" w:rsidP="00260F27">
            <w:pPr>
              <w:spacing w:after="0" w:line="240" w:lineRule="auto"/>
              <w:jc w:val="both"/>
              <w:rPr>
                <w:rFonts w:ascii="Times New Roman" w:hAnsi="Times New Roman" w:cs="Times New Roman"/>
              </w:rPr>
            </w:pPr>
            <w:r w:rsidRPr="00727D9F">
              <w:rPr>
                <w:rFonts w:ascii="Times New Roman" w:hAnsi="Times New Roman" w:cs="Times New Roman"/>
              </w:rPr>
              <w:t xml:space="preserve"> Эксплуатационные харак</w:t>
            </w:r>
            <w:r w:rsidR="00F26849">
              <w:rPr>
                <w:rFonts w:ascii="Times New Roman" w:hAnsi="Times New Roman" w:cs="Times New Roman"/>
              </w:rPr>
              <w:t>-</w:t>
            </w:r>
            <w:r w:rsidRPr="00727D9F">
              <w:rPr>
                <w:rFonts w:ascii="Times New Roman" w:hAnsi="Times New Roman" w:cs="Times New Roman"/>
              </w:rPr>
              <w:t>теристики находящейся под нагрузкой тормозной сис</w:t>
            </w:r>
            <w:r w:rsidR="00F26849">
              <w:rPr>
                <w:rFonts w:ascii="Times New Roman" w:hAnsi="Times New Roman" w:cs="Times New Roman"/>
              </w:rPr>
              <w:t>-</w:t>
            </w:r>
            <w:r w:rsidRPr="00727D9F">
              <w:rPr>
                <w:rFonts w:ascii="Times New Roman" w:hAnsi="Times New Roman" w:cs="Times New Roman"/>
              </w:rPr>
              <w:t xml:space="preserve">темы должны проверяться в ходе испытания </w:t>
            </w:r>
            <w:r w:rsidR="00155F31" w:rsidRPr="00727D9F">
              <w:rPr>
                <w:rFonts w:ascii="Times New Roman" w:hAnsi="Times New Roman" w:cs="Times New Roman"/>
              </w:rPr>
              <w:t>ТС</w:t>
            </w:r>
            <w:r w:rsidRPr="00727D9F">
              <w:rPr>
                <w:rFonts w:ascii="Times New Roman" w:hAnsi="Times New Roman" w:cs="Times New Roman"/>
              </w:rPr>
              <w:t xml:space="preserve"> в груженом состоянии, либо путем оценки </w:t>
            </w:r>
            <w:r w:rsidR="00F26849">
              <w:rPr>
                <w:rFonts w:ascii="Times New Roman" w:hAnsi="Times New Roman" w:cs="Times New Roman"/>
              </w:rPr>
              <w:t>при помощи</w:t>
            </w:r>
            <w:r w:rsidRPr="00727D9F">
              <w:rPr>
                <w:rFonts w:ascii="Times New Roman" w:hAnsi="Times New Roman" w:cs="Times New Roman"/>
              </w:rPr>
              <w:t xml:space="preserve"> метода, основанного на экстраполяции, или же за счет использования </w:t>
            </w:r>
            <w:r w:rsidR="00F40EB9">
              <w:rPr>
                <w:rFonts w:ascii="Times New Roman" w:hAnsi="Times New Roman" w:cs="Times New Roman"/>
              </w:rPr>
              <w:t>каких- л</w:t>
            </w:r>
            <w:r w:rsidRPr="00727D9F">
              <w:rPr>
                <w:rFonts w:ascii="Times New Roman" w:hAnsi="Times New Roman" w:cs="Times New Roman"/>
              </w:rPr>
              <w:t xml:space="preserve">ибо других приемлемых средств. </w:t>
            </w:r>
          </w:p>
          <w:p w:rsidR="00EC14EE" w:rsidRPr="00727D9F" w:rsidRDefault="00EC14EE" w:rsidP="00260F27">
            <w:pPr>
              <w:spacing w:after="0" w:line="240" w:lineRule="auto"/>
              <w:jc w:val="both"/>
              <w:rPr>
                <w:rFonts w:ascii="Times New Roman" w:hAnsi="Times New Roman" w:cs="Times New Roman"/>
              </w:rPr>
            </w:pPr>
            <w:r w:rsidRPr="00727D9F">
              <w:rPr>
                <w:rFonts w:ascii="Times New Roman" w:hAnsi="Times New Roman" w:cs="Times New Roman"/>
              </w:rPr>
              <w:t xml:space="preserve">При проверках на стендах направление вращения колеса при измерении тормозной силы должно соответствовать движению </w:t>
            </w:r>
            <w:r w:rsidR="00155F31" w:rsidRPr="00727D9F">
              <w:rPr>
                <w:rFonts w:ascii="Times New Roman" w:hAnsi="Times New Roman" w:cs="Times New Roman"/>
              </w:rPr>
              <w:t xml:space="preserve">ТС </w:t>
            </w:r>
            <w:r w:rsidRPr="00727D9F">
              <w:rPr>
                <w:rFonts w:ascii="Times New Roman" w:hAnsi="Times New Roman" w:cs="Times New Roman"/>
              </w:rPr>
              <w:t>вперед.</w:t>
            </w:r>
          </w:p>
          <w:p w:rsidR="00EC14EE" w:rsidRPr="00727D9F" w:rsidRDefault="00EC14EE" w:rsidP="00260F27">
            <w:pPr>
              <w:spacing w:after="0" w:line="240" w:lineRule="auto"/>
              <w:jc w:val="both"/>
              <w:rPr>
                <w:rFonts w:ascii="Times New Roman" w:hAnsi="Times New Roman" w:cs="Times New Roman"/>
              </w:rPr>
            </w:pPr>
            <w:r w:rsidRPr="00727D9F">
              <w:rPr>
                <w:rFonts w:ascii="Times New Roman" w:hAnsi="Times New Roman" w:cs="Times New Roman"/>
              </w:rPr>
              <w:t>Начальная скорость тормо</w:t>
            </w:r>
            <w:r w:rsidR="00705849">
              <w:rPr>
                <w:rFonts w:ascii="Times New Roman" w:hAnsi="Times New Roman" w:cs="Times New Roman"/>
              </w:rPr>
              <w:t>-</w:t>
            </w:r>
            <w:r w:rsidRPr="00727D9F">
              <w:rPr>
                <w:rFonts w:ascii="Times New Roman" w:hAnsi="Times New Roman" w:cs="Times New Roman"/>
              </w:rPr>
              <w:t>жения</w:t>
            </w:r>
            <w:r w:rsidR="00705849">
              <w:rPr>
                <w:rFonts w:ascii="Times New Roman" w:hAnsi="Times New Roman" w:cs="Times New Roman"/>
              </w:rPr>
              <w:t>,</w:t>
            </w:r>
            <w:r w:rsidRPr="00727D9F">
              <w:rPr>
                <w:rFonts w:ascii="Times New Roman" w:hAnsi="Times New Roman" w:cs="Times New Roman"/>
              </w:rPr>
              <w:t xml:space="preserve"> имитируемая на стендах</w:t>
            </w:r>
            <w:r w:rsidR="00705849">
              <w:rPr>
                <w:rFonts w:ascii="Times New Roman" w:hAnsi="Times New Roman" w:cs="Times New Roman"/>
              </w:rPr>
              <w:t>,</w:t>
            </w:r>
            <w:r w:rsidRPr="00727D9F">
              <w:rPr>
                <w:rFonts w:ascii="Times New Roman" w:hAnsi="Times New Roman" w:cs="Times New Roman"/>
              </w:rPr>
              <w:t xml:space="preserve"> должна быть не менее 2 км/ч</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960091" w:rsidRPr="00727D9F" w:rsidRDefault="00F26849" w:rsidP="00960091">
            <w:pPr>
              <w:spacing w:after="0" w:line="240" w:lineRule="auto"/>
              <w:jc w:val="both"/>
              <w:rPr>
                <w:rFonts w:ascii="Times New Roman" w:hAnsi="Times New Roman" w:cs="Times New Roman"/>
              </w:rPr>
            </w:pPr>
            <w:r>
              <w:rPr>
                <w:rFonts w:ascii="Times New Roman" w:hAnsi="Times New Roman" w:cs="Times New Roman"/>
              </w:rPr>
              <w:t>1</w:t>
            </w:r>
            <w:r w:rsidR="00EC14EE" w:rsidRPr="00727D9F">
              <w:rPr>
                <w:rFonts w:ascii="Times New Roman" w:hAnsi="Times New Roman" w:cs="Times New Roman"/>
              </w:rPr>
              <w:t xml:space="preserve"> </w:t>
            </w:r>
            <w:r w:rsidR="00960091" w:rsidRPr="00727D9F">
              <w:rPr>
                <w:rFonts w:ascii="Times New Roman" w:hAnsi="Times New Roman" w:cs="Times New Roman"/>
              </w:rPr>
              <w:t xml:space="preserve">Роликовый стенд для проверки тормозных систем </w:t>
            </w:r>
            <w:r w:rsidR="00155F31" w:rsidRPr="00727D9F">
              <w:rPr>
                <w:rFonts w:ascii="Times New Roman" w:hAnsi="Times New Roman" w:cs="Times New Roman"/>
              </w:rPr>
              <w:t>ТС</w:t>
            </w:r>
            <w:r w:rsidR="00960091" w:rsidRPr="00727D9F">
              <w:rPr>
                <w:rFonts w:ascii="Times New Roman" w:hAnsi="Times New Roman" w:cs="Times New Roman"/>
              </w:rPr>
              <w:t>.</w:t>
            </w:r>
          </w:p>
          <w:p w:rsidR="00960091" w:rsidRPr="00727D9F" w:rsidRDefault="00954965" w:rsidP="00960091">
            <w:pPr>
              <w:spacing w:after="0" w:line="240" w:lineRule="auto"/>
              <w:jc w:val="both"/>
              <w:rPr>
                <w:rFonts w:ascii="Times New Roman" w:hAnsi="Times New Roman" w:cs="Times New Roman"/>
              </w:rPr>
            </w:pPr>
            <w:r w:rsidRPr="00727D9F">
              <w:rPr>
                <w:rFonts w:ascii="Times New Roman" w:hAnsi="Times New Roman" w:cs="Times New Roman"/>
              </w:rPr>
              <w:t>2</w:t>
            </w:r>
            <w:r w:rsidR="00EC14EE" w:rsidRPr="00727D9F">
              <w:rPr>
                <w:rFonts w:ascii="Times New Roman" w:hAnsi="Times New Roman" w:cs="Times New Roman"/>
              </w:rPr>
              <w:t xml:space="preserve"> Прибор для проверки эффек</w:t>
            </w:r>
            <w:r w:rsidR="00F26849">
              <w:rPr>
                <w:rFonts w:ascii="Times New Roman" w:hAnsi="Times New Roman" w:cs="Times New Roman"/>
              </w:rPr>
              <w:t>-</w:t>
            </w:r>
            <w:r w:rsidR="00EC14EE" w:rsidRPr="00727D9F">
              <w:rPr>
                <w:rFonts w:ascii="Times New Roman" w:hAnsi="Times New Roman" w:cs="Times New Roman"/>
              </w:rPr>
              <w:t xml:space="preserve">тивности тормозных систем </w:t>
            </w:r>
            <w:r w:rsidR="00155F31" w:rsidRPr="00727D9F">
              <w:rPr>
                <w:rFonts w:ascii="Times New Roman" w:hAnsi="Times New Roman" w:cs="Times New Roman"/>
              </w:rPr>
              <w:t xml:space="preserve">ТС </w:t>
            </w:r>
            <w:r w:rsidR="00EC14EE" w:rsidRPr="00727D9F">
              <w:rPr>
                <w:rFonts w:ascii="Times New Roman" w:hAnsi="Times New Roman" w:cs="Times New Roman"/>
              </w:rPr>
              <w:t>в дорожных у</w:t>
            </w:r>
            <w:r w:rsidR="00F26849">
              <w:rPr>
                <w:rFonts w:ascii="Times New Roman" w:hAnsi="Times New Roman" w:cs="Times New Roman"/>
              </w:rPr>
              <w:t>словиях</w:t>
            </w:r>
          </w:p>
          <w:p w:rsidR="00EC14EE" w:rsidRPr="00727D9F" w:rsidRDefault="00EC14EE" w:rsidP="00260F27">
            <w:pPr>
              <w:spacing w:after="0" w:line="240" w:lineRule="auto"/>
              <w:jc w:val="both"/>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C14EE" w:rsidRPr="00727D9F" w:rsidRDefault="00E96E66" w:rsidP="00260F27">
            <w:pPr>
              <w:spacing w:after="0" w:line="240" w:lineRule="auto"/>
              <w:jc w:val="both"/>
              <w:rPr>
                <w:rFonts w:ascii="Times New Roman" w:hAnsi="Times New Roman" w:cs="Times New Roman"/>
              </w:rPr>
            </w:pPr>
            <w:r w:rsidRPr="00727D9F">
              <w:rPr>
                <w:rFonts w:ascii="Times New Roman" w:hAnsi="Times New Roman" w:cs="Times New Roman"/>
              </w:rPr>
              <w:t xml:space="preserve">Показатели эффективности и устойчивости </w:t>
            </w:r>
            <w:r w:rsidR="00155F31" w:rsidRPr="00727D9F">
              <w:rPr>
                <w:rFonts w:ascii="Times New Roman" w:hAnsi="Times New Roman" w:cs="Times New Roman"/>
              </w:rPr>
              <w:t>ТС</w:t>
            </w:r>
            <w:r w:rsidRPr="00727D9F">
              <w:rPr>
                <w:rFonts w:ascii="Times New Roman" w:hAnsi="Times New Roman" w:cs="Times New Roman"/>
              </w:rPr>
              <w:t xml:space="preserve"> при торможении выходят за допустимые пределы</w:t>
            </w:r>
          </w:p>
        </w:tc>
      </w:tr>
    </w:tbl>
    <w:p w:rsidR="00A60C8E" w:rsidRPr="005267FD" w:rsidRDefault="00A60C8E" w:rsidP="00A60C8E">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A60C8E" w:rsidRPr="00851321" w:rsidTr="007D3ADE">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A60C8E" w:rsidRPr="00F77567" w:rsidRDefault="00A60C8E"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A60C8E" w:rsidRPr="00F77567" w:rsidRDefault="00A60C8E"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A60C8E" w:rsidRPr="00F77567" w:rsidRDefault="00A60C8E"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A60C8E" w:rsidRPr="00F77567" w:rsidRDefault="00A60C8E"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BA5BF4" w:rsidRPr="007C4BA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70584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 xml:space="preserve">.10 Вспомогательная тормозная система, за исключением моторного замедлителя, при проверках в дорожных условиях на скорости </w:t>
            </w:r>
          </w:p>
          <w:p w:rsidR="00BA5BF4" w:rsidRPr="00154329" w:rsidRDefault="00BA5BF4" w:rsidP="00A60C8E">
            <w:pPr>
              <w:spacing w:after="0" w:line="235" w:lineRule="auto"/>
              <w:jc w:val="both"/>
              <w:rPr>
                <w:rFonts w:ascii="Times New Roman" w:hAnsi="Times New Roman" w:cs="Times New Roman"/>
              </w:rPr>
            </w:pPr>
            <w:r w:rsidRPr="00154329">
              <w:rPr>
                <w:rFonts w:ascii="Times New Roman" w:hAnsi="Times New Roman" w:cs="Times New Roman"/>
              </w:rPr>
              <w:t>(30</w:t>
            </w:r>
            <w:r w:rsidR="00852490">
              <w:rPr>
                <w:rFonts w:ascii="Times New Roman" w:hAnsi="Times New Roman" w:cs="Times New Roman"/>
              </w:rPr>
              <w:t>±</w:t>
            </w:r>
            <w:r w:rsidRPr="00154329">
              <w:rPr>
                <w:rFonts w:ascii="Times New Roman" w:hAnsi="Times New Roman" w:cs="Times New Roman"/>
              </w:rPr>
              <w:t>5)</w:t>
            </w:r>
            <w:r w:rsidR="00705849">
              <w:rPr>
                <w:rFonts w:ascii="Times New Roman" w:hAnsi="Times New Roman" w:cs="Times New Roman"/>
              </w:rPr>
              <w:t xml:space="preserve"> </w:t>
            </w:r>
            <w:r w:rsidRPr="00154329">
              <w:rPr>
                <w:rFonts w:ascii="Times New Roman" w:hAnsi="Times New Roman" w:cs="Times New Roman"/>
              </w:rPr>
              <w:t xml:space="preserve">км/ч должна обеспечивать </w:t>
            </w:r>
            <w:r w:rsidR="00705849">
              <w:rPr>
                <w:rFonts w:ascii="Times New Roman" w:hAnsi="Times New Roman" w:cs="Times New Roman"/>
              </w:rPr>
              <w:t>у</w:t>
            </w:r>
            <w:r w:rsidRPr="00154329">
              <w:rPr>
                <w:rFonts w:ascii="Times New Roman" w:hAnsi="Times New Roman" w:cs="Times New Roman"/>
              </w:rPr>
              <w:t>стано</w:t>
            </w:r>
            <w:r w:rsidR="00705849">
              <w:rPr>
                <w:rFonts w:ascii="Times New Roman" w:hAnsi="Times New Roman" w:cs="Times New Roman"/>
              </w:rPr>
              <w:t>-</w:t>
            </w:r>
            <w:r w:rsidRPr="00154329">
              <w:rPr>
                <w:rFonts w:ascii="Times New Roman" w:hAnsi="Times New Roman" w:cs="Times New Roman"/>
              </w:rPr>
              <w:t>вившееся замедление не менее 0,5 м/с</w:t>
            </w:r>
            <w:r w:rsidRPr="00154329">
              <w:rPr>
                <w:rFonts w:ascii="Times New Roman" w:hAnsi="Times New Roman" w:cs="Times New Roman"/>
                <w:vertAlign w:val="superscript"/>
              </w:rPr>
              <w:t>2</w:t>
            </w:r>
            <w:r w:rsidRPr="00154329">
              <w:rPr>
                <w:rFonts w:ascii="Times New Roman" w:hAnsi="Times New Roman" w:cs="Times New Roman"/>
              </w:rPr>
              <w:t xml:space="preserve"> для </w:t>
            </w:r>
            <w:r w:rsidR="00155F31" w:rsidRPr="00154329">
              <w:rPr>
                <w:rFonts w:ascii="Times New Roman" w:hAnsi="Times New Roman" w:cs="Times New Roman"/>
              </w:rPr>
              <w:t xml:space="preserve">ТС </w:t>
            </w:r>
            <w:r w:rsidRPr="00154329">
              <w:rPr>
                <w:rFonts w:ascii="Times New Roman" w:hAnsi="Times New Roman" w:cs="Times New Roman"/>
              </w:rPr>
              <w:t>с технически допустимой максимальной массой и 0,8 м/с</w:t>
            </w:r>
            <w:r w:rsidRPr="00154329">
              <w:rPr>
                <w:rFonts w:ascii="Times New Roman" w:hAnsi="Times New Roman" w:cs="Times New Roman"/>
                <w:vertAlign w:val="superscript"/>
              </w:rPr>
              <w:t>2</w:t>
            </w:r>
            <w:r w:rsidRPr="00154329">
              <w:rPr>
                <w:rFonts w:ascii="Times New Roman" w:hAnsi="Times New Roman" w:cs="Times New Roman"/>
              </w:rPr>
              <w:t xml:space="preserve"> </w:t>
            </w:r>
            <w:r w:rsidR="00705849">
              <w:rPr>
                <w:rFonts w:ascii="Times New Roman" w:hAnsi="Times New Roman" w:cs="Times New Roman"/>
              </w:rPr>
              <w:t>–</w:t>
            </w:r>
            <w:r w:rsidRPr="00154329">
              <w:rPr>
                <w:rFonts w:ascii="Times New Roman" w:hAnsi="Times New Roman" w:cs="Times New Roman"/>
              </w:rPr>
              <w:t xml:space="preserve"> для </w:t>
            </w:r>
            <w:r w:rsidR="00155F31" w:rsidRPr="00154329">
              <w:rPr>
                <w:rFonts w:ascii="Times New Roman" w:hAnsi="Times New Roman" w:cs="Times New Roman"/>
              </w:rPr>
              <w:t xml:space="preserve">ТС </w:t>
            </w:r>
            <w:r w:rsidRPr="00154329">
              <w:rPr>
                <w:rFonts w:ascii="Times New Roman" w:hAnsi="Times New Roman" w:cs="Times New Roman"/>
              </w:rPr>
              <w:t>в снаряженном состоянии с учетом массы водителя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A5BF4" w:rsidRPr="00154329" w:rsidRDefault="00A70CFA" w:rsidP="00A60C8E">
            <w:pPr>
              <w:spacing w:after="0" w:line="235" w:lineRule="auto"/>
              <w:jc w:val="both"/>
              <w:rPr>
                <w:rFonts w:ascii="Times New Roman" w:hAnsi="Times New Roman" w:cs="Times New Roman"/>
              </w:rPr>
            </w:pPr>
            <w:r w:rsidRPr="00154329">
              <w:rPr>
                <w:rFonts w:ascii="Times New Roman" w:hAnsi="Times New Roman" w:cs="Times New Roman"/>
              </w:rPr>
              <w:t xml:space="preserve">Дорожные испытания </w:t>
            </w:r>
            <w:r w:rsidR="00705849">
              <w:rPr>
                <w:rFonts w:ascii="Times New Roman" w:hAnsi="Times New Roman" w:cs="Times New Roman"/>
              </w:rPr>
              <w:t>при помощи</w:t>
            </w:r>
            <w:r w:rsidRPr="00154329">
              <w:rPr>
                <w:rFonts w:ascii="Times New Roman" w:hAnsi="Times New Roman" w:cs="Times New Roman"/>
              </w:rPr>
              <w:t xml:space="preserve"> деселерометра. Дорожные испытания долж</w:t>
            </w:r>
            <w:r w:rsidR="00705849">
              <w:rPr>
                <w:rFonts w:ascii="Times New Roman" w:hAnsi="Times New Roman" w:cs="Times New Roman"/>
              </w:rPr>
              <w:t>-</w:t>
            </w:r>
            <w:r w:rsidRPr="00154329">
              <w:rPr>
                <w:rFonts w:ascii="Times New Roman" w:hAnsi="Times New Roman" w:cs="Times New Roman"/>
              </w:rPr>
              <w:t>ны проводиться  на сухом, ровном, горизонтальном участке с цементобетонным</w:t>
            </w:r>
            <w:r w:rsidR="00705849">
              <w:rPr>
                <w:rFonts w:ascii="Times New Roman" w:hAnsi="Times New Roman" w:cs="Times New Roman"/>
              </w:rPr>
              <w:t xml:space="preserve"> или асфальтобетонным по-крытием</w:t>
            </w:r>
            <w:r w:rsidRPr="00154329">
              <w:rPr>
                <w:rFonts w:ascii="Times New Roman" w:hAnsi="Times New Roman" w:cs="Times New Roman"/>
              </w:rPr>
              <w:t xml:space="preserve">  </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A5BF4" w:rsidRPr="00852490" w:rsidRDefault="00A70CFA" w:rsidP="00A60C8E">
            <w:pPr>
              <w:spacing w:after="0" w:line="235" w:lineRule="auto"/>
              <w:jc w:val="both"/>
              <w:rPr>
                <w:rFonts w:ascii="Times New Roman" w:hAnsi="Times New Roman" w:cs="Times New Roman"/>
                <w:i/>
              </w:rPr>
            </w:pPr>
            <w:r w:rsidRPr="00154329">
              <w:rPr>
                <w:rFonts w:ascii="Times New Roman" w:hAnsi="Times New Roman" w:cs="Times New Roman"/>
              </w:rPr>
              <w:t>Прибор для проверки эф</w:t>
            </w:r>
            <w:r w:rsidR="00705849">
              <w:rPr>
                <w:rFonts w:ascii="Times New Roman" w:hAnsi="Times New Roman" w:cs="Times New Roman"/>
              </w:rPr>
              <w:t>-</w:t>
            </w:r>
            <w:r w:rsidRPr="00154329">
              <w:rPr>
                <w:rFonts w:ascii="Times New Roman" w:hAnsi="Times New Roman" w:cs="Times New Roman"/>
              </w:rPr>
              <w:t xml:space="preserve">фективности тормозных систем </w:t>
            </w:r>
            <w:r w:rsidR="00155F31" w:rsidRPr="00154329">
              <w:rPr>
                <w:rFonts w:ascii="Times New Roman" w:hAnsi="Times New Roman" w:cs="Times New Roman"/>
              </w:rPr>
              <w:t xml:space="preserve">ТС </w:t>
            </w:r>
            <w:r w:rsidRPr="00154329">
              <w:rPr>
                <w:rFonts w:ascii="Times New Roman" w:hAnsi="Times New Roman" w:cs="Times New Roman"/>
              </w:rPr>
              <w:t>в дорожных условиях</w:t>
            </w:r>
          </w:p>
        </w:tc>
        <w:tc>
          <w:tcPr>
            <w:tcW w:w="3544" w:type="dxa"/>
            <w:tcBorders>
              <w:top w:val="single" w:sz="4" w:space="0" w:color="000000"/>
              <w:left w:val="single" w:sz="4" w:space="0" w:color="000000"/>
              <w:bottom w:val="single" w:sz="4" w:space="0" w:color="000000"/>
              <w:right w:val="single" w:sz="4" w:space="0" w:color="000000"/>
            </w:tcBorders>
          </w:tcPr>
          <w:p w:rsidR="00822A26" w:rsidRDefault="00BA5BF4" w:rsidP="00A60C8E">
            <w:pPr>
              <w:spacing w:after="0" w:line="235" w:lineRule="auto"/>
              <w:jc w:val="both"/>
              <w:rPr>
                <w:rFonts w:ascii="Times New Roman" w:hAnsi="Times New Roman" w:cs="Times New Roman"/>
              </w:rPr>
            </w:pPr>
            <w:r w:rsidRPr="00852490">
              <w:rPr>
                <w:rFonts w:ascii="Times New Roman" w:hAnsi="Times New Roman" w:cs="Times New Roman"/>
              </w:rPr>
              <w:t>Вспомогательная тормозная сис</w:t>
            </w:r>
            <w:r w:rsidR="00705849">
              <w:rPr>
                <w:rFonts w:ascii="Times New Roman" w:hAnsi="Times New Roman" w:cs="Times New Roman"/>
              </w:rPr>
              <w:t>-</w:t>
            </w:r>
            <w:r w:rsidRPr="00852490">
              <w:rPr>
                <w:rFonts w:ascii="Times New Roman" w:hAnsi="Times New Roman" w:cs="Times New Roman"/>
              </w:rPr>
              <w:t>тема, за исключением моторного замедлителя, при проверке в дорожных условиях на скорости</w:t>
            </w:r>
          </w:p>
          <w:p w:rsidR="00BA5BF4" w:rsidRPr="00852490" w:rsidRDefault="00BA5BF4" w:rsidP="00A60C8E">
            <w:pPr>
              <w:spacing w:after="0" w:line="235" w:lineRule="auto"/>
              <w:jc w:val="both"/>
              <w:rPr>
                <w:rFonts w:ascii="Times New Roman" w:hAnsi="Times New Roman" w:cs="Times New Roman"/>
              </w:rPr>
            </w:pPr>
            <w:r w:rsidRPr="00852490">
              <w:rPr>
                <w:rFonts w:ascii="Times New Roman" w:hAnsi="Times New Roman" w:cs="Times New Roman"/>
              </w:rPr>
              <w:t xml:space="preserve"> </w:t>
            </w:r>
            <w:r w:rsidR="00852490" w:rsidRPr="00154329">
              <w:rPr>
                <w:rFonts w:ascii="Times New Roman" w:hAnsi="Times New Roman" w:cs="Times New Roman"/>
              </w:rPr>
              <w:t>(30</w:t>
            </w:r>
            <w:r w:rsidR="00852490">
              <w:rPr>
                <w:rFonts w:ascii="Times New Roman" w:hAnsi="Times New Roman" w:cs="Times New Roman"/>
              </w:rPr>
              <w:t>±</w:t>
            </w:r>
            <w:r w:rsidR="00852490" w:rsidRPr="00154329">
              <w:rPr>
                <w:rFonts w:ascii="Times New Roman" w:hAnsi="Times New Roman" w:cs="Times New Roman"/>
              </w:rPr>
              <w:t>5</w:t>
            </w:r>
            <w:r w:rsidR="00822A26">
              <w:rPr>
                <w:rFonts w:ascii="Times New Roman" w:hAnsi="Times New Roman" w:cs="Times New Roman"/>
              </w:rPr>
              <w:t xml:space="preserve">) </w:t>
            </w:r>
            <w:r w:rsidRPr="00852490">
              <w:rPr>
                <w:rFonts w:ascii="Times New Roman" w:hAnsi="Times New Roman" w:cs="Times New Roman"/>
              </w:rPr>
              <w:t>км/ч обеспечивает установившееся замедление:</w:t>
            </w:r>
          </w:p>
          <w:p w:rsidR="00BA5BF4" w:rsidRPr="00852490" w:rsidRDefault="00BA5BF4" w:rsidP="00A60C8E">
            <w:pPr>
              <w:spacing w:after="0" w:line="235" w:lineRule="auto"/>
              <w:jc w:val="both"/>
              <w:rPr>
                <w:rFonts w:ascii="Times New Roman" w:hAnsi="Times New Roman" w:cs="Times New Roman"/>
              </w:rPr>
            </w:pPr>
            <w:r w:rsidRPr="00852490">
              <w:rPr>
                <w:rFonts w:ascii="Times New Roman" w:hAnsi="Times New Roman" w:cs="Times New Roman"/>
              </w:rPr>
              <w:t>- менее 0,5 м/с</w:t>
            </w:r>
            <w:r w:rsidRPr="00852490">
              <w:rPr>
                <w:rFonts w:ascii="Times New Roman" w:hAnsi="Times New Roman" w:cs="Times New Roman"/>
                <w:vertAlign w:val="superscript"/>
              </w:rPr>
              <w:t>2</w:t>
            </w:r>
            <w:r w:rsidRPr="00852490">
              <w:rPr>
                <w:rFonts w:ascii="Times New Roman" w:hAnsi="Times New Roman" w:cs="Times New Roman"/>
              </w:rPr>
              <w:t xml:space="preserve"> для </w:t>
            </w:r>
            <w:r w:rsidR="00155F31" w:rsidRPr="00852490">
              <w:rPr>
                <w:rFonts w:ascii="Times New Roman" w:hAnsi="Times New Roman" w:cs="Times New Roman"/>
              </w:rPr>
              <w:t xml:space="preserve">ТС </w:t>
            </w:r>
            <w:r w:rsidRPr="00852490">
              <w:rPr>
                <w:rFonts w:ascii="Times New Roman" w:hAnsi="Times New Roman" w:cs="Times New Roman"/>
              </w:rPr>
              <w:t>с технически допустимой максимальной массой</w:t>
            </w:r>
            <w:r w:rsidR="00A70CFA" w:rsidRPr="00852490">
              <w:rPr>
                <w:rFonts w:ascii="Times New Roman" w:hAnsi="Times New Roman" w:cs="Times New Roman"/>
              </w:rPr>
              <w:t>;</w:t>
            </w:r>
          </w:p>
          <w:p w:rsidR="00BA5BF4" w:rsidRPr="00852490" w:rsidRDefault="00BA5BF4" w:rsidP="00A60C8E">
            <w:pPr>
              <w:spacing w:after="0" w:line="235" w:lineRule="auto"/>
              <w:jc w:val="both"/>
              <w:rPr>
                <w:rFonts w:ascii="Times New Roman" w:hAnsi="Times New Roman" w:cs="Times New Roman"/>
                <w:i/>
              </w:rPr>
            </w:pPr>
            <w:r w:rsidRPr="00852490">
              <w:rPr>
                <w:rFonts w:ascii="Times New Roman" w:hAnsi="Times New Roman" w:cs="Times New Roman"/>
              </w:rPr>
              <w:t>- менее 0,8 м/с</w:t>
            </w:r>
            <w:r w:rsidRPr="00852490">
              <w:rPr>
                <w:rFonts w:ascii="Times New Roman" w:hAnsi="Times New Roman" w:cs="Times New Roman"/>
                <w:vertAlign w:val="superscript"/>
              </w:rPr>
              <w:t>2</w:t>
            </w:r>
            <w:r w:rsidRPr="00852490">
              <w:rPr>
                <w:rFonts w:ascii="Times New Roman" w:hAnsi="Times New Roman" w:cs="Times New Roman"/>
              </w:rPr>
              <w:t xml:space="preserve"> для </w:t>
            </w:r>
            <w:r w:rsidR="00155F31" w:rsidRPr="00852490">
              <w:rPr>
                <w:rFonts w:ascii="Times New Roman" w:hAnsi="Times New Roman" w:cs="Times New Roman"/>
              </w:rPr>
              <w:t>ТС</w:t>
            </w:r>
            <w:r w:rsidRPr="00852490">
              <w:rPr>
                <w:rFonts w:ascii="Times New Roman" w:hAnsi="Times New Roman" w:cs="Times New Roman"/>
              </w:rPr>
              <w:t xml:space="preserve"> в снаряженном состоянии с учетом массы водителя</w:t>
            </w:r>
          </w:p>
        </w:tc>
      </w:tr>
      <w:tr w:rsidR="00BA5BF4" w:rsidRPr="007C4BA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BA5BF4" w:rsidRPr="0015432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 xml:space="preserve">.11 Не допускаются: </w:t>
            </w:r>
          </w:p>
          <w:p w:rsidR="00BA5BF4" w:rsidRPr="0015432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.11.1 Утечки сжатого воздуха из тормозных камер</w:t>
            </w:r>
            <w:r w:rsidR="00347A45">
              <w:rPr>
                <w:rFonts w:ascii="Times New Roman" w:hAnsi="Times New Roman" w:cs="Times New Roman"/>
              </w:rPr>
              <w:t>,</w:t>
            </w:r>
          </w:p>
          <w:p w:rsidR="00BA5BF4" w:rsidRPr="0015432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.11.2</w:t>
            </w:r>
            <w:r w:rsidR="00103370" w:rsidRPr="00154329">
              <w:rPr>
                <w:rFonts w:ascii="Times New Roman" w:hAnsi="Times New Roman" w:cs="Times New Roman"/>
              </w:rPr>
              <w:t> </w:t>
            </w:r>
            <w:r w:rsidR="00BA5BF4" w:rsidRPr="00154329">
              <w:rPr>
                <w:rFonts w:ascii="Times New Roman" w:hAnsi="Times New Roman" w:cs="Times New Roman"/>
              </w:rPr>
              <w:t>Нарушения герметичности трубопроводов или соединений в гидравлическом тормозном приводе и подтекани</w:t>
            </w:r>
            <w:r w:rsidR="00604666">
              <w:rPr>
                <w:rFonts w:ascii="Times New Roman" w:hAnsi="Times New Roman" w:cs="Times New Roman"/>
              </w:rPr>
              <w:t>е</w:t>
            </w:r>
            <w:r w:rsidR="00BA5BF4" w:rsidRPr="00154329">
              <w:rPr>
                <w:rFonts w:ascii="Times New Roman" w:hAnsi="Times New Roman" w:cs="Times New Roman"/>
              </w:rPr>
              <w:t xml:space="preserve"> тормозной жидкости</w:t>
            </w:r>
            <w:r w:rsidR="00347A45">
              <w:rPr>
                <w:rFonts w:ascii="Times New Roman" w:hAnsi="Times New Roman" w:cs="Times New Roman"/>
              </w:rPr>
              <w:t>,</w:t>
            </w:r>
          </w:p>
          <w:p w:rsidR="00BA5BF4" w:rsidRPr="0015432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.11.3</w:t>
            </w:r>
            <w:r w:rsidR="00103370" w:rsidRPr="00154329">
              <w:rPr>
                <w:rFonts w:ascii="Times New Roman" w:hAnsi="Times New Roman" w:cs="Times New Roman"/>
              </w:rPr>
              <w:t> </w:t>
            </w:r>
            <w:r w:rsidR="00BA5BF4" w:rsidRPr="00154329">
              <w:rPr>
                <w:rFonts w:ascii="Times New Roman" w:hAnsi="Times New Roman" w:cs="Times New Roman"/>
              </w:rPr>
              <w:t>Коррозия, грозящая потерей герметичности или разрушением</w:t>
            </w:r>
            <w:r w:rsidR="00347A45">
              <w:rPr>
                <w:rFonts w:ascii="Times New Roman" w:hAnsi="Times New Roman" w:cs="Times New Roman"/>
              </w:rPr>
              <w:t>,</w:t>
            </w:r>
          </w:p>
          <w:p w:rsidR="00BA5BF4" w:rsidRPr="0015432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.11.4</w:t>
            </w:r>
            <w:r w:rsidR="00103370" w:rsidRPr="00154329">
              <w:rPr>
                <w:rFonts w:ascii="Times New Roman" w:hAnsi="Times New Roman" w:cs="Times New Roman"/>
              </w:rPr>
              <w:t> </w:t>
            </w:r>
            <w:r w:rsidR="00BA5BF4" w:rsidRPr="00154329">
              <w:rPr>
                <w:rFonts w:ascii="Times New Roman" w:hAnsi="Times New Roman" w:cs="Times New Roman"/>
              </w:rPr>
              <w:t>Перегибы, видимые перетирания и другие механические повреждения тормозных трубопроводов</w:t>
            </w:r>
            <w:r w:rsidR="00347A45">
              <w:rPr>
                <w:rFonts w:ascii="Times New Roman" w:hAnsi="Times New Roman" w:cs="Times New Roman"/>
              </w:rPr>
              <w:t>,</w:t>
            </w:r>
          </w:p>
          <w:p w:rsidR="00BA5BF4" w:rsidRPr="0015432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.11.5</w:t>
            </w:r>
            <w:r w:rsidR="00103370" w:rsidRPr="00154329">
              <w:rPr>
                <w:rFonts w:ascii="Times New Roman" w:hAnsi="Times New Roman" w:cs="Times New Roman"/>
              </w:rPr>
              <w:t> </w:t>
            </w:r>
            <w:r w:rsidR="00BA5BF4" w:rsidRPr="00154329">
              <w:rPr>
                <w:rFonts w:ascii="Times New Roman" w:hAnsi="Times New Roman" w:cs="Times New Roman"/>
              </w:rPr>
              <w:t>Наличие деталей с трещинами или остаточной деформацией в тормозном приводе</w:t>
            </w:r>
            <w:r w:rsidR="00347A45">
              <w:rPr>
                <w:rFonts w:ascii="Times New Roman" w:hAnsi="Times New Roman" w:cs="Times New Roman"/>
              </w:rPr>
              <w:t>,</w:t>
            </w:r>
          </w:p>
          <w:p w:rsidR="00BA5BF4" w:rsidRPr="00154329" w:rsidRDefault="00601F15" w:rsidP="00A60C8E">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.11.6</w:t>
            </w:r>
            <w:r w:rsidR="00103370" w:rsidRPr="00154329">
              <w:rPr>
                <w:rFonts w:ascii="Times New Roman" w:hAnsi="Times New Roman" w:cs="Times New Roman"/>
              </w:rPr>
              <w:t> </w:t>
            </w:r>
            <w:r w:rsidR="00BA5BF4" w:rsidRPr="00154329">
              <w:rPr>
                <w:rFonts w:ascii="Times New Roman" w:hAnsi="Times New Roman" w:cs="Times New Roman"/>
              </w:rPr>
              <w:t xml:space="preserve">Нарушение целостности регулятора тормозных сил на </w:t>
            </w:r>
            <w:r w:rsidR="00155F31" w:rsidRPr="00154329">
              <w:rPr>
                <w:rFonts w:ascii="Times New Roman" w:hAnsi="Times New Roman" w:cs="Times New Roman"/>
              </w:rPr>
              <w:t>ТС</w:t>
            </w:r>
            <w:r w:rsidR="00BA5BF4" w:rsidRPr="00154329">
              <w:rPr>
                <w:rFonts w:ascii="Times New Roman" w:hAnsi="Times New Roman" w:cs="Times New Roman"/>
              </w:rPr>
              <w:t>, оборудованном этим устройством</w:t>
            </w:r>
            <w:r w:rsidR="00347A45">
              <w:rPr>
                <w:rFonts w:ascii="Times New Roman" w:hAnsi="Times New Roman" w:cs="Times New Roman"/>
              </w:rPr>
              <w:t>,</w:t>
            </w:r>
          </w:p>
          <w:p w:rsidR="00BA5BF4" w:rsidRPr="00154329" w:rsidRDefault="00601F15" w:rsidP="00BD3882">
            <w:pPr>
              <w:spacing w:after="0" w:line="235" w:lineRule="auto"/>
              <w:jc w:val="both"/>
              <w:rPr>
                <w:rFonts w:ascii="Times New Roman" w:hAnsi="Times New Roman" w:cs="Times New Roman"/>
              </w:rPr>
            </w:pPr>
            <w:r w:rsidRPr="00154329">
              <w:rPr>
                <w:rFonts w:ascii="Times New Roman" w:hAnsi="Times New Roman" w:cs="Times New Roman"/>
              </w:rPr>
              <w:t>А.5</w:t>
            </w:r>
            <w:r w:rsidR="00BA5BF4" w:rsidRPr="00154329">
              <w:rPr>
                <w:rFonts w:ascii="Times New Roman" w:hAnsi="Times New Roman" w:cs="Times New Roman"/>
              </w:rPr>
              <w:t>.11.7</w:t>
            </w:r>
            <w:r w:rsidR="00103370" w:rsidRPr="00154329">
              <w:rPr>
                <w:rFonts w:ascii="Times New Roman" w:hAnsi="Times New Roman" w:cs="Times New Roman"/>
              </w:rPr>
              <w:t> </w:t>
            </w:r>
            <w:r w:rsidR="00BA5BF4" w:rsidRPr="00154329">
              <w:rPr>
                <w:rFonts w:ascii="Times New Roman" w:hAnsi="Times New Roman" w:cs="Times New Roman"/>
              </w:rPr>
              <w:t>Набухание шлангов под давлением и наличие на них трещин и видимых мест перетирания</w:t>
            </w:r>
            <w:r w:rsidR="000E3F32">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A5BF4" w:rsidRPr="00154329" w:rsidRDefault="00923365" w:rsidP="00A60C8E">
            <w:pPr>
              <w:spacing w:after="0" w:line="235" w:lineRule="auto"/>
              <w:jc w:val="both"/>
              <w:rPr>
                <w:rFonts w:ascii="Times New Roman" w:hAnsi="Times New Roman" w:cs="Times New Roman"/>
              </w:rPr>
            </w:pPr>
            <w:r w:rsidRPr="00154329">
              <w:rPr>
                <w:rFonts w:ascii="Times New Roman" w:hAnsi="Times New Roman" w:cs="Times New Roman"/>
              </w:rPr>
              <w:t>Визуальный контроль</w:t>
            </w:r>
            <w:r w:rsidR="00BA5BF4" w:rsidRPr="00154329">
              <w:rPr>
                <w:rFonts w:ascii="Times New Roman" w:hAnsi="Times New Roman" w:cs="Times New Roman"/>
              </w:rPr>
              <w:t xml:space="preserve"> при включенной тормозной системе. </w:t>
            </w:r>
          </w:p>
          <w:p w:rsidR="00BA5BF4" w:rsidRPr="00852490" w:rsidRDefault="00BA5BF4" w:rsidP="00A60C8E">
            <w:pPr>
              <w:spacing w:after="0" w:line="235" w:lineRule="auto"/>
              <w:ind w:firstLine="488"/>
              <w:jc w:val="both"/>
              <w:rPr>
                <w:rFonts w:ascii="Times New Roman" w:hAnsi="Times New Roman" w:cs="Times New Roman"/>
                <w:sz w:val="18"/>
                <w:szCs w:val="18"/>
              </w:rPr>
            </w:pPr>
            <w:r w:rsidRPr="00852490">
              <w:rPr>
                <w:rFonts w:ascii="Times New Roman" w:hAnsi="Times New Roman" w:cs="Times New Roman"/>
                <w:spacing w:val="70"/>
                <w:kern w:val="22"/>
                <w:sz w:val="18"/>
                <w:szCs w:val="18"/>
              </w:rPr>
              <w:t>Примечание</w:t>
            </w:r>
            <w:r w:rsidR="00705849">
              <w:rPr>
                <w:rFonts w:ascii="Times New Roman" w:hAnsi="Times New Roman" w:cs="Times New Roman"/>
                <w:spacing w:val="70"/>
                <w:kern w:val="22"/>
                <w:sz w:val="18"/>
                <w:szCs w:val="18"/>
              </w:rPr>
              <w:t>–</w:t>
            </w:r>
            <w:r w:rsidR="00155F31" w:rsidRPr="00852490">
              <w:rPr>
                <w:rFonts w:ascii="Times New Roman" w:hAnsi="Times New Roman" w:cs="Times New Roman"/>
                <w:sz w:val="18"/>
                <w:szCs w:val="18"/>
              </w:rPr>
              <w:t>ТС</w:t>
            </w:r>
            <w:r w:rsidRPr="00852490">
              <w:rPr>
                <w:rFonts w:ascii="Times New Roman" w:hAnsi="Times New Roman" w:cs="Times New Roman"/>
                <w:sz w:val="18"/>
                <w:szCs w:val="18"/>
              </w:rPr>
              <w:t>, оборудованные тормозной системой с усилителем, должны проходить технический осмотр при выключенном двигателе</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A5BF4" w:rsidRPr="00154329" w:rsidRDefault="00705849" w:rsidP="00A60C8E">
            <w:pPr>
              <w:spacing w:after="0" w:line="235"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BA5BF4" w:rsidRPr="00154329" w:rsidRDefault="00347A45" w:rsidP="00A60C8E">
            <w:pPr>
              <w:spacing w:after="0" w:line="235" w:lineRule="auto"/>
              <w:jc w:val="both"/>
              <w:rPr>
                <w:rFonts w:ascii="Times New Roman" w:hAnsi="Times New Roman" w:cs="Times New Roman"/>
              </w:rPr>
            </w:pPr>
            <w:r>
              <w:rPr>
                <w:rFonts w:ascii="Times New Roman" w:hAnsi="Times New Roman" w:cs="Times New Roman"/>
              </w:rPr>
              <w:t>1</w:t>
            </w:r>
            <w:r w:rsidR="00BA5BF4" w:rsidRPr="00154329">
              <w:rPr>
                <w:rFonts w:ascii="Times New Roman" w:hAnsi="Times New Roman" w:cs="Times New Roman"/>
              </w:rPr>
              <w:t xml:space="preserve"> </w:t>
            </w:r>
            <w:r w:rsidR="00103370" w:rsidRPr="00154329">
              <w:rPr>
                <w:rFonts w:ascii="Times New Roman" w:hAnsi="Times New Roman" w:cs="Times New Roman"/>
              </w:rPr>
              <w:t>Н</w:t>
            </w:r>
            <w:r w:rsidR="00BA5BF4" w:rsidRPr="00154329">
              <w:rPr>
                <w:rFonts w:ascii="Times New Roman" w:hAnsi="Times New Roman" w:cs="Times New Roman"/>
              </w:rPr>
              <w:t>аличие утечки сжатого воздуха  из тормозных камер</w:t>
            </w:r>
            <w:r w:rsidR="00103370" w:rsidRPr="00154329">
              <w:rPr>
                <w:rFonts w:ascii="Times New Roman" w:hAnsi="Times New Roman" w:cs="Times New Roman"/>
              </w:rPr>
              <w:t>, определяемое на слух или по изменению показаний манометра тормозной системы.</w:t>
            </w:r>
          </w:p>
          <w:p w:rsidR="00BA5BF4" w:rsidRDefault="00347A45" w:rsidP="00A60C8E">
            <w:pPr>
              <w:spacing w:after="0" w:line="235" w:lineRule="auto"/>
              <w:jc w:val="both"/>
              <w:rPr>
                <w:rFonts w:ascii="Times New Roman" w:hAnsi="Times New Roman" w:cs="Times New Roman"/>
              </w:rPr>
            </w:pPr>
            <w:r>
              <w:rPr>
                <w:rFonts w:ascii="Times New Roman" w:hAnsi="Times New Roman" w:cs="Times New Roman"/>
              </w:rPr>
              <w:t>2</w:t>
            </w:r>
            <w:r w:rsidR="00103370" w:rsidRPr="00154329">
              <w:rPr>
                <w:rFonts w:ascii="Times New Roman" w:hAnsi="Times New Roman" w:cs="Times New Roman"/>
              </w:rPr>
              <w:t> </w:t>
            </w:r>
            <w:r w:rsidR="00BA5BF4" w:rsidRPr="00154329">
              <w:rPr>
                <w:rFonts w:ascii="Times New Roman" w:hAnsi="Times New Roman" w:cs="Times New Roman"/>
              </w:rPr>
              <w:t>Нарушена герметичность тру</w:t>
            </w:r>
            <w:r w:rsidR="00705849">
              <w:rPr>
                <w:rFonts w:ascii="Times New Roman" w:hAnsi="Times New Roman" w:cs="Times New Roman"/>
              </w:rPr>
              <w:t>-</w:t>
            </w:r>
            <w:r w:rsidR="00BA5BF4" w:rsidRPr="00154329">
              <w:rPr>
                <w:rFonts w:ascii="Times New Roman" w:hAnsi="Times New Roman" w:cs="Times New Roman"/>
              </w:rPr>
              <w:t>бопроводов и/или соединений в гидравличес</w:t>
            </w:r>
            <w:r w:rsidR="00705849">
              <w:rPr>
                <w:rFonts w:ascii="Times New Roman" w:hAnsi="Times New Roman" w:cs="Times New Roman"/>
              </w:rPr>
              <w:t>ком тормозном приводе</w:t>
            </w:r>
            <w:r>
              <w:rPr>
                <w:rFonts w:ascii="Times New Roman" w:hAnsi="Times New Roman" w:cs="Times New Roman"/>
              </w:rPr>
              <w:t>.</w:t>
            </w:r>
          </w:p>
          <w:p w:rsidR="00BA5BF4" w:rsidRPr="00154329" w:rsidRDefault="00347A45" w:rsidP="00A60C8E">
            <w:pPr>
              <w:spacing w:after="0" w:line="235" w:lineRule="auto"/>
              <w:jc w:val="both"/>
              <w:rPr>
                <w:rFonts w:ascii="Times New Roman" w:hAnsi="Times New Roman" w:cs="Times New Roman"/>
              </w:rPr>
            </w:pPr>
            <w:r>
              <w:rPr>
                <w:rFonts w:ascii="Times New Roman" w:hAnsi="Times New Roman" w:cs="Times New Roman"/>
              </w:rPr>
              <w:t>3</w:t>
            </w:r>
            <w:r w:rsidR="00BA5BF4" w:rsidRPr="00154329">
              <w:rPr>
                <w:rFonts w:ascii="Times New Roman" w:hAnsi="Times New Roman" w:cs="Times New Roman"/>
              </w:rPr>
              <w:t xml:space="preserve"> </w:t>
            </w:r>
            <w:r w:rsidR="00103370" w:rsidRPr="00154329">
              <w:rPr>
                <w:rFonts w:ascii="Times New Roman" w:hAnsi="Times New Roman" w:cs="Times New Roman"/>
              </w:rPr>
              <w:t>П</w:t>
            </w:r>
            <w:r w:rsidR="00BA5BF4" w:rsidRPr="00154329">
              <w:rPr>
                <w:rFonts w:ascii="Times New Roman" w:hAnsi="Times New Roman" w:cs="Times New Roman"/>
              </w:rPr>
              <w:t>одтекани</w:t>
            </w:r>
            <w:r w:rsidR="00103370" w:rsidRPr="00154329">
              <w:rPr>
                <w:rFonts w:ascii="Times New Roman" w:hAnsi="Times New Roman" w:cs="Times New Roman"/>
              </w:rPr>
              <w:t>е</w:t>
            </w:r>
            <w:r w:rsidR="00BA5BF4" w:rsidRPr="00154329">
              <w:rPr>
                <w:rFonts w:ascii="Times New Roman" w:hAnsi="Times New Roman" w:cs="Times New Roman"/>
              </w:rPr>
              <w:t xml:space="preserve"> тормозной жидкости</w:t>
            </w:r>
            <w:r w:rsidR="00103370" w:rsidRPr="00154329">
              <w:rPr>
                <w:rFonts w:ascii="Times New Roman" w:hAnsi="Times New Roman" w:cs="Times New Roman"/>
              </w:rPr>
              <w:t>.</w:t>
            </w:r>
          </w:p>
          <w:p w:rsidR="00BA5BF4" w:rsidRPr="00154329" w:rsidRDefault="00347A45" w:rsidP="00A60C8E">
            <w:pPr>
              <w:spacing w:after="0" w:line="235" w:lineRule="auto"/>
              <w:jc w:val="both"/>
              <w:rPr>
                <w:rFonts w:ascii="Times New Roman" w:hAnsi="Times New Roman" w:cs="Times New Roman"/>
              </w:rPr>
            </w:pPr>
            <w:r>
              <w:rPr>
                <w:rFonts w:ascii="Times New Roman" w:hAnsi="Times New Roman" w:cs="Times New Roman"/>
              </w:rPr>
              <w:t>4</w:t>
            </w:r>
            <w:r w:rsidR="00103370" w:rsidRPr="00154329">
              <w:rPr>
                <w:rFonts w:ascii="Times New Roman" w:hAnsi="Times New Roman" w:cs="Times New Roman"/>
              </w:rPr>
              <w:t> Н</w:t>
            </w:r>
            <w:r w:rsidR="00BA5BF4" w:rsidRPr="00154329">
              <w:rPr>
                <w:rFonts w:ascii="Times New Roman" w:hAnsi="Times New Roman" w:cs="Times New Roman"/>
              </w:rPr>
              <w:t>аличие коррозии, грозящей потерей герметичности или разрушением</w:t>
            </w:r>
            <w:r>
              <w:rPr>
                <w:rFonts w:ascii="Times New Roman" w:hAnsi="Times New Roman" w:cs="Times New Roman"/>
              </w:rPr>
              <w:t>.</w:t>
            </w:r>
          </w:p>
          <w:p w:rsidR="00BA5BF4" w:rsidRPr="00154329" w:rsidRDefault="00347A45" w:rsidP="00A60C8E">
            <w:pPr>
              <w:spacing w:after="0" w:line="235" w:lineRule="auto"/>
              <w:jc w:val="both"/>
              <w:rPr>
                <w:rFonts w:ascii="Times New Roman" w:hAnsi="Times New Roman" w:cs="Times New Roman"/>
              </w:rPr>
            </w:pPr>
            <w:r>
              <w:rPr>
                <w:rFonts w:ascii="Times New Roman" w:hAnsi="Times New Roman" w:cs="Times New Roman"/>
              </w:rPr>
              <w:t>5</w:t>
            </w:r>
            <w:r w:rsidR="00103370" w:rsidRPr="00154329">
              <w:rPr>
                <w:rFonts w:ascii="Times New Roman" w:hAnsi="Times New Roman" w:cs="Times New Roman"/>
              </w:rPr>
              <w:t> Н</w:t>
            </w:r>
            <w:r w:rsidR="00BA5BF4" w:rsidRPr="00154329">
              <w:rPr>
                <w:rFonts w:ascii="Times New Roman" w:hAnsi="Times New Roman" w:cs="Times New Roman"/>
              </w:rPr>
              <w:t>аличие перегибов, видимых перетирани</w:t>
            </w:r>
            <w:r w:rsidR="00103370" w:rsidRPr="00154329">
              <w:rPr>
                <w:rFonts w:ascii="Times New Roman" w:hAnsi="Times New Roman" w:cs="Times New Roman"/>
              </w:rPr>
              <w:t>й</w:t>
            </w:r>
            <w:r w:rsidR="00BA5BF4" w:rsidRPr="00154329">
              <w:rPr>
                <w:rFonts w:ascii="Times New Roman" w:hAnsi="Times New Roman" w:cs="Times New Roman"/>
              </w:rPr>
              <w:t xml:space="preserve"> и/или других механических повреждений тормозных трубопроводов</w:t>
            </w:r>
            <w:r>
              <w:rPr>
                <w:rFonts w:ascii="Times New Roman" w:hAnsi="Times New Roman" w:cs="Times New Roman"/>
              </w:rPr>
              <w:t>.</w:t>
            </w:r>
          </w:p>
          <w:p w:rsidR="00BA5BF4" w:rsidRPr="00154329" w:rsidRDefault="00347A45" w:rsidP="00BD3882">
            <w:pPr>
              <w:spacing w:after="0" w:line="235" w:lineRule="auto"/>
              <w:jc w:val="both"/>
              <w:rPr>
                <w:rFonts w:ascii="Times New Roman" w:hAnsi="Times New Roman" w:cs="Times New Roman"/>
              </w:rPr>
            </w:pPr>
            <w:r>
              <w:rPr>
                <w:rFonts w:ascii="Times New Roman" w:hAnsi="Times New Roman" w:cs="Times New Roman"/>
              </w:rPr>
              <w:t>6</w:t>
            </w:r>
            <w:r w:rsidR="00103370" w:rsidRPr="00154329">
              <w:rPr>
                <w:rFonts w:ascii="Times New Roman" w:hAnsi="Times New Roman" w:cs="Times New Roman"/>
              </w:rPr>
              <w:t> Н</w:t>
            </w:r>
            <w:r w:rsidR="00BA5BF4" w:rsidRPr="00154329">
              <w:rPr>
                <w:rFonts w:ascii="Times New Roman" w:hAnsi="Times New Roman" w:cs="Times New Roman"/>
              </w:rPr>
              <w:t>аличие деталей с трещинами и/или остаточной деформацией в тормозном приводе</w:t>
            </w:r>
            <w:r>
              <w:rPr>
                <w:rFonts w:ascii="Times New Roman" w:hAnsi="Times New Roman" w:cs="Times New Roman"/>
              </w:rPr>
              <w:t>.</w:t>
            </w:r>
          </w:p>
        </w:tc>
      </w:tr>
    </w:tbl>
    <w:p w:rsidR="00BD3882" w:rsidRPr="005267FD" w:rsidRDefault="00BD3882" w:rsidP="00BD3882">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835"/>
        <w:gridCol w:w="3402"/>
        <w:gridCol w:w="3544"/>
      </w:tblGrid>
      <w:tr w:rsidR="00BD3882" w:rsidRPr="00851321" w:rsidTr="007D3ADE">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BD3882" w:rsidRPr="00F77567" w:rsidRDefault="00BD3882"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835" w:type="dxa"/>
            <w:tcBorders>
              <w:top w:val="single" w:sz="4" w:space="0" w:color="000000"/>
              <w:left w:val="single" w:sz="4" w:space="0" w:color="000000"/>
              <w:bottom w:val="double" w:sz="4" w:space="0" w:color="000000"/>
              <w:right w:val="single" w:sz="4" w:space="0" w:color="000000"/>
            </w:tcBorders>
            <w:shd w:val="clear" w:color="auto" w:fill="auto"/>
            <w:vAlign w:val="center"/>
          </w:tcPr>
          <w:p w:rsidR="00BD3882" w:rsidRPr="00F77567" w:rsidRDefault="00BD3882"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000000"/>
              <w:right w:val="single" w:sz="4" w:space="0" w:color="000000"/>
            </w:tcBorders>
            <w:shd w:val="clear" w:color="auto" w:fill="auto"/>
            <w:vAlign w:val="center"/>
          </w:tcPr>
          <w:p w:rsidR="00BD3882" w:rsidRPr="00F77567" w:rsidRDefault="00BD3882"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BD3882" w:rsidRPr="00F77567" w:rsidRDefault="00BD3882"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BD3882" w:rsidRPr="007C4BA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BD3882" w:rsidRPr="00154329" w:rsidRDefault="00BD3882" w:rsidP="00BD3882">
            <w:pPr>
              <w:spacing w:after="0" w:line="230" w:lineRule="auto"/>
              <w:jc w:val="both"/>
              <w:rPr>
                <w:rFonts w:ascii="Times New Roman" w:hAnsi="Times New Roman" w:cs="Times New Roman"/>
              </w:rPr>
            </w:pPr>
            <w:r w:rsidRPr="00154329">
              <w:rPr>
                <w:rFonts w:ascii="Times New Roman" w:hAnsi="Times New Roman" w:cs="Times New Roman"/>
              </w:rPr>
              <w:t>А.5.11.8 Демонтаж регулятора тормозных сил, предусмотренного в эксплуатационной документации 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D3882" w:rsidRPr="00154329" w:rsidRDefault="00BD3882" w:rsidP="00BD3882">
            <w:pPr>
              <w:spacing w:after="0" w:line="23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D3882" w:rsidRDefault="00BD3882" w:rsidP="00BD3882">
            <w:pPr>
              <w:spacing w:after="0" w:line="230"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BD3882" w:rsidRPr="00154329" w:rsidRDefault="00BD3882" w:rsidP="00BD3882">
            <w:pPr>
              <w:spacing w:after="0" w:line="230" w:lineRule="auto"/>
              <w:jc w:val="both"/>
              <w:rPr>
                <w:rFonts w:ascii="Times New Roman" w:hAnsi="Times New Roman" w:cs="Times New Roman"/>
              </w:rPr>
            </w:pPr>
            <w:r>
              <w:rPr>
                <w:rFonts w:ascii="Times New Roman" w:hAnsi="Times New Roman" w:cs="Times New Roman"/>
              </w:rPr>
              <w:t>7</w:t>
            </w:r>
            <w:r w:rsidRPr="00154329">
              <w:rPr>
                <w:rFonts w:ascii="Times New Roman" w:hAnsi="Times New Roman" w:cs="Times New Roman"/>
              </w:rPr>
              <w:t> Нарушение целостности регу</w:t>
            </w:r>
            <w:r>
              <w:rPr>
                <w:rFonts w:ascii="Times New Roman" w:hAnsi="Times New Roman" w:cs="Times New Roman"/>
              </w:rPr>
              <w:t>-</w:t>
            </w:r>
            <w:r w:rsidRPr="00154329">
              <w:rPr>
                <w:rFonts w:ascii="Times New Roman" w:hAnsi="Times New Roman" w:cs="Times New Roman"/>
              </w:rPr>
              <w:t>лятора тормозных сил на ТС, оборудованном этим устройством;</w:t>
            </w:r>
          </w:p>
          <w:p w:rsidR="00BD3882" w:rsidRPr="00154329" w:rsidRDefault="00BD3882" w:rsidP="00BD3882">
            <w:pPr>
              <w:spacing w:after="0" w:line="230" w:lineRule="auto"/>
              <w:jc w:val="both"/>
              <w:rPr>
                <w:rFonts w:ascii="Times New Roman" w:hAnsi="Times New Roman" w:cs="Times New Roman"/>
              </w:rPr>
            </w:pPr>
            <w:r>
              <w:rPr>
                <w:rFonts w:ascii="Times New Roman" w:hAnsi="Times New Roman" w:cs="Times New Roman"/>
              </w:rPr>
              <w:t>8</w:t>
            </w:r>
            <w:r w:rsidRPr="00154329">
              <w:rPr>
                <w:rFonts w:ascii="Times New Roman" w:hAnsi="Times New Roman" w:cs="Times New Roman"/>
              </w:rPr>
              <w:t xml:space="preserve"> Набухшие шланги, находящиеся под давлением.</w:t>
            </w:r>
          </w:p>
          <w:p w:rsidR="00BD3882" w:rsidRPr="00154329" w:rsidRDefault="00BD3882" w:rsidP="00BD3882">
            <w:pPr>
              <w:spacing w:after="0" w:line="230" w:lineRule="auto"/>
              <w:jc w:val="both"/>
              <w:rPr>
                <w:rFonts w:ascii="Times New Roman" w:hAnsi="Times New Roman" w:cs="Times New Roman"/>
              </w:rPr>
            </w:pPr>
            <w:r>
              <w:rPr>
                <w:rFonts w:ascii="Times New Roman" w:hAnsi="Times New Roman" w:cs="Times New Roman"/>
              </w:rPr>
              <w:t xml:space="preserve">9 </w:t>
            </w:r>
            <w:r w:rsidRPr="00154329">
              <w:rPr>
                <w:rFonts w:ascii="Times New Roman" w:hAnsi="Times New Roman" w:cs="Times New Roman"/>
              </w:rPr>
              <w:t xml:space="preserve"> Наличие трещин и видимых мест перетирания на шлангах под давлением</w:t>
            </w:r>
            <w:r>
              <w:rPr>
                <w:rFonts w:ascii="Times New Roman" w:hAnsi="Times New Roman" w:cs="Times New Roman"/>
              </w:rPr>
              <w:t>.</w:t>
            </w:r>
          </w:p>
          <w:p w:rsidR="00BD3882" w:rsidRDefault="00BD3882" w:rsidP="00BD3882">
            <w:pPr>
              <w:spacing w:after="0" w:line="230" w:lineRule="auto"/>
              <w:jc w:val="both"/>
              <w:rPr>
                <w:rFonts w:ascii="Times New Roman" w:hAnsi="Times New Roman" w:cs="Times New Roman"/>
              </w:rPr>
            </w:pPr>
            <w:r>
              <w:rPr>
                <w:rFonts w:ascii="Times New Roman" w:hAnsi="Times New Roman" w:cs="Times New Roman"/>
              </w:rPr>
              <w:t>10</w:t>
            </w:r>
            <w:r w:rsidRPr="00154329">
              <w:rPr>
                <w:rFonts w:ascii="Times New Roman" w:hAnsi="Times New Roman" w:cs="Times New Roman"/>
              </w:rPr>
              <w:t xml:space="preserve"> Регулятор тормозных сил, предусмотренный в эксплуата</w:t>
            </w:r>
            <w:r>
              <w:rPr>
                <w:rFonts w:ascii="Times New Roman" w:hAnsi="Times New Roman" w:cs="Times New Roman"/>
              </w:rPr>
              <w:t>-</w:t>
            </w:r>
            <w:r w:rsidRPr="00154329">
              <w:rPr>
                <w:rFonts w:ascii="Times New Roman" w:hAnsi="Times New Roman" w:cs="Times New Roman"/>
              </w:rPr>
              <w:t>ционной документации ТС, отсутствует</w:t>
            </w:r>
          </w:p>
        </w:tc>
      </w:tr>
      <w:tr w:rsidR="00BA5BF4" w:rsidRPr="007C4BA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601F15" w:rsidP="00BD3882">
            <w:pPr>
              <w:spacing w:after="0" w:line="230" w:lineRule="auto"/>
              <w:jc w:val="both"/>
              <w:rPr>
                <w:rFonts w:ascii="Times New Roman" w:hAnsi="Times New Roman" w:cs="Times New Roman"/>
              </w:rPr>
            </w:pPr>
            <w:r w:rsidRPr="009D0D4F">
              <w:rPr>
                <w:rFonts w:ascii="Times New Roman" w:hAnsi="Times New Roman" w:cs="Times New Roman"/>
              </w:rPr>
              <w:t>А.5</w:t>
            </w:r>
            <w:r w:rsidR="00BA5BF4" w:rsidRPr="009D0D4F">
              <w:rPr>
                <w:rFonts w:ascii="Times New Roman" w:hAnsi="Times New Roman" w:cs="Times New Roman"/>
              </w:rPr>
              <w:t>.12 Средства сигнализации и контроля тормозных систем, манометры пневматического и пневмогидравлического тормозного привода, устройство фиксации органа управления стояночной тормозной системы должны быть работоспособны</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BA5BF4" w:rsidP="00BD3882">
            <w:pPr>
              <w:spacing w:after="0" w:line="230" w:lineRule="auto"/>
              <w:jc w:val="both"/>
              <w:rPr>
                <w:rFonts w:ascii="Times New Roman" w:hAnsi="Times New Roman" w:cs="Times New Roman"/>
              </w:rPr>
            </w:pPr>
            <w:r w:rsidRPr="009D0D4F">
              <w:rPr>
                <w:rFonts w:ascii="Times New Roman" w:hAnsi="Times New Roman" w:cs="Times New Roman"/>
              </w:rPr>
              <w:t>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347A45" w:rsidP="00BD3882">
            <w:pPr>
              <w:spacing w:after="0" w:line="230"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BA5BF4" w:rsidRPr="009D0D4F" w:rsidRDefault="00822A26" w:rsidP="00BD3882">
            <w:pPr>
              <w:spacing w:after="0" w:line="230" w:lineRule="auto"/>
              <w:jc w:val="both"/>
              <w:rPr>
                <w:rFonts w:ascii="Times New Roman" w:hAnsi="Times New Roman" w:cs="Times New Roman"/>
              </w:rPr>
            </w:pPr>
            <w:r>
              <w:rPr>
                <w:rFonts w:ascii="Times New Roman" w:hAnsi="Times New Roman" w:cs="Times New Roman"/>
              </w:rPr>
              <w:t>1</w:t>
            </w:r>
            <w:r w:rsidR="00852490">
              <w:rPr>
                <w:rFonts w:ascii="Times New Roman" w:hAnsi="Times New Roman" w:cs="Times New Roman"/>
              </w:rPr>
              <w:t xml:space="preserve"> Средства сигнализации и/</w:t>
            </w:r>
            <w:r w:rsidR="00BA5BF4" w:rsidRPr="009D0D4F">
              <w:rPr>
                <w:rFonts w:ascii="Times New Roman" w:hAnsi="Times New Roman" w:cs="Times New Roman"/>
              </w:rPr>
              <w:t>или контроля тормозных систем неработоспособны</w:t>
            </w:r>
            <w:r w:rsidR="00347A45">
              <w:rPr>
                <w:rFonts w:ascii="Times New Roman" w:hAnsi="Times New Roman" w:cs="Times New Roman"/>
              </w:rPr>
              <w:t>.</w:t>
            </w:r>
          </w:p>
          <w:p w:rsidR="00BA5BF4" w:rsidRPr="009D0D4F" w:rsidRDefault="00822A26" w:rsidP="00BD3882">
            <w:pPr>
              <w:spacing w:after="0" w:line="230" w:lineRule="auto"/>
              <w:jc w:val="both"/>
              <w:rPr>
                <w:rFonts w:ascii="Times New Roman" w:hAnsi="Times New Roman" w:cs="Times New Roman"/>
              </w:rPr>
            </w:pPr>
            <w:r>
              <w:rPr>
                <w:rFonts w:ascii="Times New Roman" w:hAnsi="Times New Roman" w:cs="Times New Roman"/>
              </w:rPr>
              <w:t>2</w:t>
            </w:r>
            <w:r w:rsidR="00BA5BF4" w:rsidRPr="009D0D4F">
              <w:rPr>
                <w:rFonts w:ascii="Times New Roman" w:hAnsi="Times New Roman" w:cs="Times New Roman"/>
              </w:rPr>
              <w:t xml:space="preserve"> Манометры пневматического и пневмогидравлического тормозного привода неработоспособны</w:t>
            </w:r>
            <w:r w:rsidR="00347A45">
              <w:rPr>
                <w:rFonts w:ascii="Times New Roman" w:hAnsi="Times New Roman" w:cs="Times New Roman"/>
              </w:rPr>
              <w:t>.</w:t>
            </w:r>
          </w:p>
          <w:p w:rsidR="00BA5BF4" w:rsidRPr="009D0D4F" w:rsidRDefault="00822A26" w:rsidP="00BD3882">
            <w:pPr>
              <w:spacing w:after="0" w:line="230" w:lineRule="auto"/>
              <w:jc w:val="both"/>
              <w:rPr>
                <w:rFonts w:ascii="Times New Roman" w:hAnsi="Times New Roman" w:cs="Times New Roman"/>
              </w:rPr>
            </w:pPr>
            <w:r>
              <w:rPr>
                <w:rFonts w:ascii="Times New Roman" w:hAnsi="Times New Roman" w:cs="Times New Roman"/>
              </w:rPr>
              <w:t>3</w:t>
            </w:r>
            <w:r w:rsidR="00BA5BF4" w:rsidRPr="009D0D4F">
              <w:rPr>
                <w:rFonts w:ascii="Times New Roman" w:hAnsi="Times New Roman" w:cs="Times New Roman"/>
              </w:rPr>
              <w:t xml:space="preserve"> Устройство фиксации органа управления стояночной тормозной системы неработоспособно</w:t>
            </w:r>
          </w:p>
        </w:tc>
      </w:tr>
      <w:tr w:rsidR="00BA5BF4" w:rsidRPr="007C4BA1" w:rsidTr="00613F8B">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840E99" w:rsidP="00BD3882">
            <w:pPr>
              <w:spacing w:after="0" w:line="226" w:lineRule="auto"/>
              <w:jc w:val="both"/>
              <w:rPr>
                <w:rFonts w:ascii="Times New Roman" w:hAnsi="Times New Roman" w:cs="Times New Roman"/>
              </w:rPr>
            </w:pPr>
            <w:r>
              <w:rPr>
                <w:rFonts w:ascii="Times New Roman" w:hAnsi="Times New Roman" w:cs="Times New Roman"/>
                <w:noProof/>
                <w:lang w:eastAsia="ru-RU" w:bidi="ar-SA"/>
              </w:rPr>
              <mc:AlternateContent>
                <mc:Choice Requires="wps">
                  <w:drawing>
                    <wp:anchor distT="0" distB="0" distL="114300" distR="114300" simplePos="0" relativeHeight="251660800" behindDoc="0" locked="0" layoutInCell="1" allowOverlap="1" wp14:anchorId="37596F90" wp14:editId="7D19AE44">
                      <wp:simplePos x="0" y="0"/>
                      <wp:positionH relativeFrom="column">
                        <wp:posOffset>-6999817</wp:posOffset>
                      </wp:positionH>
                      <wp:positionV relativeFrom="paragraph">
                        <wp:posOffset>33232</wp:posOffset>
                      </wp:positionV>
                      <wp:extent cx="1910715" cy="156633"/>
                      <wp:effectExtent l="0" t="0" r="0" b="0"/>
                      <wp:wrapNone/>
                      <wp:docPr id="13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715" cy="1566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Default="003F3914" w:rsidP="0074400F">
                                  <w:r w:rsidRPr="00BC71F0">
                                    <w:rPr>
                                      <w:rFonts w:ascii="Times New Roman" w:hAnsi="Times New Roman" w:cs="Times New Roman"/>
                                      <w:i/>
                                    </w:rPr>
                                    <w:t>Продолжение таблицы</w:t>
                                  </w:r>
                                  <w:r>
                                    <w:rPr>
                                      <w:rFonts w:ascii="Times New Roman" w:hAnsi="Times New Roman" w:cs="Times New Roman"/>
                                    </w:rPr>
                                    <w:t xml:space="preserve"> А.5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8" type="#_x0000_t202" style="position:absolute;left:0;text-align:left;margin-left:-551.15pt;margin-top:2.6pt;width:150.45pt;height:12.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60hgIAABk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" stroked="f">
                      <v:textbox>
                        <w:txbxContent>
                          <w:p w:rsidR="003F3914" w:rsidRDefault="003F3914" w:rsidP="0074400F">
                            <w:r w:rsidRPr="00BC71F0">
                              <w:rPr>
                                <w:rFonts w:ascii="Times New Roman" w:hAnsi="Times New Roman" w:cs="Times New Roman"/>
                                <w:i/>
                              </w:rPr>
                              <w:t>Продолжение таблицы</w:t>
                            </w:r>
                            <w:r>
                              <w:rPr>
                                <w:rFonts w:ascii="Times New Roman" w:hAnsi="Times New Roman" w:cs="Times New Roman"/>
                              </w:rPr>
                              <w:t xml:space="preserve"> А.5</w:t>
                            </w:r>
                          </w:p>
                        </w:txbxContent>
                      </v:textbox>
                    </v:shape>
                  </w:pict>
                </mc:Fallback>
              </mc:AlternateContent>
            </w:r>
            <w:r w:rsidR="00601F15" w:rsidRPr="009D0D4F">
              <w:rPr>
                <w:rFonts w:ascii="Times New Roman" w:hAnsi="Times New Roman" w:cs="Times New Roman"/>
              </w:rPr>
              <w:t>А.5</w:t>
            </w:r>
            <w:r w:rsidR="00BA5BF4" w:rsidRPr="009D0D4F">
              <w:rPr>
                <w:rFonts w:ascii="Times New Roman" w:hAnsi="Times New Roman" w:cs="Times New Roman"/>
              </w:rPr>
              <w:t>.13 Гибкие тормозные шланги, пе</w:t>
            </w:r>
            <w:r w:rsidR="00CA10B1">
              <w:rPr>
                <w:rFonts w:ascii="Times New Roman" w:hAnsi="Times New Roman" w:cs="Times New Roman"/>
              </w:rPr>
              <w:t>-</w:t>
            </w:r>
            <w:r w:rsidR="00BA5BF4" w:rsidRPr="009D0D4F">
              <w:rPr>
                <w:rFonts w:ascii="Times New Roman" w:hAnsi="Times New Roman" w:cs="Times New Roman"/>
              </w:rPr>
              <w:t xml:space="preserve">редающие давление сжатого воздуха или тормозной жидкости колесным тормозным механизмам, должны соединяться друг с другом без дополнительных переходных элементов. Расположение и длина гибких тормозных шлангов должны обеспечивать герметичность соединений с учетом максимальных деформаций упругих элементов подвески и углов поворота колес </w:t>
            </w:r>
            <w:r w:rsidR="00155F31" w:rsidRPr="009D0D4F">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923365" w:rsidP="00BD3882">
            <w:pPr>
              <w:spacing w:after="0" w:line="226" w:lineRule="auto"/>
              <w:jc w:val="both"/>
              <w:rPr>
                <w:rFonts w:ascii="Times New Roman" w:hAnsi="Times New Roman" w:cs="Times New Roman"/>
              </w:rPr>
            </w:pPr>
            <w:r w:rsidRPr="009D0D4F">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347A45" w:rsidP="00BD3882">
            <w:pPr>
              <w:spacing w:after="0" w:line="226"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BA5BF4" w:rsidRPr="009D0D4F" w:rsidRDefault="000E3F32" w:rsidP="00BD3882">
            <w:pPr>
              <w:spacing w:after="0" w:line="226" w:lineRule="auto"/>
              <w:jc w:val="both"/>
              <w:rPr>
                <w:rFonts w:ascii="Times New Roman" w:hAnsi="Times New Roman" w:cs="Times New Roman"/>
              </w:rPr>
            </w:pPr>
            <w:r>
              <w:rPr>
                <w:rFonts w:ascii="Times New Roman" w:hAnsi="Times New Roman" w:cs="Times New Roman"/>
              </w:rPr>
              <w:t>1</w:t>
            </w:r>
            <w:r w:rsidR="00BA5BF4" w:rsidRPr="009D0D4F">
              <w:rPr>
                <w:rFonts w:ascii="Times New Roman" w:hAnsi="Times New Roman" w:cs="Times New Roman"/>
              </w:rPr>
              <w:t xml:space="preserve"> Гибкие тормозные шланги, передающие давление сжатого воздуха или тормозной жидкости колесным тормозным механизмам, соединяются друг с другом </w:t>
            </w:r>
            <w:r>
              <w:rPr>
                <w:rFonts w:ascii="Times New Roman" w:hAnsi="Times New Roman" w:cs="Times New Roman"/>
              </w:rPr>
              <w:t>при помощи</w:t>
            </w:r>
            <w:r w:rsidR="00BA5BF4" w:rsidRPr="009D0D4F">
              <w:rPr>
                <w:rFonts w:ascii="Times New Roman" w:hAnsi="Times New Roman" w:cs="Times New Roman"/>
              </w:rPr>
              <w:t xml:space="preserve"> дополнительных пере</w:t>
            </w:r>
            <w:r>
              <w:rPr>
                <w:rFonts w:ascii="Times New Roman" w:hAnsi="Times New Roman" w:cs="Times New Roman"/>
              </w:rPr>
              <w:t>-</w:t>
            </w:r>
            <w:r w:rsidR="00BA5BF4" w:rsidRPr="009D0D4F">
              <w:rPr>
                <w:rFonts w:ascii="Times New Roman" w:hAnsi="Times New Roman" w:cs="Times New Roman"/>
              </w:rPr>
              <w:t>ходных элементов.</w:t>
            </w:r>
          </w:p>
          <w:p w:rsidR="00BA5BF4" w:rsidRPr="009D0D4F" w:rsidRDefault="00E41469" w:rsidP="001726E3">
            <w:pPr>
              <w:spacing w:after="0" w:line="226" w:lineRule="auto"/>
              <w:jc w:val="both"/>
              <w:rPr>
                <w:rFonts w:ascii="Times New Roman" w:hAnsi="Times New Roman" w:cs="Times New Roman"/>
              </w:rPr>
            </w:pPr>
            <w:r>
              <w:rPr>
                <w:rFonts w:ascii="Times New Roman" w:hAnsi="Times New Roman" w:cs="Times New Roman"/>
              </w:rPr>
              <w:t>2</w:t>
            </w:r>
            <w:r w:rsidR="00852490">
              <w:rPr>
                <w:rFonts w:ascii="Times New Roman" w:hAnsi="Times New Roman" w:cs="Times New Roman"/>
              </w:rPr>
              <w:t xml:space="preserve"> Расположение и/</w:t>
            </w:r>
            <w:r w:rsidR="00BA5BF4" w:rsidRPr="009D0D4F">
              <w:rPr>
                <w:rFonts w:ascii="Times New Roman" w:hAnsi="Times New Roman" w:cs="Times New Roman"/>
              </w:rPr>
              <w:t>или длина гибких тормозных шлангов не  обеспечивают герметичность со</w:t>
            </w:r>
            <w:r w:rsidR="000E3F32">
              <w:rPr>
                <w:rFonts w:ascii="Times New Roman" w:hAnsi="Times New Roman" w:cs="Times New Roman"/>
              </w:rPr>
              <w:t>-</w:t>
            </w:r>
            <w:r w:rsidR="00BA5BF4" w:rsidRPr="009D0D4F">
              <w:rPr>
                <w:rFonts w:ascii="Times New Roman" w:hAnsi="Times New Roman" w:cs="Times New Roman"/>
              </w:rPr>
              <w:t xml:space="preserve">единений с учетом максимальных деформаций упругих элементов </w:t>
            </w:r>
          </w:p>
        </w:tc>
      </w:tr>
    </w:tbl>
    <w:p w:rsidR="001726E3" w:rsidRPr="005267FD" w:rsidRDefault="001726E3" w:rsidP="001726E3">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А.5</w:t>
      </w:r>
    </w:p>
    <w:tbl>
      <w:tblPr>
        <w:tblW w:w="14459" w:type="dxa"/>
        <w:tblInd w:w="108" w:type="dxa"/>
        <w:tblLayout w:type="fixed"/>
        <w:tblLook w:val="0000" w:firstRow="0" w:lastRow="0" w:firstColumn="0" w:lastColumn="0" w:noHBand="0" w:noVBand="0"/>
      </w:tblPr>
      <w:tblGrid>
        <w:gridCol w:w="4678"/>
        <w:gridCol w:w="2977"/>
        <w:gridCol w:w="3260"/>
        <w:gridCol w:w="3544"/>
      </w:tblGrid>
      <w:tr w:rsidR="001726E3" w:rsidRPr="00851321" w:rsidTr="003B32A1">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1726E3" w:rsidRPr="00F77567" w:rsidRDefault="001726E3"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977" w:type="dxa"/>
            <w:tcBorders>
              <w:top w:val="single" w:sz="4" w:space="0" w:color="000000"/>
              <w:left w:val="single" w:sz="4" w:space="0" w:color="000000"/>
              <w:bottom w:val="double" w:sz="4" w:space="0" w:color="000000"/>
              <w:right w:val="single" w:sz="4" w:space="0" w:color="000000"/>
            </w:tcBorders>
            <w:shd w:val="clear" w:color="auto" w:fill="auto"/>
            <w:vAlign w:val="center"/>
          </w:tcPr>
          <w:p w:rsidR="001726E3" w:rsidRPr="00F77567" w:rsidRDefault="001726E3"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000000"/>
              <w:right w:val="single" w:sz="4" w:space="0" w:color="000000"/>
            </w:tcBorders>
            <w:shd w:val="clear" w:color="auto" w:fill="auto"/>
            <w:vAlign w:val="center"/>
          </w:tcPr>
          <w:p w:rsidR="001726E3" w:rsidRPr="00F77567" w:rsidRDefault="001726E3"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1726E3" w:rsidRPr="00F77567" w:rsidRDefault="001726E3"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1726E3" w:rsidRPr="007C4BA1" w:rsidTr="003B32A1">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1726E3" w:rsidRDefault="001726E3" w:rsidP="003B32A1">
            <w:pPr>
              <w:spacing w:after="0" w:line="223" w:lineRule="auto"/>
              <w:jc w:val="both"/>
              <w:rPr>
                <w:rFonts w:ascii="Times New Roman" w:hAnsi="Times New Roman" w:cs="Times New Roman"/>
                <w:noProof/>
                <w:lang w:eastAsia="ru-RU" w:bidi="ar-SA"/>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1726E3" w:rsidRPr="009D0D4F" w:rsidRDefault="001726E3" w:rsidP="003B32A1">
            <w:pPr>
              <w:spacing w:after="0" w:line="22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726E3" w:rsidRDefault="001726E3" w:rsidP="003B32A1">
            <w:pPr>
              <w:spacing w:after="0" w:line="223"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1726E3" w:rsidRDefault="001726E3" w:rsidP="003B32A1">
            <w:pPr>
              <w:spacing w:after="0" w:line="223" w:lineRule="auto"/>
              <w:jc w:val="both"/>
              <w:rPr>
                <w:rFonts w:ascii="Times New Roman" w:hAnsi="Times New Roman" w:cs="Times New Roman"/>
              </w:rPr>
            </w:pPr>
            <w:r w:rsidRPr="009D0D4F">
              <w:rPr>
                <w:rFonts w:ascii="Times New Roman" w:hAnsi="Times New Roman" w:cs="Times New Roman"/>
              </w:rPr>
              <w:t>подвески и углов поворота колес ТС</w:t>
            </w:r>
          </w:p>
        </w:tc>
      </w:tr>
      <w:tr w:rsidR="00BA5BF4" w:rsidRPr="007C4BA1" w:rsidTr="003B32A1">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601F15" w:rsidP="003B32A1">
            <w:pPr>
              <w:spacing w:after="0" w:line="223" w:lineRule="auto"/>
              <w:jc w:val="both"/>
              <w:rPr>
                <w:rFonts w:ascii="Times New Roman" w:hAnsi="Times New Roman" w:cs="Times New Roman"/>
              </w:rPr>
            </w:pPr>
            <w:r w:rsidRPr="009D0D4F">
              <w:rPr>
                <w:rFonts w:ascii="Times New Roman" w:hAnsi="Times New Roman" w:cs="Times New Roman"/>
              </w:rPr>
              <w:t>А.5</w:t>
            </w:r>
            <w:r w:rsidR="00BA5BF4" w:rsidRPr="009D0D4F">
              <w:rPr>
                <w:rFonts w:ascii="Times New Roman" w:hAnsi="Times New Roman" w:cs="Times New Roman"/>
              </w:rPr>
              <w:t>.14 Расположение и длина соединительных шлангов пневматического тормозного привода автопоездов должны исключать их повреждения при взаимных перемещениях</w:t>
            </w:r>
            <w:r w:rsidR="000E3F32">
              <w:rPr>
                <w:rFonts w:ascii="Times New Roman" w:hAnsi="Times New Roman" w:cs="Times New Roman"/>
              </w:rPr>
              <w:t xml:space="preserve"> тягача и прицепа (полуприцепа)</w:t>
            </w:r>
          </w:p>
          <w:p w:rsidR="00BA5BF4" w:rsidRPr="009D0D4F" w:rsidRDefault="00BA5BF4" w:rsidP="003B32A1">
            <w:pPr>
              <w:spacing w:after="0" w:line="223" w:lineRule="auto"/>
              <w:jc w:val="both"/>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923365" w:rsidP="003B32A1">
            <w:pPr>
              <w:spacing w:after="0" w:line="223" w:lineRule="auto"/>
              <w:jc w:val="both"/>
              <w:rPr>
                <w:rFonts w:ascii="Times New Roman" w:hAnsi="Times New Roman" w:cs="Times New Roman"/>
              </w:rPr>
            </w:pPr>
            <w:r w:rsidRPr="009D0D4F">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A5BF4" w:rsidRPr="009D0D4F" w:rsidRDefault="000E3F32" w:rsidP="003B32A1">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BA5BF4" w:rsidRPr="009D0D4F" w:rsidRDefault="00852490" w:rsidP="003B32A1">
            <w:pPr>
              <w:spacing w:after="0" w:line="223" w:lineRule="auto"/>
              <w:jc w:val="both"/>
              <w:rPr>
                <w:rFonts w:ascii="Times New Roman" w:hAnsi="Times New Roman" w:cs="Times New Roman"/>
              </w:rPr>
            </w:pPr>
            <w:r>
              <w:rPr>
                <w:rFonts w:ascii="Times New Roman" w:hAnsi="Times New Roman" w:cs="Times New Roman"/>
              </w:rPr>
              <w:t>Расположение и/</w:t>
            </w:r>
            <w:r w:rsidR="00BA5BF4" w:rsidRPr="009D0D4F">
              <w:rPr>
                <w:rFonts w:ascii="Times New Roman" w:hAnsi="Times New Roman" w:cs="Times New Roman"/>
              </w:rPr>
              <w:t>или длина соединительных шлангов пневматического тормозного привода автопоездов не исключают их повреждения при взаимных перемещениях тягача и прицепа (полуприцепа).</w:t>
            </w:r>
          </w:p>
        </w:tc>
      </w:tr>
      <w:tr w:rsidR="00D81E9E" w:rsidRPr="007C4BA1" w:rsidTr="003B32A1">
        <w:tc>
          <w:tcPr>
            <w:tcW w:w="4678" w:type="dxa"/>
            <w:tcBorders>
              <w:top w:val="single" w:sz="4" w:space="0" w:color="000000"/>
              <w:left w:val="single" w:sz="4" w:space="0" w:color="000000"/>
              <w:right w:val="single" w:sz="4" w:space="0" w:color="000000"/>
            </w:tcBorders>
            <w:shd w:val="clear" w:color="auto" w:fill="auto"/>
          </w:tcPr>
          <w:p w:rsidR="00D81E9E" w:rsidRPr="000E3F32" w:rsidRDefault="00601F15" w:rsidP="003B32A1">
            <w:pPr>
              <w:spacing w:after="0" w:line="223" w:lineRule="auto"/>
              <w:jc w:val="both"/>
              <w:rPr>
                <w:rFonts w:ascii="Times New Roman" w:hAnsi="Times New Roman" w:cs="Times New Roman"/>
                <w:b/>
              </w:rPr>
            </w:pPr>
            <w:r w:rsidRPr="000E3F32">
              <w:rPr>
                <w:rFonts w:ascii="Times New Roman" w:hAnsi="Times New Roman" w:cs="Times New Roman"/>
                <w:b/>
              </w:rPr>
              <w:t>А.5</w:t>
            </w:r>
            <w:r w:rsidR="00D81E9E" w:rsidRPr="000E3F32">
              <w:rPr>
                <w:rFonts w:ascii="Times New Roman" w:hAnsi="Times New Roman" w:cs="Times New Roman"/>
                <w:b/>
              </w:rPr>
              <w:t>.15</w:t>
            </w:r>
            <w:r w:rsidR="000E3F32" w:rsidRPr="000E3F32">
              <w:rPr>
                <w:rFonts w:ascii="Times New Roman" w:hAnsi="Times New Roman" w:cs="Times New Roman"/>
                <w:b/>
              </w:rPr>
              <w:t> Требования к АБС (при наличии)</w:t>
            </w:r>
            <w:r w:rsidR="00D81E9E" w:rsidRPr="000E3F32">
              <w:rPr>
                <w:rFonts w:ascii="Times New Roman" w:hAnsi="Times New Roman" w:cs="Times New Roman"/>
                <w:b/>
              </w:rPr>
              <w:t xml:space="preserve"> </w:t>
            </w:r>
          </w:p>
          <w:p w:rsidR="00D81E9E" w:rsidRPr="00903867" w:rsidRDefault="00601F15" w:rsidP="003B32A1">
            <w:pPr>
              <w:spacing w:after="0" w:line="223" w:lineRule="auto"/>
              <w:jc w:val="both"/>
              <w:rPr>
                <w:rFonts w:ascii="Times New Roman" w:hAnsi="Times New Roman" w:cs="Times New Roman"/>
              </w:rPr>
            </w:pPr>
            <w:r w:rsidRPr="00903867">
              <w:rPr>
                <w:rFonts w:ascii="Times New Roman" w:hAnsi="Times New Roman" w:cs="Times New Roman"/>
              </w:rPr>
              <w:t>А.5</w:t>
            </w:r>
            <w:r w:rsidR="00D81E9E" w:rsidRPr="00903867">
              <w:rPr>
                <w:rFonts w:ascii="Times New Roman" w:hAnsi="Times New Roman" w:cs="Times New Roman"/>
              </w:rPr>
              <w:t>.</w:t>
            </w:r>
            <w:r w:rsidR="00717DDD">
              <w:rPr>
                <w:rFonts w:ascii="Times New Roman" w:hAnsi="Times New Roman" w:cs="Times New Roman"/>
                <w:noProof/>
                <w:lang w:eastAsia="ru-RU" w:bidi="ar-SA"/>
              </w:rPr>
              <w:t xml:space="preserve"> </w:t>
            </w:r>
            <w:r w:rsidR="00D81E9E" w:rsidRPr="00903867">
              <w:rPr>
                <w:rFonts w:ascii="Times New Roman" w:hAnsi="Times New Roman" w:cs="Times New Roman"/>
              </w:rPr>
              <w:t>15.1 АБС должна быть в комплектном и работоспособном состоянии. Должны отсутствовать видимые повреждения, ненадежное крепле</w:t>
            </w:r>
            <w:r w:rsidR="00E41469">
              <w:rPr>
                <w:rFonts w:ascii="Times New Roman" w:hAnsi="Times New Roman" w:cs="Times New Roman"/>
              </w:rPr>
              <w:t>ние, отсоединение элементов АБС</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81E9E" w:rsidRPr="00903867" w:rsidRDefault="00D81E9E" w:rsidP="003B32A1">
            <w:pPr>
              <w:spacing w:after="0" w:line="223" w:lineRule="auto"/>
              <w:jc w:val="both"/>
              <w:rPr>
                <w:rFonts w:ascii="Times New Roman" w:hAnsi="Times New Roman" w:cs="Times New Roman"/>
              </w:rPr>
            </w:pPr>
          </w:p>
          <w:p w:rsidR="00D81E9E" w:rsidRPr="00903867" w:rsidRDefault="00923365" w:rsidP="003B32A1">
            <w:pPr>
              <w:spacing w:after="0" w:line="223" w:lineRule="auto"/>
              <w:jc w:val="both"/>
              <w:rPr>
                <w:rFonts w:ascii="Times New Roman" w:hAnsi="Times New Roman" w:cs="Times New Roman"/>
              </w:rPr>
            </w:pPr>
            <w:r w:rsidRPr="00903867">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D81E9E" w:rsidRPr="00903867" w:rsidRDefault="00D81E9E" w:rsidP="003B32A1">
            <w:pPr>
              <w:spacing w:after="0" w:line="223" w:lineRule="auto"/>
              <w:jc w:val="center"/>
              <w:rPr>
                <w:rFonts w:ascii="Times New Roman" w:hAnsi="Times New Roman" w:cs="Times New Roman"/>
              </w:rPr>
            </w:pPr>
          </w:p>
          <w:p w:rsidR="00D81E9E" w:rsidRPr="00903867" w:rsidRDefault="00822A26" w:rsidP="003B32A1">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D81E9E" w:rsidRPr="00903867" w:rsidRDefault="00E41469" w:rsidP="003B32A1">
            <w:pPr>
              <w:spacing w:after="0" w:line="223" w:lineRule="auto"/>
              <w:jc w:val="both"/>
              <w:rPr>
                <w:rFonts w:ascii="Times New Roman" w:hAnsi="Times New Roman" w:cs="Times New Roman"/>
              </w:rPr>
            </w:pPr>
            <w:r>
              <w:rPr>
                <w:rFonts w:ascii="Times New Roman" w:hAnsi="Times New Roman" w:cs="Times New Roman"/>
              </w:rPr>
              <w:t xml:space="preserve">1 </w:t>
            </w:r>
            <w:r w:rsidR="00D81E9E" w:rsidRPr="00903867">
              <w:rPr>
                <w:rFonts w:ascii="Times New Roman" w:hAnsi="Times New Roman" w:cs="Times New Roman"/>
              </w:rPr>
              <w:t>АБС находится не в комплектном состоянии</w:t>
            </w:r>
            <w:r>
              <w:rPr>
                <w:rFonts w:ascii="Times New Roman" w:hAnsi="Times New Roman" w:cs="Times New Roman"/>
              </w:rPr>
              <w:t>.</w:t>
            </w:r>
          </w:p>
          <w:p w:rsidR="00D81E9E" w:rsidRPr="00903867" w:rsidRDefault="00E41469" w:rsidP="003B32A1">
            <w:pPr>
              <w:spacing w:after="0" w:line="223" w:lineRule="auto"/>
              <w:jc w:val="both"/>
              <w:rPr>
                <w:rFonts w:ascii="Times New Roman" w:hAnsi="Times New Roman" w:cs="Times New Roman"/>
              </w:rPr>
            </w:pPr>
            <w:r>
              <w:rPr>
                <w:rFonts w:ascii="Times New Roman" w:hAnsi="Times New Roman" w:cs="Times New Roman"/>
              </w:rPr>
              <w:t xml:space="preserve">2 </w:t>
            </w:r>
            <w:r w:rsidR="00D81E9E" w:rsidRPr="00903867">
              <w:rPr>
                <w:rFonts w:ascii="Times New Roman" w:hAnsi="Times New Roman" w:cs="Times New Roman"/>
              </w:rPr>
              <w:t xml:space="preserve"> АБС не функционирует.</w:t>
            </w:r>
          </w:p>
          <w:p w:rsidR="00D81E9E" w:rsidRPr="00903867" w:rsidRDefault="00E41469" w:rsidP="003B32A1">
            <w:pPr>
              <w:spacing w:after="0" w:line="223" w:lineRule="auto"/>
              <w:jc w:val="both"/>
              <w:rPr>
                <w:rFonts w:ascii="Times New Roman" w:hAnsi="Times New Roman" w:cs="Times New Roman"/>
              </w:rPr>
            </w:pPr>
            <w:r>
              <w:rPr>
                <w:rFonts w:ascii="Times New Roman" w:hAnsi="Times New Roman" w:cs="Times New Roman"/>
              </w:rPr>
              <w:t xml:space="preserve">3 </w:t>
            </w:r>
            <w:r w:rsidR="00D81E9E" w:rsidRPr="00903867">
              <w:rPr>
                <w:rFonts w:ascii="Times New Roman" w:hAnsi="Times New Roman" w:cs="Times New Roman"/>
              </w:rPr>
              <w:t xml:space="preserve"> Наличие видимых повреждений, ненадежное крепле</w:t>
            </w:r>
            <w:r>
              <w:rPr>
                <w:rFonts w:ascii="Times New Roman" w:hAnsi="Times New Roman" w:cs="Times New Roman"/>
              </w:rPr>
              <w:t>ние, отсое</w:t>
            </w:r>
            <w:r w:rsidR="00822A26">
              <w:rPr>
                <w:rFonts w:ascii="Times New Roman" w:hAnsi="Times New Roman" w:cs="Times New Roman"/>
              </w:rPr>
              <w:t xml:space="preserve">- </w:t>
            </w:r>
            <w:r>
              <w:rPr>
                <w:rFonts w:ascii="Times New Roman" w:hAnsi="Times New Roman" w:cs="Times New Roman"/>
              </w:rPr>
              <w:t>динение элементов АБС</w:t>
            </w:r>
          </w:p>
        </w:tc>
      </w:tr>
      <w:tr w:rsidR="00D81E9E" w:rsidRPr="007C4BA1" w:rsidTr="003B32A1">
        <w:tc>
          <w:tcPr>
            <w:tcW w:w="4678" w:type="dxa"/>
            <w:tcBorders>
              <w:left w:val="single" w:sz="4" w:space="0" w:color="000000"/>
              <w:bottom w:val="single" w:sz="4" w:space="0" w:color="auto"/>
              <w:right w:val="single" w:sz="4" w:space="0" w:color="000000"/>
            </w:tcBorders>
            <w:shd w:val="clear" w:color="auto" w:fill="auto"/>
          </w:tcPr>
          <w:p w:rsidR="00D81E9E" w:rsidRPr="00903867" w:rsidRDefault="00601F15" w:rsidP="003B32A1">
            <w:pPr>
              <w:spacing w:after="0" w:line="223" w:lineRule="auto"/>
              <w:jc w:val="both"/>
              <w:rPr>
                <w:rFonts w:ascii="Times New Roman" w:hAnsi="Times New Roman" w:cs="Times New Roman"/>
              </w:rPr>
            </w:pPr>
            <w:r w:rsidRPr="00903867">
              <w:rPr>
                <w:rFonts w:ascii="Times New Roman" w:hAnsi="Times New Roman" w:cs="Times New Roman"/>
              </w:rPr>
              <w:t>А.5</w:t>
            </w:r>
            <w:r w:rsidR="00D81E9E" w:rsidRPr="00903867">
              <w:rPr>
                <w:rFonts w:ascii="Times New Roman" w:hAnsi="Times New Roman" w:cs="Times New Roman"/>
              </w:rPr>
              <w:t xml:space="preserve">.15.2 Световой индикатор мониторинга рабочего состояния АБС должен находиться в рабочем состоянии, включаться при активации АБС после включения зажигания и отключаться не позже, чем когда скорость </w:t>
            </w:r>
            <w:r w:rsidR="00155F31" w:rsidRPr="00903867">
              <w:rPr>
                <w:rFonts w:ascii="Times New Roman" w:hAnsi="Times New Roman" w:cs="Times New Roman"/>
              </w:rPr>
              <w:t xml:space="preserve">ТС </w:t>
            </w:r>
            <w:r w:rsidR="00822A26">
              <w:rPr>
                <w:rFonts w:ascii="Times New Roman" w:hAnsi="Times New Roman" w:cs="Times New Roman"/>
              </w:rPr>
              <w:t>достигнет 10 км/ч</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81E9E" w:rsidRPr="00903867" w:rsidRDefault="00D81E9E" w:rsidP="003B32A1">
            <w:pPr>
              <w:spacing w:after="0" w:line="223" w:lineRule="auto"/>
              <w:jc w:val="both"/>
              <w:rPr>
                <w:rFonts w:ascii="Times New Roman" w:hAnsi="Times New Roman" w:cs="Times New Roman"/>
              </w:rPr>
            </w:pPr>
            <w:r w:rsidRPr="00903867">
              <w:rPr>
                <w:rFonts w:ascii="Times New Roman" w:hAnsi="Times New Roman" w:cs="Times New Roman"/>
              </w:rPr>
              <w:t>Функциональная проверка</w:t>
            </w:r>
          </w:p>
          <w:p w:rsidR="00D81E9E" w:rsidRPr="00903867" w:rsidRDefault="00D81E9E" w:rsidP="003B32A1">
            <w:pPr>
              <w:spacing w:after="0" w:line="22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D81E9E" w:rsidRPr="00903867" w:rsidRDefault="000E3F32" w:rsidP="003B32A1">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D81E9E" w:rsidRPr="00903867" w:rsidRDefault="00822A26" w:rsidP="003B32A1">
            <w:pPr>
              <w:spacing w:after="0" w:line="223" w:lineRule="auto"/>
              <w:jc w:val="both"/>
              <w:rPr>
                <w:rFonts w:ascii="Times New Roman" w:hAnsi="Times New Roman" w:cs="Times New Roman"/>
              </w:rPr>
            </w:pPr>
            <w:r>
              <w:rPr>
                <w:rFonts w:ascii="Times New Roman" w:hAnsi="Times New Roman" w:cs="Times New Roman"/>
              </w:rPr>
              <w:t>1</w:t>
            </w:r>
            <w:r w:rsidR="00D81E9E" w:rsidRPr="00903867">
              <w:rPr>
                <w:rFonts w:ascii="Times New Roman" w:hAnsi="Times New Roman" w:cs="Times New Roman"/>
              </w:rPr>
              <w:t xml:space="preserve"> Световой индикатор мони</w:t>
            </w:r>
            <w:r w:rsidR="00E41469">
              <w:rPr>
                <w:rFonts w:ascii="Times New Roman" w:hAnsi="Times New Roman" w:cs="Times New Roman"/>
              </w:rPr>
              <w:t>-</w:t>
            </w:r>
            <w:r w:rsidR="00D81E9E" w:rsidRPr="00903867">
              <w:rPr>
                <w:rFonts w:ascii="Times New Roman" w:hAnsi="Times New Roman" w:cs="Times New Roman"/>
              </w:rPr>
              <w:t>торинга рабочего состояния АБС  не исправен.</w:t>
            </w:r>
          </w:p>
          <w:p w:rsidR="00D81E9E" w:rsidRPr="00903867" w:rsidRDefault="00822A26" w:rsidP="003B32A1">
            <w:pPr>
              <w:spacing w:after="0" w:line="223" w:lineRule="auto"/>
              <w:jc w:val="both"/>
              <w:rPr>
                <w:rFonts w:ascii="Times New Roman" w:hAnsi="Times New Roman" w:cs="Times New Roman"/>
              </w:rPr>
            </w:pPr>
            <w:r>
              <w:rPr>
                <w:rFonts w:ascii="Times New Roman" w:hAnsi="Times New Roman" w:cs="Times New Roman"/>
              </w:rPr>
              <w:t>2</w:t>
            </w:r>
            <w:r w:rsidR="00D81E9E" w:rsidRPr="00903867">
              <w:rPr>
                <w:rFonts w:ascii="Times New Roman" w:hAnsi="Times New Roman" w:cs="Times New Roman"/>
              </w:rPr>
              <w:t xml:space="preserve">  Световой индикатор мони</w:t>
            </w:r>
            <w:r w:rsidR="00E41469">
              <w:rPr>
                <w:rFonts w:ascii="Times New Roman" w:hAnsi="Times New Roman" w:cs="Times New Roman"/>
              </w:rPr>
              <w:t>-</w:t>
            </w:r>
            <w:r w:rsidR="00D81E9E" w:rsidRPr="00903867">
              <w:rPr>
                <w:rFonts w:ascii="Times New Roman" w:hAnsi="Times New Roman" w:cs="Times New Roman"/>
              </w:rPr>
              <w:t>торинга рабочего состояния АБС не включается при активации АБС после включения зажигания.</w:t>
            </w:r>
          </w:p>
          <w:p w:rsidR="00D81E9E" w:rsidRPr="00903867" w:rsidRDefault="00D81E9E" w:rsidP="003B32A1">
            <w:pPr>
              <w:spacing w:after="0" w:line="223" w:lineRule="auto"/>
              <w:jc w:val="both"/>
              <w:rPr>
                <w:rFonts w:ascii="Times New Roman" w:hAnsi="Times New Roman" w:cs="Times New Roman"/>
              </w:rPr>
            </w:pPr>
            <w:r w:rsidRPr="00903867">
              <w:rPr>
                <w:rFonts w:ascii="Times New Roman" w:hAnsi="Times New Roman" w:cs="Times New Roman"/>
              </w:rPr>
              <w:t xml:space="preserve">3 Световой индикатор мониторинга рабочего состояния АБС  отключается позже, чем когда скорость </w:t>
            </w:r>
            <w:r w:rsidR="00155F31" w:rsidRPr="00903867">
              <w:rPr>
                <w:rFonts w:ascii="Times New Roman" w:hAnsi="Times New Roman" w:cs="Times New Roman"/>
              </w:rPr>
              <w:t xml:space="preserve">ТС </w:t>
            </w:r>
            <w:r w:rsidRPr="00903867">
              <w:rPr>
                <w:rFonts w:ascii="Times New Roman" w:hAnsi="Times New Roman" w:cs="Times New Roman"/>
              </w:rPr>
              <w:t>достигнет 10 км/ч</w:t>
            </w:r>
          </w:p>
        </w:tc>
      </w:tr>
      <w:tr w:rsidR="00BA5BF4" w:rsidRPr="007C4BA1" w:rsidTr="003B32A1">
        <w:tc>
          <w:tcPr>
            <w:tcW w:w="4678" w:type="dxa"/>
            <w:tcBorders>
              <w:top w:val="single" w:sz="4" w:space="0" w:color="auto"/>
              <w:left w:val="single" w:sz="4" w:space="0" w:color="000000"/>
              <w:bottom w:val="single" w:sz="4" w:space="0" w:color="000000"/>
              <w:right w:val="single" w:sz="4" w:space="0" w:color="000000"/>
            </w:tcBorders>
            <w:shd w:val="clear" w:color="auto" w:fill="auto"/>
          </w:tcPr>
          <w:p w:rsidR="00BA5BF4" w:rsidRPr="00903867" w:rsidRDefault="00601F15" w:rsidP="003B32A1">
            <w:pPr>
              <w:spacing w:after="0" w:line="223" w:lineRule="auto"/>
              <w:jc w:val="both"/>
              <w:rPr>
                <w:rFonts w:ascii="Times New Roman" w:hAnsi="Times New Roman" w:cs="Times New Roman"/>
              </w:rPr>
            </w:pPr>
            <w:r w:rsidRPr="00903867">
              <w:rPr>
                <w:rFonts w:ascii="Times New Roman" w:hAnsi="Times New Roman" w:cs="Times New Roman"/>
              </w:rPr>
              <w:t>А.5</w:t>
            </w:r>
            <w:r w:rsidR="00BA5BF4" w:rsidRPr="00903867">
              <w:rPr>
                <w:rFonts w:ascii="Times New Roman" w:hAnsi="Times New Roman" w:cs="Times New Roman"/>
              </w:rPr>
              <w:t xml:space="preserve">.15.3 </w:t>
            </w:r>
            <w:r w:rsidR="00155F31" w:rsidRPr="00903867">
              <w:rPr>
                <w:rFonts w:ascii="Times New Roman" w:hAnsi="Times New Roman" w:cs="Times New Roman"/>
              </w:rPr>
              <w:t>ТС</w:t>
            </w:r>
            <w:r w:rsidR="00BA5BF4" w:rsidRPr="00903867">
              <w:rPr>
                <w:rFonts w:ascii="Times New Roman" w:hAnsi="Times New Roman" w:cs="Times New Roman"/>
              </w:rPr>
              <w:t>, оборудованные АБС, при торможениях в снаряженном состоянии (с учетом массы водителя) с начальной скоростью не менее 40 км/ч должны двигаться в пределах коридора дв</w:t>
            </w:r>
            <w:r w:rsidR="00E41469">
              <w:rPr>
                <w:rFonts w:ascii="Times New Roman" w:hAnsi="Times New Roman" w:cs="Times New Roman"/>
              </w:rPr>
              <w:t>ижения прямолинейно, без заноса</w:t>
            </w:r>
          </w:p>
          <w:p w:rsidR="00BA5BF4" w:rsidRPr="00903867" w:rsidRDefault="00BA5BF4" w:rsidP="003B32A1">
            <w:pPr>
              <w:spacing w:after="0" w:line="223" w:lineRule="auto"/>
              <w:jc w:val="both"/>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D81E9E" w:rsidRPr="00903867" w:rsidRDefault="00D81E9E" w:rsidP="003B32A1">
            <w:pPr>
              <w:spacing w:after="0" w:line="223" w:lineRule="auto"/>
              <w:jc w:val="both"/>
              <w:rPr>
                <w:rFonts w:ascii="Times New Roman" w:hAnsi="Times New Roman" w:cs="Times New Roman"/>
              </w:rPr>
            </w:pPr>
            <w:r w:rsidRPr="00903867">
              <w:rPr>
                <w:rFonts w:ascii="Times New Roman" w:hAnsi="Times New Roman" w:cs="Times New Roman"/>
              </w:rPr>
              <w:t>Дорожные испытания, которые должны проводиться на сухом, ровном, горизонтальном участке с цементобетонным или ас</w:t>
            </w:r>
            <w:r w:rsidR="00E41469">
              <w:rPr>
                <w:rFonts w:ascii="Times New Roman" w:hAnsi="Times New Roman" w:cs="Times New Roman"/>
              </w:rPr>
              <w:t>фальтобетонным покрытием</w:t>
            </w:r>
            <w:r w:rsidRPr="00903867">
              <w:rPr>
                <w:rFonts w:ascii="Times New Roman" w:hAnsi="Times New Roman" w:cs="Times New Roman"/>
              </w:rPr>
              <w:t xml:space="preserve">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A5BF4" w:rsidRPr="00903867" w:rsidRDefault="00E41469" w:rsidP="003B32A1">
            <w:pPr>
              <w:spacing w:after="0" w:line="223"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BA5BF4" w:rsidRPr="00903867" w:rsidRDefault="00155F31" w:rsidP="003B32A1">
            <w:pPr>
              <w:spacing w:after="0" w:line="223" w:lineRule="auto"/>
              <w:jc w:val="both"/>
              <w:rPr>
                <w:rFonts w:ascii="Times New Roman" w:hAnsi="Times New Roman" w:cs="Times New Roman"/>
              </w:rPr>
            </w:pPr>
            <w:r w:rsidRPr="00903867">
              <w:rPr>
                <w:rFonts w:ascii="Times New Roman" w:hAnsi="Times New Roman" w:cs="Times New Roman"/>
              </w:rPr>
              <w:t>ТС</w:t>
            </w:r>
            <w:r w:rsidR="00BA5BF4" w:rsidRPr="00903867">
              <w:rPr>
                <w:rFonts w:ascii="Times New Roman" w:hAnsi="Times New Roman" w:cs="Times New Roman"/>
              </w:rPr>
              <w:t>, оборудованное АБС, при торможениях в снаряженном состоянии (с учетом массы водителя) с начальной скоростью не менее 40 км/ч:</w:t>
            </w:r>
          </w:p>
          <w:p w:rsidR="00BA5BF4" w:rsidRPr="00903867" w:rsidRDefault="00BA5BF4" w:rsidP="003B32A1">
            <w:pPr>
              <w:spacing w:after="0" w:line="223" w:lineRule="auto"/>
              <w:jc w:val="both"/>
              <w:rPr>
                <w:rFonts w:ascii="Times New Roman" w:hAnsi="Times New Roman" w:cs="Times New Roman"/>
              </w:rPr>
            </w:pPr>
            <w:r w:rsidRPr="00903867">
              <w:rPr>
                <w:rFonts w:ascii="Times New Roman" w:hAnsi="Times New Roman" w:cs="Times New Roman"/>
              </w:rPr>
              <w:t>- выходит за пределы коридора движения,</w:t>
            </w:r>
          </w:p>
          <w:p w:rsidR="00903867" w:rsidRPr="00903867" w:rsidRDefault="00BA5BF4" w:rsidP="003B32A1">
            <w:pPr>
              <w:spacing w:after="0" w:line="223" w:lineRule="auto"/>
              <w:jc w:val="both"/>
              <w:rPr>
                <w:rFonts w:ascii="Times New Roman" w:hAnsi="Times New Roman" w:cs="Times New Roman"/>
              </w:rPr>
            </w:pPr>
            <w:r w:rsidRPr="00903867">
              <w:rPr>
                <w:rFonts w:ascii="Times New Roman" w:hAnsi="Times New Roman" w:cs="Times New Roman"/>
              </w:rPr>
              <w:t>- движется не прямолинейно,</w:t>
            </w:r>
          </w:p>
        </w:tc>
      </w:tr>
    </w:tbl>
    <w:p w:rsidR="003B32A1" w:rsidRPr="005267FD" w:rsidRDefault="003B32A1" w:rsidP="003B32A1">
      <w:pPr>
        <w:spacing w:after="0" w:line="240" w:lineRule="auto"/>
        <w:rPr>
          <w:rFonts w:ascii="Times New Roman" w:hAnsi="Times New Roman" w:cs="Times New Roman"/>
          <w:i/>
        </w:rPr>
      </w:pPr>
      <w:r>
        <w:rPr>
          <w:rFonts w:ascii="Times New Roman" w:hAnsi="Times New Roman" w:cs="Times New Roman"/>
          <w:i/>
        </w:rPr>
        <w:lastRenderedPageBreak/>
        <w:t>Окончание</w:t>
      </w:r>
      <w:r w:rsidRPr="005267FD">
        <w:rPr>
          <w:rFonts w:ascii="Times New Roman" w:hAnsi="Times New Roman" w:cs="Times New Roman"/>
          <w:i/>
        </w:rPr>
        <w:t xml:space="preserve"> таблицы А.5</w:t>
      </w:r>
    </w:p>
    <w:tbl>
      <w:tblPr>
        <w:tblW w:w="14459" w:type="dxa"/>
        <w:tblInd w:w="108" w:type="dxa"/>
        <w:tblLayout w:type="fixed"/>
        <w:tblLook w:val="0000" w:firstRow="0" w:lastRow="0" w:firstColumn="0" w:lastColumn="0" w:noHBand="0" w:noVBand="0"/>
      </w:tblPr>
      <w:tblGrid>
        <w:gridCol w:w="4678"/>
        <w:gridCol w:w="2977"/>
        <w:gridCol w:w="3260"/>
        <w:gridCol w:w="3544"/>
      </w:tblGrid>
      <w:tr w:rsidR="003B32A1" w:rsidRPr="00851321" w:rsidTr="007D3ADE">
        <w:trPr>
          <w:cantSplit/>
        </w:trPr>
        <w:tc>
          <w:tcPr>
            <w:tcW w:w="4678" w:type="dxa"/>
            <w:tcBorders>
              <w:top w:val="single" w:sz="4" w:space="0" w:color="000000"/>
              <w:left w:val="single" w:sz="4" w:space="0" w:color="000000"/>
              <w:bottom w:val="double" w:sz="4" w:space="0" w:color="000000"/>
              <w:right w:val="single" w:sz="4" w:space="0" w:color="000000"/>
            </w:tcBorders>
            <w:shd w:val="clear" w:color="auto" w:fill="auto"/>
            <w:vAlign w:val="center"/>
          </w:tcPr>
          <w:p w:rsidR="003B32A1" w:rsidRPr="00F77567" w:rsidRDefault="003B32A1"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Требовани</w:t>
            </w:r>
            <w:r>
              <w:rPr>
                <w:rFonts w:ascii="Times New Roman" w:hAnsi="Times New Roman" w:cs="Times New Roman"/>
              </w:rPr>
              <w:t>е</w:t>
            </w:r>
          </w:p>
        </w:tc>
        <w:tc>
          <w:tcPr>
            <w:tcW w:w="2977" w:type="dxa"/>
            <w:tcBorders>
              <w:top w:val="single" w:sz="4" w:space="0" w:color="000000"/>
              <w:left w:val="single" w:sz="4" w:space="0" w:color="000000"/>
              <w:bottom w:val="double" w:sz="4" w:space="0" w:color="000000"/>
              <w:right w:val="single" w:sz="4" w:space="0" w:color="000000"/>
            </w:tcBorders>
            <w:shd w:val="clear" w:color="auto" w:fill="auto"/>
            <w:vAlign w:val="center"/>
          </w:tcPr>
          <w:p w:rsidR="003B32A1" w:rsidRPr="00F77567" w:rsidRDefault="003B32A1" w:rsidP="007D3ADE">
            <w:pPr>
              <w:pStyle w:val="11"/>
              <w:tabs>
                <w:tab w:val="left" w:pos="0"/>
              </w:tabs>
              <w:spacing w:after="0" w:line="240" w:lineRule="auto"/>
              <w:ind w:left="0" w:firstLine="142"/>
              <w:jc w:val="center"/>
              <w:rPr>
                <w:rFonts w:ascii="Times New Roman" w:hAnsi="Times New Roman" w:cs="Times New Roman"/>
              </w:rPr>
            </w:pPr>
            <w:r w:rsidRPr="00F77567">
              <w:rPr>
                <w:rFonts w:ascii="Times New Roman" w:hAnsi="Times New Roman" w:cs="Times New Roman"/>
              </w:rPr>
              <w:t>М</w:t>
            </w:r>
            <w:r>
              <w:rPr>
                <w:rFonts w:ascii="Times New Roman" w:hAnsi="Times New Roman" w:cs="Times New Roman"/>
              </w:rPr>
              <w:t>етод</w:t>
            </w:r>
            <w:r w:rsidRPr="00F77567">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000000"/>
              <w:right w:val="single" w:sz="4" w:space="0" w:color="000000"/>
            </w:tcBorders>
            <w:shd w:val="clear" w:color="auto" w:fill="auto"/>
            <w:vAlign w:val="center"/>
          </w:tcPr>
          <w:p w:rsidR="003B32A1" w:rsidRPr="00F77567" w:rsidRDefault="003B32A1"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 xml:space="preserve">Применяемое измерительное оборудование </w:t>
            </w:r>
          </w:p>
        </w:tc>
        <w:tc>
          <w:tcPr>
            <w:tcW w:w="3544" w:type="dxa"/>
            <w:tcBorders>
              <w:top w:val="single" w:sz="4" w:space="0" w:color="000000"/>
              <w:left w:val="single" w:sz="4" w:space="0" w:color="000000"/>
              <w:bottom w:val="double" w:sz="4" w:space="0" w:color="000000"/>
              <w:right w:val="single" w:sz="4" w:space="0" w:color="000000"/>
            </w:tcBorders>
            <w:vAlign w:val="center"/>
          </w:tcPr>
          <w:p w:rsidR="003B32A1" w:rsidRPr="00F77567" w:rsidRDefault="003B32A1" w:rsidP="007D3ADE">
            <w:pPr>
              <w:pStyle w:val="11"/>
              <w:tabs>
                <w:tab w:val="left" w:pos="0"/>
              </w:tabs>
              <w:spacing w:after="0" w:line="240" w:lineRule="auto"/>
              <w:ind w:left="0"/>
              <w:jc w:val="center"/>
              <w:rPr>
                <w:rFonts w:ascii="Times New Roman" w:hAnsi="Times New Roman" w:cs="Times New Roman"/>
              </w:rPr>
            </w:pPr>
            <w:r w:rsidRPr="00F77567">
              <w:rPr>
                <w:rFonts w:ascii="Times New Roman" w:hAnsi="Times New Roman" w:cs="Times New Roman"/>
              </w:rPr>
              <w:t>Основания для признания несоответствия</w:t>
            </w:r>
          </w:p>
        </w:tc>
      </w:tr>
      <w:tr w:rsidR="003B32A1" w:rsidRPr="007C4BA1" w:rsidTr="003B32A1">
        <w:tc>
          <w:tcPr>
            <w:tcW w:w="4678" w:type="dxa"/>
            <w:tcBorders>
              <w:top w:val="single" w:sz="4" w:space="0" w:color="auto"/>
              <w:left w:val="single" w:sz="4" w:space="0" w:color="000000"/>
              <w:bottom w:val="single" w:sz="4" w:space="0" w:color="000000"/>
              <w:right w:val="single" w:sz="4" w:space="0" w:color="000000"/>
            </w:tcBorders>
            <w:shd w:val="clear" w:color="auto" w:fill="auto"/>
          </w:tcPr>
          <w:p w:rsidR="003B32A1" w:rsidRPr="00903867" w:rsidRDefault="003B32A1" w:rsidP="003B32A1">
            <w:pPr>
              <w:spacing w:after="0" w:line="223" w:lineRule="auto"/>
              <w:jc w:val="both"/>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3B32A1" w:rsidRPr="00903867" w:rsidRDefault="003B32A1" w:rsidP="003B32A1">
            <w:pPr>
              <w:spacing w:after="0" w:line="22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B32A1" w:rsidRDefault="003B32A1" w:rsidP="003B32A1">
            <w:pPr>
              <w:spacing w:after="0" w:line="223" w:lineRule="auto"/>
              <w:jc w:val="center"/>
              <w:rPr>
                <w:rFonts w:ascii="Times New Roman" w:hAnsi="Times New Roman" w:cs="Times New Roman"/>
              </w:rPr>
            </w:pPr>
          </w:p>
        </w:tc>
        <w:tc>
          <w:tcPr>
            <w:tcW w:w="3544" w:type="dxa"/>
            <w:tcBorders>
              <w:top w:val="single" w:sz="4" w:space="0" w:color="000000"/>
              <w:left w:val="single" w:sz="4" w:space="0" w:color="000000"/>
              <w:bottom w:val="single" w:sz="4" w:space="0" w:color="000000"/>
              <w:right w:val="single" w:sz="4" w:space="0" w:color="000000"/>
            </w:tcBorders>
          </w:tcPr>
          <w:p w:rsidR="003B32A1" w:rsidRPr="00903867" w:rsidRDefault="003B32A1" w:rsidP="003B32A1">
            <w:pPr>
              <w:spacing w:after="0" w:line="223" w:lineRule="auto"/>
              <w:jc w:val="both"/>
              <w:rPr>
                <w:rFonts w:ascii="Times New Roman" w:hAnsi="Times New Roman" w:cs="Times New Roman"/>
              </w:rPr>
            </w:pPr>
            <w:r w:rsidRPr="00903867">
              <w:rPr>
                <w:rFonts w:ascii="Times New Roman" w:hAnsi="Times New Roman" w:cs="Times New Roman"/>
              </w:rPr>
              <w:t>- движется с заносом</w:t>
            </w:r>
          </w:p>
        </w:tc>
      </w:tr>
      <w:tr w:rsidR="00BA5BF4" w:rsidRPr="007C4BA1" w:rsidTr="003B32A1">
        <w:tc>
          <w:tcPr>
            <w:tcW w:w="4678" w:type="dxa"/>
            <w:tcBorders>
              <w:top w:val="single" w:sz="4" w:space="0" w:color="000000"/>
              <w:left w:val="single" w:sz="4" w:space="0" w:color="000000"/>
              <w:bottom w:val="single" w:sz="4" w:space="0" w:color="000000"/>
              <w:right w:val="single" w:sz="4" w:space="0" w:color="000000"/>
            </w:tcBorders>
            <w:shd w:val="clear" w:color="auto" w:fill="auto"/>
          </w:tcPr>
          <w:p w:rsidR="00BA5BF4" w:rsidRPr="00903867" w:rsidRDefault="00601F15" w:rsidP="007C4BA1">
            <w:pPr>
              <w:spacing w:after="0" w:line="240" w:lineRule="auto"/>
              <w:jc w:val="both"/>
              <w:rPr>
                <w:rFonts w:ascii="Times New Roman" w:hAnsi="Times New Roman" w:cs="Times New Roman"/>
              </w:rPr>
            </w:pPr>
            <w:r w:rsidRPr="00903867">
              <w:rPr>
                <w:rFonts w:ascii="Times New Roman" w:hAnsi="Times New Roman" w:cs="Times New Roman"/>
              </w:rPr>
              <w:t>А.5</w:t>
            </w:r>
            <w:r w:rsidR="00BA5BF4" w:rsidRPr="00903867">
              <w:rPr>
                <w:rFonts w:ascii="Times New Roman" w:hAnsi="Times New Roman" w:cs="Times New Roman"/>
              </w:rPr>
              <w:t xml:space="preserve">.16 У </w:t>
            </w:r>
            <w:r w:rsidR="0074012B" w:rsidRPr="00903867">
              <w:rPr>
                <w:rFonts w:ascii="Times New Roman" w:hAnsi="Times New Roman" w:cs="Times New Roman"/>
              </w:rPr>
              <w:t xml:space="preserve">ТС </w:t>
            </w:r>
            <w:r w:rsidR="00BA5BF4" w:rsidRPr="00903867">
              <w:rPr>
                <w:rFonts w:ascii="Times New Roman" w:hAnsi="Times New Roman" w:cs="Times New Roman"/>
              </w:rPr>
              <w:t>с пневматическими тормозными системами глушители шума истечения сжатого воздуха из тормозной системы должны быть гермети</w:t>
            </w:r>
            <w:r w:rsidR="00E41469">
              <w:rPr>
                <w:rFonts w:ascii="Times New Roman" w:hAnsi="Times New Roman" w:cs="Times New Roman"/>
              </w:rPr>
              <w:t>чно закреплены и работоспособны</w:t>
            </w:r>
          </w:p>
          <w:p w:rsidR="00BA5BF4" w:rsidRPr="00903867" w:rsidRDefault="00BA5BF4" w:rsidP="007C4BA1">
            <w:pPr>
              <w:spacing w:after="0" w:line="240" w:lineRule="auto"/>
              <w:jc w:val="both"/>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BA5BF4" w:rsidRPr="00903867" w:rsidRDefault="00BA5BF4" w:rsidP="007C4BA1">
            <w:pPr>
              <w:spacing w:after="0" w:line="240" w:lineRule="auto"/>
              <w:jc w:val="both"/>
              <w:rPr>
                <w:rFonts w:ascii="Times New Roman" w:hAnsi="Times New Roman" w:cs="Times New Roman"/>
              </w:rPr>
            </w:pPr>
            <w:r w:rsidRPr="00903867">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A5BF4" w:rsidRPr="00903867" w:rsidRDefault="00E41469" w:rsidP="00D81E9E">
            <w:pPr>
              <w:spacing w:after="0" w:line="240" w:lineRule="auto"/>
              <w:jc w:val="center"/>
              <w:rPr>
                <w:rFonts w:ascii="Times New Roman" w:hAnsi="Times New Roman" w:cs="Times New Roman"/>
              </w:rPr>
            </w:pPr>
            <w:r>
              <w:rPr>
                <w:rFonts w:ascii="Times New Roman" w:hAnsi="Times New Roman" w:cs="Times New Roman"/>
              </w:rPr>
              <w:t>–</w:t>
            </w:r>
          </w:p>
        </w:tc>
        <w:tc>
          <w:tcPr>
            <w:tcW w:w="3544" w:type="dxa"/>
            <w:tcBorders>
              <w:top w:val="single" w:sz="4" w:space="0" w:color="000000"/>
              <w:left w:val="single" w:sz="4" w:space="0" w:color="000000"/>
              <w:bottom w:val="single" w:sz="4" w:space="0" w:color="000000"/>
              <w:right w:val="single" w:sz="4" w:space="0" w:color="000000"/>
            </w:tcBorders>
          </w:tcPr>
          <w:p w:rsidR="00BA5BF4" w:rsidRPr="00903867" w:rsidRDefault="00BA5BF4" w:rsidP="007C4BA1">
            <w:pPr>
              <w:spacing w:after="0" w:line="240" w:lineRule="auto"/>
              <w:jc w:val="both"/>
              <w:rPr>
                <w:rFonts w:ascii="Times New Roman" w:hAnsi="Times New Roman" w:cs="Times New Roman"/>
              </w:rPr>
            </w:pPr>
            <w:r w:rsidRPr="00903867">
              <w:rPr>
                <w:rFonts w:ascii="Times New Roman" w:hAnsi="Times New Roman" w:cs="Times New Roman"/>
              </w:rPr>
              <w:t xml:space="preserve">У </w:t>
            </w:r>
            <w:r w:rsidR="0074012B" w:rsidRPr="00903867">
              <w:rPr>
                <w:rFonts w:ascii="Times New Roman" w:hAnsi="Times New Roman" w:cs="Times New Roman"/>
              </w:rPr>
              <w:t xml:space="preserve">ТС </w:t>
            </w:r>
            <w:r w:rsidRPr="00903867">
              <w:rPr>
                <w:rFonts w:ascii="Times New Roman" w:hAnsi="Times New Roman" w:cs="Times New Roman"/>
              </w:rPr>
              <w:t>с пневматическими тормозными системами глушители шума истечения сжатого воздуха из тормозной системы:</w:t>
            </w:r>
          </w:p>
          <w:p w:rsidR="00BA5BF4" w:rsidRPr="00903867" w:rsidRDefault="00BA5BF4" w:rsidP="007C4BA1">
            <w:pPr>
              <w:spacing w:after="0" w:line="240" w:lineRule="auto"/>
              <w:jc w:val="both"/>
              <w:rPr>
                <w:rFonts w:ascii="Times New Roman" w:hAnsi="Times New Roman" w:cs="Times New Roman"/>
              </w:rPr>
            </w:pPr>
            <w:r w:rsidRPr="00903867">
              <w:rPr>
                <w:rFonts w:ascii="Times New Roman" w:hAnsi="Times New Roman" w:cs="Times New Roman"/>
              </w:rPr>
              <w:t>- закреплены негерметично</w:t>
            </w:r>
            <w:r w:rsidR="00D81E9E" w:rsidRPr="00903867">
              <w:rPr>
                <w:rFonts w:ascii="Times New Roman" w:hAnsi="Times New Roman" w:cs="Times New Roman"/>
              </w:rPr>
              <w:t>;</w:t>
            </w:r>
          </w:p>
          <w:p w:rsidR="00BA5BF4" w:rsidRPr="00903867" w:rsidRDefault="00BA5BF4" w:rsidP="00D81E9E">
            <w:pPr>
              <w:spacing w:after="0" w:line="240" w:lineRule="auto"/>
              <w:jc w:val="both"/>
              <w:rPr>
                <w:rFonts w:ascii="Times New Roman" w:hAnsi="Times New Roman" w:cs="Times New Roman"/>
              </w:rPr>
            </w:pPr>
            <w:r w:rsidRPr="00903867">
              <w:rPr>
                <w:rFonts w:ascii="Times New Roman" w:hAnsi="Times New Roman" w:cs="Times New Roman"/>
              </w:rPr>
              <w:t>- не</w:t>
            </w:r>
            <w:r w:rsidR="00D81E9E" w:rsidRPr="00903867">
              <w:rPr>
                <w:rFonts w:ascii="Times New Roman" w:hAnsi="Times New Roman" w:cs="Times New Roman"/>
              </w:rPr>
              <w:t xml:space="preserve"> выполняют свои функции</w:t>
            </w:r>
          </w:p>
        </w:tc>
      </w:tr>
    </w:tbl>
    <w:p w:rsidR="00E0097D" w:rsidRDefault="00E0097D" w:rsidP="00E0097D">
      <w:pPr>
        <w:pStyle w:val="ad"/>
        <w:jc w:val="left"/>
        <w:rPr>
          <w:spacing w:val="70"/>
          <w:sz w:val="24"/>
        </w:rPr>
      </w:pPr>
    </w:p>
    <w:p w:rsidR="00613FF5" w:rsidRPr="00F15052" w:rsidRDefault="0004673C" w:rsidP="00E0097D">
      <w:pPr>
        <w:pStyle w:val="ad"/>
        <w:jc w:val="left"/>
        <w:rPr>
          <w:sz w:val="24"/>
        </w:rPr>
      </w:pPr>
      <w:r>
        <w:rPr>
          <w:spacing w:val="70"/>
          <w:sz w:val="24"/>
        </w:rPr>
        <w:t>Т</w:t>
      </w:r>
      <w:r w:rsidR="00613FF5" w:rsidRPr="00F15052">
        <w:rPr>
          <w:spacing w:val="70"/>
          <w:sz w:val="24"/>
        </w:rPr>
        <w:t>аблица</w:t>
      </w:r>
      <w:r w:rsidR="00613FF5" w:rsidRPr="00F15052">
        <w:rPr>
          <w:sz w:val="24"/>
        </w:rPr>
        <w:t xml:space="preserve">А.5.1 </w:t>
      </w:r>
      <w:r w:rsidR="00822A26">
        <w:rPr>
          <w:sz w:val="24"/>
        </w:rPr>
        <w:t>–</w:t>
      </w:r>
      <w:r w:rsidR="00613FF5" w:rsidRPr="00F15052">
        <w:rPr>
          <w:sz w:val="24"/>
        </w:rPr>
        <w:t xml:space="preserve"> Нормативы эффективности торможения ТС при проверках на роликовых стендах</w:t>
      </w:r>
    </w:p>
    <w:p w:rsidR="00613FF5" w:rsidRPr="000A372E" w:rsidRDefault="00613FF5" w:rsidP="00613FF5">
      <w:pPr>
        <w:pStyle w:val="ad"/>
        <w:ind w:firstLine="709"/>
        <w:jc w:val="right"/>
      </w:pP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3544"/>
        <w:gridCol w:w="3544"/>
        <w:gridCol w:w="3402"/>
      </w:tblGrid>
      <w:tr w:rsidR="00613FF5" w:rsidRPr="000A372E" w:rsidTr="00CB5910">
        <w:trPr>
          <w:cantSplit/>
          <w:trHeight w:val="540"/>
          <w:tblHeader/>
        </w:trPr>
        <w:tc>
          <w:tcPr>
            <w:tcW w:w="3969" w:type="dxa"/>
            <w:vMerge w:val="restart"/>
            <w:vAlign w:val="center"/>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Категория ТС</w:t>
            </w:r>
          </w:p>
        </w:tc>
        <w:tc>
          <w:tcPr>
            <w:tcW w:w="3544" w:type="dxa"/>
            <w:vMerge w:val="restart"/>
            <w:vAlign w:val="center"/>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 xml:space="preserve">Усилие на органе управления </w:t>
            </w:r>
            <w:r w:rsidRPr="00667002">
              <w:rPr>
                <w:rFonts w:ascii="Times New Roman" w:hAnsi="Times New Roman" w:cs="Times New Roman"/>
                <w:i/>
              </w:rPr>
              <w:t>Р</w:t>
            </w:r>
            <w:r w:rsidRPr="000A372E">
              <w:rPr>
                <w:rFonts w:ascii="Times New Roman" w:hAnsi="Times New Roman" w:cs="Times New Roman"/>
                <w:vertAlign w:val="subscript"/>
              </w:rPr>
              <w:t>п</w:t>
            </w:r>
            <w:r w:rsidRPr="000A372E">
              <w:rPr>
                <w:rFonts w:ascii="Times New Roman" w:hAnsi="Times New Roman" w:cs="Times New Roman"/>
              </w:rPr>
              <w:t>, Н</w:t>
            </w:r>
          </w:p>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не более</w:t>
            </w:r>
          </w:p>
        </w:tc>
        <w:tc>
          <w:tcPr>
            <w:tcW w:w="6946" w:type="dxa"/>
            <w:gridSpan w:val="2"/>
          </w:tcPr>
          <w:p w:rsidR="00613FF5" w:rsidRPr="000A372E" w:rsidRDefault="00613FF5" w:rsidP="00CB5910">
            <w:pPr>
              <w:pStyle w:val="a5"/>
              <w:spacing w:after="0" w:line="280" w:lineRule="atLeast"/>
              <w:jc w:val="center"/>
              <w:rPr>
                <w:rFonts w:ascii="Times New Roman" w:hAnsi="Times New Roman" w:cs="Times New Roman"/>
              </w:rPr>
            </w:pPr>
            <w:r w:rsidRPr="000A372E">
              <w:rPr>
                <w:rFonts w:ascii="Times New Roman" w:hAnsi="Times New Roman" w:cs="Times New Roman"/>
              </w:rPr>
              <w:t xml:space="preserve">Удельная тормозная сила </w:t>
            </w:r>
            <w:r w:rsidRPr="000A372E">
              <w:rPr>
                <w:rFonts w:ascii="Times New Roman" w:hAnsi="Times New Roman" w:cs="Times New Roman"/>
              </w:rPr>
              <w:sym w:font="Symbol" w:char="F067"/>
            </w:r>
            <w:r w:rsidRPr="000A372E">
              <w:rPr>
                <w:rFonts w:ascii="Times New Roman" w:hAnsi="Times New Roman" w:cs="Times New Roman"/>
                <w:vertAlign w:val="subscript"/>
              </w:rPr>
              <w:t>т</w:t>
            </w:r>
            <w:r w:rsidRPr="000A372E">
              <w:rPr>
                <w:rFonts w:ascii="Times New Roman" w:hAnsi="Times New Roman" w:cs="Times New Roman"/>
              </w:rPr>
              <w:t>, не менее</w:t>
            </w:r>
            <w:r w:rsidR="00667002">
              <w:rPr>
                <w:rFonts w:ascii="Times New Roman" w:hAnsi="Times New Roman" w:cs="Times New Roman"/>
              </w:rPr>
              <w:t>,</w:t>
            </w:r>
            <w:r w:rsidRPr="000A372E">
              <w:rPr>
                <w:rFonts w:ascii="Times New Roman" w:hAnsi="Times New Roman" w:cs="Times New Roman"/>
              </w:rPr>
              <w:t xml:space="preserve"> для:</w:t>
            </w:r>
          </w:p>
        </w:tc>
      </w:tr>
      <w:tr w:rsidR="00613FF5" w:rsidRPr="000A372E" w:rsidTr="00CB5910">
        <w:trPr>
          <w:cantSplit/>
          <w:trHeight w:val="540"/>
          <w:tblHeader/>
        </w:trPr>
        <w:tc>
          <w:tcPr>
            <w:tcW w:w="3969" w:type="dxa"/>
            <w:vMerge/>
            <w:tcBorders>
              <w:bottom w:val="double" w:sz="4" w:space="0" w:color="000000"/>
            </w:tcBorders>
          </w:tcPr>
          <w:p w:rsidR="00613FF5" w:rsidRPr="000A372E" w:rsidRDefault="00613FF5" w:rsidP="00CB5910">
            <w:pPr>
              <w:spacing w:after="0" w:line="280" w:lineRule="atLeast"/>
              <w:jc w:val="center"/>
              <w:rPr>
                <w:rFonts w:ascii="Times New Roman" w:hAnsi="Times New Roman" w:cs="Times New Roman"/>
              </w:rPr>
            </w:pPr>
          </w:p>
        </w:tc>
        <w:tc>
          <w:tcPr>
            <w:tcW w:w="3544" w:type="dxa"/>
            <w:vMerge/>
            <w:tcBorders>
              <w:bottom w:val="double" w:sz="4" w:space="0" w:color="000000"/>
            </w:tcBorders>
          </w:tcPr>
          <w:p w:rsidR="00613FF5" w:rsidRPr="000A372E" w:rsidRDefault="00613FF5" w:rsidP="00CB5910">
            <w:pPr>
              <w:spacing w:after="0" w:line="280" w:lineRule="atLeast"/>
              <w:jc w:val="center"/>
              <w:rPr>
                <w:rFonts w:ascii="Times New Roman" w:hAnsi="Times New Roman" w:cs="Times New Roman"/>
              </w:rPr>
            </w:pPr>
          </w:p>
        </w:tc>
        <w:tc>
          <w:tcPr>
            <w:tcW w:w="3544" w:type="dxa"/>
            <w:tcBorders>
              <w:bottom w:val="double" w:sz="4" w:space="0" w:color="000000"/>
            </w:tcBorders>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рабочей тормозной системы</w:t>
            </w:r>
          </w:p>
        </w:tc>
        <w:tc>
          <w:tcPr>
            <w:tcW w:w="3402" w:type="dxa"/>
            <w:tcBorders>
              <w:bottom w:val="double" w:sz="4" w:space="0" w:color="000000"/>
            </w:tcBorders>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запасной тормозной системы</w:t>
            </w:r>
          </w:p>
        </w:tc>
      </w:tr>
      <w:tr w:rsidR="00613FF5" w:rsidRPr="000A372E" w:rsidTr="00CB5910">
        <w:trPr>
          <w:cantSplit/>
        </w:trPr>
        <w:tc>
          <w:tcPr>
            <w:tcW w:w="3969" w:type="dxa"/>
            <w:tcBorders>
              <w:top w:val="double" w:sz="4" w:space="0" w:color="000000"/>
            </w:tcBorders>
            <w:vAlign w:val="center"/>
          </w:tcPr>
          <w:p w:rsidR="00613FF5" w:rsidRPr="000A372E" w:rsidRDefault="00613FF5" w:rsidP="00CB5910">
            <w:pPr>
              <w:spacing w:after="0"/>
              <w:rPr>
                <w:rFonts w:ascii="Times New Roman" w:hAnsi="Times New Roman" w:cs="Times New Roman"/>
              </w:rPr>
            </w:pPr>
            <w:r w:rsidRPr="000A372E">
              <w:rPr>
                <w:rFonts w:ascii="Times New Roman" w:hAnsi="Times New Roman" w:cs="Times New Roman"/>
              </w:rPr>
              <w:t>М</w:t>
            </w:r>
            <w:r w:rsidRPr="000A372E">
              <w:rPr>
                <w:rFonts w:ascii="Times New Roman" w:hAnsi="Times New Roman" w:cs="Times New Roman"/>
                <w:vertAlign w:val="subscript"/>
              </w:rPr>
              <w:t>2</w:t>
            </w:r>
            <w:r w:rsidRPr="000A372E">
              <w:rPr>
                <w:rFonts w:ascii="Times New Roman" w:hAnsi="Times New Roman" w:cs="Times New Roman"/>
              </w:rPr>
              <w:t>, М</w:t>
            </w:r>
            <w:r w:rsidRPr="000A372E">
              <w:rPr>
                <w:rFonts w:ascii="Times New Roman" w:hAnsi="Times New Roman" w:cs="Times New Roman"/>
                <w:vertAlign w:val="subscript"/>
              </w:rPr>
              <w:t>3</w:t>
            </w:r>
          </w:p>
        </w:tc>
        <w:tc>
          <w:tcPr>
            <w:tcW w:w="3544" w:type="dxa"/>
            <w:tcBorders>
              <w:top w:val="double" w:sz="4" w:space="0" w:color="000000"/>
            </w:tcBorders>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686 или 980* (589)**</w:t>
            </w:r>
          </w:p>
        </w:tc>
        <w:tc>
          <w:tcPr>
            <w:tcW w:w="3544" w:type="dxa"/>
            <w:tcBorders>
              <w:top w:val="double" w:sz="4" w:space="0" w:color="000000"/>
            </w:tcBorders>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0,50</w:t>
            </w:r>
          </w:p>
        </w:tc>
        <w:tc>
          <w:tcPr>
            <w:tcW w:w="3402" w:type="dxa"/>
            <w:tcBorders>
              <w:top w:val="double" w:sz="4" w:space="0" w:color="000000"/>
            </w:tcBorders>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0,25</w:t>
            </w:r>
          </w:p>
        </w:tc>
      </w:tr>
      <w:tr w:rsidR="00613FF5" w:rsidRPr="000A372E" w:rsidTr="00CB5910">
        <w:trPr>
          <w:cantSplit/>
        </w:trPr>
        <w:tc>
          <w:tcPr>
            <w:tcW w:w="3969" w:type="dxa"/>
            <w:vAlign w:val="center"/>
          </w:tcPr>
          <w:p w:rsidR="00613FF5" w:rsidRPr="000A372E" w:rsidRDefault="00613FF5" w:rsidP="00CB5910">
            <w:pPr>
              <w:spacing w:after="0"/>
              <w:rPr>
                <w:rFonts w:ascii="Times New Roman" w:hAnsi="Times New Roman" w:cs="Times New Roman"/>
                <w:lang w:val="en-US"/>
              </w:rPr>
            </w:pPr>
            <w:r w:rsidRPr="000A372E">
              <w:rPr>
                <w:rFonts w:ascii="Times New Roman" w:hAnsi="Times New Roman" w:cs="Times New Roman"/>
                <w:lang w:val="en-US"/>
              </w:rPr>
              <w:t>N</w:t>
            </w:r>
            <w:r w:rsidRPr="000A372E">
              <w:rPr>
                <w:rFonts w:ascii="Times New Roman" w:hAnsi="Times New Roman" w:cs="Times New Roman"/>
                <w:vertAlign w:val="subscript"/>
                <w:lang w:val="en-US"/>
              </w:rPr>
              <w:t>2</w:t>
            </w:r>
            <w:r w:rsidRPr="000A372E">
              <w:rPr>
                <w:rFonts w:ascii="Times New Roman" w:hAnsi="Times New Roman" w:cs="Times New Roman"/>
                <w:lang w:val="en-US"/>
              </w:rPr>
              <w:t>, N</w:t>
            </w:r>
            <w:r w:rsidRPr="000A372E">
              <w:rPr>
                <w:rFonts w:ascii="Times New Roman" w:hAnsi="Times New Roman" w:cs="Times New Roman"/>
                <w:vertAlign w:val="subscript"/>
                <w:lang w:val="en-US"/>
              </w:rPr>
              <w:t>3</w:t>
            </w:r>
          </w:p>
        </w:tc>
        <w:tc>
          <w:tcPr>
            <w:tcW w:w="3544" w:type="dxa"/>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686 или 980* (589)**</w:t>
            </w:r>
          </w:p>
        </w:tc>
        <w:tc>
          <w:tcPr>
            <w:tcW w:w="3544" w:type="dxa"/>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0,45</w:t>
            </w:r>
          </w:p>
        </w:tc>
        <w:tc>
          <w:tcPr>
            <w:tcW w:w="3402" w:type="dxa"/>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0,22</w:t>
            </w:r>
          </w:p>
        </w:tc>
      </w:tr>
      <w:tr w:rsidR="00613FF5" w:rsidRPr="000A372E" w:rsidTr="00CB5910">
        <w:trPr>
          <w:cantSplit/>
        </w:trPr>
        <w:tc>
          <w:tcPr>
            <w:tcW w:w="14459" w:type="dxa"/>
            <w:gridSpan w:val="4"/>
            <w:vAlign w:val="center"/>
          </w:tcPr>
          <w:p w:rsidR="00613FF5" w:rsidRPr="0075546D" w:rsidRDefault="00613FF5" w:rsidP="00CB5910">
            <w:pPr>
              <w:spacing w:after="0" w:line="280" w:lineRule="atLeast"/>
              <w:ind w:firstLine="709"/>
              <w:rPr>
                <w:rFonts w:ascii="Times New Roman" w:hAnsi="Times New Roman"/>
                <w:sz w:val="18"/>
                <w:szCs w:val="18"/>
              </w:rPr>
            </w:pPr>
            <w:r w:rsidRPr="0075546D">
              <w:rPr>
                <w:rFonts w:ascii="Times New Roman" w:hAnsi="Times New Roman"/>
                <w:sz w:val="18"/>
                <w:szCs w:val="18"/>
              </w:rPr>
              <w:t xml:space="preserve">* Для осей </w:t>
            </w:r>
            <w:r w:rsidRPr="0075546D">
              <w:rPr>
                <w:rFonts w:ascii="Times New Roman" w:hAnsi="Times New Roman" w:cs="Times New Roman"/>
                <w:sz w:val="18"/>
                <w:szCs w:val="18"/>
              </w:rPr>
              <w:t>ТС</w:t>
            </w:r>
            <w:r w:rsidRPr="0075546D">
              <w:rPr>
                <w:rFonts w:ascii="Times New Roman" w:hAnsi="Times New Roman"/>
                <w:sz w:val="18"/>
                <w:szCs w:val="18"/>
              </w:rPr>
              <w:t>, в тормозном приводе которых установлен регулятор тормозных сил.</w:t>
            </w:r>
          </w:p>
          <w:p w:rsidR="00613FF5" w:rsidRPr="00E0097D" w:rsidRDefault="00613FF5" w:rsidP="00E0097D">
            <w:pPr>
              <w:spacing w:after="0"/>
              <w:ind w:firstLine="709"/>
              <w:rPr>
                <w:rFonts w:ascii="Times New Roman" w:hAnsi="Times New Roman"/>
                <w:sz w:val="18"/>
                <w:szCs w:val="18"/>
              </w:rPr>
            </w:pPr>
            <w:r w:rsidRPr="0075546D">
              <w:rPr>
                <w:rFonts w:ascii="Times New Roman" w:hAnsi="Times New Roman"/>
                <w:sz w:val="18"/>
                <w:szCs w:val="18"/>
              </w:rPr>
              <w:t xml:space="preserve">** Для </w:t>
            </w:r>
            <w:r w:rsidRPr="0075546D">
              <w:rPr>
                <w:rFonts w:ascii="Times New Roman" w:hAnsi="Times New Roman" w:cs="Times New Roman"/>
                <w:sz w:val="18"/>
                <w:szCs w:val="18"/>
              </w:rPr>
              <w:t>ТС</w:t>
            </w:r>
            <w:r w:rsidRPr="0075546D">
              <w:rPr>
                <w:rFonts w:ascii="Times New Roman" w:hAnsi="Times New Roman"/>
                <w:sz w:val="18"/>
                <w:szCs w:val="18"/>
              </w:rPr>
              <w:t xml:space="preserve"> с ручным органом управления запасной тормозной системы.</w:t>
            </w:r>
          </w:p>
        </w:tc>
      </w:tr>
    </w:tbl>
    <w:p w:rsidR="00613FF5" w:rsidRDefault="00613FF5" w:rsidP="00E0097D">
      <w:pPr>
        <w:spacing w:after="0"/>
        <w:jc w:val="center"/>
        <w:rPr>
          <w:rFonts w:ascii="Times New Roman" w:hAnsi="Times New Roman"/>
          <w:b/>
          <w:sz w:val="24"/>
          <w:szCs w:val="28"/>
        </w:rPr>
      </w:pPr>
    </w:p>
    <w:p w:rsidR="00613FF5" w:rsidRPr="0075546D" w:rsidRDefault="00613FF5" w:rsidP="00613FF5">
      <w:pPr>
        <w:rPr>
          <w:rFonts w:ascii="Times New Roman" w:hAnsi="Times New Roman"/>
          <w:sz w:val="24"/>
          <w:szCs w:val="28"/>
        </w:rPr>
      </w:pPr>
      <w:r w:rsidRPr="0075546D">
        <w:rPr>
          <w:rFonts w:ascii="Times New Roman" w:hAnsi="Times New Roman"/>
          <w:spacing w:val="70"/>
          <w:kern w:val="24"/>
          <w:sz w:val="24"/>
          <w:szCs w:val="28"/>
        </w:rPr>
        <w:t>Таблица</w:t>
      </w:r>
      <w:r w:rsidRPr="0075546D">
        <w:rPr>
          <w:rFonts w:ascii="Times New Roman" w:hAnsi="Times New Roman"/>
          <w:sz w:val="24"/>
          <w:szCs w:val="28"/>
        </w:rPr>
        <w:t xml:space="preserve"> А.5.2 </w:t>
      </w:r>
      <w:r w:rsidR="00822A26">
        <w:rPr>
          <w:rFonts w:ascii="Times New Roman" w:hAnsi="Times New Roman"/>
          <w:sz w:val="24"/>
          <w:szCs w:val="28"/>
        </w:rPr>
        <w:t>–</w:t>
      </w:r>
      <w:r w:rsidRPr="0075546D">
        <w:rPr>
          <w:rFonts w:ascii="Times New Roman" w:hAnsi="Times New Roman"/>
          <w:sz w:val="24"/>
          <w:szCs w:val="28"/>
        </w:rPr>
        <w:t xml:space="preserve"> Нормативы эффективности торможения ТС при проверках в дорожных условиях </w:t>
      </w:r>
    </w:p>
    <w:tbl>
      <w:tblPr>
        <w:tblW w:w="145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1525"/>
        <w:gridCol w:w="1701"/>
        <w:gridCol w:w="2126"/>
        <w:gridCol w:w="2268"/>
        <w:gridCol w:w="2268"/>
        <w:gridCol w:w="2126"/>
        <w:gridCol w:w="2552"/>
      </w:tblGrid>
      <w:tr w:rsidR="00613FF5" w:rsidRPr="000A372E" w:rsidTr="003B32A1">
        <w:trPr>
          <w:cantSplit/>
          <w:trHeight w:val="677"/>
          <w:tblHeader/>
        </w:trPr>
        <w:tc>
          <w:tcPr>
            <w:tcW w:w="1525" w:type="dxa"/>
            <w:vMerge w:val="restart"/>
            <w:tcBorders>
              <w:bottom w:val="double" w:sz="4" w:space="0" w:color="auto"/>
            </w:tcBorders>
            <w:vAlign w:val="center"/>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Категория ТС</w:t>
            </w:r>
          </w:p>
        </w:tc>
        <w:tc>
          <w:tcPr>
            <w:tcW w:w="1701" w:type="dxa"/>
            <w:vMerge w:val="restart"/>
            <w:tcBorders>
              <w:bottom w:val="double" w:sz="4" w:space="0" w:color="auto"/>
            </w:tcBorders>
            <w:vAlign w:val="center"/>
          </w:tcPr>
          <w:p w:rsidR="00613FF5"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 xml:space="preserve">Усилие на органе управления </w:t>
            </w:r>
          </w:p>
          <w:p w:rsidR="00613FF5" w:rsidRPr="000A372E" w:rsidRDefault="00613FF5" w:rsidP="00CB5910">
            <w:pPr>
              <w:spacing w:after="0" w:line="280" w:lineRule="atLeast"/>
              <w:jc w:val="center"/>
              <w:rPr>
                <w:rFonts w:ascii="Times New Roman" w:hAnsi="Times New Roman" w:cs="Times New Roman"/>
              </w:rPr>
            </w:pPr>
            <w:r w:rsidRPr="00667002">
              <w:rPr>
                <w:rFonts w:ascii="Times New Roman" w:hAnsi="Times New Roman" w:cs="Times New Roman"/>
                <w:i/>
              </w:rPr>
              <w:t>Р</w:t>
            </w:r>
            <w:r w:rsidRPr="000A372E">
              <w:rPr>
                <w:rFonts w:ascii="Times New Roman" w:hAnsi="Times New Roman" w:cs="Times New Roman"/>
                <w:vertAlign w:val="subscript"/>
              </w:rPr>
              <w:t>п</w:t>
            </w:r>
            <w:r w:rsidRPr="000A372E">
              <w:rPr>
                <w:rFonts w:ascii="Times New Roman" w:hAnsi="Times New Roman" w:cs="Times New Roman"/>
              </w:rPr>
              <w:t>, Н, не более</w:t>
            </w:r>
          </w:p>
        </w:tc>
        <w:tc>
          <w:tcPr>
            <w:tcW w:w="4394" w:type="dxa"/>
            <w:gridSpan w:val="2"/>
            <w:tcBorders>
              <w:bottom w:val="single" w:sz="4" w:space="0" w:color="auto"/>
            </w:tcBorders>
            <w:vAlign w:val="center"/>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 xml:space="preserve">Тормозной путь ТС </w:t>
            </w:r>
            <w:r w:rsidRPr="00667002">
              <w:rPr>
                <w:rFonts w:ascii="Times New Roman" w:hAnsi="Times New Roman" w:cs="Times New Roman"/>
                <w:i/>
              </w:rPr>
              <w:t>S</w:t>
            </w:r>
            <w:r w:rsidRPr="000A372E">
              <w:rPr>
                <w:rFonts w:ascii="Times New Roman" w:hAnsi="Times New Roman" w:cs="Times New Roman"/>
                <w:vertAlign w:val="subscript"/>
              </w:rPr>
              <w:t>т</w:t>
            </w:r>
            <w:r w:rsidRPr="000A372E">
              <w:rPr>
                <w:rFonts w:ascii="Times New Roman" w:hAnsi="Times New Roman" w:cs="Times New Roman"/>
              </w:rPr>
              <w:t>, м, не более:</w:t>
            </w:r>
          </w:p>
        </w:tc>
        <w:tc>
          <w:tcPr>
            <w:tcW w:w="4394" w:type="dxa"/>
            <w:gridSpan w:val="2"/>
            <w:tcBorders>
              <w:bottom w:val="single" w:sz="4" w:space="0" w:color="auto"/>
            </w:tcBorders>
            <w:vAlign w:val="center"/>
          </w:tcPr>
          <w:p w:rsidR="00613FF5" w:rsidRPr="000A372E" w:rsidRDefault="00613FF5" w:rsidP="00CB5910">
            <w:pPr>
              <w:spacing w:after="0" w:line="280" w:lineRule="atLeast"/>
              <w:ind w:left="-57" w:right="-57"/>
              <w:jc w:val="center"/>
              <w:rPr>
                <w:rFonts w:ascii="Times New Roman" w:hAnsi="Times New Roman" w:cs="Times New Roman"/>
              </w:rPr>
            </w:pPr>
            <w:r w:rsidRPr="000A372E">
              <w:rPr>
                <w:rFonts w:ascii="Times New Roman" w:hAnsi="Times New Roman" w:cs="Times New Roman"/>
              </w:rPr>
              <w:t>Установившееся замедление j</w:t>
            </w:r>
            <w:r w:rsidRPr="000A372E">
              <w:rPr>
                <w:rFonts w:ascii="Times New Roman" w:hAnsi="Times New Roman" w:cs="Times New Roman"/>
                <w:vertAlign w:val="subscript"/>
              </w:rPr>
              <w:t>уст</w:t>
            </w:r>
            <w:r w:rsidR="00667002" w:rsidRPr="00667002">
              <w:rPr>
                <w:rFonts w:ascii="Times New Roman" w:hAnsi="Times New Roman" w:cs="Times New Roman"/>
              </w:rPr>
              <w:t>,</w:t>
            </w:r>
            <w:r w:rsidRPr="00667002">
              <w:rPr>
                <w:rFonts w:ascii="Times New Roman" w:hAnsi="Times New Roman" w:cs="Times New Roman"/>
              </w:rPr>
              <w:t xml:space="preserve"> </w:t>
            </w:r>
            <w:r w:rsidRPr="000A372E">
              <w:rPr>
                <w:rFonts w:ascii="Times New Roman" w:hAnsi="Times New Roman" w:cs="Times New Roman"/>
              </w:rPr>
              <w:t>м/с</w:t>
            </w:r>
            <w:r w:rsidRPr="000A372E">
              <w:rPr>
                <w:rFonts w:ascii="Times New Roman" w:hAnsi="Times New Roman" w:cs="Times New Roman"/>
                <w:vertAlign w:val="superscript"/>
              </w:rPr>
              <w:t>2</w:t>
            </w:r>
            <w:r w:rsidRPr="000A372E">
              <w:rPr>
                <w:rFonts w:ascii="Times New Roman" w:hAnsi="Times New Roman" w:cs="Times New Roman"/>
              </w:rPr>
              <w:t>, не менее</w:t>
            </w:r>
          </w:p>
        </w:tc>
        <w:tc>
          <w:tcPr>
            <w:tcW w:w="2552" w:type="dxa"/>
            <w:vMerge w:val="restart"/>
            <w:tcBorders>
              <w:bottom w:val="double" w:sz="4" w:space="0" w:color="auto"/>
            </w:tcBorders>
            <w:vAlign w:val="center"/>
          </w:tcPr>
          <w:p w:rsidR="00613FF5" w:rsidRPr="000A372E" w:rsidRDefault="00613FF5" w:rsidP="00CB5910">
            <w:pPr>
              <w:spacing w:after="0" w:line="280" w:lineRule="atLeast"/>
              <w:ind w:left="-57" w:right="-57"/>
              <w:jc w:val="center"/>
              <w:rPr>
                <w:rFonts w:ascii="Times New Roman" w:hAnsi="Times New Roman" w:cs="Times New Roman"/>
              </w:rPr>
            </w:pPr>
            <w:r w:rsidRPr="000A372E">
              <w:rPr>
                <w:rFonts w:ascii="Times New Roman" w:hAnsi="Times New Roman" w:cs="Times New Roman"/>
              </w:rPr>
              <w:t xml:space="preserve">Время срабатывания тормозной системы </w:t>
            </w:r>
          </w:p>
          <w:p w:rsidR="00613FF5" w:rsidRPr="000A372E" w:rsidRDefault="00613FF5" w:rsidP="00CB5910">
            <w:pPr>
              <w:spacing w:after="0" w:line="280" w:lineRule="atLeast"/>
              <w:ind w:left="-57" w:right="-57"/>
              <w:jc w:val="center"/>
              <w:rPr>
                <w:rFonts w:ascii="Times New Roman" w:hAnsi="Times New Roman" w:cs="Times New Roman"/>
              </w:rPr>
            </w:pPr>
            <w:r w:rsidRPr="000A372E">
              <w:rPr>
                <w:rFonts w:ascii="Times New Roman" w:hAnsi="Times New Roman" w:cs="Times New Roman"/>
              </w:rPr>
              <w:sym w:font="Symbol" w:char="F074"/>
            </w:r>
            <w:r w:rsidRPr="000A372E">
              <w:rPr>
                <w:rFonts w:ascii="Times New Roman" w:hAnsi="Times New Roman" w:cs="Times New Roman"/>
                <w:vertAlign w:val="subscript"/>
              </w:rPr>
              <w:t>ср</w:t>
            </w:r>
            <w:r w:rsidRPr="000A372E">
              <w:rPr>
                <w:rFonts w:ascii="Times New Roman" w:hAnsi="Times New Roman" w:cs="Times New Roman"/>
              </w:rPr>
              <w:t xml:space="preserve">, с, </w:t>
            </w:r>
          </w:p>
          <w:p w:rsidR="00613FF5" w:rsidRPr="000A372E" w:rsidRDefault="00613FF5" w:rsidP="00CB5910">
            <w:pPr>
              <w:spacing w:after="0" w:line="280" w:lineRule="atLeast"/>
              <w:ind w:left="-57" w:right="-57"/>
              <w:jc w:val="center"/>
              <w:rPr>
                <w:rFonts w:ascii="Times New Roman" w:hAnsi="Times New Roman" w:cs="Times New Roman"/>
              </w:rPr>
            </w:pPr>
            <w:r w:rsidRPr="000A372E">
              <w:rPr>
                <w:rFonts w:ascii="Times New Roman" w:hAnsi="Times New Roman" w:cs="Times New Roman"/>
              </w:rPr>
              <w:t>не более</w:t>
            </w:r>
          </w:p>
        </w:tc>
      </w:tr>
      <w:tr w:rsidR="00613FF5" w:rsidRPr="000A372E" w:rsidTr="003B32A1">
        <w:trPr>
          <w:cantSplit/>
          <w:trHeight w:val="741"/>
          <w:tblHeader/>
        </w:trPr>
        <w:tc>
          <w:tcPr>
            <w:tcW w:w="1525" w:type="dxa"/>
            <w:vMerge/>
            <w:tcBorders>
              <w:bottom w:val="double" w:sz="4" w:space="0" w:color="auto"/>
            </w:tcBorders>
            <w:vAlign w:val="center"/>
          </w:tcPr>
          <w:p w:rsidR="00613FF5" w:rsidRPr="000A372E" w:rsidRDefault="00613FF5" w:rsidP="00CB5910">
            <w:pPr>
              <w:spacing w:after="0"/>
              <w:jc w:val="center"/>
              <w:rPr>
                <w:rFonts w:ascii="Times New Roman" w:hAnsi="Times New Roman" w:cs="Times New Roman"/>
              </w:rPr>
            </w:pPr>
          </w:p>
        </w:tc>
        <w:tc>
          <w:tcPr>
            <w:tcW w:w="1701" w:type="dxa"/>
            <w:vMerge/>
            <w:tcBorders>
              <w:bottom w:val="double" w:sz="4" w:space="0" w:color="auto"/>
            </w:tcBorders>
            <w:vAlign w:val="center"/>
          </w:tcPr>
          <w:p w:rsidR="00613FF5" w:rsidRPr="000A372E" w:rsidRDefault="00613FF5" w:rsidP="00CB5910">
            <w:pPr>
              <w:spacing w:after="0"/>
              <w:jc w:val="center"/>
              <w:rPr>
                <w:rFonts w:ascii="Times New Roman" w:hAnsi="Times New Roman" w:cs="Times New Roman"/>
              </w:rPr>
            </w:pPr>
          </w:p>
        </w:tc>
        <w:tc>
          <w:tcPr>
            <w:tcW w:w="2126" w:type="dxa"/>
            <w:tcBorders>
              <w:bottom w:val="double" w:sz="4" w:space="0" w:color="auto"/>
            </w:tcBorders>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Рабочей тормозной системы</w:t>
            </w:r>
          </w:p>
        </w:tc>
        <w:tc>
          <w:tcPr>
            <w:tcW w:w="2268" w:type="dxa"/>
            <w:tcBorders>
              <w:bottom w:val="double" w:sz="4" w:space="0" w:color="auto"/>
            </w:tcBorders>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Запасной тормозной системы</w:t>
            </w:r>
          </w:p>
        </w:tc>
        <w:tc>
          <w:tcPr>
            <w:tcW w:w="2268" w:type="dxa"/>
            <w:tcBorders>
              <w:bottom w:val="double" w:sz="4" w:space="0" w:color="auto"/>
            </w:tcBorders>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Рабочей тормозной системы</w:t>
            </w:r>
          </w:p>
        </w:tc>
        <w:tc>
          <w:tcPr>
            <w:tcW w:w="2126" w:type="dxa"/>
            <w:tcBorders>
              <w:bottom w:val="double" w:sz="4" w:space="0" w:color="auto"/>
            </w:tcBorders>
          </w:tcPr>
          <w:p w:rsidR="00613FF5" w:rsidRPr="000A372E" w:rsidRDefault="00613FF5" w:rsidP="00CB5910">
            <w:pPr>
              <w:spacing w:after="0" w:line="280" w:lineRule="atLeast"/>
              <w:jc w:val="center"/>
              <w:rPr>
                <w:rFonts w:ascii="Times New Roman" w:hAnsi="Times New Roman" w:cs="Times New Roman"/>
              </w:rPr>
            </w:pPr>
            <w:r w:rsidRPr="000A372E">
              <w:rPr>
                <w:rFonts w:ascii="Times New Roman" w:hAnsi="Times New Roman" w:cs="Times New Roman"/>
              </w:rPr>
              <w:t>Запасной тормозной системы</w:t>
            </w:r>
          </w:p>
        </w:tc>
        <w:tc>
          <w:tcPr>
            <w:tcW w:w="2552" w:type="dxa"/>
            <w:vMerge/>
            <w:tcBorders>
              <w:bottom w:val="double" w:sz="4" w:space="0" w:color="auto"/>
            </w:tcBorders>
          </w:tcPr>
          <w:p w:rsidR="00613FF5" w:rsidRPr="000A372E" w:rsidRDefault="00613FF5" w:rsidP="00CB5910">
            <w:pPr>
              <w:spacing w:after="0" w:line="280" w:lineRule="atLeast"/>
              <w:jc w:val="center"/>
              <w:rPr>
                <w:rFonts w:ascii="Times New Roman" w:hAnsi="Times New Roman" w:cs="Times New Roman"/>
              </w:rPr>
            </w:pPr>
          </w:p>
        </w:tc>
      </w:tr>
      <w:tr w:rsidR="00613FF5" w:rsidRPr="000A372E" w:rsidTr="00E52F68">
        <w:trPr>
          <w:cantSplit/>
          <w:trHeight w:val="20"/>
        </w:trPr>
        <w:tc>
          <w:tcPr>
            <w:tcW w:w="1525" w:type="dxa"/>
            <w:tcBorders>
              <w:top w:val="double" w:sz="4" w:space="0" w:color="auto"/>
            </w:tcBorders>
            <w:vAlign w:val="center"/>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М</w:t>
            </w:r>
            <w:r w:rsidRPr="000A372E">
              <w:rPr>
                <w:rFonts w:ascii="Times New Roman" w:hAnsi="Times New Roman" w:cs="Times New Roman"/>
                <w:vertAlign w:val="subscript"/>
              </w:rPr>
              <w:t>2</w:t>
            </w:r>
            <w:r w:rsidRPr="000A372E">
              <w:rPr>
                <w:rFonts w:ascii="Times New Roman" w:hAnsi="Times New Roman" w:cs="Times New Roman"/>
              </w:rPr>
              <w:t>, М</w:t>
            </w:r>
            <w:r w:rsidRPr="000A372E">
              <w:rPr>
                <w:rFonts w:ascii="Times New Roman" w:hAnsi="Times New Roman" w:cs="Times New Roman"/>
                <w:vertAlign w:val="subscript"/>
              </w:rPr>
              <w:t>3</w:t>
            </w:r>
          </w:p>
        </w:tc>
        <w:tc>
          <w:tcPr>
            <w:tcW w:w="1701" w:type="dxa"/>
            <w:tcBorders>
              <w:top w:val="double" w:sz="4" w:space="0" w:color="auto"/>
            </w:tcBorders>
            <w:vAlign w:val="center"/>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686 (589*)</w:t>
            </w:r>
          </w:p>
        </w:tc>
        <w:tc>
          <w:tcPr>
            <w:tcW w:w="2126" w:type="dxa"/>
            <w:tcBorders>
              <w:top w:val="double" w:sz="4" w:space="0" w:color="auto"/>
            </w:tcBorders>
            <w:vAlign w:val="center"/>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18,6</w:t>
            </w:r>
          </w:p>
        </w:tc>
        <w:tc>
          <w:tcPr>
            <w:tcW w:w="2268" w:type="dxa"/>
            <w:tcBorders>
              <w:top w:val="double" w:sz="4" w:space="0" w:color="auto"/>
            </w:tcBorders>
            <w:vAlign w:val="center"/>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30,6</w:t>
            </w:r>
          </w:p>
        </w:tc>
        <w:tc>
          <w:tcPr>
            <w:tcW w:w="2268" w:type="dxa"/>
            <w:tcBorders>
              <w:top w:val="double" w:sz="4" w:space="0" w:color="auto"/>
            </w:tcBorders>
            <w:vAlign w:val="center"/>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4,9</w:t>
            </w:r>
          </w:p>
        </w:tc>
        <w:tc>
          <w:tcPr>
            <w:tcW w:w="2126" w:type="dxa"/>
            <w:tcBorders>
              <w:top w:val="double" w:sz="4" w:space="0" w:color="auto"/>
            </w:tcBorders>
            <w:vAlign w:val="center"/>
          </w:tcPr>
          <w:p w:rsidR="00613FF5" w:rsidRPr="000A372E" w:rsidRDefault="00613FF5" w:rsidP="00CB5910">
            <w:pPr>
              <w:spacing w:after="0"/>
              <w:jc w:val="center"/>
              <w:rPr>
                <w:rFonts w:ascii="Times New Roman" w:hAnsi="Times New Roman" w:cs="Times New Roman"/>
                <w:strike/>
                <w:lang w:val="en-US"/>
              </w:rPr>
            </w:pPr>
            <w:r w:rsidRPr="000A372E">
              <w:rPr>
                <w:rFonts w:ascii="Times New Roman" w:hAnsi="Times New Roman" w:cs="Times New Roman"/>
              </w:rPr>
              <w:t>2,4</w:t>
            </w:r>
          </w:p>
        </w:tc>
        <w:tc>
          <w:tcPr>
            <w:tcW w:w="2552" w:type="dxa"/>
            <w:tcBorders>
              <w:top w:val="double" w:sz="4" w:space="0" w:color="auto"/>
            </w:tcBorders>
            <w:vAlign w:val="center"/>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lang w:val="en-US"/>
              </w:rPr>
              <w:t>0,8</w:t>
            </w:r>
          </w:p>
        </w:tc>
      </w:tr>
      <w:tr w:rsidR="00613FF5" w:rsidRPr="000A372E" w:rsidTr="00CB5910">
        <w:trPr>
          <w:cantSplit/>
          <w:trHeight w:val="20"/>
        </w:trPr>
        <w:tc>
          <w:tcPr>
            <w:tcW w:w="1525" w:type="dxa"/>
            <w:vAlign w:val="center"/>
          </w:tcPr>
          <w:p w:rsidR="00613FF5" w:rsidRPr="000A372E" w:rsidRDefault="00613FF5" w:rsidP="00CB5910">
            <w:pPr>
              <w:spacing w:after="0"/>
              <w:jc w:val="center"/>
              <w:rPr>
                <w:rFonts w:ascii="Times New Roman" w:hAnsi="Times New Roman" w:cs="Times New Roman"/>
                <w:lang w:val="en-US"/>
              </w:rPr>
            </w:pPr>
            <w:r w:rsidRPr="000A372E">
              <w:rPr>
                <w:rFonts w:ascii="Times New Roman" w:hAnsi="Times New Roman" w:cs="Times New Roman"/>
                <w:lang w:val="en-US"/>
              </w:rPr>
              <w:t>N</w:t>
            </w:r>
            <w:r w:rsidRPr="000A372E">
              <w:rPr>
                <w:rFonts w:ascii="Times New Roman" w:hAnsi="Times New Roman" w:cs="Times New Roman"/>
                <w:vertAlign w:val="subscript"/>
                <w:lang w:val="en-US"/>
              </w:rPr>
              <w:t>2</w:t>
            </w:r>
            <w:r w:rsidRPr="000A372E">
              <w:rPr>
                <w:rFonts w:ascii="Times New Roman" w:hAnsi="Times New Roman" w:cs="Times New Roman"/>
                <w:lang w:val="en-US"/>
              </w:rPr>
              <w:t>, N</w:t>
            </w:r>
            <w:r w:rsidRPr="000A372E">
              <w:rPr>
                <w:rFonts w:ascii="Times New Roman" w:hAnsi="Times New Roman" w:cs="Times New Roman"/>
                <w:vertAlign w:val="subscript"/>
                <w:lang w:val="en-US"/>
              </w:rPr>
              <w:t>3</w:t>
            </w:r>
          </w:p>
        </w:tc>
        <w:tc>
          <w:tcPr>
            <w:tcW w:w="1701" w:type="dxa"/>
            <w:vAlign w:val="center"/>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686 (589*)</w:t>
            </w:r>
          </w:p>
        </w:tc>
        <w:tc>
          <w:tcPr>
            <w:tcW w:w="2126" w:type="dxa"/>
            <w:vAlign w:val="center"/>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20,0</w:t>
            </w:r>
          </w:p>
        </w:tc>
        <w:tc>
          <w:tcPr>
            <w:tcW w:w="2268" w:type="dxa"/>
            <w:vAlign w:val="center"/>
          </w:tcPr>
          <w:p w:rsidR="00613FF5" w:rsidRPr="000A372E" w:rsidRDefault="00613FF5" w:rsidP="00CB5910">
            <w:pPr>
              <w:spacing w:after="0"/>
              <w:jc w:val="center"/>
              <w:rPr>
                <w:rFonts w:ascii="Times New Roman" w:hAnsi="Times New Roman" w:cs="Times New Roman"/>
              </w:rPr>
            </w:pPr>
            <w:r w:rsidRPr="000A372E">
              <w:rPr>
                <w:rFonts w:ascii="Times New Roman" w:hAnsi="Times New Roman" w:cs="Times New Roman"/>
              </w:rPr>
              <w:t>34,0</w:t>
            </w:r>
          </w:p>
        </w:tc>
        <w:tc>
          <w:tcPr>
            <w:tcW w:w="2268" w:type="dxa"/>
            <w:vAlign w:val="center"/>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4,4</w:t>
            </w:r>
          </w:p>
        </w:tc>
        <w:tc>
          <w:tcPr>
            <w:tcW w:w="2126" w:type="dxa"/>
            <w:vAlign w:val="center"/>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2,2</w:t>
            </w:r>
          </w:p>
        </w:tc>
        <w:tc>
          <w:tcPr>
            <w:tcW w:w="2552" w:type="dxa"/>
            <w:vAlign w:val="center"/>
          </w:tcPr>
          <w:p w:rsidR="00613FF5" w:rsidRPr="000A372E" w:rsidRDefault="00613FF5" w:rsidP="00CB5910">
            <w:pPr>
              <w:spacing w:after="0"/>
              <w:jc w:val="center"/>
              <w:rPr>
                <w:rFonts w:ascii="Times New Roman" w:hAnsi="Times New Roman" w:cs="Times New Roman"/>
                <w:strike/>
              </w:rPr>
            </w:pPr>
            <w:r w:rsidRPr="000A372E">
              <w:rPr>
                <w:rFonts w:ascii="Times New Roman" w:hAnsi="Times New Roman" w:cs="Times New Roman"/>
              </w:rPr>
              <w:t>0,8</w:t>
            </w:r>
          </w:p>
        </w:tc>
      </w:tr>
      <w:tr w:rsidR="00613FF5" w:rsidRPr="000A372E" w:rsidTr="00CB5910">
        <w:trPr>
          <w:cantSplit/>
          <w:trHeight w:val="20"/>
        </w:trPr>
        <w:tc>
          <w:tcPr>
            <w:tcW w:w="14566" w:type="dxa"/>
            <w:gridSpan w:val="7"/>
            <w:vAlign w:val="center"/>
          </w:tcPr>
          <w:p w:rsidR="00613FF5" w:rsidRPr="005478F0" w:rsidRDefault="00613FF5" w:rsidP="00CB5910">
            <w:pPr>
              <w:spacing w:after="0" w:line="280" w:lineRule="atLeast"/>
              <w:ind w:firstLine="709"/>
              <w:rPr>
                <w:rFonts w:ascii="Times New Roman" w:hAnsi="Times New Roman"/>
                <w:sz w:val="18"/>
                <w:szCs w:val="18"/>
              </w:rPr>
            </w:pPr>
            <w:r w:rsidRPr="005478F0">
              <w:rPr>
                <w:rFonts w:ascii="Times New Roman" w:hAnsi="Times New Roman"/>
                <w:sz w:val="18"/>
                <w:szCs w:val="18"/>
              </w:rPr>
              <w:t xml:space="preserve">* Для </w:t>
            </w:r>
            <w:r w:rsidRPr="005478F0">
              <w:rPr>
                <w:rFonts w:ascii="Times New Roman" w:hAnsi="Times New Roman" w:cs="Times New Roman"/>
                <w:sz w:val="18"/>
                <w:szCs w:val="18"/>
              </w:rPr>
              <w:t>ТС</w:t>
            </w:r>
            <w:r w:rsidRPr="005478F0">
              <w:rPr>
                <w:rFonts w:ascii="Times New Roman" w:hAnsi="Times New Roman"/>
                <w:sz w:val="18"/>
                <w:szCs w:val="18"/>
              </w:rPr>
              <w:t xml:space="preserve"> с ручным органом управления запасной тормозной системы.</w:t>
            </w:r>
          </w:p>
        </w:tc>
      </w:tr>
    </w:tbl>
    <w:p w:rsidR="00AE4799" w:rsidRPr="00F40EB9" w:rsidRDefault="00AE4799" w:rsidP="008108E5">
      <w:pPr>
        <w:pStyle w:val="1"/>
        <w:pageBreakBefore/>
        <w:tabs>
          <w:tab w:val="clear" w:pos="2268"/>
        </w:tabs>
        <w:rPr>
          <w:b w:val="0"/>
          <w:szCs w:val="24"/>
        </w:rPr>
      </w:pPr>
      <w:r w:rsidRPr="00F40EB9">
        <w:rPr>
          <w:b w:val="0"/>
          <w:spacing w:val="70"/>
          <w:szCs w:val="24"/>
        </w:rPr>
        <w:lastRenderedPageBreak/>
        <w:t>Таблица</w:t>
      </w:r>
      <w:r w:rsidRPr="00F40EB9">
        <w:rPr>
          <w:b w:val="0"/>
          <w:szCs w:val="24"/>
        </w:rPr>
        <w:t xml:space="preserve">А.5.3 </w:t>
      </w:r>
      <w:r w:rsidR="00822A26">
        <w:rPr>
          <w:b w:val="0"/>
          <w:szCs w:val="24"/>
        </w:rPr>
        <w:t>–</w:t>
      </w:r>
      <w:r w:rsidRPr="00F40EB9">
        <w:rPr>
          <w:b w:val="0"/>
          <w:szCs w:val="24"/>
        </w:rPr>
        <w:t xml:space="preserve"> Использование показателей эффективности торможения</w:t>
      </w:r>
      <w:r w:rsidR="008108E5">
        <w:rPr>
          <w:b w:val="0"/>
          <w:szCs w:val="24"/>
        </w:rPr>
        <w:t xml:space="preserve"> </w:t>
      </w:r>
      <w:r w:rsidRPr="00F40EB9">
        <w:rPr>
          <w:b w:val="0"/>
          <w:szCs w:val="24"/>
        </w:rPr>
        <w:t>и устойчивости ТС</w:t>
      </w:r>
      <w:r w:rsidR="008108E5">
        <w:rPr>
          <w:b w:val="0"/>
          <w:szCs w:val="24"/>
        </w:rPr>
        <w:t xml:space="preserve"> </w:t>
      </w:r>
      <w:r w:rsidRPr="00F40EB9">
        <w:rPr>
          <w:b w:val="0"/>
          <w:szCs w:val="24"/>
        </w:rPr>
        <w:t>при торможении при проверках на ролик</w:t>
      </w:r>
      <w:r w:rsidRPr="00F40EB9">
        <w:rPr>
          <w:b w:val="0"/>
          <w:szCs w:val="24"/>
        </w:rPr>
        <w:t>о</w:t>
      </w:r>
      <w:r w:rsidRPr="00F40EB9">
        <w:rPr>
          <w:b w:val="0"/>
          <w:szCs w:val="24"/>
        </w:rPr>
        <w:t>вых стендах</w:t>
      </w:r>
    </w:p>
    <w:p w:rsidR="00AE4799" w:rsidRPr="00727D9F" w:rsidRDefault="00AE4799" w:rsidP="00AE4799">
      <w:pPr>
        <w:pStyle w:val="ad"/>
        <w:keepNext/>
        <w:spacing w:line="240" w:lineRule="atLeast"/>
        <w:rPr>
          <w:b/>
          <w:kern w:val="28"/>
          <w:sz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98"/>
        <w:gridCol w:w="2029"/>
        <w:gridCol w:w="2176"/>
        <w:gridCol w:w="2029"/>
        <w:gridCol w:w="2176"/>
        <w:gridCol w:w="1594"/>
        <w:gridCol w:w="1884"/>
      </w:tblGrid>
      <w:tr w:rsidR="00AE4799" w:rsidRPr="00727D9F" w:rsidTr="00CB5910">
        <w:trPr>
          <w:cantSplit/>
          <w:tblHeader/>
        </w:trPr>
        <w:tc>
          <w:tcPr>
            <w:tcW w:w="980" w:type="pct"/>
            <w:vMerge w:val="restart"/>
            <w:vAlign w:val="center"/>
          </w:tcPr>
          <w:p w:rsidR="00AE4799" w:rsidRPr="00727D9F" w:rsidRDefault="00AE4799" w:rsidP="00CB5910">
            <w:pPr>
              <w:spacing w:after="0" w:line="240" w:lineRule="auto"/>
              <w:ind w:right="-57"/>
              <w:jc w:val="center"/>
              <w:rPr>
                <w:rFonts w:ascii="Times New Roman" w:hAnsi="Times New Roman" w:cs="Times New Roman"/>
              </w:rPr>
            </w:pPr>
            <w:r w:rsidRPr="00727D9F">
              <w:rPr>
                <w:rFonts w:ascii="Times New Roman" w:hAnsi="Times New Roman" w:cs="Times New Roman"/>
              </w:rPr>
              <w:t>Наименование</w:t>
            </w:r>
          </w:p>
          <w:p w:rsidR="00AE4799" w:rsidRPr="00727D9F" w:rsidRDefault="00AE4799" w:rsidP="00CB5910">
            <w:pPr>
              <w:spacing w:after="0" w:line="240" w:lineRule="auto"/>
              <w:ind w:right="-57"/>
              <w:jc w:val="center"/>
              <w:rPr>
                <w:rFonts w:ascii="Times New Roman" w:hAnsi="Times New Roman" w:cs="Times New Roman"/>
              </w:rPr>
            </w:pPr>
            <w:r w:rsidRPr="00727D9F">
              <w:rPr>
                <w:rFonts w:ascii="Times New Roman" w:hAnsi="Times New Roman" w:cs="Times New Roman"/>
              </w:rPr>
              <w:t>показателя</w:t>
            </w:r>
          </w:p>
        </w:tc>
        <w:tc>
          <w:tcPr>
            <w:tcW w:w="4020" w:type="pct"/>
            <w:gridSpan w:val="6"/>
          </w:tcPr>
          <w:p w:rsidR="00AE4799" w:rsidRPr="00727D9F" w:rsidRDefault="00AE4799" w:rsidP="00CB5910">
            <w:pPr>
              <w:spacing w:after="0" w:line="240" w:lineRule="auto"/>
              <w:ind w:right="-57"/>
              <w:jc w:val="center"/>
              <w:rPr>
                <w:rFonts w:ascii="Times New Roman" w:hAnsi="Times New Roman" w:cs="Times New Roman"/>
              </w:rPr>
            </w:pPr>
            <w:r w:rsidRPr="00727D9F">
              <w:rPr>
                <w:rFonts w:ascii="Times New Roman" w:hAnsi="Times New Roman" w:cs="Times New Roman"/>
              </w:rPr>
              <w:t>Тормозная система</w:t>
            </w:r>
          </w:p>
        </w:tc>
      </w:tr>
      <w:tr w:rsidR="00AE4799" w:rsidRPr="00727D9F" w:rsidTr="00CB5910">
        <w:trPr>
          <w:cantSplit/>
          <w:tblHeader/>
        </w:trPr>
        <w:tc>
          <w:tcPr>
            <w:tcW w:w="980" w:type="pct"/>
            <w:vMerge/>
            <w:vAlign w:val="center"/>
          </w:tcPr>
          <w:p w:rsidR="00AE4799" w:rsidRPr="00727D9F" w:rsidRDefault="00AE4799" w:rsidP="00CB5910">
            <w:pPr>
              <w:spacing w:after="0" w:line="240" w:lineRule="auto"/>
              <w:ind w:right="-57"/>
              <w:jc w:val="center"/>
              <w:rPr>
                <w:rFonts w:ascii="Times New Roman" w:hAnsi="Times New Roman" w:cs="Times New Roman"/>
              </w:rPr>
            </w:pPr>
          </w:p>
        </w:tc>
        <w:tc>
          <w:tcPr>
            <w:tcW w:w="2844" w:type="pct"/>
            <w:gridSpan w:val="4"/>
            <w:vAlign w:val="center"/>
          </w:tcPr>
          <w:p w:rsidR="00AE4799" w:rsidRPr="00727D9F" w:rsidRDefault="00667002" w:rsidP="00CB5910">
            <w:pPr>
              <w:spacing w:after="0" w:line="240" w:lineRule="auto"/>
              <w:ind w:right="-57"/>
              <w:jc w:val="center"/>
              <w:rPr>
                <w:rFonts w:ascii="Times New Roman" w:hAnsi="Times New Roman" w:cs="Times New Roman"/>
              </w:rPr>
            </w:pPr>
            <w:r>
              <w:rPr>
                <w:rFonts w:ascii="Times New Roman" w:hAnsi="Times New Roman" w:cs="Times New Roman"/>
              </w:rPr>
              <w:t>р</w:t>
            </w:r>
            <w:r w:rsidR="00AE4799" w:rsidRPr="00727D9F">
              <w:rPr>
                <w:rFonts w:ascii="Times New Roman" w:hAnsi="Times New Roman" w:cs="Times New Roman"/>
              </w:rPr>
              <w:t>абочая</w:t>
            </w:r>
          </w:p>
        </w:tc>
        <w:tc>
          <w:tcPr>
            <w:tcW w:w="539" w:type="pct"/>
            <w:vMerge w:val="restart"/>
            <w:vAlign w:val="center"/>
          </w:tcPr>
          <w:p w:rsidR="00AE4799" w:rsidRPr="00727D9F" w:rsidRDefault="00667002" w:rsidP="00CB5910">
            <w:pPr>
              <w:spacing w:line="280" w:lineRule="exact"/>
              <w:ind w:left="-57" w:right="-57"/>
              <w:jc w:val="center"/>
              <w:rPr>
                <w:rFonts w:ascii="Times New Roman" w:hAnsi="Times New Roman" w:cs="Times New Roman"/>
              </w:rPr>
            </w:pPr>
            <w:r>
              <w:rPr>
                <w:rFonts w:ascii="Times New Roman" w:hAnsi="Times New Roman" w:cs="Times New Roman"/>
              </w:rPr>
              <w:t>з</w:t>
            </w:r>
            <w:r w:rsidR="00AE4799" w:rsidRPr="00727D9F">
              <w:rPr>
                <w:rFonts w:ascii="Times New Roman" w:hAnsi="Times New Roman" w:cs="Times New Roman"/>
              </w:rPr>
              <w:t>апасная</w:t>
            </w:r>
          </w:p>
        </w:tc>
        <w:tc>
          <w:tcPr>
            <w:tcW w:w="637" w:type="pct"/>
            <w:vMerge w:val="restart"/>
            <w:vAlign w:val="center"/>
          </w:tcPr>
          <w:p w:rsidR="00AE4799" w:rsidRPr="00727D9F" w:rsidRDefault="00667002" w:rsidP="00CB5910">
            <w:pPr>
              <w:spacing w:line="280" w:lineRule="exact"/>
              <w:ind w:left="-57" w:right="-57"/>
              <w:jc w:val="center"/>
              <w:rPr>
                <w:rFonts w:ascii="Times New Roman" w:hAnsi="Times New Roman" w:cs="Times New Roman"/>
              </w:rPr>
            </w:pPr>
            <w:r>
              <w:rPr>
                <w:rFonts w:ascii="Times New Roman" w:hAnsi="Times New Roman" w:cs="Times New Roman"/>
              </w:rPr>
              <w:t>с</w:t>
            </w:r>
            <w:r w:rsidR="00AE4799">
              <w:rPr>
                <w:rFonts w:ascii="Times New Roman" w:hAnsi="Times New Roman" w:cs="Times New Roman"/>
              </w:rPr>
              <w:t>тоя</w:t>
            </w:r>
            <w:r w:rsidR="00AE4799" w:rsidRPr="00727D9F">
              <w:rPr>
                <w:rFonts w:ascii="Times New Roman" w:hAnsi="Times New Roman" w:cs="Times New Roman"/>
              </w:rPr>
              <w:t>ночная</w:t>
            </w:r>
          </w:p>
        </w:tc>
      </w:tr>
      <w:tr w:rsidR="00AE4799" w:rsidRPr="00727D9F" w:rsidTr="00CB5910">
        <w:trPr>
          <w:cantSplit/>
          <w:tblHeader/>
        </w:trPr>
        <w:tc>
          <w:tcPr>
            <w:tcW w:w="980" w:type="pct"/>
            <w:vMerge/>
            <w:vAlign w:val="center"/>
          </w:tcPr>
          <w:p w:rsidR="00AE4799" w:rsidRPr="00727D9F" w:rsidRDefault="00AE4799" w:rsidP="00CB5910">
            <w:pPr>
              <w:spacing w:after="0" w:line="240" w:lineRule="auto"/>
              <w:ind w:right="-57"/>
              <w:jc w:val="center"/>
              <w:rPr>
                <w:rFonts w:ascii="Times New Roman" w:hAnsi="Times New Roman" w:cs="Times New Roman"/>
              </w:rPr>
            </w:pPr>
          </w:p>
        </w:tc>
        <w:tc>
          <w:tcPr>
            <w:tcW w:w="1422" w:type="pct"/>
            <w:gridSpan w:val="2"/>
            <w:vAlign w:val="center"/>
          </w:tcPr>
          <w:p w:rsidR="00AE4799" w:rsidRPr="00727D9F" w:rsidRDefault="00667002" w:rsidP="00CB5910">
            <w:pPr>
              <w:spacing w:after="0" w:line="240" w:lineRule="auto"/>
              <w:jc w:val="center"/>
              <w:rPr>
                <w:rFonts w:ascii="Times New Roman" w:hAnsi="Times New Roman" w:cs="Times New Roman"/>
              </w:rPr>
            </w:pPr>
            <w:r>
              <w:rPr>
                <w:rFonts w:ascii="Times New Roman" w:hAnsi="Times New Roman" w:cs="Times New Roman"/>
              </w:rPr>
              <w:t>б</w:t>
            </w:r>
            <w:r w:rsidR="00AE4799" w:rsidRPr="00727D9F">
              <w:rPr>
                <w:rFonts w:ascii="Times New Roman" w:hAnsi="Times New Roman" w:cs="Times New Roman"/>
              </w:rPr>
              <w:t>ез АБС, или с АБС, с порогом отключения выше скорости стенда</w:t>
            </w:r>
          </w:p>
        </w:tc>
        <w:tc>
          <w:tcPr>
            <w:tcW w:w="1422" w:type="pct"/>
            <w:gridSpan w:val="2"/>
            <w:vAlign w:val="center"/>
          </w:tcPr>
          <w:p w:rsidR="00AE4799" w:rsidRPr="00727D9F" w:rsidRDefault="00667002" w:rsidP="00CB5910">
            <w:pPr>
              <w:spacing w:after="0" w:line="240" w:lineRule="auto"/>
              <w:jc w:val="center"/>
              <w:rPr>
                <w:rFonts w:ascii="Times New Roman" w:hAnsi="Times New Roman" w:cs="Times New Roman"/>
              </w:rPr>
            </w:pPr>
            <w:r>
              <w:rPr>
                <w:rFonts w:ascii="Times New Roman" w:hAnsi="Times New Roman" w:cs="Times New Roman"/>
              </w:rPr>
              <w:t>с</w:t>
            </w:r>
            <w:r w:rsidR="00AE4799" w:rsidRPr="00727D9F">
              <w:rPr>
                <w:rFonts w:ascii="Times New Roman" w:hAnsi="Times New Roman" w:cs="Times New Roman"/>
              </w:rPr>
              <w:t xml:space="preserve"> АБС с порогом отключения ниже скорости стенда</w:t>
            </w:r>
          </w:p>
        </w:tc>
        <w:tc>
          <w:tcPr>
            <w:tcW w:w="539" w:type="pct"/>
            <w:vMerge/>
            <w:vAlign w:val="center"/>
          </w:tcPr>
          <w:p w:rsidR="00AE4799" w:rsidRPr="00727D9F" w:rsidRDefault="00AE4799" w:rsidP="00CB5910">
            <w:pPr>
              <w:spacing w:line="280" w:lineRule="exact"/>
              <w:ind w:left="-57" w:right="-57"/>
              <w:jc w:val="center"/>
              <w:rPr>
                <w:rFonts w:ascii="Times New Roman" w:hAnsi="Times New Roman" w:cs="Times New Roman"/>
              </w:rPr>
            </w:pPr>
          </w:p>
        </w:tc>
        <w:tc>
          <w:tcPr>
            <w:tcW w:w="637" w:type="pct"/>
            <w:vMerge/>
            <w:vAlign w:val="center"/>
          </w:tcPr>
          <w:p w:rsidR="00AE4799" w:rsidRPr="00727D9F" w:rsidRDefault="00AE4799" w:rsidP="00CB5910">
            <w:pPr>
              <w:spacing w:line="280" w:lineRule="exact"/>
              <w:ind w:left="-57" w:right="-57"/>
              <w:jc w:val="center"/>
              <w:rPr>
                <w:rFonts w:ascii="Times New Roman" w:hAnsi="Times New Roman" w:cs="Times New Roman"/>
              </w:rPr>
            </w:pPr>
          </w:p>
        </w:tc>
      </w:tr>
      <w:tr w:rsidR="00AE4799" w:rsidRPr="00727D9F" w:rsidTr="00CB5910">
        <w:trPr>
          <w:cantSplit/>
          <w:tblHeader/>
        </w:trPr>
        <w:tc>
          <w:tcPr>
            <w:tcW w:w="980" w:type="pct"/>
            <w:vMerge/>
            <w:tcBorders>
              <w:bottom w:val="double" w:sz="4" w:space="0" w:color="000000"/>
            </w:tcBorders>
            <w:vAlign w:val="center"/>
          </w:tcPr>
          <w:p w:rsidR="00AE4799" w:rsidRPr="00727D9F" w:rsidRDefault="00AE4799" w:rsidP="00CB5910">
            <w:pPr>
              <w:spacing w:after="0" w:line="240" w:lineRule="auto"/>
              <w:ind w:right="-57"/>
              <w:jc w:val="center"/>
              <w:rPr>
                <w:rFonts w:ascii="Times New Roman" w:hAnsi="Times New Roman" w:cs="Times New Roman"/>
              </w:rPr>
            </w:pPr>
          </w:p>
        </w:tc>
        <w:tc>
          <w:tcPr>
            <w:tcW w:w="686" w:type="pct"/>
            <w:tcBorders>
              <w:bottom w:val="double" w:sz="4" w:space="0" w:color="000000"/>
            </w:tcBorders>
            <w:vAlign w:val="center"/>
          </w:tcPr>
          <w:p w:rsidR="00AE4799" w:rsidRPr="00727D9F" w:rsidRDefault="00AE4799" w:rsidP="00CB5910">
            <w:pPr>
              <w:spacing w:after="0" w:line="240" w:lineRule="auto"/>
              <w:ind w:right="-57"/>
              <w:jc w:val="center"/>
              <w:rPr>
                <w:rFonts w:ascii="Times New Roman" w:hAnsi="Times New Roman" w:cs="Times New Roman"/>
              </w:rPr>
            </w:pPr>
            <w:r w:rsidRPr="00727D9F">
              <w:rPr>
                <w:rFonts w:ascii="Times New Roman" w:hAnsi="Times New Roman" w:cs="Times New Roman"/>
              </w:rPr>
              <w:t>Эффективность торможения</w:t>
            </w:r>
          </w:p>
        </w:tc>
        <w:tc>
          <w:tcPr>
            <w:tcW w:w="736" w:type="pct"/>
            <w:tcBorders>
              <w:bottom w:val="double" w:sz="4" w:space="0" w:color="000000"/>
            </w:tcBorders>
            <w:vAlign w:val="center"/>
          </w:tcPr>
          <w:p w:rsidR="00AE4799" w:rsidRPr="00727D9F" w:rsidRDefault="00AE4799" w:rsidP="00CB5910">
            <w:pPr>
              <w:spacing w:after="0" w:line="240" w:lineRule="auto"/>
              <w:jc w:val="center"/>
              <w:rPr>
                <w:rFonts w:ascii="Times New Roman" w:hAnsi="Times New Roman" w:cs="Times New Roman"/>
              </w:rPr>
            </w:pPr>
            <w:r w:rsidRPr="00727D9F">
              <w:rPr>
                <w:rFonts w:ascii="Times New Roman" w:hAnsi="Times New Roman" w:cs="Times New Roman"/>
              </w:rPr>
              <w:t xml:space="preserve">Устойчивость ТС </w:t>
            </w:r>
            <w:r>
              <w:rPr>
                <w:rFonts w:ascii="Times New Roman" w:hAnsi="Times New Roman" w:cs="Times New Roman"/>
              </w:rPr>
              <w:t>при тормо</w:t>
            </w:r>
            <w:r w:rsidRPr="00727D9F">
              <w:rPr>
                <w:rFonts w:ascii="Times New Roman" w:hAnsi="Times New Roman" w:cs="Times New Roman"/>
              </w:rPr>
              <w:t>жении</w:t>
            </w:r>
          </w:p>
        </w:tc>
        <w:tc>
          <w:tcPr>
            <w:tcW w:w="686" w:type="pct"/>
            <w:tcBorders>
              <w:bottom w:val="double" w:sz="4" w:space="0" w:color="000000"/>
            </w:tcBorders>
            <w:vAlign w:val="center"/>
          </w:tcPr>
          <w:p w:rsidR="00AE4799" w:rsidRPr="00727D9F" w:rsidRDefault="00AE4799" w:rsidP="00CB5910">
            <w:pPr>
              <w:spacing w:after="0" w:line="240" w:lineRule="auto"/>
              <w:jc w:val="center"/>
              <w:rPr>
                <w:rFonts w:ascii="Times New Roman" w:hAnsi="Times New Roman" w:cs="Times New Roman"/>
              </w:rPr>
            </w:pPr>
            <w:r>
              <w:rPr>
                <w:rFonts w:ascii="Times New Roman" w:hAnsi="Times New Roman" w:cs="Times New Roman"/>
              </w:rPr>
              <w:t>Эффективность тормо</w:t>
            </w:r>
            <w:r w:rsidRPr="00727D9F">
              <w:rPr>
                <w:rFonts w:ascii="Times New Roman" w:hAnsi="Times New Roman" w:cs="Times New Roman"/>
              </w:rPr>
              <w:t>жения</w:t>
            </w:r>
          </w:p>
        </w:tc>
        <w:tc>
          <w:tcPr>
            <w:tcW w:w="736" w:type="pct"/>
            <w:tcBorders>
              <w:bottom w:val="double" w:sz="4" w:space="0" w:color="000000"/>
            </w:tcBorders>
            <w:vAlign w:val="center"/>
          </w:tcPr>
          <w:p w:rsidR="00AE4799" w:rsidRPr="00727D9F" w:rsidRDefault="00AE4799" w:rsidP="00CB5910">
            <w:pPr>
              <w:spacing w:after="0" w:line="240" w:lineRule="auto"/>
              <w:jc w:val="center"/>
              <w:rPr>
                <w:rFonts w:ascii="Times New Roman" w:hAnsi="Times New Roman" w:cs="Times New Roman"/>
              </w:rPr>
            </w:pPr>
            <w:r w:rsidRPr="00727D9F">
              <w:rPr>
                <w:rFonts w:ascii="Times New Roman" w:hAnsi="Times New Roman" w:cs="Times New Roman"/>
              </w:rPr>
              <w:t>Устойчивость ТС при торможении</w:t>
            </w:r>
          </w:p>
        </w:tc>
        <w:tc>
          <w:tcPr>
            <w:tcW w:w="539" w:type="pct"/>
            <w:vMerge/>
            <w:tcBorders>
              <w:bottom w:val="double" w:sz="4" w:space="0" w:color="000000"/>
            </w:tcBorders>
            <w:vAlign w:val="center"/>
          </w:tcPr>
          <w:p w:rsidR="00AE4799" w:rsidRPr="00727D9F" w:rsidRDefault="00AE4799" w:rsidP="00CB5910">
            <w:pPr>
              <w:spacing w:line="280" w:lineRule="exact"/>
              <w:ind w:left="-57" w:right="-57"/>
              <w:jc w:val="center"/>
              <w:rPr>
                <w:rFonts w:ascii="Times New Roman" w:hAnsi="Times New Roman" w:cs="Times New Roman"/>
              </w:rPr>
            </w:pPr>
          </w:p>
        </w:tc>
        <w:tc>
          <w:tcPr>
            <w:tcW w:w="637" w:type="pct"/>
            <w:vMerge/>
            <w:tcBorders>
              <w:bottom w:val="double" w:sz="4" w:space="0" w:color="000000"/>
            </w:tcBorders>
            <w:vAlign w:val="center"/>
          </w:tcPr>
          <w:p w:rsidR="00AE4799" w:rsidRPr="00727D9F" w:rsidRDefault="00AE4799" w:rsidP="00CB5910">
            <w:pPr>
              <w:spacing w:line="280" w:lineRule="exact"/>
              <w:ind w:left="-57" w:right="-57"/>
              <w:jc w:val="center"/>
              <w:rPr>
                <w:rFonts w:ascii="Times New Roman" w:hAnsi="Times New Roman" w:cs="Times New Roman"/>
              </w:rPr>
            </w:pPr>
          </w:p>
        </w:tc>
      </w:tr>
      <w:tr w:rsidR="00AE4799" w:rsidRPr="00727D9F" w:rsidTr="00CB5910">
        <w:trPr>
          <w:cantSplit/>
          <w:trHeight w:val="124"/>
        </w:trPr>
        <w:tc>
          <w:tcPr>
            <w:tcW w:w="980" w:type="pct"/>
            <w:tcBorders>
              <w:top w:val="double" w:sz="4" w:space="0" w:color="000000"/>
            </w:tcBorders>
            <w:vAlign w:val="center"/>
          </w:tcPr>
          <w:p w:rsidR="00AE4799" w:rsidRPr="00727D9F" w:rsidRDefault="00AE4799" w:rsidP="00CB5910">
            <w:pPr>
              <w:spacing w:after="0" w:line="240" w:lineRule="auto"/>
              <w:ind w:right="-57"/>
              <w:rPr>
                <w:rFonts w:ascii="Times New Roman" w:hAnsi="Times New Roman" w:cs="Times New Roman"/>
              </w:rPr>
            </w:pPr>
            <w:r w:rsidRPr="00727D9F">
              <w:rPr>
                <w:rFonts w:ascii="Times New Roman" w:hAnsi="Times New Roman" w:cs="Times New Roman"/>
              </w:rPr>
              <w:t>Удельная тормозная сила</w:t>
            </w:r>
          </w:p>
        </w:tc>
        <w:tc>
          <w:tcPr>
            <w:tcW w:w="686" w:type="pct"/>
            <w:tcBorders>
              <w:top w:val="double" w:sz="4" w:space="0" w:color="000000"/>
            </w:tcBorders>
          </w:tcPr>
          <w:p w:rsidR="00AE4799" w:rsidRPr="00727D9F" w:rsidRDefault="00AE4799" w:rsidP="00CB5910">
            <w:pPr>
              <w:spacing w:after="0" w:line="240" w:lineRule="auto"/>
              <w:ind w:right="-57"/>
              <w:jc w:val="center"/>
              <w:rPr>
                <w:rFonts w:ascii="Times New Roman" w:hAnsi="Times New Roman" w:cs="Times New Roman"/>
              </w:rPr>
            </w:pPr>
            <w:r w:rsidRPr="00727D9F">
              <w:rPr>
                <w:rFonts w:ascii="Times New Roman" w:hAnsi="Times New Roman" w:cs="Times New Roman"/>
              </w:rPr>
              <w:t>+</w:t>
            </w:r>
          </w:p>
        </w:tc>
        <w:tc>
          <w:tcPr>
            <w:tcW w:w="736" w:type="pct"/>
            <w:tcBorders>
              <w:top w:val="double" w:sz="4" w:space="0" w:color="000000"/>
            </w:tcBorders>
          </w:tcPr>
          <w:p w:rsidR="00AE4799" w:rsidRPr="00727D9F" w:rsidRDefault="00667002" w:rsidP="00CB5910">
            <w:pPr>
              <w:spacing w:line="240" w:lineRule="atLeast"/>
              <w:jc w:val="center"/>
              <w:rPr>
                <w:rFonts w:ascii="Times New Roman" w:hAnsi="Times New Roman" w:cs="Times New Roman"/>
              </w:rPr>
            </w:pPr>
            <w:r>
              <w:rPr>
                <w:rFonts w:ascii="Times New Roman" w:hAnsi="Times New Roman" w:cs="Times New Roman"/>
              </w:rPr>
              <w:t>–</w:t>
            </w:r>
          </w:p>
        </w:tc>
        <w:tc>
          <w:tcPr>
            <w:tcW w:w="686" w:type="pct"/>
            <w:tcBorders>
              <w:top w:val="double" w:sz="4" w:space="0" w:color="000000"/>
            </w:tcBorders>
          </w:tcPr>
          <w:p w:rsidR="00AE4799" w:rsidRPr="00727D9F" w:rsidRDefault="00667002" w:rsidP="00CB5910">
            <w:pPr>
              <w:spacing w:line="240" w:lineRule="atLeast"/>
              <w:jc w:val="center"/>
              <w:rPr>
                <w:rFonts w:ascii="Times New Roman" w:hAnsi="Times New Roman" w:cs="Times New Roman"/>
              </w:rPr>
            </w:pPr>
            <w:r>
              <w:rPr>
                <w:rFonts w:ascii="Times New Roman" w:hAnsi="Times New Roman" w:cs="Times New Roman"/>
              </w:rPr>
              <w:t>–</w:t>
            </w:r>
          </w:p>
        </w:tc>
        <w:tc>
          <w:tcPr>
            <w:tcW w:w="736" w:type="pct"/>
            <w:tcBorders>
              <w:top w:val="double" w:sz="4" w:space="0" w:color="000000"/>
            </w:tcBorders>
          </w:tcPr>
          <w:p w:rsidR="00AE4799" w:rsidRPr="00727D9F" w:rsidRDefault="00667002" w:rsidP="00CB5910">
            <w:pPr>
              <w:spacing w:line="240" w:lineRule="atLeast"/>
              <w:jc w:val="center"/>
              <w:rPr>
                <w:rFonts w:ascii="Times New Roman" w:hAnsi="Times New Roman" w:cs="Times New Roman"/>
              </w:rPr>
            </w:pPr>
            <w:r>
              <w:rPr>
                <w:rFonts w:ascii="Times New Roman" w:hAnsi="Times New Roman" w:cs="Times New Roman"/>
              </w:rPr>
              <w:t>–</w:t>
            </w:r>
          </w:p>
        </w:tc>
        <w:tc>
          <w:tcPr>
            <w:tcW w:w="539" w:type="pct"/>
            <w:tcBorders>
              <w:top w:val="double" w:sz="4" w:space="0" w:color="000000"/>
            </w:tcBorders>
          </w:tcPr>
          <w:p w:rsidR="00AE4799" w:rsidRPr="00727D9F" w:rsidRDefault="00AE4799" w:rsidP="00CB5910">
            <w:pPr>
              <w:spacing w:line="240" w:lineRule="atLeast"/>
              <w:jc w:val="center"/>
              <w:rPr>
                <w:rFonts w:ascii="Times New Roman" w:hAnsi="Times New Roman" w:cs="Times New Roman"/>
              </w:rPr>
            </w:pPr>
            <w:r w:rsidRPr="00727D9F">
              <w:rPr>
                <w:rFonts w:ascii="Times New Roman" w:hAnsi="Times New Roman" w:cs="Times New Roman"/>
              </w:rPr>
              <w:t>+</w:t>
            </w:r>
          </w:p>
        </w:tc>
        <w:tc>
          <w:tcPr>
            <w:tcW w:w="637" w:type="pct"/>
            <w:tcBorders>
              <w:top w:val="double" w:sz="4" w:space="0" w:color="000000"/>
            </w:tcBorders>
          </w:tcPr>
          <w:p w:rsidR="00AE4799" w:rsidRPr="00727D9F" w:rsidRDefault="00AE4799" w:rsidP="00CB5910">
            <w:pPr>
              <w:spacing w:line="240" w:lineRule="atLeast"/>
              <w:jc w:val="center"/>
              <w:rPr>
                <w:rFonts w:ascii="Times New Roman" w:hAnsi="Times New Roman" w:cs="Times New Roman"/>
              </w:rPr>
            </w:pPr>
            <w:r w:rsidRPr="00727D9F">
              <w:rPr>
                <w:rFonts w:ascii="Times New Roman" w:hAnsi="Times New Roman" w:cs="Times New Roman"/>
              </w:rPr>
              <w:t>+</w:t>
            </w:r>
          </w:p>
        </w:tc>
      </w:tr>
      <w:tr w:rsidR="00AE4799" w:rsidRPr="00727D9F" w:rsidTr="00CB5910">
        <w:trPr>
          <w:cantSplit/>
        </w:trPr>
        <w:tc>
          <w:tcPr>
            <w:tcW w:w="980" w:type="pct"/>
            <w:vAlign w:val="center"/>
          </w:tcPr>
          <w:p w:rsidR="00AE4799" w:rsidRPr="00727D9F" w:rsidRDefault="00AE4799" w:rsidP="00CB5910">
            <w:pPr>
              <w:spacing w:after="0" w:line="240" w:lineRule="auto"/>
              <w:ind w:right="-57"/>
              <w:rPr>
                <w:rFonts w:ascii="Times New Roman" w:hAnsi="Times New Roman" w:cs="Times New Roman"/>
              </w:rPr>
            </w:pPr>
            <w:r w:rsidRPr="00727D9F">
              <w:rPr>
                <w:rFonts w:ascii="Times New Roman" w:hAnsi="Times New Roman" w:cs="Times New Roman"/>
              </w:rPr>
              <w:t>Относительная разность тормозных сил колес оси</w:t>
            </w:r>
          </w:p>
        </w:tc>
        <w:tc>
          <w:tcPr>
            <w:tcW w:w="686" w:type="pct"/>
          </w:tcPr>
          <w:p w:rsidR="00AE4799" w:rsidRPr="00727D9F" w:rsidRDefault="00667002" w:rsidP="00CB5910">
            <w:pPr>
              <w:spacing w:after="0" w:line="240" w:lineRule="auto"/>
              <w:ind w:right="-57"/>
              <w:jc w:val="center"/>
              <w:rPr>
                <w:rFonts w:ascii="Times New Roman" w:hAnsi="Times New Roman" w:cs="Times New Roman"/>
              </w:rPr>
            </w:pPr>
            <w:r>
              <w:rPr>
                <w:rFonts w:ascii="Times New Roman" w:hAnsi="Times New Roman" w:cs="Times New Roman"/>
              </w:rPr>
              <w:t>–</w:t>
            </w:r>
          </w:p>
        </w:tc>
        <w:tc>
          <w:tcPr>
            <w:tcW w:w="736" w:type="pct"/>
          </w:tcPr>
          <w:p w:rsidR="00AE4799" w:rsidRPr="00727D9F" w:rsidRDefault="00AE4799" w:rsidP="00CB5910">
            <w:pPr>
              <w:spacing w:line="240" w:lineRule="atLeast"/>
              <w:jc w:val="center"/>
              <w:rPr>
                <w:rFonts w:ascii="Times New Roman" w:hAnsi="Times New Roman" w:cs="Times New Roman"/>
              </w:rPr>
            </w:pPr>
            <w:r w:rsidRPr="00727D9F">
              <w:rPr>
                <w:rFonts w:ascii="Times New Roman" w:hAnsi="Times New Roman" w:cs="Times New Roman"/>
              </w:rPr>
              <w:t>+</w:t>
            </w:r>
          </w:p>
        </w:tc>
        <w:tc>
          <w:tcPr>
            <w:tcW w:w="686" w:type="pct"/>
          </w:tcPr>
          <w:p w:rsidR="00AE4799" w:rsidRPr="00727D9F" w:rsidRDefault="00667002" w:rsidP="00CB5910">
            <w:pPr>
              <w:spacing w:line="240" w:lineRule="atLeast"/>
              <w:jc w:val="center"/>
              <w:rPr>
                <w:rFonts w:ascii="Times New Roman" w:hAnsi="Times New Roman" w:cs="Times New Roman"/>
              </w:rPr>
            </w:pPr>
            <w:r>
              <w:rPr>
                <w:rFonts w:ascii="Times New Roman" w:hAnsi="Times New Roman" w:cs="Times New Roman"/>
              </w:rPr>
              <w:t>–</w:t>
            </w:r>
          </w:p>
        </w:tc>
        <w:tc>
          <w:tcPr>
            <w:tcW w:w="736" w:type="pct"/>
          </w:tcPr>
          <w:p w:rsidR="00AE4799" w:rsidRPr="00727D9F" w:rsidRDefault="00667002" w:rsidP="00CB5910">
            <w:pPr>
              <w:spacing w:line="240" w:lineRule="atLeast"/>
              <w:jc w:val="center"/>
              <w:rPr>
                <w:rFonts w:ascii="Times New Roman" w:hAnsi="Times New Roman" w:cs="Times New Roman"/>
              </w:rPr>
            </w:pPr>
            <w:r>
              <w:rPr>
                <w:rFonts w:ascii="Times New Roman" w:hAnsi="Times New Roman" w:cs="Times New Roman"/>
              </w:rPr>
              <w:t>–</w:t>
            </w:r>
          </w:p>
        </w:tc>
        <w:tc>
          <w:tcPr>
            <w:tcW w:w="539" w:type="pct"/>
          </w:tcPr>
          <w:p w:rsidR="00AE4799" w:rsidRPr="00727D9F" w:rsidRDefault="00667002" w:rsidP="00CB5910">
            <w:pPr>
              <w:spacing w:line="240" w:lineRule="atLeast"/>
              <w:jc w:val="center"/>
              <w:rPr>
                <w:rFonts w:ascii="Times New Roman" w:hAnsi="Times New Roman" w:cs="Times New Roman"/>
              </w:rPr>
            </w:pPr>
            <w:r>
              <w:rPr>
                <w:rFonts w:ascii="Times New Roman" w:hAnsi="Times New Roman" w:cs="Times New Roman"/>
              </w:rPr>
              <w:t>–</w:t>
            </w:r>
          </w:p>
        </w:tc>
        <w:tc>
          <w:tcPr>
            <w:tcW w:w="637" w:type="pct"/>
          </w:tcPr>
          <w:p w:rsidR="00AE4799" w:rsidRPr="00727D9F" w:rsidRDefault="00667002" w:rsidP="00CB5910">
            <w:pPr>
              <w:spacing w:line="240" w:lineRule="atLeast"/>
              <w:jc w:val="center"/>
              <w:rPr>
                <w:rFonts w:ascii="Times New Roman" w:hAnsi="Times New Roman" w:cs="Times New Roman"/>
              </w:rPr>
            </w:pPr>
            <w:r>
              <w:rPr>
                <w:rFonts w:ascii="Times New Roman" w:hAnsi="Times New Roman" w:cs="Times New Roman"/>
              </w:rPr>
              <w:t>–</w:t>
            </w:r>
          </w:p>
        </w:tc>
      </w:tr>
      <w:tr w:rsidR="00AE4799" w:rsidRPr="00727D9F" w:rsidTr="00CB5910">
        <w:trPr>
          <w:cantSplit/>
        </w:trPr>
        <w:tc>
          <w:tcPr>
            <w:tcW w:w="980" w:type="pct"/>
            <w:vAlign w:val="center"/>
          </w:tcPr>
          <w:p w:rsidR="00AE4799" w:rsidRPr="00727D9F" w:rsidRDefault="00AE4799" w:rsidP="00CB5910">
            <w:pPr>
              <w:spacing w:after="0" w:line="240" w:lineRule="auto"/>
              <w:ind w:right="-57"/>
              <w:rPr>
                <w:rFonts w:ascii="Times New Roman" w:hAnsi="Times New Roman" w:cs="Times New Roman"/>
                <w:vertAlign w:val="superscript"/>
              </w:rPr>
            </w:pPr>
            <w:r w:rsidRPr="00727D9F">
              <w:rPr>
                <w:rFonts w:ascii="Times New Roman" w:hAnsi="Times New Roman" w:cs="Times New Roman"/>
              </w:rPr>
              <w:t>Блокирование колес</w:t>
            </w:r>
            <w:r w:rsidR="008108E5">
              <w:rPr>
                <w:rFonts w:ascii="Times New Roman" w:hAnsi="Times New Roman" w:cs="Times New Roman"/>
              </w:rPr>
              <w:t xml:space="preserve"> </w:t>
            </w:r>
            <w:r w:rsidRPr="00727D9F">
              <w:rPr>
                <w:rFonts w:ascii="Times New Roman" w:hAnsi="Times New Roman" w:cs="Times New Roman"/>
              </w:rPr>
              <w:t>ТС на роликах или</w:t>
            </w:r>
            <w:r w:rsidR="008108E5">
              <w:rPr>
                <w:rFonts w:ascii="Times New Roman" w:hAnsi="Times New Roman" w:cs="Times New Roman"/>
              </w:rPr>
              <w:t xml:space="preserve"> </w:t>
            </w:r>
            <w:r w:rsidRPr="00727D9F">
              <w:rPr>
                <w:rFonts w:ascii="Times New Roman" w:hAnsi="Times New Roman" w:cs="Times New Roman"/>
              </w:rPr>
              <w:t>автоматическое отключение стенда вслед</w:t>
            </w:r>
            <w:r w:rsidR="00667002">
              <w:rPr>
                <w:rFonts w:ascii="Times New Roman" w:hAnsi="Times New Roman" w:cs="Times New Roman"/>
              </w:rPr>
              <w:t>-</w:t>
            </w:r>
            <w:r w:rsidRPr="00727D9F">
              <w:rPr>
                <w:rFonts w:ascii="Times New Roman" w:hAnsi="Times New Roman" w:cs="Times New Roman"/>
              </w:rPr>
              <w:t>ствие проскальзывания колес по роликам</w:t>
            </w:r>
            <w:r w:rsidRPr="00727D9F">
              <w:rPr>
                <w:rFonts w:ascii="Times New Roman" w:hAnsi="Times New Roman" w:cs="Times New Roman"/>
                <w:vertAlign w:val="superscript"/>
              </w:rPr>
              <w:t>*</w:t>
            </w:r>
          </w:p>
        </w:tc>
        <w:tc>
          <w:tcPr>
            <w:tcW w:w="686" w:type="pct"/>
          </w:tcPr>
          <w:p w:rsidR="00AE4799" w:rsidRPr="00727D9F" w:rsidRDefault="00AE4799" w:rsidP="00CB5910">
            <w:pPr>
              <w:spacing w:after="0" w:line="240" w:lineRule="auto"/>
              <w:ind w:right="-57"/>
              <w:jc w:val="center"/>
              <w:rPr>
                <w:rFonts w:ascii="Times New Roman" w:hAnsi="Times New Roman" w:cs="Times New Roman"/>
              </w:rPr>
            </w:pPr>
            <w:r w:rsidRPr="00727D9F">
              <w:rPr>
                <w:rFonts w:ascii="Times New Roman" w:hAnsi="Times New Roman" w:cs="Times New Roman"/>
              </w:rPr>
              <w:t>+</w:t>
            </w:r>
          </w:p>
        </w:tc>
        <w:tc>
          <w:tcPr>
            <w:tcW w:w="736" w:type="pct"/>
          </w:tcPr>
          <w:p w:rsidR="00AE4799" w:rsidRPr="00727D9F" w:rsidRDefault="00667002" w:rsidP="00667002">
            <w:pPr>
              <w:spacing w:line="240" w:lineRule="atLeast"/>
              <w:jc w:val="center"/>
              <w:rPr>
                <w:rFonts w:ascii="Times New Roman" w:hAnsi="Times New Roman" w:cs="Times New Roman"/>
              </w:rPr>
            </w:pPr>
            <w:r>
              <w:rPr>
                <w:rFonts w:ascii="Times New Roman" w:hAnsi="Times New Roman" w:cs="Times New Roman"/>
              </w:rPr>
              <w:t>–</w:t>
            </w:r>
          </w:p>
        </w:tc>
        <w:tc>
          <w:tcPr>
            <w:tcW w:w="686" w:type="pct"/>
          </w:tcPr>
          <w:p w:rsidR="00AE4799" w:rsidRPr="00727D9F" w:rsidRDefault="00667002" w:rsidP="00667002">
            <w:pPr>
              <w:spacing w:line="240" w:lineRule="atLeast"/>
              <w:jc w:val="center"/>
              <w:rPr>
                <w:rFonts w:ascii="Times New Roman" w:hAnsi="Times New Roman" w:cs="Times New Roman"/>
              </w:rPr>
            </w:pPr>
            <w:r>
              <w:rPr>
                <w:rFonts w:ascii="Times New Roman" w:hAnsi="Times New Roman" w:cs="Times New Roman"/>
              </w:rPr>
              <w:t>–</w:t>
            </w:r>
          </w:p>
        </w:tc>
        <w:tc>
          <w:tcPr>
            <w:tcW w:w="736" w:type="pct"/>
          </w:tcPr>
          <w:p w:rsidR="00AE4799" w:rsidRPr="00727D9F" w:rsidRDefault="00667002" w:rsidP="00667002">
            <w:pPr>
              <w:spacing w:line="240" w:lineRule="atLeast"/>
              <w:jc w:val="center"/>
              <w:rPr>
                <w:rFonts w:ascii="Times New Roman" w:hAnsi="Times New Roman" w:cs="Times New Roman"/>
              </w:rPr>
            </w:pPr>
            <w:r>
              <w:rPr>
                <w:rFonts w:ascii="Times New Roman" w:hAnsi="Times New Roman" w:cs="Times New Roman"/>
              </w:rPr>
              <w:t>–</w:t>
            </w:r>
          </w:p>
        </w:tc>
        <w:tc>
          <w:tcPr>
            <w:tcW w:w="539" w:type="pct"/>
          </w:tcPr>
          <w:p w:rsidR="00AE4799" w:rsidRPr="00727D9F" w:rsidRDefault="00AE4799" w:rsidP="00CB5910">
            <w:pPr>
              <w:spacing w:line="240" w:lineRule="atLeast"/>
              <w:jc w:val="center"/>
              <w:rPr>
                <w:rFonts w:ascii="Times New Roman" w:hAnsi="Times New Roman" w:cs="Times New Roman"/>
              </w:rPr>
            </w:pPr>
            <w:r w:rsidRPr="00727D9F">
              <w:rPr>
                <w:rFonts w:ascii="Times New Roman" w:hAnsi="Times New Roman" w:cs="Times New Roman"/>
              </w:rPr>
              <w:t>+</w:t>
            </w:r>
          </w:p>
        </w:tc>
        <w:tc>
          <w:tcPr>
            <w:tcW w:w="637" w:type="pct"/>
          </w:tcPr>
          <w:p w:rsidR="00AE4799" w:rsidRPr="00727D9F" w:rsidRDefault="00AE4799" w:rsidP="00CB5910">
            <w:pPr>
              <w:spacing w:line="240" w:lineRule="atLeast"/>
              <w:jc w:val="center"/>
              <w:rPr>
                <w:rFonts w:ascii="Times New Roman" w:hAnsi="Times New Roman" w:cs="Times New Roman"/>
              </w:rPr>
            </w:pPr>
            <w:r w:rsidRPr="00727D9F">
              <w:rPr>
                <w:rFonts w:ascii="Times New Roman" w:hAnsi="Times New Roman" w:cs="Times New Roman"/>
              </w:rPr>
              <w:t>+</w:t>
            </w:r>
          </w:p>
        </w:tc>
      </w:tr>
      <w:tr w:rsidR="00AE4799" w:rsidRPr="00727D9F" w:rsidTr="00CB5910">
        <w:trPr>
          <w:cantSplit/>
        </w:trPr>
        <w:tc>
          <w:tcPr>
            <w:tcW w:w="5000" w:type="pct"/>
            <w:gridSpan w:val="7"/>
            <w:vAlign w:val="center"/>
          </w:tcPr>
          <w:p w:rsidR="00AE4799" w:rsidRPr="005478F0" w:rsidRDefault="00AE4799" w:rsidP="00CB5910">
            <w:pPr>
              <w:spacing w:after="0" w:line="240" w:lineRule="auto"/>
              <w:ind w:firstLine="709"/>
              <w:rPr>
                <w:rFonts w:ascii="Times New Roman" w:hAnsi="Times New Roman" w:cs="Times New Roman"/>
                <w:sz w:val="18"/>
                <w:szCs w:val="18"/>
              </w:rPr>
            </w:pPr>
            <w:r w:rsidRPr="005478F0">
              <w:rPr>
                <w:rFonts w:ascii="Times New Roman" w:hAnsi="Times New Roman" w:cs="Times New Roman"/>
                <w:sz w:val="18"/>
                <w:szCs w:val="18"/>
                <w:vertAlign w:val="superscript"/>
              </w:rPr>
              <w:t xml:space="preserve">* </w:t>
            </w:r>
            <w:r w:rsidRPr="005478F0">
              <w:rPr>
                <w:rFonts w:ascii="Times New Roman" w:hAnsi="Times New Roman" w:cs="Times New Roman"/>
                <w:sz w:val="18"/>
                <w:szCs w:val="18"/>
              </w:rPr>
              <w:t>Используется только вместо показателя удельной тормозной силы.</w:t>
            </w:r>
          </w:p>
          <w:p w:rsidR="00AE4799" w:rsidRPr="00727D9F" w:rsidRDefault="00AE4799" w:rsidP="00667002">
            <w:pPr>
              <w:spacing w:after="0" w:line="240" w:lineRule="auto"/>
              <w:ind w:firstLine="738"/>
              <w:rPr>
                <w:rFonts w:ascii="Times New Roman" w:hAnsi="Times New Roman" w:cs="Times New Roman"/>
              </w:rPr>
            </w:pPr>
            <w:r w:rsidRPr="005478F0">
              <w:rPr>
                <w:rFonts w:ascii="Times New Roman" w:hAnsi="Times New Roman" w:cs="Times New Roman"/>
                <w:spacing w:val="70"/>
                <w:kern w:val="22"/>
                <w:sz w:val="18"/>
                <w:szCs w:val="18"/>
              </w:rPr>
              <w:t>Примечание</w:t>
            </w:r>
            <w:r w:rsidRPr="005478F0">
              <w:rPr>
                <w:rFonts w:ascii="Times New Roman" w:hAnsi="Times New Roman" w:cs="Times New Roman"/>
                <w:sz w:val="18"/>
                <w:szCs w:val="18"/>
              </w:rPr>
              <w:t xml:space="preserve"> </w:t>
            </w:r>
            <w:r w:rsidR="00667002">
              <w:rPr>
                <w:rFonts w:ascii="Times New Roman" w:hAnsi="Times New Roman" w:cs="Times New Roman"/>
                <w:sz w:val="18"/>
                <w:szCs w:val="18"/>
              </w:rPr>
              <w:t>–</w:t>
            </w:r>
            <w:r w:rsidRPr="005478F0">
              <w:rPr>
                <w:rFonts w:ascii="Times New Roman" w:hAnsi="Times New Roman" w:cs="Times New Roman"/>
                <w:sz w:val="18"/>
                <w:szCs w:val="18"/>
              </w:rPr>
              <w:t xml:space="preserve"> Знак «+» означает, что соответствующий показатель должен использоваться при оценке эффективности торможения или устойчиво</w:t>
            </w:r>
            <w:r w:rsidR="00667002">
              <w:rPr>
                <w:rFonts w:ascii="Times New Roman" w:hAnsi="Times New Roman" w:cs="Times New Roman"/>
                <w:sz w:val="18"/>
                <w:szCs w:val="18"/>
              </w:rPr>
              <w:t>сти ТС при торможении, знак «–</w:t>
            </w:r>
            <w:r w:rsidR="00667002" w:rsidRPr="005478F0">
              <w:rPr>
                <w:rFonts w:ascii="Times New Roman" w:hAnsi="Times New Roman" w:cs="Times New Roman"/>
                <w:sz w:val="18"/>
                <w:szCs w:val="18"/>
              </w:rPr>
              <w:t xml:space="preserve">» </w:t>
            </w:r>
            <w:r w:rsidR="00667002">
              <w:rPr>
                <w:rFonts w:ascii="Times New Roman" w:hAnsi="Times New Roman" w:cs="Times New Roman"/>
                <w:sz w:val="18"/>
                <w:szCs w:val="18"/>
              </w:rPr>
              <w:t xml:space="preserve"> </w:t>
            </w:r>
            <w:r w:rsidRPr="005478F0">
              <w:rPr>
                <w:rFonts w:ascii="Times New Roman" w:hAnsi="Times New Roman" w:cs="Times New Roman"/>
                <w:sz w:val="18"/>
                <w:szCs w:val="18"/>
              </w:rPr>
              <w:t>– показатель не должен использоваться.</w:t>
            </w:r>
          </w:p>
        </w:tc>
      </w:tr>
    </w:tbl>
    <w:p w:rsidR="00E0097D" w:rsidRDefault="00E0097D" w:rsidP="00E0097D">
      <w:pPr>
        <w:pStyle w:val="1"/>
        <w:rPr>
          <w:b w:val="0"/>
          <w:spacing w:val="70"/>
          <w:szCs w:val="24"/>
        </w:rPr>
      </w:pPr>
    </w:p>
    <w:p w:rsidR="00AE4799" w:rsidRPr="00F907F6" w:rsidRDefault="00AE4799" w:rsidP="00CE6A06">
      <w:pPr>
        <w:pStyle w:val="1"/>
        <w:pageBreakBefore/>
        <w:rPr>
          <w:b w:val="0"/>
          <w:kern w:val="28"/>
          <w:szCs w:val="24"/>
        </w:rPr>
      </w:pPr>
      <w:r w:rsidRPr="00822A26">
        <w:rPr>
          <w:b w:val="0"/>
          <w:spacing w:val="70"/>
          <w:szCs w:val="24"/>
        </w:rPr>
        <w:lastRenderedPageBreak/>
        <w:t>Таблица</w:t>
      </w:r>
      <w:r w:rsidRPr="00F907F6">
        <w:rPr>
          <w:b w:val="0"/>
          <w:szCs w:val="24"/>
        </w:rPr>
        <w:t xml:space="preserve"> А.5.4 </w:t>
      </w:r>
      <w:r w:rsidR="00822A26">
        <w:rPr>
          <w:b w:val="0"/>
          <w:szCs w:val="24"/>
        </w:rPr>
        <w:t>–</w:t>
      </w:r>
      <w:r w:rsidRPr="00F907F6">
        <w:rPr>
          <w:b w:val="0"/>
          <w:szCs w:val="24"/>
        </w:rPr>
        <w:t xml:space="preserve"> Использование показателей эффективности торможения</w:t>
      </w:r>
      <w:r w:rsidR="008108E5">
        <w:rPr>
          <w:b w:val="0"/>
          <w:szCs w:val="24"/>
        </w:rPr>
        <w:t xml:space="preserve"> </w:t>
      </w:r>
      <w:r w:rsidRPr="00F907F6">
        <w:rPr>
          <w:b w:val="0"/>
          <w:kern w:val="28"/>
          <w:szCs w:val="24"/>
        </w:rPr>
        <w:t>и устойчивости ТС при торможении</w:t>
      </w:r>
      <w:r w:rsidR="008108E5">
        <w:rPr>
          <w:b w:val="0"/>
          <w:kern w:val="28"/>
          <w:szCs w:val="24"/>
        </w:rPr>
        <w:t xml:space="preserve"> </w:t>
      </w:r>
      <w:r w:rsidRPr="00F907F6">
        <w:rPr>
          <w:b w:val="0"/>
          <w:kern w:val="28"/>
          <w:szCs w:val="24"/>
        </w:rPr>
        <w:t>при проверках</w:t>
      </w:r>
      <w:r w:rsidR="008108E5">
        <w:rPr>
          <w:b w:val="0"/>
          <w:kern w:val="28"/>
          <w:szCs w:val="24"/>
        </w:rPr>
        <w:t xml:space="preserve"> </w:t>
      </w:r>
      <w:r w:rsidRPr="00F907F6">
        <w:rPr>
          <w:b w:val="0"/>
          <w:kern w:val="28"/>
          <w:szCs w:val="24"/>
        </w:rPr>
        <w:t>в доро</w:t>
      </w:r>
      <w:r w:rsidRPr="00F907F6">
        <w:rPr>
          <w:b w:val="0"/>
          <w:kern w:val="28"/>
          <w:szCs w:val="24"/>
        </w:rPr>
        <w:t>ж</w:t>
      </w:r>
      <w:r w:rsidRPr="00F907F6">
        <w:rPr>
          <w:b w:val="0"/>
          <w:kern w:val="28"/>
          <w:szCs w:val="24"/>
        </w:rPr>
        <w:t>ных условиях</w:t>
      </w:r>
    </w:p>
    <w:p w:rsidR="00AE4799" w:rsidRDefault="00AE4799" w:rsidP="00E0097D">
      <w:pPr>
        <w:pStyle w:val="ad"/>
        <w:keepNext/>
        <w:spacing w:line="240" w:lineRule="exact"/>
        <w:jc w:val="left"/>
        <w:outlineLvl w:val="0"/>
        <w:rPr>
          <w:sz w:val="22"/>
          <w:szCs w:val="22"/>
        </w:rPr>
      </w:pPr>
    </w:p>
    <w:p w:rsidR="00CE6A06" w:rsidRPr="00784755" w:rsidRDefault="00CE6A06" w:rsidP="00E0097D">
      <w:pPr>
        <w:pStyle w:val="ad"/>
        <w:keepNext/>
        <w:spacing w:line="240" w:lineRule="exact"/>
        <w:jc w:val="left"/>
        <w:outlineLvl w:val="0"/>
        <w:rPr>
          <w:sz w:val="22"/>
          <w:szCs w:val="22"/>
        </w:rPr>
      </w:pPr>
    </w:p>
    <w:tbl>
      <w:tblPr>
        <w:tblW w:w="14459" w:type="dxa"/>
        <w:tblLayout w:type="fixed"/>
        <w:tblLook w:val="0000" w:firstRow="0" w:lastRow="0" w:firstColumn="0" w:lastColumn="0" w:noHBand="0" w:noVBand="0"/>
      </w:tblPr>
      <w:tblGrid>
        <w:gridCol w:w="3106"/>
        <w:gridCol w:w="8"/>
        <w:gridCol w:w="1698"/>
        <w:gridCol w:w="2125"/>
        <w:gridCol w:w="1986"/>
        <w:gridCol w:w="2125"/>
        <w:gridCol w:w="1280"/>
        <w:gridCol w:w="1134"/>
        <w:gridCol w:w="997"/>
      </w:tblGrid>
      <w:tr w:rsidR="00AE4799" w:rsidRPr="00784755" w:rsidTr="00E0097D">
        <w:trPr>
          <w:cantSplit/>
          <w:tblHeader/>
        </w:trPr>
        <w:tc>
          <w:tcPr>
            <w:tcW w:w="3106" w:type="dxa"/>
            <w:vMerge w:val="restart"/>
            <w:tcBorders>
              <w:top w:val="single" w:sz="4" w:space="0" w:color="auto"/>
              <w:left w:val="single" w:sz="4" w:space="0" w:color="auto"/>
              <w:bottom w:val="single" w:sz="4" w:space="0" w:color="auto"/>
              <w:right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r w:rsidRPr="000A2CBF">
              <w:rPr>
                <w:rFonts w:ascii="Times New Roman" w:hAnsi="Times New Roman" w:cs="Times New Roman"/>
              </w:rPr>
              <w:t>Наименование показателя</w:t>
            </w:r>
          </w:p>
        </w:tc>
        <w:tc>
          <w:tcPr>
            <w:tcW w:w="11353" w:type="dxa"/>
            <w:gridSpan w:val="8"/>
            <w:tcBorders>
              <w:top w:val="single" w:sz="4" w:space="0" w:color="auto"/>
              <w:left w:val="single" w:sz="4" w:space="0" w:color="auto"/>
              <w:bottom w:val="single" w:sz="4" w:space="0" w:color="auto"/>
              <w:right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r w:rsidRPr="000A2CBF">
              <w:rPr>
                <w:rFonts w:ascii="Times New Roman" w:hAnsi="Times New Roman" w:cs="Times New Roman"/>
              </w:rPr>
              <w:t>Тормозная система</w:t>
            </w:r>
          </w:p>
        </w:tc>
      </w:tr>
      <w:tr w:rsidR="00AE4799" w:rsidRPr="00784755" w:rsidTr="00E0097D">
        <w:trPr>
          <w:cantSplit/>
          <w:tblHeader/>
        </w:trPr>
        <w:tc>
          <w:tcPr>
            <w:tcW w:w="3106" w:type="dxa"/>
            <w:vMerge/>
            <w:tcBorders>
              <w:top w:val="single" w:sz="4" w:space="0" w:color="auto"/>
              <w:left w:val="single" w:sz="4" w:space="0" w:color="auto"/>
              <w:bottom w:val="single" w:sz="4" w:space="0" w:color="auto"/>
              <w:right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p>
        </w:tc>
        <w:tc>
          <w:tcPr>
            <w:tcW w:w="7942" w:type="dxa"/>
            <w:gridSpan w:val="5"/>
            <w:tcBorders>
              <w:top w:val="single" w:sz="4" w:space="0" w:color="auto"/>
              <w:left w:val="single" w:sz="4" w:space="0" w:color="auto"/>
              <w:bottom w:val="single" w:sz="4" w:space="0" w:color="auto"/>
              <w:right w:val="single" w:sz="4" w:space="0" w:color="auto"/>
            </w:tcBorders>
            <w:vAlign w:val="center"/>
          </w:tcPr>
          <w:p w:rsidR="00AE4799" w:rsidRPr="000A2CBF" w:rsidRDefault="003803E7" w:rsidP="00CB5910">
            <w:pPr>
              <w:keepNext/>
              <w:spacing w:after="0" w:line="240" w:lineRule="auto"/>
              <w:jc w:val="center"/>
              <w:rPr>
                <w:rFonts w:ascii="Times New Roman" w:hAnsi="Times New Roman" w:cs="Times New Roman"/>
              </w:rPr>
            </w:pPr>
            <w:r>
              <w:rPr>
                <w:rFonts w:ascii="Times New Roman" w:hAnsi="Times New Roman" w:cs="Times New Roman"/>
              </w:rPr>
              <w:t>р</w:t>
            </w:r>
            <w:r w:rsidR="00AE4799" w:rsidRPr="000A2CBF">
              <w:rPr>
                <w:rFonts w:ascii="Times New Roman" w:hAnsi="Times New Roman" w:cs="Times New Roman"/>
              </w:rPr>
              <w:t>абочая</w:t>
            </w:r>
          </w:p>
        </w:tc>
        <w:tc>
          <w:tcPr>
            <w:tcW w:w="1280" w:type="dxa"/>
            <w:vMerge w:val="restart"/>
            <w:tcBorders>
              <w:top w:val="single" w:sz="4" w:space="0" w:color="auto"/>
              <w:left w:val="single" w:sz="4" w:space="0" w:color="auto"/>
              <w:bottom w:val="single" w:sz="4" w:space="0" w:color="auto"/>
            </w:tcBorders>
            <w:vAlign w:val="center"/>
          </w:tcPr>
          <w:p w:rsidR="00AE4799" w:rsidRPr="000A2CBF" w:rsidRDefault="003803E7" w:rsidP="00CB5910">
            <w:pPr>
              <w:keepNext/>
              <w:spacing w:after="0" w:line="240" w:lineRule="auto"/>
              <w:jc w:val="center"/>
              <w:rPr>
                <w:rFonts w:ascii="Times New Roman" w:hAnsi="Times New Roman" w:cs="Times New Roman"/>
              </w:rPr>
            </w:pPr>
            <w:r>
              <w:rPr>
                <w:rFonts w:ascii="Times New Roman" w:hAnsi="Times New Roman" w:cs="Times New Roman"/>
              </w:rPr>
              <w:t>з</w:t>
            </w:r>
            <w:r w:rsidR="00AE4799" w:rsidRPr="000A2CBF">
              <w:rPr>
                <w:rFonts w:ascii="Times New Roman" w:hAnsi="Times New Roman" w:cs="Times New Roman"/>
              </w:rPr>
              <w:t>апасная</w:t>
            </w:r>
          </w:p>
        </w:tc>
        <w:tc>
          <w:tcPr>
            <w:tcW w:w="1134" w:type="dxa"/>
            <w:vMerge w:val="restart"/>
            <w:tcBorders>
              <w:top w:val="single" w:sz="4" w:space="0" w:color="auto"/>
              <w:left w:val="single" w:sz="4" w:space="0" w:color="auto"/>
              <w:bottom w:val="single" w:sz="4" w:space="0" w:color="auto"/>
            </w:tcBorders>
            <w:vAlign w:val="center"/>
          </w:tcPr>
          <w:p w:rsidR="00AE4799" w:rsidRPr="000A2CBF" w:rsidRDefault="003803E7" w:rsidP="00CB5910">
            <w:pPr>
              <w:keepNext/>
              <w:spacing w:after="0" w:line="240" w:lineRule="auto"/>
              <w:jc w:val="center"/>
              <w:rPr>
                <w:rFonts w:ascii="Times New Roman" w:hAnsi="Times New Roman" w:cs="Times New Roman"/>
              </w:rPr>
            </w:pPr>
            <w:r>
              <w:rPr>
                <w:rFonts w:ascii="Times New Roman" w:hAnsi="Times New Roman" w:cs="Times New Roman"/>
              </w:rPr>
              <w:t>с</w:t>
            </w:r>
            <w:r w:rsidR="00AE4799" w:rsidRPr="000A2CBF">
              <w:rPr>
                <w:rFonts w:ascii="Times New Roman" w:hAnsi="Times New Roman" w:cs="Times New Roman"/>
              </w:rPr>
              <w:t>тоя</w:t>
            </w:r>
            <w:r w:rsidR="00AE4799" w:rsidRPr="000A2CBF">
              <w:rPr>
                <w:rFonts w:ascii="Times New Roman" w:hAnsi="Times New Roman" w:cs="Times New Roman"/>
              </w:rPr>
              <w:softHyphen/>
              <w:t>ночная</w:t>
            </w:r>
          </w:p>
        </w:tc>
        <w:tc>
          <w:tcPr>
            <w:tcW w:w="997" w:type="dxa"/>
            <w:vMerge w:val="restart"/>
            <w:tcBorders>
              <w:top w:val="single" w:sz="4" w:space="0" w:color="auto"/>
              <w:left w:val="single" w:sz="4" w:space="0" w:color="auto"/>
              <w:bottom w:val="single" w:sz="4" w:space="0" w:color="auto"/>
              <w:right w:val="single" w:sz="4" w:space="0" w:color="auto"/>
            </w:tcBorders>
            <w:vAlign w:val="center"/>
          </w:tcPr>
          <w:p w:rsidR="00AE4799" w:rsidRPr="000A2CBF" w:rsidRDefault="003803E7" w:rsidP="00CB5910">
            <w:pPr>
              <w:keepNext/>
              <w:spacing w:after="0" w:line="240" w:lineRule="auto"/>
              <w:jc w:val="center"/>
              <w:rPr>
                <w:rFonts w:ascii="Times New Roman" w:hAnsi="Times New Roman" w:cs="Times New Roman"/>
              </w:rPr>
            </w:pPr>
            <w:r>
              <w:rPr>
                <w:rFonts w:ascii="Times New Roman" w:hAnsi="Times New Roman" w:cs="Times New Roman"/>
              </w:rPr>
              <w:t>в</w:t>
            </w:r>
            <w:r w:rsidR="00AE4799" w:rsidRPr="000A2CBF">
              <w:rPr>
                <w:rFonts w:ascii="Times New Roman" w:hAnsi="Times New Roman" w:cs="Times New Roman"/>
              </w:rPr>
              <w:t>спо</w:t>
            </w:r>
            <w:r w:rsidR="00AE4799" w:rsidRPr="000A2CBF">
              <w:rPr>
                <w:rFonts w:ascii="Times New Roman" w:hAnsi="Times New Roman" w:cs="Times New Roman"/>
              </w:rPr>
              <w:softHyphen/>
              <w:t>мога</w:t>
            </w:r>
            <w:r w:rsidR="00AE4799" w:rsidRPr="000A2CBF">
              <w:rPr>
                <w:rFonts w:ascii="Times New Roman" w:hAnsi="Times New Roman" w:cs="Times New Roman"/>
              </w:rPr>
              <w:softHyphen/>
              <w:t>тельная</w:t>
            </w:r>
          </w:p>
        </w:tc>
      </w:tr>
      <w:tr w:rsidR="00AE4799" w:rsidRPr="00784755" w:rsidTr="00E0097D">
        <w:trPr>
          <w:cantSplit/>
          <w:tblHeader/>
        </w:trPr>
        <w:tc>
          <w:tcPr>
            <w:tcW w:w="3106" w:type="dxa"/>
            <w:vMerge/>
            <w:tcBorders>
              <w:top w:val="single" w:sz="4" w:space="0" w:color="auto"/>
              <w:left w:val="single" w:sz="4" w:space="0" w:color="auto"/>
              <w:bottom w:val="single" w:sz="4" w:space="0" w:color="auto"/>
              <w:right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p>
        </w:tc>
        <w:tc>
          <w:tcPr>
            <w:tcW w:w="3831" w:type="dxa"/>
            <w:gridSpan w:val="3"/>
            <w:tcBorders>
              <w:top w:val="single" w:sz="4" w:space="0" w:color="auto"/>
              <w:left w:val="single" w:sz="4" w:space="0" w:color="auto"/>
              <w:bottom w:val="single" w:sz="4" w:space="0" w:color="auto"/>
              <w:right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r w:rsidRPr="000A2CBF">
              <w:rPr>
                <w:rFonts w:ascii="Times New Roman" w:hAnsi="Times New Roman" w:cs="Times New Roman"/>
              </w:rPr>
              <w:t>без АБС</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r w:rsidRPr="000A2CBF">
              <w:rPr>
                <w:rFonts w:ascii="Times New Roman" w:hAnsi="Times New Roman" w:cs="Times New Roman"/>
              </w:rPr>
              <w:t>с АБС</w:t>
            </w:r>
          </w:p>
        </w:tc>
        <w:tc>
          <w:tcPr>
            <w:tcW w:w="1280" w:type="dxa"/>
            <w:vMerge/>
            <w:tcBorders>
              <w:top w:val="single" w:sz="4" w:space="0" w:color="auto"/>
              <w:left w:val="single" w:sz="4" w:space="0" w:color="auto"/>
              <w:bottom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p>
        </w:tc>
        <w:tc>
          <w:tcPr>
            <w:tcW w:w="997" w:type="dxa"/>
            <w:vMerge/>
            <w:tcBorders>
              <w:top w:val="single" w:sz="4" w:space="0" w:color="auto"/>
              <w:left w:val="single" w:sz="4" w:space="0" w:color="auto"/>
              <w:bottom w:val="single" w:sz="4" w:space="0" w:color="auto"/>
              <w:right w:val="single" w:sz="4" w:space="0" w:color="auto"/>
            </w:tcBorders>
            <w:vAlign w:val="center"/>
          </w:tcPr>
          <w:p w:rsidR="00AE4799" w:rsidRPr="000A2CBF" w:rsidRDefault="00AE4799" w:rsidP="00CB5910">
            <w:pPr>
              <w:keepNext/>
              <w:spacing w:after="0" w:line="240" w:lineRule="auto"/>
              <w:jc w:val="center"/>
              <w:rPr>
                <w:rFonts w:ascii="Times New Roman" w:hAnsi="Times New Roman" w:cs="Times New Roman"/>
              </w:rPr>
            </w:pPr>
          </w:p>
        </w:tc>
      </w:tr>
      <w:tr w:rsidR="00AE4799" w:rsidRPr="00784755" w:rsidTr="00E0097D">
        <w:trPr>
          <w:cantSplit/>
          <w:tblHeader/>
        </w:trPr>
        <w:tc>
          <w:tcPr>
            <w:tcW w:w="3106" w:type="dxa"/>
            <w:vMerge/>
            <w:tcBorders>
              <w:top w:val="single" w:sz="4" w:space="0" w:color="auto"/>
              <w:left w:val="single" w:sz="4" w:space="0" w:color="auto"/>
              <w:bottom w:val="double" w:sz="4" w:space="0" w:color="000000"/>
              <w:right w:val="single" w:sz="4" w:space="0" w:color="auto"/>
            </w:tcBorders>
            <w:vAlign w:val="center"/>
          </w:tcPr>
          <w:p w:rsidR="00AE4799" w:rsidRPr="000A2CBF" w:rsidRDefault="00AE4799" w:rsidP="00CB5910">
            <w:pPr>
              <w:spacing w:after="0" w:line="240" w:lineRule="auto"/>
              <w:jc w:val="center"/>
              <w:rPr>
                <w:rFonts w:ascii="Times New Roman" w:hAnsi="Times New Roman" w:cs="Times New Roman"/>
              </w:rPr>
            </w:pPr>
          </w:p>
        </w:tc>
        <w:tc>
          <w:tcPr>
            <w:tcW w:w="1706" w:type="dxa"/>
            <w:gridSpan w:val="2"/>
            <w:tcBorders>
              <w:top w:val="single" w:sz="4" w:space="0" w:color="auto"/>
              <w:left w:val="single" w:sz="4" w:space="0" w:color="auto"/>
              <w:bottom w:val="double" w:sz="4" w:space="0" w:color="000000"/>
              <w:right w:val="single" w:sz="4" w:space="0" w:color="auto"/>
            </w:tcBorders>
            <w:vAlign w:val="center"/>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Эффективность торможения</w:t>
            </w:r>
          </w:p>
        </w:tc>
        <w:tc>
          <w:tcPr>
            <w:tcW w:w="2125" w:type="dxa"/>
            <w:tcBorders>
              <w:top w:val="single" w:sz="4" w:space="0" w:color="auto"/>
              <w:left w:val="single" w:sz="4" w:space="0" w:color="auto"/>
              <w:bottom w:val="double" w:sz="4" w:space="0" w:color="000000"/>
              <w:right w:val="single" w:sz="4" w:space="0" w:color="auto"/>
            </w:tcBorders>
            <w:vAlign w:val="center"/>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Устойчивость ТС при торможении</w:t>
            </w:r>
          </w:p>
        </w:tc>
        <w:tc>
          <w:tcPr>
            <w:tcW w:w="1986" w:type="dxa"/>
            <w:tcBorders>
              <w:top w:val="single" w:sz="4" w:space="0" w:color="auto"/>
              <w:left w:val="single" w:sz="4" w:space="0" w:color="auto"/>
              <w:bottom w:val="double" w:sz="4" w:space="0" w:color="000000"/>
              <w:right w:val="single" w:sz="4" w:space="0" w:color="auto"/>
            </w:tcBorders>
            <w:vAlign w:val="center"/>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Эффективность торможения</w:t>
            </w:r>
          </w:p>
        </w:tc>
        <w:tc>
          <w:tcPr>
            <w:tcW w:w="2125" w:type="dxa"/>
            <w:tcBorders>
              <w:top w:val="single" w:sz="4" w:space="0" w:color="auto"/>
              <w:left w:val="single" w:sz="4" w:space="0" w:color="auto"/>
              <w:bottom w:val="double" w:sz="4" w:space="0" w:color="000000"/>
              <w:right w:val="single" w:sz="4" w:space="0" w:color="auto"/>
            </w:tcBorders>
            <w:vAlign w:val="center"/>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Устойчивость ТС при торможении</w:t>
            </w:r>
          </w:p>
        </w:tc>
        <w:tc>
          <w:tcPr>
            <w:tcW w:w="1280" w:type="dxa"/>
            <w:vMerge/>
            <w:tcBorders>
              <w:top w:val="single" w:sz="4" w:space="0" w:color="auto"/>
              <w:left w:val="single" w:sz="4" w:space="0" w:color="auto"/>
              <w:bottom w:val="double" w:sz="4" w:space="0" w:color="000000"/>
            </w:tcBorders>
            <w:vAlign w:val="center"/>
          </w:tcPr>
          <w:p w:rsidR="00AE4799" w:rsidRPr="000A2CBF" w:rsidRDefault="00AE4799" w:rsidP="00CB5910">
            <w:pPr>
              <w:spacing w:after="0" w:line="240" w:lineRule="auto"/>
              <w:jc w:val="center"/>
              <w:rPr>
                <w:rFonts w:ascii="Times New Roman" w:hAnsi="Times New Roman" w:cs="Times New Roman"/>
              </w:rPr>
            </w:pPr>
          </w:p>
        </w:tc>
        <w:tc>
          <w:tcPr>
            <w:tcW w:w="1134" w:type="dxa"/>
            <w:vMerge/>
            <w:tcBorders>
              <w:top w:val="single" w:sz="4" w:space="0" w:color="auto"/>
              <w:left w:val="single" w:sz="4" w:space="0" w:color="auto"/>
              <w:bottom w:val="double" w:sz="4" w:space="0" w:color="000000"/>
            </w:tcBorders>
            <w:vAlign w:val="center"/>
          </w:tcPr>
          <w:p w:rsidR="00AE4799" w:rsidRPr="000A2CBF" w:rsidRDefault="00AE4799" w:rsidP="00CB5910">
            <w:pPr>
              <w:spacing w:after="0" w:line="240" w:lineRule="auto"/>
              <w:jc w:val="center"/>
              <w:rPr>
                <w:rFonts w:ascii="Times New Roman" w:hAnsi="Times New Roman" w:cs="Times New Roman"/>
              </w:rPr>
            </w:pPr>
          </w:p>
        </w:tc>
        <w:tc>
          <w:tcPr>
            <w:tcW w:w="997" w:type="dxa"/>
            <w:vMerge/>
            <w:tcBorders>
              <w:top w:val="single" w:sz="4" w:space="0" w:color="auto"/>
              <w:left w:val="single" w:sz="4" w:space="0" w:color="auto"/>
              <w:bottom w:val="double" w:sz="4" w:space="0" w:color="000000"/>
              <w:right w:val="single" w:sz="4" w:space="0" w:color="auto"/>
            </w:tcBorders>
            <w:vAlign w:val="center"/>
          </w:tcPr>
          <w:p w:rsidR="00AE4799" w:rsidRPr="000A2CBF" w:rsidRDefault="00AE4799" w:rsidP="00CB5910">
            <w:pPr>
              <w:spacing w:after="0" w:line="240" w:lineRule="auto"/>
              <w:jc w:val="center"/>
              <w:rPr>
                <w:rFonts w:ascii="Times New Roman" w:hAnsi="Times New Roman" w:cs="Times New Roman"/>
              </w:rPr>
            </w:pPr>
          </w:p>
        </w:tc>
      </w:tr>
      <w:tr w:rsidR="00AE4799" w:rsidRPr="00784755" w:rsidTr="00E0097D">
        <w:trPr>
          <w:cantSplit/>
        </w:trPr>
        <w:tc>
          <w:tcPr>
            <w:tcW w:w="3114" w:type="dxa"/>
            <w:gridSpan w:val="2"/>
            <w:tcBorders>
              <w:top w:val="double" w:sz="4" w:space="0" w:color="000000"/>
              <w:left w:val="single" w:sz="4" w:space="0" w:color="auto"/>
              <w:bottom w:val="single" w:sz="4" w:space="0" w:color="auto"/>
              <w:right w:val="single" w:sz="4" w:space="0" w:color="auto"/>
            </w:tcBorders>
          </w:tcPr>
          <w:p w:rsidR="00AE4799" w:rsidRPr="000A2CBF" w:rsidRDefault="00AE4799" w:rsidP="00CB5910">
            <w:pPr>
              <w:spacing w:after="0" w:line="240" w:lineRule="auto"/>
              <w:rPr>
                <w:rFonts w:ascii="Times New Roman" w:hAnsi="Times New Roman" w:cs="Times New Roman"/>
              </w:rPr>
            </w:pPr>
            <w:r w:rsidRPr="000A2CBF">
              <w:rPr>
                <w:rFonts w:ascii="Times New Roman" w:hAnsi="Times New Roman" w:cs="Times New Roman"/>
              </w:rPr>
              <w:t>Тормозной путь</w:t>
            </w:r>
          </w:p>
        </w:tc>
        <w:tc>
          <w:tcPr>
            <w:tcW w:w="1698" w:type="dxa"/>
            <w:tcBorders>
              <w:top w:val="double" w:sz="4" w:space="0" w:color="000000"/>
              <w:left w:val="single" w:sz="4" w:space="0" w:color="auto"/>
              <w:bottom w:val="single" w:sz="4" w:space="0" w:color="auto"/>
              <w:right w:val="single" w:sz="4" w:space="0" w:color="auto"/>
            </w:tcBorders>
          </w:tcPr>
          <w:p w:rsidR="00AE4799" w:rsidRPr="000A2CBF" w:rsidRDefault="00AE4799" w:rsidP="00CB5910">
            <w:pPr>
              <w:pStyle w:val="ab"/>
              <w:spacing w:after="0" w:line="240" w:lineRule="auto"/>
              <w:jc w:val="center"/>
              <w:rPr>
                <w:rFonts w:ascii="Times New Roman" w:hAnsi="Times New Roman" w:cs="Times New Roman"/>
                <w:szCs w:val="22"/>
              </w:rPr>
            </w:pPr>
            <w:r w:rsidRPr="000A2CBF">
              <w:rPr>
                <w:rFonts w:ascii="Times New Roman" w:hAnsi="Times New Roman" w:cs="Times New Roman"/>
                <w:szCs w:val="22"/>
              </w:rPr>
              <w:t>+</w:t>
            </w:r>
          </w:p>
        </w:tc>
        <w:tc>
          <w:tcPr>
            <w:tcW w:w="2125" w:type="dxa"/>
            <w:tcBorders>
              <w:top w:val="double" w:sz="4" w:space="0" w:color="000000"/>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986" w:type="dxa"/>
            <w:tcBorders>
              <w:top w:val="double" w:sz="4" w:space="0" w:color="000000"/>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2125" w:type="dxa"/>
            <w:tcBorders>
              <w:top w:val="double" w:sz="4" w:space="0" w:color="000000"/>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280" w:type="dxa"/>
            <w:tcBorders>
              <w:top w:val="double" w:sz="4" w:space="0" w:color="000000"/>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1134" w:type="dxa"/>
            <w:tcBorders>
              <w:top w:val="double" w:sz="4" w:space="0" w:color="000000"/>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997" w:type="dxa"/>
            <w:tcBorders>
              <w:top w:val="double" w:sz="4" w:space="0" w:color="000000"/>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r>
      <w:tr w:rsidR="00AE4799" w:rsidRPr="00784755" w:rsidTr="00E0097D">
        <w:trPr>
          <w:cantSplit/>
        </w:trPr>
        <w:tc>
          <w:tcPr>
            <w:tcW w:w="3114" w:type="dxa"/>
            <w:gridSpan w:val="2"/>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rPr>
                <w:rFonts w:ascii="Times New Roman" w:hAnsi="Times New Roman" w:cs="Times New Roman"/>
                <w:vertAlign w:val="superscript"/>
              </w:rPr>
            </w:pPr>
            <w:r w:rsidRPr="000A2CBF">
              <w:rPr>
                <w:rFonts w:ascii="Times New Roman" w:hAnsi="Times New Roman" w:cs="Times New Roman"/>
              </w:rPr>
              <w:t xml:space="preserve">Установившееся замедление </w:t>
            </w:r>
            <w:r w:rsidRPr="000A2CBF">
              <w:rPr>
                <w:rFonts w:ascii="Times New Roman" w:hAnsi="Times New Roman" w:cs="Times New Roman"/>
                <w:vertAlign w:val="superscript"/>
              </w:rPr>
              <w:t>*</w:t>
            </w:r>
          </w:p>
        </w:tc>
        <w:tc>
          <w:tcPr>
            <w:tcW w:w="1698"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986"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280"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997"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r>
      <w:tr w:rsidR="00AE4799" w:rsidRPr="00784755" w:rsidTr="00E0097D">
        <w:trPr>
          <w:cantSplit/>
        </w:trPr>
        <w:tc>
          <w:tcPr>
            <w:tcW w:w="3114" w:type="dxa"/>
            <w:gridSpan w:val="2"/>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rPr>
                <w:rFonts w:ascii="Times New Roman" w:hAnsi="Times New Roman" w:cs="Times New Roman"/>
                <w:vertAlign w:val="superscript"/>
              </w:rPr>
            </w:pPr>
            <w:r w:rsidRPr="000A2CBF">
              <w:rPr>
                <w:rFonts w:ascii="Times New Roman" w:hAnsi="Times New Roman" w:cs="Times New Roman"/>
              </w:rPr>
              <w:t xml:space="preserve">Время срабатывания тормозной системы </w:t>
            </w:r>
            <w:r w:rsidRPr="000A2CBF">
              <w:rPr>
                <w:rFonts w:ascii="Times New Roman" w:hAnsi="Times New Roman" w:cs="Times New Roman"/>
                <w:vertAlign w:val="superscript"/>
              </w:rPr>
              <w:t>*</w:t>
            </w:r>
          </w:p>
        </w:tc>
        <w:tc>
          <w:tcPr>
            <w:tcW w:w="1698"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986"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280"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997"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r>
      <w:tr w:rsidR="00AE4799" w:rsidRPr="00784755" w:rsidTr="00E0097D">
        <w:trPr>
          <w:cantSplit/>
        </w:trPr>
        <w:tc>
          <w:tcPr>
            <w:tcW w:w="3114" w:type="dxa"/>
            <w:gridSpan w:val="2"/>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rPr>
                <w:rFonts w:ascii="Times New Roman" w:hAnsi="Times New Roman" w:cs="Times New Roman"/>
              </w:rPr>
            </w:pPr>
            <w:r w:rsidRPr="000A2CBF">
              <w:rPr>
                <w:rFonts w:ascii="Times New Roman" w:hAnsi="Times New Roman" w:cs="Times New Roman"/>
              </w:rPr>
              <w:t>Коридор движения</w:t>
            </w:r>
          </w:p>
        </w:tc>
        <w:tc>
          <w:tcPr>
            <w:tcW w:w="1698"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1986"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1280"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997"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r>
      <w:tr w:rsidR="00AE4799" w:rsidRPr="00784755" w:rsidTr="00E0097D">
        <w:trPr>
          <w:cantSplit/>
        </w:trPr>
        <w:tc>
          <w:tcPr>
            <w:tcW w:w="3114" w:type="dxa"/>
            <w:gridSpan w:val="2"/>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rPr>
                <w:rFonts w:ascii="Times New Roman" w:hAnsi="Times New Roman" w:cs="Times New Roman"/>
              </w:rPr>
            </w:pPr>
            <w:r w:rsidRPr="000A2CBF">
              <w:rPr>
                <w:rFonts w:ascii="Times New Roman" w:hAnsi="Times New Roman" w:cs="Times New Roman"/>
              </w:rPr>
              <w:t>Уклон дороги, на котором ТС удерживается неподвижно</w:t>
            </w:r>
          </w:p>
        </w:tc>
        <w:tc>
          <w:tcPr>
            <w:tcW w:w="1698"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986"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2125"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280"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c>
          <w:tcPr>
            <w:tcW w:w="1134" w:type="dxa"/>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jc w:val="center"/>
              <w:rPr>
                <w:rFonts w:ascii="Times New Roman" w:hAnsi="Times New Roman" w:cs="Times New Roman"/>
              </w:rPr>
            </w:pPr>
            <w:r w:rsidRPr="000A2CBF">
              <w:rPr>
                <w:rFonts w:ascii="Times New Roman" w:hAnsi="Times New Roman" w:cs="Times New Roman"/>
              </w:rPr>
              <w:t>+</w:t>
            </w:r>
          </w:p>
        </w:tc>
        <w:tc>
          <w:tcPr>
            <w:tcW w:w="997" w:type="dxa"/>
            <w:tcBorders>
              <w:top w:val="single" w:sz="4" w:space="0" w:color="auto"/>
              <w:left w:val="single" w:sz="4" w:space="0" w:color="auto"/>
              <w:bottom w:val="single" w:sz="4" w:space="0" w:color="auto"/>
              <w:right w:val="single" w:sz="4" w:space="0" w:color="auto"/>
            </w:tcBorders>
          </w:tcPr>
          <w:p w:rsidR="00AE4799" w:rsidRPr="000A2CBF" w:rsidRDefault="00AB3582" w:rsidP="00CB5910">
            <w:pPr>
              <w:spacing w:after="0" w:line="240" w:lineRule="auto"/>
              <w:jc w:val="center"/>
              <w:rPr>
                <w:rFonts w:ascii="Times New Roman" w:hAnsi="Times New Roman" w:cs="Times New Roman"/>
              </w:rPr>
            </w:pPr>
            <w:r>
              <w:rPr>
                <w:rFonts w:ascii="Times New Roman" w:hAnsi="Times New Roman" w:cs="Times New Roman"/>
              </w:rPr>
              <w:t>–</w:t>
            </w:r>
          </w:p>
        </w:tc>
      </w:tr>
      <w:tr w:rsidR="00AE4799" w:rsidRPr="00784755" w:rsidTr="008108E5">
        <w:trPr>
          <w:cantSplit/>
        </w:trPr>
        <w:tc>
          <w:tcPr>
            <w:tcW w:w="14459" w:type="dxa"/>
            <w:gridSpan w:val="9"/>
            <w:tcBorders>
              <w:top w:val="single" w:sz="4" w:space="0" w:color="auto"/>
              <w:left w:val="single" w:sz="4" w:space="0" w:color="auto"/>
              <w:bottom w:val="single" w:sz="4" w:space="0" w:color="auto"/>
              <w:right w:val="single" w:sz="4" w:space="0" w:color="auto"/>
            </w:tcBorders>
          </w:tcPr>
          <w:p w:rsidR="00AE4799" w:rsidRPr="000A2CBF" w:rsidRDefault="00AE4799" w:rsidP="00CB5910">
            <w:pPr>
              <w:spacing w:after="0" w:line="240" w:lineRule="auto"/>
              <w:ind w:firstLine="709"/>
              <w:rPr>
                <w:rFonts w:ascii="Times New Roman" w:hAnsi="Times New Roman" w:cs="Times New Roman"/>
                <w:sz w:val="18"/>
                <w:szCs w:val="18"/>
              </w:rPr>
            </w:pPr>
            <w:r w:rsidRPr="000A2CBF">
              <w:rPr>
                <w:rFonts w:ascii="Times New Roman" w:hAnsi="Times New Roman" w:cs="Times New Roman"/>
                <w:sz w:val="18"/>
                <w:szCs w:val="18"/>
                <w:vertAlign w:val="superscript"/>
              </w:rPr>
              <w:t>*</w:t>
            </w:r>
            <w:r w:rsidRPr="000A2CBF">
              <w:rPr>
                <w:rFonts w:ascii="Times New Roman" w:hAnsi="Times New Roman" w:cs="Times New Roman"/>
                <w:sz w:val="18"/>
                <w:szCs w:val="18"/>
              </w:rPr>
              <w:t xml:space="preserve"> Используются совместно только вместо показателя «тормозной путь».</w:t>
            </w:r>
          </w:p>
          <w:p w:rsidR="00AE4799" w:rsidRPr="000A2CBF" w:rsidRDefault="00AE4799" w:rsidP="00AB3582">
            <w:pPr>
              <w:spacing w:after="0" w:line="240" w:lineRule="auto"/>
              <w:ind w:firstLine="709"/>
              <w:rPr>
                <w:rFonts w:ascii="Times New Roman" w:hAnsi="Times New Roman" w:cs="Times New Roman"/>
                <w:sz w:val="18"/>
                <w:szCs w:val="18"/>
              </w:rPr>
            </w:pPr>
            <w:r w:rsidRPr="000A2CBF">
              <w:rPr>
                <w:rFonts w:ascii="Times New Roman" w:hAnsi="Times New Roman" w:cs="Times New Roman"/>
                <w:sz w:val="18"/>
                <w:szCs w:val="18"/>
              </w:rPr>
              <w:t>Знак «+» означает, что соответствующий показатель должен использоваться при оценке эффективности торможения или устойчивости ТС при торможении, знак «</w:t>
            </w:r>
            <w:r w:rsidR="00AB3582">
              <w:rPr>
                <w:rFonts w:ascii="Times New Roman" w:hAnsi="Times New Roman" w:cs="Times New Roman"/>
                <w:sz w:val="18"/>
                <w:szCs w:val="18"/>
              </w:rPr>
              <w:t>–</w:t>
            </w:r>
            <w:r w:rsidR="003803E7" w:rsidRPr="000A2CBF">
              <w:rPr>
                <w:rFonts w:ascii="Times New Roman" w:hAnsi="Times New Roman" w:cs="Times New Roman"/>
                <w:sz w:val="18"/>
                <w:szCs w:val="18"/>
              </w:rPr>
              <w:t>»</w:t>
            </w:r>
            <w:r w:rsidRPr="000A2CBF">
              <w:rPr>
                <w:rFonts w:ascii="Times New Roman" w:hAnsi="Times New Roman" w:cs="Times New Roman"/>
                <w:sz w:val="18"/>
                <w:szCs w:val="18"/>
              </w:rPr>
              <w:t xml:space="preserve"> – показатель не должен использоваться.</w:t>
            </w:r>
          </w:p>
        </w:tc>
      </w:tr>
    </w:tbl>
    <w:p w:rsidR="00AE4799" w:rsidRDefault="00AE4799" w:rsidP="00AE4799"/>
    <w:p w:rsidR="00AE4799" w:rsidRPr="00AE4799" w:rsidRDefault="00AE4799" w:rsidP="00613FF5">
      <w:pPr>
        <w:spacing w:line="280" w:lineRule="atLeast"/>
        <w:ind w:left="709"/>
        <w:rPr>
          <w:rFonts w:ascii="Times New Roman" w:hAnsi="Times New Roman"/>
          <w:szCs w:val="28"/>
        </w:rPr>
      </w:pPr>
    </w:p>
    <w:p w:rsidR="00613FF5" w:rsidRPr="00613FF5" w:rsidRDefault="00613FF5" w:rsidP="00D81E9E">
      <w:pPr>
        <w:spacing w:after="0" w:line="360" w:lineRule="auto"/>
        <w:ind w:left="720"/>
        <w:rPr>
          <w:rFonts w:ascii="Times New Roman" w:hAnsi="Times New Roman"/>
          <w:b/>
          <w:sz w:val="24"/>
          <w:szCs w:val="24"/>
        </w:rPr>
      </w:pPr>
    </w:p>
    <w:p w:rsidR="00906408" w:rsidRDefault="004A0237" w:rsidP="00260483">
      <w:pPr>
        <w:pageBreakBefore/>
        <w:numPr>
          <w:ilvl w:val="0"/>
          <w:numId w:val="1"/>
        </w:numPr>
        <w:spacing w:after="0" w:line="312"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8108E5">
        <w:rPr>
          <w:rFonts w:ascii="Times New Roman" w:hAnsi="Times New Roman"/>
          <w:b/>
          <w:sz w:val="24"/>
          <w:szCs w:val="24"/>
        </w:rPr>
        <w:t xml:space="preserve"> </w:t>
      </w:r>
      <w:r w:rsidR="00906408" w:rsidRPr="001E2463">
        <w:rPr>
          <w:rFonts w:ascii="Times New Roman" w:hAnsi="Times New Roman"/>
          <w:b/>
          <w:sz w:val="24"/>
          <w:szCs w:val="24"/>
        </w:rPr>
        <w:t>к устройствам для предо</w:t>
      </w:r>
      <w:r w:rsidR="002338B8">
        <w:rPr>
          <w:rFonts w:ascii="Times New Roman" w:hAnsi="Times New Roman"/>
          <w:b/>
          <w:sz w:val="24"/>
          <w:szCs w:val="24"/>
        </w:rPr>
        <w:t xml:space="preserve">твращения несанкционированного </w:t>
      </w:r>
      <w:r w:rsidR="00906408" w:rsidRPr="001E2463">
        <w:rPr>
          <w:rFonts w:ascii="Times New Roman" w:hAnsi="Times New Roman"/>
          <w:b/>
          <w:sz w:val="24"/>
          <w:szCs w:val="24"/>
        </w:rPr>
        <w:t>использования (противоугонным устройствам)</w:t>
      </w:r>
    </w:p>
    <w:p w:rsidR="00F4587A" w:rsidRDefault="00642467" w:rsidP="00260483">
      <w:pPr>
        <w:keepNext/>
        <w:spacing w:after="0" w:line="312" w:lineRule="auto"/>
        <w:jc w:val="both"/>
        <w:rPr>
          <w:rFonts w:ascii="Times New Roman" w:hAnsi="Times New Roman"/>
          <w:b/>
          <w:sz w:val="24"/>
          <w:szCs w:val="24"/>
        </w:rPr>
      </w:pPr>
      <w:r w:rsidRPr="008843DA">
        <w:rPr>
          <w:rFonts w:ascii="Times New Roman" w:hAnsi="Times New Roman"/>
          <w:b/>
          <w:sz w:val="24"/>
          <w:szCs w:val="24"/>
        </w:rPr>
        <w:t xml:space="preserve">Категории </w:t>
      </w:r>
      <w:r w:rsidR="0074012B" w:rsidRPr="0074012B">
        <w:rPr>
          <w:rFonts w:ascii="Times New Roman" w:hAnsi="Times New Roman"/>
          <w:b/>
          <w:sz w:val="24"/>
          <w:szCs w:val="24"/>
        </w:rPr>
        <w:t>ТС</w:t>
      </w:r>
      <w:r w:rsidRPr="008843DA">
        <w:rPr>
          <w:rFonts w:ascii="Times New Roman" w:hAnsi="Times New Roman"/>
          <w:b/>
          <w:sz w:val="24"/>
          <w:szCs w:val="24"/>
        </w:rPr>
        <w:t xml:space="preserve">: </w:t>
      </w:r>
      <w:r w:rsidRPr="007357A4">
        <w:rPr>
          <w:rFonts w:ascii="Times New Roman" w:hAnsi="Times New Roman"/>
          <w:b/>
          <w:sz w:val="24"/>
          <w:szCs w:val="24"/>
        </w:rPr>
        <w:t>L, M, N</w:t>
      </w:r>
    </w:p>
    <w:p w:rsidR="00852490" w:rsidRPr="00852490" w:rsidRDefault="00852490" w:rsidP="00260483">
      <w:pPr>
        <w:keepNext/>
        <w:spacing w:after="0" w:line="312" w:lineRule="auto"/>
        <w:jc w:val="both"/>
        <w:rPr>
          <w:rFonts w:ascii="Times New Roman" w:hAnsi="Times New Roman"/>
          <w:sz w:val="24"/>
          <w:szCs w:val="24"/>
        </w:rPr>
      </w:pPr>
      <w:r w:rsidRPr="00852490">
        <w:rPr>
          <w:rFonts w:ascii="Times New Roman" w:hAnsi="Times New Roman"/>
          <w:spacing w:val="70"/>
          <w:kern w:val="24"/>
          <w:sz w:val="24"/>
          <w:szCs w:val="24"/>
        </w:rPr>
        <w:t>Таблица</w:t>
      </w:r>
      <w:r w:rsidRPr="00852490">
        <w:rPr>
          <w:rFonts w:ascii="Times New Roman" w:hAnsi="Times New Roman"/>
          <w:sz w:val="24"/>
          <w:szCs w:val="24"/>
        </w:rPr>
        <w:t xml:space="preserve"> А.6</w:t>
      </w:r>
    </w:p>
    <w:tbl>
      <w:tblPr>
        <w:tblW w:w="14709" w:type="dxa"/>
        <w:tblLayout w:type="fixed"/>
        <w:tblLook w:val="0000" w:firstRow="0" w:lastRow="0" w:firstColumn="0" w:lastColumn="0" w:noHBand="0" w:noVBand="0"/>
      </w:tblPr>
      <w:tblGrid>
        <w:gridCol w:w="4644"/>
        <w:gridCol w:w="2977"/>
        <w:gridCol w:w="3260"/>
        <w:gridCol w:w="3828"/>
      </w:tblGrid>
      <w:tr w:rsidR="002338B8" w:rsidRPr="00951F7A" w:rsidTr="00260483">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2338B8" w:rsidRPr="00852490" w:rsidRDefault="00601F15" w:rsidP="00852490">
            <w:pPr>
              <w:pStyle w:val="11"/>
              <w:tabs>
                <w:tab w:val="left" w:pos="0"/>
              </w:tabs>
              <w:spacing w:after="0" w:line="240" w:lineRule="auto"/>
              <w:ind w:left="0" w:firstLine="142"/>
              <w:jc w:val="center"/>
              <w:rPr>
                <w:rFonts w:ascii="Times New Roman" w:hAnsi="Times New Roman" w:cs="Times New Roman"/>
              </w:rPr>
            </w:pPr>
            <w:r w:rsidRPr="00852490">
              <w:rPr>
                <w:rFonts w:ascii="Times New Roman" w:hAnsi="Times New Roman" w:cs="Times New Roman"/>
              </w:rPr>
              <w:t>Требовани</w:t>
            </w:r>
            <w:r w:rsidR="00852490" w:rsidRPr="00852490">
              <w:rPr>
                <w:rFonts w:ascii="Times New Roman" w:hAnsi="Times New Roman" w:cs="Times New Roman"/>
              </w:rPr>
              <w:t>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2338B8" w:rsidRPr="00852490" w:rsidRDefault="002338B8" w:rsidP="002338B8">
            <w:pPr>
              <w:pStyle w:val="11"/>
              <w:tabs>
                <w:tab w:val="left" w:pos="0"/>
              </w:tabs>
              <w:spacing w:after="0" w:line="240" w:lineRule="auto"/>
              <w:ind w:left="0" w:firstLine="142"/>
              <w:jc w:val="center"/>
              <w:rPr>
                <w:rFonts w:ascii="Times New Roman" w:hAnsi="Times New Roman" w:cs="Times New Roman"/>
              </w:rPr>
            </w:pPr>
            <w:r w:rsidRPr="00852490">
              <w:rPr>
                <w:rFonts w:ascii="Times New Roman" w:hAnsi="Times New Roman" w:cs="Times New Roman"/>
              </w:rPr>
              <w:t>М</w:t>
            </w:r>
            <w:r w:rsidR="00852490" w:rsidRPr="00852490">
              <w:rPr>
                <w:rFonts w:ascii="Times New Roman" w:hAnsi="Times New Roman" w:cs="Times New Roman"/>
              </w:rPr>
              <w:t>етод</w:t>
            </w:r>
            <w:r w:rsidRPr="00852490">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2338B8" w:rsidRPr="00852490" w:rsidRDefault="002338B8" w:rsidP="00741C0F">
            <w:pPr>
              <w:pStyle w:val="11"/>
              <w:tabs>
                <w:tab w:val="left" w:pos="0"/>
              </w:tabs>
              <w:spacing w:after="0" w:line="240" w:lineRule="auto"/>
              <w:ind w:left="0"/>
              <w:jc w:val="center"/>
              <w:rPr>
                <w:rFonts w:ascii="Times New Roman" w:hAnsi="Times New Roman" w:cs="Times New Roman"/>
              </w:rPr>
            </w:pPr>
            <w:r w:rsidRPr="00852490">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2338B8" w:rsidRPr="00852490" w:rsidRDefault="002338B8" w:rsidP="002338B8">
            <w:pPr>
              <w:pStyle w:val="11"/>
              <w:tabs>
                <w:tab w:val="left" w:pos="0"/>
              </w:tabs>
              <w:spacing w:after="0" w:line="240" w:lineRule="auto"/>
              <w:ind w:left="0"/>
              <w:jc w:val="center"/>
              <w:rPr>
                <w:rFonts w:ascii="Times New Roman" w:hAnsi="Times New Roman" w:cs="Times New Roman"/>
              </w:rPr>
            </w:pPr>
            <w:r w:rsidRPr="00852490">
              <w:rPr>
                <w:rFonts w:ascii="Times New Roman" w:hAnsi="Times New Roman" w:cs="Times New Roman"/>
              </w:rPr>
              <w:t>Основан</w:t>
            </w:r>
            <w:r w:rsidR="00852490" w:rsidRPr="00852490">
              <w:rPr>
                <w:rFonts w:ascii="Times New Roman" w:hAnsi="Times New Roman" w:cs="Times New Roman"/>
              </w:rPr>
              <w:t>ие</w:t>
            </w:r>
            <w:r w:rsidRPr="00852490">
              <w:rPr>
                <w:rFonts w:ascii="Times New Roman" w:hAnsi="Times New Roman" w:cs="Times New Roman"/>
              </w:rPr>
              <w:t xml:space="preserve"> для признания несоответствия</w:t>
            </w:r>
          </w:p>
        </w:tc>
      </w:tr>
      <w:tr w:rsidR="00906408" w:rsidRPr="0019078D" w:rsidTr="00260483">
        <w:tc>
          <w:tcPr>
            <w:tcW w:w="4644" w:type="dxa"/>
            <w:tcBorders>
              <w:top w:val="double" w:sz="4" w:space="0" w:color="auto"/>
              <w:left w:val="single" w:sz="4" w:space="0" w:color="000000"/>
              <w:bottom w:val="single" w:sz="4" w:space="0" w:color="000000"/>
              <w:right w:val="single" w:sz="4" w:space="0" w:color="000000"/>
            </w:tcBorders>
            <w:shd w:val="clear" w:color="auto" w:fill="auto"/>
          </w:tcPr>
          <w:p w:rsidR="00906408" w:rsidRPr="0019078D" w:rsidRDefault="00601F15" w:rsidP="009A645B">
            <w:pPr>
              <w:spacing w:after="0" w:line="240" w:lineRule="auto"/>
              <w:jc w:val="both"/>
              <w:rPr>
                <w:rFonts w:ascii="Times New Roman" w:hAnsi="Times New Roman" w:cs="Times New Roman"/>
              </w:rPr>
            </w:pPr>
            <w:r>
              <w:rPr>
                <w:rFonts w:ascii="Times New Roman" w:hAnsi="Times New Roman" w:cs="Times New Roman"/>
              </w:rPr>
              <w:t>А.6</w:t>
            </w:r>
            <w:r w:rsidR="003803E7">
              <w:rPr>
                <w:rFonts w:ascii="Times New Roman" w:hAnsi="Times New Roman" w:cs="Times New Roman"/>
              </w:rPr>
              <w:t>.1.</w:t>
            </w:r>
            <w:r w:rsidR="00906408" w:rsidRPr="0019078D">
              <w:rPr>
                <w:rFonts w:ascii="Times New Roman" w:hAnsi="Times New Roman" w:cs="Times New Roman"/>
              </w:rPr>
              <w:t xml:space="preserve"> </w:t>
            </w:r>
            <w:r w:rsidR="0074012B" w:rsidRPr="00155F31">
              <w:rPr>
                <w:rFonts w:ascii="Times New Roman" w:hAnsi="Times New Roman" w:cs="Times New Roman"/>
              </w:rPr>
              <w:t>ТС</w:t>
            </w:r>
            <w:r w:rsidR="008108E5">
              <w:rPr>
                <w:rFonts w:ascii="Times New Roman" w:hAnsi="Times New Roman" w:cs="Times New Roman"/>
              </w:rPr>
              <w:t xml:space="preserve"> </w:t>
            </w:r>
            <w:r w:rsidR="00FA4D81" w:rsidRPr="0019078D">
              <w:rPr>
                <w:rFonts w:ascii="Times New Roman" w:hAnsi="Times New Roman" w:cs="Times New Roman"/>
              </w:rPr>
              <w:t>категорий M, N, L</w:t>
            </w:r>
            <w:r w:rsidR="00FA4D81" w:rsidRPr="00852490">
              <w:rPr>
                <w:rFonts w:ascii="Times New Roman" w:hAnsi="Times New Roman" w:cs="Times New Roman"/>
                <w:kern w:val="22"/>
                <w:vertAlign w:val="subscript"/>
              </w:rPr>
              <w:t>6</w:t>
            </w:r>
            <w:r w:rsidR="00FA4D81" w:rsidRPr="0019078D">
              <w:rPr>
                <w:rFonts w:ascii="Times New Roman" w:hAnsi="Times New Roman" w:cs="Times New Roman"/>
              </w:rPr>
              <w:t xml:space="preserve"> и L</w:t>
            </w:r>
            <w:r w:rsidR="00FA4D81" w:rsidRPr="00852490">
              <w:rPr>
                <w:rFonts w:ascii="Times New Roman" w:hAnsi="Times New Roman" w:cs="Times New Roman"/>
                <w:kern w:val="22"/>
                <w:vertAlign w:val="subscript"/>
              </w:rPr>
              <w:t>7</w:t>
            </w:r>
            <w:r w:rsidR="008108E5">
              <w:rPr>
                <w:rFonts w:ascii="Times New Roman" w:hAnsi="Times New Roman" w:cs="Times New Roman"/>
                <w:kern w:val="22"/>
                <w:vertAlign w:val="subscript"/>
              </w:rPr>
              <w:t xml:space="preserve"> </w:t>
            </w:r>
            <w:r w:rsidR="00906408" w:rsidRPr="0019078D">
              <w:rPr>
                <w:rFonts w:ascii="Times New Roman" w:hAnsi="Times New Roman" w:cs="Times New Roman"/>
              </w:rPr>
              <w:t xml:space="preserve">на постоянной основе оснащаются противоугонными устройствами - системами для предотвращения несанкционированного приведения в действие двигателя обычными средствами или использования другого источника энергии основного двигателя </w:t>
            </w:r>
            <w:r w:rsidR="0074012B" w:rsidRPr="00155F31">
              <w:rPr>
                <w:rFonts w:ascii="Times New Roman" w:hAnsi="Times New Roman" w:cs="Times New Roman"/>
              </w:rPr>
              <w:t>ТС</w:t>
            </w:r>
            <w:r w:rsidR="00C0708B">
              <w:rPr>
                <w:rFonts w:ascii="Times New Roman" w:hAnsi="Times New Roman" w:cs="Times New Roman"/>
              </w:rPr>
              <w:t xml:space="preserve"> </w:t>
            </w:r>
            <w:r w:rsidR="00906408" w:rsidRPr="0019078D">
              <w:rPr>
                <w:rFonts w:ascii="Times New Roman" w:hAnsi="Times New Roman" w:cs="Times New Roman"/>
              </w:rPr>
              <w:t>в комбинации, по крайней мере, с одной системой, которая:</w:t>
            </w:r>
          </w:p>
          <w:p w:rsidR="00906408" w:rsidRPr="0019078D" w:rsidRDefault="00906408" w:rsidP="009A645B">
            <w:pPr>
              <w:spacing w:after="0" w:line="240" w:lineRule="auto"/>
              <w:jc w:val="both"/>
              <w:rPr>
                <w:rFonts w:ascii="Times New Roman" w:hAnsi="Times New Roman" w:cs="Times New Roman"/>
              </w:rPr>
            </w:pPr>
            <w:r w:rsidRPr="0019078D">
              <w:rPr>
                <w:rFonts w:ascii="Times New Roman" w:hAnsi="Times New Roman" w:cs="Times New Roman"/>
              </w:rPr>
              <w:t>- блокирует рулевое управление;</w:t>
            </w:r>
          </w:p>
          <w:p w:rsidR="00906408" w:rsidRPr="0019078D" w:rsidRDefault="00906408" w:rsidP="009A645B">
            <w:pPr>
              <w:spacing w:after="0" w:line="240" w:lineRule="auto"/>
              <w:jc w:val="both"/>
              <w:rPr>
                <w:rFonts w:ascii="Times New Roman" w:hAnsi="Times New Roman" w:cs="Times New Roman"/>
              </w:rPr>
            </w:pPr>
            <w:r w:rsidRPr="0019078D">
              <w:rPr>
                <w:rFonts w:ascii="Times New Roman" w:hAnsi="Times New Roman" w:cs="Times New Roman"/>
              </w:rPr>
              <w:t>- блокирует передаточный механизм или;</w:t>
            </w:r>
          </w:p>
          <w:p w:rsidR="00741C0F" w:rsidRPr="0019078D" w:rsidRDefault="00906408" w:rsidP="00431D9D">
            <w:pPr>
              <w:spacing w:after="0" w:line="240" w:lineRule="auto"/>
              <w:jc w:val="both"/>
              <w:rPr>
                <w:rFonts w:ascii="Times New Roman" w:hAnsi="Times New Roman" w:cs="Times New Roman"/>
              </w:rPr>
            </w:pPr>
            <w:r w:rsidRPr="0019078D">
              <w:rPr>
                <w:rFonts w:ascii="Times New Roman" w:hAnsi="Times New Roman" w:cs="Times New Roman"/>
              </w:rPr>
              <w:t>- блокирует механизм переключения передач</w:t>
            </w:r>
          </w:p>
        </w:tc>
        <w:tc>
          <w:tcPr>
            <w:tcW w:w="2977" w:type="dxa"/>
            <w:tcBorders>
              <w:top w:val="double" w:sz="4" w:space="0" w:color="auto"/>
              <w:left w:val="single" w:sz="4" w:space="0" w:color="000000"/>
              <w:bottom w:val="single" w:sz="4" w:space="0" w:color="000000"/>
              <w:right w:val="single" w:sz="4" w:space="0" w:color="000000"/>
            </w:tcBorders>
            <w:shd w:val="clear" w:color="auto" w:fill="auto"/>
          </w:tcPr>
          <w:p w:rsidR="00906408" w:rsidRPr="0019078D" w:rsidRDefault="00923365" w:rsidP="009A645B">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3E35A0" w:rsidRPr="0019078D">
              <w:rPr>
                <w:rFonts w:ascii="Times New Roman" w:hAnsi="Times New Roman" w:cs="Times New Roman"/>
              </w:rPr>
              <w:t xml:space="preserve"> и функциональная проверка</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906408" w:rsidRPr="003803E7" w:rsidRDefault="003803E7" w:rsidP="001907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double" w:sz="4" w:space="0" w:color="auto"/>
              <w:left w:val="single" w:sz="4" w:space="0" w:color="000000"/>
              <w:bottom w:val="single" w:sz="4" w:space="0" w:color="000000"/>
              <w:right w:val="single" w:sz="4" w:space="0" w:color="000000"/>
            </w:tcBorders>
          </w:tcPr>
          <w:p w:rsidR="00906408" w:rsidRPr="0019078D" w:rsidRDefault="0019078D" w:rsidP="009A645B">
            <w:pPr>
              <w:spacing w:after="0" w:line="240" w:lineRule="auto"/>
              <w:jc w:val="both"/>
              <w:rPr>
                <w:rFonts w:ascii="Times New Roman" w:hAnsi="Times New Roman" w:cs="Times New Roman"/>
              </w:rPr>
            </w:pPr>
            <w:r>
              <w:rPr>
                <w:rFonts w:ascii="Times New Roman" w:hAnsi="Times New Roman" w:cs="Times New Roman"/>
              </w:rPr>
              <w:t xml:space="preserve">Противоугонное устройство отсутствует на </w:t>
            </w:r>
            <w:r w:rsidR="0074012B" w:rsidRPr="00155F31">
              <w:rPr>
                <w:rFonts w:ascii="Times New Roman" w:hAnsi="Times New Roman" w:cs="Times New Roman"/>
              </w:rPr>
              <w:t>ТС</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51F7A" w:rsidRPr="00951F7A" w:rsidRDefault="00601F15" w:rsidP="009A645B">
            <w:pPr>
              <w:spacing w:after="0" w:line="240" w:lineRule="auto"/>
              <w:jc w:val="both"/>
              <w:rPr>
                <w:rFonts w:ascii="Times New Roman" w:hAnsi="Times New Roman" w:cs="Times New Roman"/>
              </w:rPr>
            </w:pPr>
            <w:r>
              <w:rPr>
                <w:rFonts w:ascii="Times New Roman" w:hAnsi="Times New Roman" w:cs="Times New Roman"/>
              </w:rPr>
              <w:t>А.6</w:t>
            </w:r>
            <w:r w:rsidR="003803E7">
              <w:rPr>
                <w:rFonts w:ascii="Times New Roman" w:hAnsi="Times New Roman" w:cs="Times New Roman"/>
              </w:rPr>
              <w:t>.</w:t>
            </w:r>
            <w:r w:rsidR="00951F7A" w:rsidRPr="00951F7A">
              <w:rPr>
                <w:rFonts w:ascii="Times New Roman" w:hAnsi="Times New Roman" w:cs="Times New Roman"/>
              </w:rPr>
              <w:t>2 Противоугонное устройство должно быть сконструировано таким образом, чтобы его необходимо было отключить для:</w:t>
            </w:r>
          </w:p>
          <w:p w:rsidR="00951F7A" w:rsidRPr="00951F7A" w:rsidRDefault="00601F15" w:rsidP="009A645B">
            <w:pPr>
              <w:spacing w:after="0" w:line="240" w:lineRule="auto"/>
              <w:jc w:val="both"/>
              <w:rPr>
                <w:rFonts w:ascii="Times New Roman" w:hAnsi="Times New Roman" w:cs="Times New Roman"/>
              </w:rPr>
            </w:pPr>
            <w:bookmarkStart w:id="2" w:name="Par2796"/>
            <w:bookmarkEnd w:id="2"/>
            <w:r>
              <w:rPr>
                <w:rFonts w:ascii="Times New Roman" w:hAnsi="Times New Roman" w:cs="Times New Roman"/>
              </w:rPr>
              <w:t>А.6</w:t>
            </w:r>
            <w:r w:rsidR="003803E7">
              <w:rPr>
                <w:rFonts w:ascii="Times New Roman" w:hAnsi="Times New Roman" w:cs="Times New Roman"/>
              </w:rPr>
              <w:t>.</w:t>
            </w:r>
            <w:r w:rsidR="00852490">
              <w:rPr>
                <w:rFonts w:ascii="Times New Roman" w:hAnsi="Times New Roman" w:cs="Times New Roman"/>
              </w:rPr>
              <w:t xml:space="preserve">2.1 </w:t>
            </w:r>
            <w:r w:rsidR="00951F7A" w:rsidRPr="00951F7A">
              <w:rPr>
                <w:rFonts w:ascii="Times New Roman" w:hAnsi="Times New Roman" w:cs="Times New Roman"/>
              </w:rPr>
              <w:t>запуска двигателя при помощи обычного привода и</w:t>
            </w:r>
          </w:p>
          <w:p w:rsidR="00906408" w:rsidRDefault="00601F15" w:rsidP="0075208F">
            <w:pPr>
              <w:spacing w:after="0" w:line="240" w:lineRule="auto"/>
              <w:jc w:val="both"/>
              <w:rPr>
                <w:rFonts w:ascii="Times New Roman" w:hAnsi="Times New Roman" w:cs="Times New Roman"/>
              </w:rPr>
            </w:pPr>
            <w:r>
              <w:rPr>
                <w:rFonts w:ascii="Times New Roman" w:hAnsi="Times New Roman" w:cs="Times New Roman"/>
              </w:rPr>
              <w:t>А.6</w:t>
            </w:r>
            <w:r w:rsidR="003803E7">
              <w:rPr>
                <w:rFonts w:ascii="Times New Roman" w:hAnsi="Times New Roman" w:cs="Times New Roman"/>
              </w:rPr>
              <w:t>.</w:t>
            </w:r>
            <w:r w:rsidR="00951F7A" w:rsidRPr="00951F7A">
              <w:rPr>
                <w:rFonts w:ascii="Times New Roman" w:hAnsi="Times New Roman" w:cs="Times New Roman"/>
              </w:rPr>
              <w:t xml:space="preserve">2.2 управления </w:t>
            </w:r>
            <w:r w:rsidR="0074012B" w:rsidRPr="00155F31">
              <w:rPr>
                <w:rFonts w:ascii="Times New Roman" w:hAnsi="Times New Roman" w:cs="Times New Roman"/>
              </w:rPr>
              <w:t>ТС</w:t>
            </w:r>
            <w:r w:rsidR="00951F7A" w:rsidRPr="00951F7A">
              <w:rPr>
                <w:rFonts w:ascii="Times New Roman" w:hAnsi="Times New Roman" w:cs="Times New Roman"/>
              </w:rPr>
              <w:t xml:space="preserve">, вождения или перемещения </w:t>
            </w:r>
            <w:r w:rsidR="0074012B" w:rsidRPr="00155F31">
              <w:rPr>
                <w:rFonts w:ascii="Times New Roman" w:hAnsi="Times New Roman" w:cs="Times New Roman"/>
              </w:rPr>
              <w:t>ТС</w:t>
            </w:r>
            <w:r w:rsidR="00C0708B">
              <w:rPr>
                <w:rFonts w:ascii="Times New Roman" w:hAnsi="Times New Roman" w:cs="Times New Roman"/>
              </w:rPr>
              <w:t xml:space="preserve"> </w:t>
            </w:r>
            <w:r w:rsidR="00951F7A" w:rsidRPr="00951F7A">
              <w:rPr>
                <w:rFonts w:ascii="Times New Roman" w:hAnsi="Times New Roman" w:cs="Times New Roman"/>
              </w:rPr>
              <w:t xml:space="preserve">вперед </w:t>
            </w:r>
            <w:r w:rsidR="00822A26">
              <w:rPr>
                <w:rFonts w:ascii="Times New Roman" w:hAnsi="Times New Roman" w:cs="Times New Roman"/>
              </w:rPr>
              <w:t>при помощи его собственной тяги</w:t>
            </w:r>
          </w:p>
          <w:p w:rsidR="003803E7" w:rsidRPr="00951F7A" w:rsidRDefault="003803E7" w:rsidP="0075208F">
            <w:pPr>
              <w:spacing w:after="0" w:line="240" w:lineRule="auto"/>
              <w:jc w:val="both"/>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707848" w:rsidRDefault="00707848" w:rsidP="009A645B">
            <w:pPr>
              <w:spacing w:after="0" w:line="240" w:lineRule="auto"/>
              <w:jc w:val="both"/>
              <w:rPr>
                <w:rFonts w:ascii="Times New Roman" w:hAnsi="Times New Roman" w:cs="Times New Roman"/>
              </w:rPr>
            </w:pPr>
            <w:r>
              <w:rPr>
                <w:rFonts w:ascii="Times New Roman" w:hAnsi="Times New Roman" w:cs="Times New Roman"/>
              </w:rPr>
              <w:t>Функциональная</w:t>
            </w:r>
            <w:r w:rsidR="00973BB7">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3803E7" w:rsidP="001907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06408" w:rsidRPr="009A645B" w:rsidRDefault="003803E7" w:rsidP="009A645B">
            <w:pPr>
              <w:spacing w:after="0" w:line="240" w:lineRule="auto"/>
              <w:jc w:val="both"/>
              <w:rPr>
                <w:rFonts w:ascii="Times New Roman" w:hAnsi="Times New Roman" w:cs="Times New Roman"/>
              </w:rPr>
            </w:pPr>
            <w:r>
              <w:rPr>
                <w:rFonts w:ascii="Times New Roman" w:hAnsi="Times New Roman" w:cs="Times New Roman"/>
              </w:rPr>
              <w:t>1</w:t>
            </w:r>
            <w:r w:rsidR="003E35A0" w:rsidRPr="003E35A0">
              <w:rPr>
                <w:rFonts w:ascii="Times New Roman" w:hAnsi="Times New Roman" w:cs="Times New Roman"/>
              </w:rPr>
              <w:t xml:space="preserve"> </w:t>
            </w:r>
            <w:r w:rsidR="001B60B2" w:rsidRPr="009A645B">
              <w:rPr>
                <w:rFonts w:ascii="Times New Roman" w:hAnsi="Times New Roman" w:cs="Times New Roman"/>
              </w:rPr>
              <w:t xml:space="preserve">Противоугонное устройство не </w:t>
            </w:r>
            <w:r w:rsidR="0019078D">
              <w:rPr>
                <w:rFonts w:ascii="Times New Roman" w:hAnsi="Times New Roman" w:cs="Times New Roman"/>
              </w:rPr>
              <w:t>препятствует</w:t>
            </w:r>
            <w:r w:rsidR="001B60B2" w:rsidRPr="009A645B">
              <w:rPr>
                <w:rFonts w:ascii="Times New Roman" w:hAnsi="Times New Roman" w:cs="Times New Roman"/>
              </w:rPr>
              <w:t xml:space="preserve"> запуск</w:t>
            </w:r>
            <w:r w:rsidR="0019078D">
              <w:rPr>
                <w:rFonts w:ascii="Times New Roman" w:hAnsi="Times New Roman" w:cs="Times New Roman"/>
              </w:rPr>
              <w:t>у</w:t>
            </w:r>
            <w:r w:rsidR="001B60B2" w:rsidRPr="009A645B">
              <w:rPr>
                <w:rFonts w:ascii="Times New Roman" w:hAnsi="Times New Roman" w:cs="Times New Roman"/>
              </w:rPr>
              <w:t xml:space="preserve"> двигателя при помощи обычного привода</w:t>
            </w:r>
            <w:r w:rsidR="003E35A0" w:rsidRPr="009A645B">
              <w:rPr>
                <w:rFonts w:ascii="Times New Roman" w:hAnsi="Times New Roman" w:cs="Times New Roman"/>
              </w:rPr>
              <w:t>.</w:t>
            </w:r>
          </w:p>
          <w:p w:rsidR="00903867" w:rsidRPr="003E35A0" w:rsidRDefault="003803E7" w:rsidP="004A0237">
            <w:pPr>
              <w:spacing w:after="0" w:line="240" w:lineRule="auto"/>
              <w:jc w:val="both"/>
              <w:rPr>
                <w:rFonts w:ascii="Times New Roman" w:hAnsi="Times New Roman" w:cs="Times New Roman"/>
              </w:rPr>
            </w:pPr>
            <w:r>
              <w:rPr>
                <w:rFonts w:ascii="Times New Roman" w:hAnsi="Times New Roman" w:cs="Times New Roman"/>
              </w:rPr>
              <w:t>2</w:t>
            </w:r>
            <w:r w:rsidR="001B60B2" w:rsidRPr="009A645B">
              <w:rPr>
                <w:rFonts w:ascii="Times New Roman" w:hAnsi="Times New Roman" w:cs="Times New Roman"/>
              </w:rPr>
              <w:t xml:space="preserve"> Противоугонное средство не </w:t>
            </w:r>
            <w:r w:rsidR="0019078D">
              <w:rPr>
                <w:rFonts w:ascii="Times New Roman" w:hAnsi="Times New Roman" w:cs="Times New Roman"/>
              </w:rPr>
              <w:t>препятствует</w:t>
            </w:r>
            <w:r w:rsidR="00C0708B">
              <w:rPr>
                <w:rFonts w:ascii="Times New Roman" w:hAnsi="Times New Roman" w:cs="Times New Roman"/>
              </w:rPr>
              <w:t xml:space="preserve"> </w:t>
            </w:r>
            <w:r w:rsidR="001B60B2" w:rsidRPr="009A645B">
              <w:rPr>
                <w:rFonts w:ascii="Times New Roman" w:hAnsi="Times New Roman" w:cs="Times New Roman"/>
              </w:rPr>
              <w:t>управлени</w:t>
            </w:r>
            <w:r w:rsidR="0019078D">
              <w:rPr>
                <w:rFonts w:ascii="Times New Roman" w:hAnsi="Times New Roman" w:cs="Times New Roman"/>
              </w:rPr>
              <w:t>ю</w:t>
            </w:r>
            <w:r w:rsidR="00C0708B">
              <w:rPr>
                <w:rFonts w:ascii="Times New Roman" w:hAnsi="Times New Roman" w:cs="Times New Roman"/>
              </w:rPr>
              <w:t xml:space="preserve"> </w:t>
            </w:r>
            <w:r w:rsidR="0074012B" w:rsidRPr="00155F31">
              <w:rPr>
                <w:rFonts w:ascii="Times New Roman" w:hAnsi="Times New Roman" w:cs="Times New Roman"/>
              </w:rPr>
              <w:t>ТС</w:t>
            </w:r>
            <w:r w:rsidR="001B60B2" w:rsidRPr="009A645B">
              <w:rPr>
                <w:rFonts w:ascii="Times New Roman" w:hAnsi="Times New Roman" w:cs="Times New Roman"/>
              </w:rPr>
              <w:t>, вождени</w:t>
            </w:r>
            <w:r w:rsidR="0019078D">
              <w:rPr>
                <w:rFonts w:ascii="Times New Roman" w:hAnsi="Times New Roman" w:cs="Times New Roman"/>
              </w:rPr>
              <w:t>ю</w:t>
            </w:r>
            <w:r w:rsidR="001B60B2" w:rsidRPr="009A645B">
              <w:rPr>
                <w:rFonts w:ascii="Times New Roman" w:hAnsi="Times New Roman" w:cs="Times New Roman"/>
              </w:rPr>
              <w:t xml:space="preserve"> или перемещени</w:t>
            </w:r>
            <w:r w:rsidR="0019078D">
              <w:rPr>
                <w:rFonts w:ascii="Times New Roman" w:hAnsi="Times New Roman" w:cs="Times New Roman"/>
              </w:rPr>
              <w:t>ю</w:t>
            </w:r>
            <w:r w:rsidR="00C0708B">
              <w:rPr>
                <w:rFonts w:ascii="Times New Roman" w:hAnsi="Times New Roman" w:cs="Times New Roman"/>
              </w:rPr>
              <w:t xml:space="preserve"> </w:t>
            </w:r>
            <w:r w:rsidR="0074012B" w:rsidRPr="00155F31">
              <w:rPr>
                <w:rFonts w:ascii="Times New Roman" w:hAnsi="Times New Roman" w:cs="Times New Roman"/>
              </w:rPr>
              <w:t>ТС</w:t>
            </w:r>
            <w:r w:rsidR="00C0708B">
              <w:rPr>
                <w:rFonts w:ascii="Times New Roman" w:hAnsi="Times New Roman" w:cs="Times New Roman"/>
              </w:rPr>
              <w:t xml:space="preserve"> </w:t>
            </w:r>
            <w:r w:rsidR="001B60B2" w:rsidRPr="009A645B">
              <w:rPr>
                <w:rFonts w:ascii="Times New Roman" w:hAnsi="Times New Roman" w:cs="Times New Roman"/>
              </w:rPr>
              <w:t>вперед при помощи его собственной тяги</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601F15" w:rsidP="008A7F3E">
            <w:pPr>
              <w:spacing w:after="0" w:line="240" w:lineRule="auto"/>
              <w:jc w:val="both"/>
              <w:rPr>
                <w:rFonts w:ascii="Times New Roman" w:hAnsi="Times New Roman" w:cs="Times New Roman"/>
              </w:rPr>
            </w:pPr>
            <w:r>
              <w:rPr>
                <w:rFonts w:ascii="Times New Roman" w:hAnsi="Times New Roman" w:cs="Times New Roman"/>
              </w:rPr>
              <w:t>А.6</w:t>
            </w:r>
            <w:r w:rsidR="003803E7">
              <w:rPr>
                <w:rFonts w:ascii="Times New Roman" w:hAnsi="Times New Roman" w:cs="Times New Roman"/>
              </w:rPr>
              <w:t>.</w:t>
            </w:r>
            <w:r w:rsidR="00951F7A" w:rsidRPr="00951F7A">
              <w:rPr>
                <w:rFonts w:ascii="Times New Roman" w:hAnsi="Times New Roman" w:cs="Times New Roman"/>
              </w:rPr>
              <w:t xml:space="preserve">3 Выполнение требований </w:t>
            </w:r>
            <w:hyperlink w:anchor="Par2796" w:history="1">
              <w:r w:rsidR="00951F7A" w:rsidRPr="009A645B">
                <w:rPr>
                  <w:rFonts w:ascii="Times New Roman" w:hAnsi="Times New Roman" w:cs="Times New Roman"/>
                </w:rPr>
                <w:t xml:space="preserve">пункта </w:t>
              </w:r>
              <w:r w:rsidR="003803E7">
                <w:rPr>
                  <w:rFonts w:ascii="Times New Roman" w:hAnsi="Times New Roman" w:cs="Times New Roman"/>
                </w:rPr>
                <w:t>А.6.</w:t>
              </w:r>
              <w:r w:rsidR="00951F7A" w:rsidRPr="009A645B">
                <w:rPr>
                  <w:rFonts w:ascii="Times New Roman" w:hAnsi="Times New Roman" w:cs="Times New Roman"/>
                </w:rPr>
                <w:t>2.1</w:t>
              </w:r>
            </w:hyperlink>
            <w:r w:rsidR="00951F7A" w:rsidRPr="00951F7A">
              <w:rPr>
                <w:rFonts w:ascii="Times New Roman" w:hAnsi="Times New Roman" w:cs="Times New Roman"/>
              </w:rPr>
              <w:t xml:space="preserve"> должно обеспечиваться посредством одной операции, осуществляемой одним ключом</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707848" w:rsidP="009A645B">
            <w:pPr>
              <w:spacing w:after="0" w:line="240"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3803E7" w:rsidP="00746175">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A31B50" w:rsidRPr="00951F7A" w:rsidRDefault="00462F80" w:rsidP="008B784F">
            <w:pPr>
              <w:spacing w:after="0" w:line="240" w:lineRule="auto"/>
              <w:jc w:val="both"/>
              <w:rPr>
                <w:rFonts w:ascii="Times New Roman" w:hAnsi="Times New Roman" w:cs="Times New Roman"/>
              </w:rPr>
            </w:pPr>
            <w:r>
              <w:rPr>
                <w:rFonts w:ascii="Times New Roman" w:hAnsi="Times New Roman" w:cs="Times New Roman"/>
              </w:rPr>
              <w:t>З</w:t>
            </w:r>
            <w:r w:rsidRPr="00951F7A">
              <w:rPr>
                <w:rFonts w:ascii="Times New Roman" w:hAnsi="Times New Roman" w:cs="Times New Roman"/>
              </w:rPr>
              <w:t xml:space="preserve">апуск двигателя при помощи обычного привода </w:t>
            </w:r>
            <w:r>
              <w:rPr>
                <w:rFonts w:ascii="Times New Roman" w:hAnsi="Times New Roman" w:cs="Times New Roman"/>
              </w:rPr>
              <w:t xml:space="preserve">не </w:t>
            </w:r>
            <w:r w:rsidRPr="00951F7A">
              <w:rPr>
                <w:rFonts w:ascii="Times New Roman" w:hAnsi="Times New Roman" w:cs="Times New Roman"/>
              </w:rPr>
              <w:t>обеспечива</w:t>
            </w:r>
            <w:r>
              <w:rPr>
                <w:rFonts w:ascii="Times New Roman" w:hAnsi="Times New Roman" w:cs="Times New Roman"/>
              </w:rPr>
              <w:t>е</w:t>
            </w:r>
            <w:r w:rsidRPr="00951F7A">
              <w:rPr>
                <w:rFonts w:ascii="Times New Roman" w:hAnsi="Times New Roman" w:cs="Times New Roman"/>
              </w:rPr>
              <w:t>тся посредством одной операции, осуществляемой одним ключом</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601F15" w:rsidP="00260483">
            <w:pPr>
              <w:spacing w:after="0" w:line="240" w:lineRule="auto"/>
              <w:jc w:val="both"/>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C06F43">
              <w:rPr>
                <w:rFonts w:ascii="Times New Roman" w:hAnsi="Times New Roman" w:cs="Times New Roman"/>
              </w:rPr>
              <w:t>4</w:t>
            </w:r>
            <w:r w:rsidR="00746175">
              <w:rPr>
                <w:rFonts w:ascii="Times New Roman" w:hAnsi="Times New Roman" w:cs="Times New Roman"/>
              </w:rPr>
              <w:t> </w:t>
            </w:r>
            <w:r w:rsidR="00951F7A" w:rsidRPr="00951F7A">
              <w:rPr>
                <w:rFonts w:ascii="Times New Roman" w:hAnsi="Times New Roman" w:cs="Times New Roman"/>
              </w:rPr>
              <w:t>Использование сервопривода допускается лишь для включения и/или отключения устройства для предотвращения</w:t>
            </w:r>
            <w:r w:rsidR="00C0708B">
              <w:rPr>
                <w:rFonts w:ascii="Times New Roman" w:hAnsi="Times New Roman" w:cs="Times New Roman"/>
              </w:rPr>
              <w:t xml:space="preserve">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707848" w:rsidP="009A645B">
            <w:pPr>
              <w:spacing w:after="0" w:line="240"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3803E7" w:rsidP="00821075">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C06F43" w:rsidRPr="00951F7A" w:rsidRDefault="003803E7" w:rsidP="00260483">
            <w:pPr>
              <w:spacing w:after="0" w:line="240" w:lineRule="auto"/>
              <w:jc w:val="both"/>
              <w:rPr>
                <w:rFonts w:ascii="Times New Roman" w:hAnsi="Times New Roman" w:cs="Times New Roman"/>
              </w:rPr>
            </w:pPr>
            <w:r>
              <w:rPr>
                <w:rFonts w:ascii="Times New Roman" w:hAnsi="Times New Roman" w:cs="Times New Roman"/>
              </w:rPr>
              <w:t>1</w:t>
            </w:r>
            <w:r w:rsidR="00C06F43">
              <w:rPr>
                <w:rFonts w:ascii="Times New Roman" w:hAnsi="Times New Roman" w:cs="Times New Roman"/>
              </w:rPr>
              <w:t xml:space="preserve"> Сервопривод использ</w:t>
            </w:r>
            <w:r w:rsidR="00852490">
              <w:rPr>
                <w:rFonts w:ascii="Times New Roman" w:hAnsi="Times New Roman" w:cs="Times New Roman"/>
              </w:rPr>
              <w:t>уется не только для включения и/</w:t>
            </w:r>
            <w:r w:rsidR="00C06F43">
              <w:rPr>
                <w:rFonts w:ascii="Times New Roman" w:hAnsi="Times New Roman" w:cs="Times New Roman"/>
              </w:rPr>
              <w:t xml:space="preserve">или отключения </w:t>
            </w:r>
            <w:r w:rsidR="00260483">
              <w:rPr>
                <w:rFonts w:ascii="Times New Roman" w:hAnsi="Times New Roman" w:cs="Times New Roman"/>
              </w:rPr>
              <w:t xml:space="preserve">       </w:t>
            </w:r>
            <w:r w:rsidR="00C06F43">
              <w:rPr>
                <w:rFonts w:ascii="Times New Roman" w:hAnsi="Times New Roman" w:cs="Times New Roman"/>
              </w:rPr>
              <w:t>устройства</w:t>
            </w:r>
            <w:r w:rsidR="00260483">
              <w:rPr>
                <w:rFonts w:ascii="Times New Roman" w:hAnsi="Times New Roman" w:cs="Times New Roman"/>
              </w:rPr>
              <w:t xml:space="preserve">         </w:t>
            </w:r>
            <w:r w:rsidR="00C06F43">
              <w:rPr>
                <w:rFonts w:ascii="Times New Roman" w:hAnsi="Times New Roman" w:cs="Times New Roman"/>
              </w:rPr>
              <w:t xml:space="preserve"> для </w:t>
            </w:r>
          </w:p>
        </w:tc>
      </w:tr>
    </w:tbl>
    <w:p w:rsidR="00260483" w:rsidRPr="005267FD" w:rsidRDefault="00260483" w:rsidP="00260483">
      <w:pPr>
        <w:spacing w:after="0" w:line="240" w:lineRule="auto"/>
        <w:rPr>
          <w:rFonts w:ascii="Times New Roman" w:hAnsi="Times New Roman" w:cs="Times New Roman"/>
          <w:i/>
        </w:rPr>
      </w:pPr>
      <w:r w:rsidRPr="005267FD">
        <w:rPr>
          <w:rFonts w:ascii="Times New Roman" w:hAnsi="Times New Roman" w:cs="Times New Roman"/>
          <w:i/>
        </w:rPr>
        <w:lastRenderedPageBreak/>
        <w:t>Продолжение таблицы А.</w:t>
      </w:r>
      <w:r>
        <w:rPr>
          <w:rFonts w:ascii="Times New Roman" w:hAnsi="Times New Roman" w:cs="Times New Roman"/>
          <w:i/>
        </w:rPr>
        <w:t>6</w:t>
      </w:r>
    </w:p>
    <w:tbl>
      <w:tblPr>
        <w:tblW w:w="14709" w:type="dxa"/>
        <w:tblLayout w:type="fixed"/>
        <w:tblLook w:val="0000" w:firstRow="0" w:lastRow="0" w:firstColumn="0" w:lastColumn="0" w:noHBand="0" w:noVBand="0"/>
      </w:tblPr>
      <w:tblGrid>
        <w:gridCol w:w="4644"/>
        <w:gridCol w:w="2977"/>
        <w:gridCol w:w="3260"/>
        <w:gridCol w:w="3828"/>
      </w:tblGrid>
      <w:tr w:rsidR="00260483" w:rsidRPr="00951F7A" w:rsidTr="007D3ADE">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260483" w:rsidRPr="00852490" w:rsidRDefault="00260483" w:rsidP="007D3ADE">
            <w:pPr>
              <w:pStyle w:val="11"/>
              <w:tabs>
                <w:tab w:val="left" w:pos="0"/>
              </w:tabs>
              <w:spacing w:after="0" w:line="240" w:lineRule="auto"/>
              <w:ind w:left="0" w:firstLine="142"/>
              <w:jc w:val="center"/>
              <w:rPr>
                <w:rFonts w:ascii="Times New Roman" w:hAnsi="Times New Roman" w:cs="Times New Roman"/>
              </w:rPr>
            </w:pPr>
            <w:r w:rsidRPr="00852490">
              <w:rPr>
                <w:rFonts w:ascii="Times New Roman" w:hAnsi="Times New Roman" w:cs="Times New Roman"/>
              </w:rPr>
              <w:t>Требование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260483" w:rsidRPr="00852490" w:rsidRDefault="00260483" w:rsidP="007D3ADE">
            <w:pPr>
              <w:pStyle w:val="11"/>
              <w:tabs>
                <w:tab w:val="left" w:pos="0"/>
              </w:tabs>
              <w:spacing w:after="0" w:line="240" w:lineRule="auto"/>
              <w:ind w:left="0" w:firstLine="142"/>
              <w:jc w:val="center"/>
              <w:rPr>
                <w:rFonts w:ascii="Times New Roman" w:hAnsi="Times New Roman" w:cs="Times New Roman"/>
              </w:rPr>
            </w:pPr>
            <w:r w:rsidRPr="00852490">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260483" w:rsidRPr="00852490" w:rsidRDefault="00260483" w:rsidP="007D3ADE">
            <w:pPr>
              <w:pStyle w:val="11"/>
              <w:tabs>
                <w:tab w:val="left" w:pos="0"/>
              </w:tabs>
              <w:spacing w:after="0" w:line="240" w:lineRule="auto"/>
              <w:ind w:left="0"/>
              <w:jc w:val="center"/>
              <w:rPr>
                <w:rFonts w:ascii="Times New Roman" w:hAnsi="Times New Roman" w:cs="Times New Roman"/>
              </w:rPr>
            </w:pPr>
            <w:r w:rsidRPr="00852490">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260483" w:rsidRPr="00852490" w:rsidRDefault="00260483" w:rsidP="007D3ADE">
            <w:pPr>
              <w:pStyle w:val="11"/>
              <w:tabs>
                <w:tab w:val="left" w:pos="0"/>
              </w:tabs>
              <w:spacing w:after="0" w:line="240" w:lineRule="auto"/>
              <w:ind w:left="0"/>
              <w:jc w:val="center"/>
              <w:rPr>
                <w:rFonts w:ascii="Times New Roman" w:hAnsi="Times New Roman" w:cs="Times New Roman"/>
              </w:rPr>
            </w:pPr>
            <w:r w:rsidRPr="00852490">
              <w:rPr>
                <w:rFonts w:ascii="Times New Roman" w:hAnsi="Times New Roman" w:cs="Times New Roman"/>
              </w:rPr>
              <w:t>Основание для признания несоответствия</w:t>
            </w:r>
          </w:p>
        </w:tc>
      </w:tr>
      <w:tr w:rsidR="00260483"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260483" w:rsidRDefault="00260483" w:rsidP="00260483">
            <w:pPr>
              <w:spacing w:after="0" w:line="233" w:lineRule="auto"/>
              <w:jc w:val="both"/>
              <w:rPr>
                <w:rFonts w:ascii="Times New Roman" w:hAnsi="Times New Roman" w:cs="Times New Roman"/>
              </w:rPr>
            </w:pPr>
            <w:r w:rsidRPr="00951F7A">
              <w:rPr>
                <w:rFonts w:ascii="Times New Roman" w:hAnsi="Times New Roman" w:cs="Times New Roman"/>
              </w:rPr>
              <w:t>несанкционированного использования. Работа этого устройства должна обеспечиваться при помощи любого подходящего средства, не требующего электропитания</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60483" w:rsidRDefault="00260483" w:rsidP="00260483">
            <w:pPr>
              <w:spacing w:after="0" w:line="23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60483" w:rsidRDefault="00260483" w:rsidP="00260483">
            <w:pPr>
              <w:spacing w:after="0" w:line="233"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260483" w:rsidRDefault="00260483" w:rsidP="00260483">
            <w:pPr>
              <w:spacing w:after="0" w:line="233" w:lineRule="auto"/>
              <w:jc w:val="both"/>
              <w:rPr>
                <w:rFonts w:ascii="Times New Roman" w:hAnsi="Times New Roman" w:cs="Times New Roman"/>
              </w:rPr>
            </w:pPr>
            <w:r>
              <w:rPr>
                <w:rFonts w:ascii="Times New Roman" w:hAnsi="Times New Roman" w:cs="Times New Roman"/>
              </w:rPr>
              <w:t>предотвращения несанкциони-рованного использования.</w:t>
            </w:r>
          </w:p>
          <w:p w:rsidR="00260483" w:rsidRDefault="00260483" w:rsidP="00260483">
            <w:pPr>
              <w:spacing w:after="0" w:line="233" w:lineRule="auto"/>
              <w:jc w:val="both"/>
              <w:rPr>
                <w:rFonts w:ascii="Times New Roman" w:hAnsi="Times New Roman" w:cs="Times New Roman"/>
              </w:rPr>
            </w:pPr>
            <w:r>
              <w:rPr>
                <w:rFonts w:ascii="Times New Roman" w:hAnsi="Times New Roman" w:cs="Times New Roman"/>
              </w:rPr>
              <w:t xml:space="preserve">2 </w:t>
            </w:r>
            <w:r w:rsidRPr="00951F7A">
              <w:rPr>
                <w:rFonts w:ascii="Times New Roman" w:hAnsi="Times New Roman" w:cs="Times New Roman"/>
              </w:rPr>
              <w:t xml:space="preserve">Работа </w:t>
            </w:r>
            <w:r>
              <w:rPr>
                <w:rFonts w:ascii="Times New Roman" w:hAnsi="Times New Roman" w:cs="Times New Roman"/>
              </w:rPr>
              <w:t>устройства для предотвращения несанкциони-рованного использования не</w:t>
            </w:r>
            <w:r w:rsidRPr="00951F7A">
              <w:rPr>
                <w:rFonts w:ascii="Times New Roman" w:hAnsi="Times New Roman" w:cs="Times New Roman"/>
              </w:rPr>
              <w:t xml:space="preserve"> обеспечива</w:t>
            </w:r>
            <w:r>
              <w:rPr>
                <w:rFonts w:ascii="Times New Roman" w:hAnsi="Times New Roman" w:cs="Times New Roman"/>
              </w:rPr>
              <w:t>е</w:t>
            </w:r>
            <w:r w:rsidRPr="00951F7A">
              <w:rPr>
                <w:rFonts w:ascii="Times New Roman" w:hAnsi="Times New Roman" w:cs="Times New Roman"/>
              </w:rPr>
              <w:t>тся при помощи средств</w:t>
            </w:r>
            <w:r>
              <w:rPr>
                <w:rFonts w:ascii="Times New Roman" w:hAnsi="Times New Roman" w:cs="Times New Roman"/>
              </w:rPr>
              <w:t>, не требующих</w:t>
            </w:r>
            <w:r w:rsidRPr="00951F7A">
              <w:rPr>
                <w:rFonts w:ascii="Times New Roman" w:hAnsi="Times New Roman" w:cs="Times New Roman"/>
              </w:rPr>
              <w:t xml:space="preserve"> электропитания</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C06F43" w:rsidRDefault="00601F15" w:rsidP="00260483">
            <w:pPr>
              <w:spacing w:after="0" w:line="233" w:lineRule="auto"/>
              <w:jc w:val="both"/>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951F7A" w:rsidRPr="00951F7A">
              <w:rPr>
                <w:rFonts w:ascii="Times New Roman" w:hAnsi="Times New Roman" w:cs="Times New Roman"/>
              </w:rPr>
              <w:t>5</w:t>
            </w:r>
            <w:r w:rsidR="00C0708B">
              <w:rPr>
                <w:rFonts w:ascii="Times New Roman" w:hAnsi="Times New Roman" w:cs="Times New Roman"/>
              </w:rPr>
              <w:t xml:space="preserve"> </w:t>
            </w:r>
            <w:r w:rsidR="00951F7A" w:rsidRPr="00951F7A">
              <w:rPr>
                <w:rFonts w:ascii="Times New Roman" w:hAnsi="Times New Roman" w:cs="Times New Roman"/>
              </w:rPr>
              <w:t xml:space="preserve">Противоугонное устройство, действующее на рулевое управление, должно блокировать рулевое управление. </w:t>
            </w:r>
          </w:p>
          <w:p w:rsidR="00906408" w:rsidRPr="00852490" w:rsidRDefault="00C06F43" w:rsidP="00260483">
            <w:pPr>
              <w:spacing w:after="0" w:line="233" w:lineRule="auto"/>
              <w:ind w:firstLine="709"/>
              <w:jc w:val="both"/>
              <w:rPr>
                <w:rFonts w:ascii="Times New Roman" w:hAnsi="Times New Roman" w:cs="Times New Roman"/>
                <w:sz w:val="18"/>
                <w:szCs w:val="18"/>
              </w:rPr>
            </w:pPr>
            <w:r w:rsidRPr="00852490">
              <w:rPr>
                <w:rFonts w:ascii="Times New Roman" w:hAnsi="Times New Roman" w:cs="Times New Roman"/>
                <w:spacing w:val="70"/>
                <w:kern w:val="22"/>
                <w:sz w:val="18"/>
                <w:szCs w:val="18"/>
              </w:rPr>
              <w:t>Примечание</w:t>
            </w:r>
            <w:r w:rsidR="00E0612D">
              <w:rPr>
                <w:rFonts w:ascii="Times New Roman" w:hAnsi="Times New Roman" w:cs="Times New Roman"/>
                <w:spacing w:val="70"/>
                <w:kern w:val="22"/>
                <w:sz w:val="18"/>
                <w:szCs w:val="18"/>
              </w:rPr>
              <w:t xml:space="preserve"> –</w:t>
            </w:r>
            <w:r w:rsidR="003803E7">
              <w:rPr>
                <w:rFonts w:ascii="Times New Roman" w:hAnsi="Times New Roman" w:cs="Times New Roman"/>
                <w:sz w:val="18"/>
                <w:szCs w:val="18"/>
              </w:rPr>
              <w:t xml:space="preserve"> </w:t>
            </w:r>
            <w:r w:rsidR="00951F7A" w:rsidRPr="00852490">
              <w:rPr>
                <w:rFonts w:ascii="Times New Roman" w:hAnsi="Times New Roman" w:cs="Times New Roman"/>
                <w:sz w:val="18"/>
                <w:szCs w:val="18"/>
              </w:rPr>
              <w:t>До запуска двигателя работа рулевого управления должна быть восстановлена в полном объеме</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707848" w:rsidP="00260483">
            <w:pPr>
              <w:spacing w:after="0" w:line="233"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E0612D" w:rsidP="00260483">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06408" w:rsidRPr="00951F7A" w:rsidRDefault="00C06F43" w:rsidP="00260483">
            <w:pPr>
              <w:spacing w:after="0" w:line="233" w:lineRule="auto"/>
              <w:jc w:val="both"/>
              <w:rPr>
                <w:rFonts w:ascii="Times New Roman" w:hAnsi="Times New Roman" w:cs="Times New Roman"/>
              </w:rPr>
            </w:pPr>
            <w:r w:rsidRPr="009A645B">
              <w:rPr>
                <w:rFonts w:ascii="Times New Roman" w:hAnsi="Times New Roman" w:cs="Times New Roman"/>
              </w:rPr>
              <w:t xml:space="preserve">Противоугонное устройство, действующее на рулевое управление, не </w:t>
            </w:r>
            <w:r w:rsidR="00821075">
              <w:rPr>
                <w:rFonts w:ascii="Times New Roman" w:hAnsi="Times New Roman" w:cs="Times New Roman"/>
              </w:rPr>
              <w:t>блокирует</w:t>
            </w:r>
            <w:r w:rsidRPr="009A645B">
              <w:rPr>
                <w:rFonts w:ascii="Times New Roman" w:hAnsi="Times New Roman" w:cs="Times New Roman"/>
              </w:rPr>
              <w:t xml:space="preserve"> рулевое управление</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601F15" w:rsidP="00260483">
            <w:pPr>
              <w:spacing w:after="0" w:line="233" w:lineRule="auto"/>
              <w:jc w:val="both"/>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951F7A" w:rsidRPr="00951F7A">
              <w:rPr>
                <w:rFonts w:ascii="Times New Roman" w:hAnsi="Times New Roman" w:cs="Times New Roman"/>
              </w:rPr>
              <w:t xml:space="preserve">6 Противоугонное устройство, действующее на привод трансмиссии, должно препятствовать вращению ведущих колес </w:t>
            </w:r>
            <w:r w:rsidR="0074012B" w:rsidRPr="00155F31">
              <w:rPr>
                <w:rFonts w:ascii="Times New Roman" w:hAnsi="Times New Roman" w:cs="Times New Roman"/>
              </w:rPr>
              <w:t>ТС</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707848" w:rsidP="00260483">
            <w:pPr>
              <w:spacing w:after="0" w:line="233"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E0612D" w:rsidP="00260483">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06408" w:rsidRPr="00951F7A" w:rsidRDefault="001E2463" w:rsidP="00260483">
            <w:pPr>
              <w:spacing w:after="0" w:line="233" w:lineRule="auto"/>
              <w:jc w:val="both"/>
              <w:rPr>
                <w:rFonts w:ascii="Times New Roman" w:hAnsi="Times New Roman" w:cs="Times New Roman"/>
              </w:rPr>
            </w:pPr>
            <w:r w:rsidRPr="009A645B">
              <w:rPr>
                <w:rFonts w:ascii="Times New Roman" w:hAnsi="Times New Roman" w:cs="Times New Roman"/>
              </w:rPr>
              <w:t xml:space="preserve">Противоугонное устройство, действующее на привод трансмиссии, не препятствует вращению ведущих колес </w:t>
            </w:r>
            <w:r w:rsidR="0074012B" w:rsidRPr="00155F31">
              <w:rPr>
                <w:rFonts w:ascii="Times New Roman" w:hAnsi="Times New Roman" w:cs="Times New Roman"/>
              </w:rPr>
              <w:t>ТС</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51F7A" w:rsidRPr="00951F7A" w:rsidRDefault="00601F15" w:rsidP="00260483">
            <w:pPr>
              <w:spacing w:after="0" w:line="233" w:lineRule="auto"/>
              <w:jc w:val="both"/>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951F7A" w:rsidRPr="00951F7A">
              <w:rPr>
                <w:rFonts w:ascii="Times New Roman" w:hAnsi="Times New Roman" w:cs="Times New Roman"/>
              </w:rPr>
              <w:t>7 Противоугонное устройство, действующее на механизм переключения передач, должно препятствовать переключению передач в следующих положениях:</w:t>
            </w:r>
          </w:p>
          <w:p w:rsidR="00951F7A" w:rsidRPr="00951F7A" w:rsidRDefault="00601F15" w:rsidP="00260483">
            <w:pPr>
              <w:spacing w:after="0" w:line="233" w:lineRule="auto"/>
              <w:jc w:val="both"/>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951F7A" w:rsidRPr="00951F7A">
              <w:rPr>
                <w:rFonts w:ascii="Times New Roman" w:hAnsi="Times New Roman" w:cs="Times New Roman"/>
              </w:rPr>
              <w:t xml:space="preserve">7.1 В автоматических коробках передач, в которых предусмотрено </w:t>
            </w:r>
            <w:r w:rsidR="009A0E5D">
              <w:rPr>
                <w:rFonts w:ascii="Times New Roman" w:hAnsi="Times New Roman" w:cs="Times New Roman"/>
              </w:rPr>
              <w:t>«</w:t>
            </w:r>
            <w:r w:rsidR="00951F7A" w:rsidRPr="00951F7A">
              <w:rPr>
                <w:rFonts w:ascii="Times New Roman" w:hAnsi="Times New Roman" w:cs="Times New Roman"/>
              </w:rPr>
              <w:t>стояночное</w:t>
            </w:r>
            <w:r w:rsidR="009A0E5D">
              <w:rPr>
                <w:rFonts w:ascii="Times New Roman" w:hAnsi="Times New Roman" w:cs="Times New Roman"/>
              </w:rPr>
              <w:t xml:space="preserve">» </w:t>
            </w:r>
            <w:r w:rsidR="00951F7A" w:rsidRPr="00951F7A">
              <w:rPr>
                <w:rFonts w:ascii="Times New Roman" w:hAnsi="Times New Roman" w:cs="Times New Roman"/>
              </w:rPr>
              <w:t>положение, блокировка должна осуществ</w:t>
            </w:r>
            <w:r w:rsidR="009A0E5D">
              <w:rPr>
                <w:rFonts w:ascii="Times New Roman" w:hAnsi="Times New Roman" w:cs="Times New Roman"/>
              </w:rPr>
              <w:t>-</w:t>
            </w:r>
            <w:r w:rsidR="00951F7A" w:rsidRPr="00951F7A">
              <w:rPr>
                <w:rFonts w:ascii="Times New Roman" w:hAnsi="Times New Roman" w:cs="Times New Roman"/>
              </w:rPr>
              <w:t xml:space="preserve">ляться лишь в </w:t>
            </w:r>
            <w:r w:rsidR="009A0E5D">
              <w:rPr>
                <w:rFonts w:ascii="Times New Roman" w:hAnsi="Times New Roman" w:cs="Times New Roman"/>
              </w:rPr>
              <w:t>«</w:t>
            </w:r>
            <w:r w:rsidR="00951F7A" w:rsidRPr="00951F7A">
              <w:rPr>
                <w:rFonts w:ascii="Times New Roman" w:hAnsi="Times New Roman" w:cs="Times New Roman"/>
              </w:rPr>
              <w:t>стояночном</w:t>
            </w:r>
            <w:r w:rsidR="009A0E5D">
              <w:rPr>
                <w:rFonts w:ascii="Times New Roman" w:hAnsi="Times New Roman" w:cs="Times New Roman"/>
              </w:rPr>
              <w:t xml:space="preserve">» </w:t>
            </w:r>
            <w:r w:rsidR="00951F7A" w:rsidRPr="00951F7A">
              <w:rPr>
                <w:rFonts w:ascii="Times New Roman" w:hAnsi="Times New Roman" w:cs="Times New Roman"/>
              </w:rPr>
              <w:t>положении; допускается дополнительная блоки</w:t>
            </w:r>
            <w:r w:rsidR="00852490">
              <w:rPr>
                <w:rFonts w:ascii="Times New Roman" w:hAnsi="Times New Roman" w:cs="Times New Roman"/>
              </w:rPr>
              <w:t>ровка в нейтральном положении и/или</w:t>
            </w:r>
            <w:r w:rsidR="00951F7A" w:rsidRPr="00951F7A">
              <w:rPr>
                <w:rFonts w:ascii="Times New Roman" w:hAnsi="Times New Roman" w:cs="Times New Roman"/>
              </w:rPr>
              <w:t xml:space="preserve"> в положении заднего хода.</w:t>
            </w:r>
          </w:p>
          <w:p w:rsidR="00C875A4" w:rsidRPr="00C875A4" w:rsidRDefault="00601F15" w:rsidP="00260483">
            <w:pPr>
              <w:spacing w:after="0" w:line="233" w:lineRule="auto"/>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951F7A" w:rsidRPr="00951F7A">
              <w:rPr>
                <w:rFonts w:ascii="Times New Roman" w:hAnsi="Times New Roman" w:cs="Times New Roman"/>
              </w:rPr>
              <w:t xml:space="preserve">7.2 В автоматических коробках передач, в которых не предусмотрено </w:t>
            </w:r>
            <w:r w:rsidR="009A0E5D">
              <w:rPr>
                <w:rFonts w:ascii="Times New Roman" w:hAnsi="Times New Roman" w:cs="Times New Roman"/>
              </w:rPr>
              <w:t>«</w:t>
            </w:r>
            <w:r w:rsidR="00951F7A" w:rsidRPr="00951F7A">
              <w:rPr>
                <w:rFonts w:ascii="Times New Roman" w:hAnsi="Times New Roman" w:cs="Times New Roman"/>
              </w:rPr>
              <w:t>стояночное</w:t>
            </w:r>
            <w:r w:rsidR="009A0E5D">
              <w:rPr>
                <w:rFonts w:ascii="Times New Roman" w:hAnsi="Times New Roman" w:cs="Times New Roman"/>
              </w:rPr>
              <w:t xml:space="preserve">» </w:t>
            </w:r>
            <w:r w:rsidR="00951F7A" w:rsidRPr="00951F7A">
              <w:rPr>
                <w:rFonts w:ascii="Times New Roman" w:hAnsi="Times New Roman" w:cs="Times New Roman"/>
              </w:rPr>
              <w:t>положение, блокировка должна допускаться лишь в не</w:t>
            </w:r>
            <w:r w:rsidR="00852490">
              <w:rPr>
                <w:rFonts w:ascii="Times New Roman" w:hAnsi="Times New Roman" w:cs="Times New Roman"/>
              </w:rPr>
              <w:t>йтральном положении и/или</w:t>
            </w:r>
            <w:r w:rsidR="00951F7A" w:rsidRPr="00951F7A">
              <w:rPr>
                <w:rFonts w:ascii="Times New Roman" w:hAnsi="Times New Roman" w:cs="Times New Roman"/>
              </w:rPr>
              <w:t xml:space="preserve"> в положении заднего хода</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707848" w:rsidP="00260483">
            <w:pPr>
              <w:spacing w:after="0" w:line="233"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E0612D" w:rsidP="00260483">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3E35A0" w:rsidRPr="009A645B" w:rsidRDefault="009A0E5D" w:rsidP="00260483">
            <w:pPr>
              <w:spacing w:after="0" w:line="233" w:lineRule="auto"/>
              <w:jc w:val="both"/>
              <w:rPr>
                <w:rFonts w:ascii="Times New Roman" w:hAnsi="Times New Roman" w:cs="Times New Roman"/>
              </w:rPr>
            </w:pPr>
            <w:r>
              <w:rPr>
                <w:rFonts w:ascii="Times New Roman" w:hAnsi="Times New Roman" w:cs="Times New Roman"/>
              </w:rPr>
              <w:t>1</w:t>
            </w:r>
            <w:r w:rsidR="003E35A0" w:rsidRPr="009A645B">
              <w:rPr>
                <w:rFonts w:ascii="Times New Roman" w:hAnsi="Times New Roman" w:cs="Times New Roman"/>
              </w:rPr>
              <w:t xml:space="preserve"> В автоматических коробках передач, в которых предусмотрено </w:t>
            </w:r>
            <w:r>
              <w:rPr>
                <w:rFonts w:ascii="Times New Roman" w:hAnsi="Times New Roman" w:cs="Times New Roman"/>
              </w:rPr>
              <w:t>«</w:t>
            </w:r>
            <w:r w:rsidR="003E35A0" w:rsidRPr="009A645B">
              <w:rPr>
                <w:rFonts w:ascii="Times New Roman" w:hAnsi="Times New Roman" w:cs="Times New Roman"/>
              </w:rPr>
              <w:t>стояночное</w:t>
            </w:r>
            <w:r>
              <w:rPr>
                <w:rFonts w:ascii="Times New Roman" w:hAnsi="Times New Roman" w:cs="Times New Roman"/>
              </w:rPr>
              <w:t>»</w:t>
            </w:r>
            <w:r w:rsidR="003E35A0" w:rsidRPr="009A645B">
              <w:rPr>
                <w:rFonts w:ascii="Times New Roman" w:hAnsi="Times New Roman" w:cs="Times New Roman"/>
              </w:rPr>
              <w:t xml:space="preserve"> положение, блоки</w:t>
            </w:r>
            <w:r>
              <w:rPr>
                <w:rFonts w:ascii="Times New Roman" w:hAnsi="Times New Roman" w:cs="Times New Roman"/>
              </w:rPr>
              <w:t>-</w:t>
            </w:r>
            <w:r w:rsidR="003E35A0" w:rsidRPr="009A645B">
              <w:rPr>
                <w:rFonts w:ascii="Times New Roman" w:hAnsi="Times New Roman" w:cs="Times New Roman"/>
              </w:rPr>
              <w:t xml:space="preserve">ровка не осуществляется только в </w:t>
            </w:r>
            <w:r>
              <w:rPr>
                <w:rFonts w:ascii="Times New Roman" w:hAnsi="Times New Roman" w:cs="Times New Roman"/>
              </w:rPr>
              <w:t>«</w:t>
            </w:r>
            <w:r w:rsidR="003E35A0" w:rsidRPr="009A645B">
              <w:rPr>
                <w:rFonts w:ascii="Times New Roman" w:hAnsi="Times New Roman" w:cs="Times New Roman"/>
              </w:rPr>
              <w:t>стояночном</w:t>
            </w:r>
            <w:r>
              <w:rPr>
                <w:rFonts w:ascii="Times New Roman" w:hAnsi="Times New Roman" w:cs="Times New Roman"/>
              </w:rPr>
              <w:t>»</w:t>
            </w:r>
            <w:r w:rsidR="003E35A0" w:rsidRPr="009A645B">
              <w:rPr>
                <w:rFonts w:ascii="Times New Roman" w:hAnsi="Times New Roman" w:cs="Times New Roman"/>
              </w:rPr>
              <w:t xml:space="preserve"> положении</w:t>
            </w:r>
            <w:r>
              <w:rPr>
                <w:rFonts w:ascii="Times New Roman" w:hAnsi="Times New Roman" w:cs="Times New Roman"/>
              </w:rPr>
              <w:t>.</w:t>
            </w:r>
          </w:p>
          <w:p w:rsidR="00906408" w:rsidRPr="00951F7A" w:rsidRDefault="009A0E5D" w:rsidP="00260483">
            <w:pPr>
              <w:spacing w:after="0" w:line="233" w:lineRule="auto"/>
              <w:jc w:val="both"/>
              <w:rPr>
                <w:rFonts w:ascii="Times New Roman" w:hAnsi="Times New Roman" w:cs="Times New Roman"/>
              </w:rPr>
            </w:pPr>
            <w:r>
              <w:rPr>
                <w:rFonts w:ascii="Times New Roman" w:hAnsi="Times New Roman" w:cs="Times New Roman"/>
              </w:rPr>
              <w:t xml:space="preserve">2 </w:t>
            </w:r>
            <w:r w:rsidR="003E35A0" w:rsidRPr="009A645B">
              <w:rPr>
                <w:rFonts w:ascii="Times New Roman" w:hAnsi="Times New Roman" w:cs="Times New Roman"/>
              </w:rPr>
              <w:t xml:space="preserve">В автоматических коробках передач, в которых не предусмотрено </w:t>
            </w:r>
            <w:r>
              <w:rPr>
                <w:rFonts w:ascii="Times New Roman" w:hAnsi="Times New Roman" w:cs="Times New Roman"/>
              </w:rPr>
              <w:t>«</w:t>
            </w:r>
            <w:r w:rsidR="003E35A0" w:rsidRPr="009A645B">
              <w:rPr>
                <w:rFonts w:ascii="Times New Roman" w:hAnsi="Times New Roman" w:cs="Times New Roman"/>
              </w:rPr>
              <w:t>стояночное</w:t>
            </w:r>
            <w:r>
              <w:rPr>
                <w:rFonts w:ascii="Times New Roman" w:hAnsi="Times New Roman" w:cs="Times New Roman"/>
              </w:rPr>
              <w:t>»</w:t>
            </w:r>
            <w:r w:rsidR="003E35A0" w:rsidRPr="009A645B">
              <w:rPr>
                <w:rFonts w:ascii="Times New Roman" w:hAnsi="Times New Roman" w:cs="Times New Roman"/>
              </w:rPr>
              <w:t xml:space="preserve"> положение, блоки</w:t>
            </w:r>
            <w:r>
              <w:rPr>
                <w:rFonts w:ascii="Times New Roman" w:hAnsi="Times New Roman" w:cs="Times New Roman"/>
              </w:rPr>
              <w:t>-</w:t>
            </w:r>
            <w:r w:rsidR="003E35A0" w:rsidRPr="009A645B">
              <w:rPr>
                <w:rFonts w:ascii="Times New Roman" w:hAnsi="Times New Roman" w:cs="Times New Roman"/>
              </w:rPr>
              <w:t>ровка допускается не т</w:t>
            </w:r>
            <w:r w:rsidR="00852490">
              <w:rPr>
                <w:rFonts w:ascii="Times New Roman" w:hAnsi="Times New Roman" w:cs="Times New Roman"/>
              </w:rPr>
              <w:t>олько в нейтральном положении и/или</w:t>
            </w:r>
            <w:r w:rsidR="003E35A0" w:rsidRPr="009A645B">
              <w:rPr>
                <w:rFonts w:ascii="Times New Roman" w:hAnsi="Times New Roman" w:cs="Times New Roman"/>
              </w:rPr>
              <w:t xml:space="preserve"> в положении заднего хода</w:t>
            </w:r>
          </w:p>
        </w:tc>
      </w:tr>
    </w:tbl>
    <w:p w:rsidR="00F571A5" w:rsidRPr="005267FD" w:rsidRDefault="00F571A5" w:rsidP="00F571A5">
      <w:pPr>
        <w:spacing w:after="0" w:line="240" w:lineRule="auto"/>
        <w:rPr>
          <w:rFonts w:ascii="Times New Roman" w:hAnsi="Times New Roman" w:cs="Times New Roman"/>
          <w:i/>
        </w:rPr>
      </w:pPr>
      <w:r>
        <w:rPr>
          <w:rFonts w:ascii="Times New Roman" w:hAnsi="Times New Roman" w:cs="Times New Roman"/>
          <w:i/>
        </w:rPr>
        <w:lastRenderedPageBreak/>
        <w:t>Окончание</w:t>
      </w:r>
      <w:r w:rsidRPr="005267FD">
        <w:rPr>
          <w:rFonts w:ascii="Times New Roman" w:hAnsi="Times New Roman" w:cs="Times New Roman"/>
          <w:i/>
        </w:rPr>
        <w:t xml:space="preserve"> таблицы А.</w:t>
      </w:r>
      <w:r>
        <w:rPr>
          <w:rFonts w:ascii="Times New Roman" w:hAnsi="Times New Roman" w:cs="Times New Roman"/>
          <w:i/>
        </w:rPr>
        <w:t>6</w:t>
      </w:r>
    </w:p>
    <w:tbl>
      <w:tblPr>
        <w:tblW w:w="14709" w:type="dxa"/>
        <w:tblLayout w:type="fixed"/>
        <w:tblLook w:val="0000" w:firstRow="0" w:lastRow="0" w:firstColumn="0" w:lastColumn="0" w:noHBand="0" w:noVBand="0"/>
      </w:tblPr>
      <w:tblGrid>
        <w:gridCol w:w="4644"/>
        <w:gridCol w:w="2977"/>
        <w:gridCol w:w="3260"/>
        <w:gridCol w:w="3828"/>
      </w:tblGrid>
      <w:tr w:rsidR="00F571A5" w:rsidRPr="00951F7A" w:rsidTr="007D3ADE">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F571A5" w:rsidRPr="00852490" w:rsidRDefault="00F571A5" w:rsidP="007D3ADE">
            <w:pPr>
              <w:pStyle w:val="11"/>
              <w:tabs>
                <w:tab w:val="left" w:pos="0"/>
              </w:tabs>
              <w:spacing w:after="0" w:line="240" w:lineRule="auto"/>
              <w:ind w:left="0" w:firstLine="142"/>
              <w:jc w:val="center"/>
              <w:rPr>
                <w:rFonts w:ascii="Times New Roman" w:hAnsi="Times New Roman" w:cs="Times New Roman"/>
              </w:rPr>
            </w:pPr>
            <w:r w:rsidRPr="00852490">
              <w:rPr>
                <w:rFonts w:ascii="Times New Roman" w:hAnsi="Times New Roman" w:cs="Times New Roman"/>
              </w:rPr>
              <w:t>Требование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F571A5" w:rsidRPr="00852490" w:rsidRDefault="00F571A5" w:rsidP="007D3ADE">
            <w:pPr>
              <w:pStyle w:val="11"/>
              <w:tabs>
                <w:tab w:val="left" w:pos="0"/>
              </w:tabs>
              <w:spacing w:after="0" w:line="240" w:lineRule="auto"/>
              <w:ind w:left="0" w:firstLine="142"/>
              <w:jc w:val="center"/>
              <w:rPr>
                <w:rFonts w:ascii="Times New Roman" w:hAnsi="Times New Roman" w:cs="Times New Roman"/>
              </w:rPr>
            </w:pPr>
            <w:r w:rsidRPr="00852490">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F571A5" w:rsidRPr="00852490" w:rsidRDefault="00F571A5" w:rsidP="007D3ADE">
            <w:pPr>
              <w:pStyle w:val="11"/>
              <w:tabs>
                <w:tab w:val="left" w:pos="0"/>
              </w:tabs>
              <w:spacing w:after="0" w:line="240" w:lineRule="auto"/>
              <w:ind w:left="0"/>
              <w:jc w:val="center"/>
              <w:rPr>
                <w:rFonts w:ascii="Times New Roman" w:hAnsi="Times New Roman" w:cs="Times New Roman"/>
              </w:rPr>
            </w:pPr>
            <w:r w:rsidRPr="00852490">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F571A5" w:rsidRPr="00852490" w:rsidRDefault="00F571A5" w:rsidP="007D3ADE">
            <w:pPr>
              <w:pStyle w:val="11"/>
              <w:tabs>
                <w:tab w:val="left" w:pos="0"/>
              </w:tabs>
              <w:spacing w:after="0" w:line="240" w:lineRule="auto"/>
              <w:ind w:left="0"/>
              <w:jc w:val="center"/>
              <w:rPr>
                <w:rFonts w:ascii="Times New Roman" w:hAnsi="Times New Roman" w:cs="Times New Roman"/>
              </w:rPr>
            </w:pPr>
            <w:r w:rsidRPr="00852490">
              <w:rPr>
                <w:rFonts w:ascii="Times New Roman" w:hAnsi="Times New Roman" w:cs="Times New Roman"/>
              </w:rPr>
              <w:t>Основание для признания несоответствия</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601F15" w:rsidP="0075208F">
            <w:pPr>
              <w:spacing w:after="0" w:line="240" w:lineRule="auto"/>
              <w:jc w:val="both"/>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951F7A" w:rsidRPr="00951F7A">
              <w:rPr>
                <w:rFonts w:ascii="Times New Roman" w:hAnsi="Times New Roman" w:cs="Times New Roman"/>
              </w:rPr>
              <w:t xml:space="preserve">8 Противоугонные устройства должны быть такими, чтобы во время движения </w:t>
            </w:r>
            <w:r w:rsidR="0074012B" w:rsidRPr="00155F31">
              <w:rPr>
                <w:rFonts w:ascii="Times New Roman" w:hAnsi="Times New Roman" w:cs="Times New Roman"/>
              </w:rPr>
              <w:t>ТС</w:t>
            </w:r>
            <w:r w:rsidR="00C0708B">
              <w:rPr>
                <w:rFonts w:ascii="Times New Roman" w:hAnsi="Times New Roman" w:cs="Times New Roman"/>
              </w:rPr>
              <w:t xml:space="preserve"> </w:t>
            </w:r>
            <w:r w:rsidR="00951F7A" w:rsidRPr="00951F7A">
              <w:rPr>
                <w:rFonts w:ascii="Times New Roman" w:hAnsi="Times New Roman" w:cs="Times New Roman"/>
              </w:rPr>
              <w:t>исключалась возможность случайной блокировки</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707848" w:rsidP="009A645B">
            <w:pPr>
              <w:spacing w:after="0" w:line="240"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EF66FA" w:rsidP="00821075">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06408" w:rsidRPr="007242B1" w:rsidRDefault="007242B1" w:rsidP="009A0E5D">
            <w:pPr>
              <w:spacing w:after="0" w:line="240" w:lineRule="auto"/>
              <w:jc w:val="both"/>
              <w:rPr>
                <w:rFonts w:ascii="Times New Roman" w:hAnsi="Times New Roman" w:cs="Times New Roman"/>
              </w:rPr>
            </w:pPr>
            <w:r>
              <w:rPr>
                <w:rFonts w:ascii="Times New Roman" w:hAnsi="Times New Roman" w:cs="Times New Roman"/>
              </w:rPr>
              <w:t>Конструкция противоугонного устройства не исключает возможност</w:t>
            </w:r>
            <w:r w:rsidR="009A0E5D">
              <w:rPr>
                <w:rFonts w:ascii="Times New Roman" w:hAnsi="Times New Roman" w:cs="Times New Roman"/>
              </w:rPr>
              <w:t>и</w:t>
            </w:r>
            <w:r>
              <w:rPr>
                <w:rFonts w:ascii="Times New Roman" w:hAnsi="Times New Roman" w:cs="Times New Roman"/>
              </w:rPr>
              <w:t xml:space="preserve"> случайной блокировки во время движения </w:t>
            </w:r>
            <w:r w:rsidR="0074012B" w:rsidRPr="00155F31">
              <w:rPr>
                <w:rFonts w:ascii="Times New Roman" w:hAnsi="Times New Roman" w:cs="Times New Roman"/>
              </w:rPr>
              <w:t>ТС</w:t>
            </w:r>
          </w:p>
        </w:tc>
      </w:tr>
      <w:tr w:rsidR="00906408" w:rsidRPr="00951F7A" w:rsidTr="00260483">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601F15" w:rsidP="0075208F">
            <w:pPr>
              <w:spacing w:after="0" w:line="240" w:lineRule="auto"/>
              <w:jc w:val="both"/>
              <w:rPr>
                <w:rFonts w:ascii="Times New Roman" w:hAnsi="Times New Roman" w:cs="Times New Roman"/>
              </w:rPr>
            </w:pPr>
            <w:r>
              <w:rPr>
                <w:rFonts w:ascii="Times New Roman" w:hAnsi="Times New Roman" w:cs="Times New Roman"/>
              </w:rPr>
              <w:t>А.6</w:t>
            </w:r>
            <w:r w:rsidR="00AB3582">
              <w:rPr>
                <w:rFonts w:ascii="Times New Roman" w:hAnsi="Times New Roman" w:cs="Times New Roman"/>
              </w:rPr>
              <w:t>.</w:t>
            </w:r>
            <w:r w:rsidR="00951F7A" w:rsidRPr="00951F7A">
              <w:rPr>
                <w:rFonts w:ascii="Times New Roman" w:hAnsi="Times New Roman" w:cs="Times New Roman"/>
              </w:rPr>
              <w:t>9</w:t>
            </w:r>
            <w:r w:rsidR="009A0E5D">
              <w:rPr>
                <w:rFonts w:ascii="Times New Roman" w:hAnsi="Times New Roman" w:cs="Times New Roman"/>
              </w:rPr>
              <w:t xml:space="preserve"> </w:t>
            </w:r>
            <w:r w:rsidR="00951F7A" w:rsidRPr="00951F7A">
              <w:rPr>
                <w:rFonts w:ascii="Times New Roman" w:hAnsi="Times New Roman" w:cs="Times New Roman"/>
              </w:rPr>
              <w:t>Противоугонные устройства, пре</w:t>
            </w:r>
            <w:r w:rsidR="009A0E5D">
              <w:rPr>
                <w:rFonts w:ascii="Times New Roman" w:hAnsi="Times New Roman" w:cs="Times New Roman"/>
              </w:rPr>
              <w:t>-</w:t>
            </w:r>
            <w:r w:rsidR="00951F7A" w:rsidRPr="00951F7A">
              <w:rPr>
                <w:rFonts w:ascii="Times New Roman" w:hAnsi="Times New Roman" w:cs="Times New Roman"/>
              </w:rPr>
              <w:t xml:space="preserve">пятствующие растормаживанию </w:t>
            </w:r>
            <w:r w:rsidR="0074012B" w:rsidRPr="00155F31">
              <w:rPr>
                <w:rFonts w:ascii="Times New Roman" w:hAnsi="Times New Roman" w:cs="Times New Roman"/>
              </w:rPr>
              <w:t>ТС</w:t>
            </w:r>
            <w:r w:rsidR="00951F7A" w:rsidRPr="00951F7A">
              <w:rPr>
                <w:rFonts w:ascii="Times New Roman" w:hAnsi="Times New Roman" w:cs="Times New Roman"/>
              </w:rPr>
              <w:t>, не допускаются</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707848" w:rsidP="009A645B">
            <w:pPr>
              <w:spacing w:after="0" w:line="240"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6408" w:rsidRPr="00951F7A" w:rsidRDefault="00EF66FA" w:rsidP="00821075">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06408" w:rsidRPr="00951F7A" w:rsidRDefault="007242B1" w:rsidP="009A645B">
            <w:pPr>
              <w:spacing w:after="0" w:line="240" w:lineRule="auto"/>
              <w:jc w:val="both"/>
              <w:rPr>
                <w:rFonts w:ascii="Times New Roman" w:hAnsi="Times New Roman" w:cs="Times New Roman"/>
              </w:rPr>
            </w:pPr>
            <w:r w:rsidRPr="00951F7A">
              <w:rPr>
                <w:rFonts w:ascii="Times New Roman" w:hAnsi="Times New Roman" w:cs="Times New Roman"/>
              </w:rPr>
              <w:t>Противоугонн</w:t>
            </w:r>
            <w:r>
              <w:rPr>
                <w:rFonts w:ascii="Times New Roman" w:hAnsi="Times New Roman" w:cs="Times New Roman"/>
              </w:rPr>
              <w:t>ое</w:t>
            </w:r>
            <w:r w:rsidRPr="00951F7A">
              <w:rPr>
                <w:rFonts w:ascii="Times New Roman" w:hAnsi="Times New Roman" w:cs="Times New Roman"/>
              </w:rPr>
              <w:t xml:space="preserve"> устройств</w:t>
            </w:r>
            <w:r>
              <w:rPr>
                <w:rFonts w:ascii="Times New Roman" w:hAnsi="Times New Roman" w:cs="Times New Roman"/>
              </w:rPr>
              <w:t>о</w:t>
            </w:r>
            <w:r w:rsidRPr="00951F7A">
              <w:rPr>
                <w:rFonts w:ascii="Times New Roman" w:hAnsi="Times New Roman" w:cs="Times New Roman"/>
              </w:rPr>
              <w:t xml:space="preserve"> пре</w:t>
            </w:r>
            <w:r w:rsidR="009A0E5D">
              <w:rPr>
                <w:rFonts w:ascii="Times New Roman" w:hAnsi="Times New Roman" w:cs="Times New Roman"/>
              </w:rPr>
              <w:t>-</w:t>
            </w:r>
            <w:r w:rsidRPr="00951F7A">
              <w:rPr>
                <w:rFonts w:ascii="Times New Roman" w:hAnsi="Times New Roman" w:cs="Times New Roman"/>
              </w:rPr>
              <w:t>пятствуе</w:t>
            </w:r>
            <w:r>
              <w:rPr>
                <w:rFonts w:ascii="Times New Roman" w:hAnsi="Times New Roman" w:cs="Times New Roman"/>
              </w:rPr>
              <w:t>т</w:t>
            </w:r>
            <w:r w:rsidRPr="00951F7A">
              <w:rPr>
                <w:rFonts w:ascii="Times New Roman" w:hAnsi="Times New Roman" w:cs="Times New Roman"/>
              </w:rPr>
              <w:t xml:space="preserve"> растормаживанию </w:t>
            </w:r>
            <w:r w:rsidR="0074012B" w:rsidRPr="00155F31">
              <w:rPr>
                <w:rFonts w:ascii="Times New Roman" w:hAnsi="Times New Roman" w:cs="Times New Roman"/>
              </w:rPr>
              <w:t>ТС</w:t>
            </w:r>
          </w:p>
        </w:tc>
      </w:tr>
    </w:tbl>
    <w:p w:rsidR="00EA3798" w:rsidRDefault="00EA3798">
      <w:pPr>
        <w:rPr>
          <w:rFonts w:ascii="Calibri" w:hAnsi="Calibri"/>
        </w:rPr>
      </w:pPr>
    </w:p>
    <w:p w:rsidR="00271015" w:rsidRDefault="00271015">
      <w:pPr>
        <w:rPr>
          <w:rFonts w:ascii="Calibri" w:hAnsi="Calibri"/>
        </w:rPr>
      </w:pPr>
    </w:p>
    <w:p w:rsidR="00177907" w:rsidRDefault="004A0237" w:rsidP="00431D9D">
      <w:pPr>
        <w:keepNext/>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4B04E5">
        <w:rPr>
          <w:rFonts w:ascii="Times New Roman" w:hAnsi="Times New Roman"/>
          <w:b/>
          <w:sz w:val="24"/>
          <w:szCs w:val="24"/>
        </w:rPr>
        <w:t xml:space="preserve"> </w:t>
      </w:r>
      <w:r w:rsidR="00177907" w:rsidRPr="001E2463">
        <w:rPr>
          <w:rFonts w:ascii="Times New Roman" w:hAnsi="Times New Roman"/>
          <w:b/>
          <w:sz w:val="24"/>
          <w:szCs w:val="24"/>
        </w:rPr>
        <w:t xml:space="preserve">к </w:t>
      </w:r>
      <w:r w:rsidR="00177907">
        <w:rPr>
          <w:rFonts w:ascii="Times New Roman" w:hAnsi="Times New Roman"/>
          <w:b/>
          <w:sz w:val="24"/>
          <w:szCs w:val="24"/>
        </w:rPr>
        <w:t>системам отопления</w:t>
      </w:r>
      <w:r w:rsidR="00C55D4D">
        <w:rPr>
          <w:rFonts w:ascii="Times New Roman" w:hAnsi="Times New Roman"/>
          <w:b/>
          <w:sz w:val="24"/>
          <w:szCs w:val="24"/>
        </w:rPr>
        <w:t>, системам управления климатом</w:t>
      </w:r>
    </w:p>
    <w:p w:rsidR="00C55D4D" w:rsidRDefault="00821075" w:rsidP="00271015">
      <w:pPr>
        <w:keepNext/>
        <w:spacing w:after="0" w:line="312" w:lineRule="auto"/>
        <w:jc w:val="both"/>
        <w:rPr>
          <w:rFonts w:ascii="Times New Roman" w:hAnsi="Times New Roman"/>
          <w:b/>
          <w:sz w:val="24"/>
          <w:szCs w:val="24"/>
        </w:rPr>
      </w:pPr>
      <w:r w:rsidRPr="00821075">
        <w:rPr>
          <w:rFonts w:ascii="Times New Roman" w:hAnsi="Times New Roman"/>
          <w:b/>
          <w:sz w:val="24"/>
          <w:szCs w:val="24"/>
        </w:rPr>
        <w:t xml:space="preserve">Категории </w:t>
      </w:r>
      <w:r w:rsidR="0074012B" w:rsidRPr="0074012B">
        <w:rPr>
          <w:rFonts w:ascii="Times New Roman" w:hAnsi="Times New Roman"/>
          <w:b/>
          <w:sz w:val="24"/>
          <w:szCs w:val="24"/>
        </w:rPr>
        <w:t>ТС</w:t>
      </w:r>
      <w:r w:rsidRPr="00821075">
        <w:rPr>
          <w:rFonts w:ascii="Times New Roman" w:hAnsi="Times New Roman"/>
          <w:b/>
          <w:sz w:val="24"/>
          <w:szCs w:val="24"/>
        </w:rPr>
        <w:t>: M, N</w:t>
      </w:r>
    </w:p>
    <w:p w:rsidR="00973BB7" w:rsidRPr="00973BB7" w:rsidRDefault="00973BB7" w:rsidP="00271015">
      <w:pPr>
        <w:keepNext/>
        <w:spacing w:after="0" w:line="312" w:lineRule="auto"/>
        <w:jc w:val="both"/>
        <w:rPr>
          <w:rFonts w:ascii="Times New Roman" w:hAnsi="Times New Roman"/>
          <w:sz w:val="24"/>
          <w:szCs w:val="24"/>
        </w:rPr>
      </w:pPr>
      <w:r w:rsidRPr="00973BB7">
        <w:rPr>
          <w:rFonts w:ascii="Times New Roman" w:hAnsi="Times New Roman"/>
          <w:spacing w:val="70"/>
          <w:kern w:val="24"/>
          <w:sz w:val="24"/>
          <w:szCs w:val="24"/>
        </w:rPr>
        <w:t>Таблица</w:t>
      </w:r>
      <w:r w:rsidRPr="00973BB7">
        <w:rPr>
          <w:rFonts w:ascii="Times New Roman" w:hAnsi="Times New Roman"/>
          <w:sz w:val="24"/>
          <w:szCs w:val="24"/>
        </w:rPr>
        <w:t xml:space="preserve"> А.7</w:t>
      </w:r>
    </w:p>
    <w:tbl>
      <w:tblPr>
        <w:tblW w:w="14709" w:type="dxa"/>
        <w:tblLayout w:type="fixed"/>
        <w:tblLook w:val="0000" w:firstRow="0" w:lastRow="0" w:firstColumn="0" w:lastColumn="0" w:noHBand="0" w:noVBand="0"/>
      </w:tblPr>
      <w:tblGrid>
        <w:gridCol w:w="4644"/>
        <w:gridCol w:w="2977"/>
        <w:gridCol w:w="3402"/>
        <w:gridCol w:w="3686"/>
      </w:tblGrid>
      <w:tr w:rsidR="00821075" w:rsidRPr="00951F7A" w:rsidTr="00271015">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821075" w:rsidRPr="00973BB7" w:rsidRDefault="00601F15" w:rsidP="00973BB7">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w:t>
            </w:r>
            <w:r w:rsidR="00973BB7" w:rsidRPr="00973BB7">
              <w:rPr>
                <w:rFonts w:ascii="Times New Roman" w:hAnsi="Times New Roman" w:cs="Times New Roman"/>
              </w:rPr>
              <w:t>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821075" w:rsidRPr="00973BB7" w:rsidRDefault="00821075" w:rsidP="007504C8">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w:t>
            </w:r>
            <w:r w:rsidR="00973BB7" w:rsidRPr="00973BB7">
              <w:rPr>
                <w:rFonts w:ascii="Times New Roman" w:hAnsi="Times New Roman" w:cs="Times New Roman"/>
              </w:rPr>
              <w:t>етод</w:t>
            </w:r>
            <w:r w:rsidRPr="00973BB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821075" w:rsidRPr="00973BB7" w:rsidRDefault="00821075" w:rsidP="003C5B0B">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821075" w:rsidRPr="00973BB7" w:rsidRDefault="00821075" w:rsidP="00973BB7">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w:t>
            </w:r>
            <w:r w:rsidR="00973BB7" w:rsidRPr="00973BB7">
              <w:rPr>
                <w:rFonts w:ascii="Times New Roman" w:hAnsi="Times New Roman" w:cs="Times New Roman"/>
              </w:rPr>
              <w:t>е</w:t>
            </w:r>
            <w:r w:rsidRPr="00973BB7">
              <w:rPr>
                <w:rFonts w:ascii="Times New Roman" w:hAnsi="Times New Roman" w:cs="Times New Roman"/>
              </w:rPr>
              <w:t xml:space="preserve"> для признания несоответствия</w:t>
            </w:r>
          </w:p>
        </w:tc>
      </w:tr>
      <w:tr w:rsidR="00C55D4D" w:rsidRPr="00260F27" w:rsidTr="00271015">
        <w:tc>
          <w:tcPr>
            <w:tcW w:w="4644" w:type="dxa"/>
            <w:tcBorders>
              <w:top w:val="double" w:sz="4" w:space="0" w:color="auto"/>
              <w:left w:val="single" w:sz="4" w:space="0" w:color="000000"/>
              <w:bottom w:val="single" w:sz="4" w:space="0" w:color="000000"/>
              <w:right w:val="single" w:sz="4" w:space="0" w:color="000000"/>
            </w:tcBorders>
            <w:shd w:val="clear" w:color="auto" w:fill="auto"/>
          </w:tcPr>
          <w:p w:rsidR="00C55D4D" w:rsidRPr="00C55D4D" w:rsidRDefault="00601F15" w:rsidP="00260F27">
            <w:pPr>
              <w:spacing w:after="0" w:line="240" w:lineRule="auto"/>
              <w:jc w:val="both"/>
              <w:rPr>
                <w:rFonts w:ascii="Times New Roman" w:hAnsi="Times New Roman" w:cs="Times New Roman"/>
              </w:rPr>
            </w:pPr>
            <w:r>
              <w:rPr>
                <w:rFonts w:ascii="Times New Roman" w:hAnsi="Times New Roman" w:cs="Times New Roman"/>
              </w:rPr>
              <w:t>А.7</w:t>
            </w:r>
            <w:r w:rsidR="00C55D4D" w:rsidRPr="00C55D4D">
              <w:rPr>
                <w:rFonts w:ascii="Times New Roman" w:hAnsi="Times New Roman" w:cs="Times New Roman"/>
              </w:rPr>
              <w:t>.</w:t>
            </w:r>
            <w:r>
              <w:rPr>
                <w:rFonts w:ascii="Times New Roman" w:hAnsi="Times New Roman" w:cs="Times New Roman"/>
              </w:rPr>
              <w:t>1</w:t>
            </w:r>
            <w:r w:rsidR="00C55D4D" w:rsidRPr="00C55D4D">
              <w:rPr>
                <w:rFonts w:ascii="Times New Roman" w:hAnsi="Times New Roman" w:cs="Times New Roman"/>
              </w:rPr>
              <w:t xml:space="preserve"> Не допускается в составе кондиционеров, а также холодильного оборудования, применяемых на </w:t>
            </w:r>
            <w:r w:rsidR="0074012B" w:rsidRPr="00155F31">
              <w:rPr>
                <w:rFonts w:ascii="Times New Roman" w:hAnsi="Times New Roman" w:cs="Times New Roman"/>
              </w:rPr>
              <w:t>ТС</w:t>
            </w:r>
            <w:r w:rsidR="00C55D4D" w:rsidRPr="00C55D4D">
              <w:rPr>
                <w:rFonts w:ascii="Times New Roman" w:hAnsi="Times New Roman" w:cs="Times New Roman"/>
              </w:rPr>
              <w:t>, наличие озоноразрушающих веществ и материалов, перечень которых утверж</w:t>
            </w:r>
            <w:r w:rsidR="00822A26">
              <w:rPr>
                <w:rFonts w:ascii="Times New Roman" w:hAnsi="Times New Roman" w:cs="Times New Roman"/>
              </w:rPr>
              <w:t>ден Комиссией Таможенного союза</w:t>
            </w:r>
          </w:p>
        </w:tc>
        <w:tc>
          <w:tcPr>
            <w:tcW w:w="2977" w:type="dxa"/>
            <w:tcBorders>
              <w:top w:val="double" w:sz="4" w:space="0" w:color="auto"/>
              <w:left w:val="single" w:sz="4" w:space="0" w:color="000000"/>
              <w:bottom w:val="single" w:sz="4" w:space="0" w:color="000000"/>
              <w:right w:val="single" w:sz="4" w:space="0" w:color="000000"/>
            </w:tcBorders>
            <w:shd w:val="clear" w:color="auto" w:fill="auto"/>
          </w:tcPr>
          <w:p w:rsidR="00C55D4D" w:rsidRPr="00C55D4D" w:rsidRDefault="007E4DD5" w:rsidP="007E4DD5">
            <w:pPr>
              <w:spacing w:after="0" w:line="240" w:lineRule="auto"/>
              <w:jc w:val="both"/>
              <w:rPr>
                <w:rFonts w:ascii="Times New Roman" w:hAnsi="Times New Roman" w:cs="Times New Roman"/>
              </w:rPr>
            </w:pPr>
            <w:r>
              <w:rPr>
                <w:rFonts w:ascii="Times New Roman" w:hAnsi="Times New Roman" w:cs="Times New Roman"/>
              </w:rPr>
              <w:t xml:space="preserve">Проверка сведений, содержащихся в руководстве по эксплуатации или на этикетке на </w:t>
            </w:r>
            <w:r w:rsidR="0074012B" w:rsidRPr="00155F31">
              <w:rPr>
                <w:rFonts w:ascii="Times New Roman" w:hAnsi="Times New Roman" w:cs="Times New Roman"/>
              </w:rPr>
              <w:t>ТС</w:t>
            </w:r>
            <w:r w:rsidR="00821075">
              <w:rPr>
                <w:rFonts w:ascii="Times New Roman" w:hAnsi="Times New Roman" w:cs="Times New Roman"/>
              </w:rPr>
              <w:t>.</w:t>
            </w:r>
            <w:r>
              <w:rPr>
                <w:rFonts w:ascii="Times New Roman" w:hAnsi="Times New Roman" w:cs="Times New Roman"/>
              </w:rPr>
              <w:t xml:space="preserve"> В случае их отсутствия – лабораторный а</w:t>
            </w:r>
            <w:r w:rsidR="00D45063">
              <w:rPr>
                <w:rFonts w:ascii="Times New Roman" w:hAnsi="Times New Roman" w:cs="Times New Roman"/>
              </w:rPr>
              <w:t>нализ состава хладагента</w:t>
            </w:r>
          </w:p>
        </w:tc>
        <w:tc>
          <w:tcPr>
            <w:tcW w:w="3402" w:type="dxa"/>
            <w:tcBorders>
              <w:top w:val="double" w:sz="4" w:space="0" w:color="auto"/>
              <w:left w:val="single" w:sz="4" w:space="0" w:color="000000"/>
              <w:bottom w:val="single" w:sz="4" w:space="0" w:color="000000"/>
              <w:right w:val="single" w:sz="4" w:space="0" w:color="000000"/>
            </w:tcBorders>
            <w:shd w:val="clear" w:color="auto" w:fill="auto"/>
          </w:tcPr>
          <w:p w:rsidR="00C55D4D" w:rsidRPr="00C55D4D" w:rsidRDefault="00FD4936" w:rsidP="00821075">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C55D4D" w:rsidRPr="00260F27" w:rsidRDefault="00C55D4D" w:rsidP="00821075">
            <w:pPr>
              <w:spacing w:after="0" w:line="240" w:lineRule="auto"/>
              <w:jc w:val="both"/>
              <w:rPr>
                <w:rFonts w:ascii="Times New Roman" w:hAnsi="Times New Roman" w:cs="Times New Roman"/>
              </w:rPr>
            </w:pPr>
            <w:r w:rsidRPr="00260F27">
              <w:rPr>
                <w:rFonts w:ascii="Times New Roman" w:hAnsi="Times New Roman" w:cs="Times New Roman"/>
              </w:rPr>
              <w:t>В</w:t>
            </w:r>
            <w:r>
              <w:rPr>
                <w:rFonts w:ascii="Times New Roman" w:hAnsi="Times New Roman" w:cs="Times New Roman"/>
              </w:rPr>
              <w:t xml:space="preserve"> составе кондиционеров </w:t>
            </w:r>
            <w:r w:rsidR="00821075">
              <w:rPr>
                <w:rFonts w:ascii="Times New Roman" w:hAnsi="Times New Roman" w:cs="Times New Roman"/>
              </w:rPr>
              <w:t>или</w:t>
            </w:r>
            <w:r w:rsidRPr="00C55D4D">
              <w:rPr>
                <w:rFonts w:ascii="Times New Roman" w:hAnsi="Times New Roman" w:cs="Times New Roman"/>
              </w:rPr>
              <w:t xml:space="preserve"> холодильного оборудования, применяемых на </w:t>
            </w:r>
            <w:r w:rsidR="0074012B" w:rsidRPr="00155F31">
              <w:rPr>
                <w:rFonts w:ascii="Times New Roman" w:hAnsi="Times New Roman" w:cs="Times New Roman"/>
              </w:rPr>
              <w:t>ТС</w:t>
            </w:r>
            <w:r w:rsidRPr="00C55D4D">
              <w:rPr>
                <w:rFonts w:ascii="Times New Roman" w:hAnsi="Times New Roman" w:cs="Times New Roman"/>
              </w:rPr>
              <w:t xml:space="preserve">, </w:t>
            </w:r>
            <w:r>
              <w:rPr>
                <w:rFonts w:ascii="Times New Roman" w:hAnsi="Times New Roman" w:cs="Times New Roman"/>
              </w:rPr>
              <w:t xml:space="preserve">имеются </w:t>
            </w:r>
            <w:r w:rsidRPr="00C55D4D">
              <w:rPr>
                <w:rFonts w:ascii="Times New Roman" w:hAnsi="Times New Roman" w:cs="Times New Roman"/>
              </w:rPr>
              <w:t>озоноразрушающи</w:t>
            </w:r>
            <w:r>
              <w:rPr>
                <w:rFonts w:ascii="Times New Roman" w:hAnsi="Times New Roman" w:cs="Times New Roman"/>
              </w:rPr>
              <w:t>е</w:t>
            </w:r>
            <w:r w:rsidRPr="00C55D4D">
              <w:rPr>
                <w:rFonts w:ascii="Times New Roman" w:hAnsi="Times New Roman" w:cs="Times New Roman"/>
              </w:rPr>
              <w:t xml:space="preserve"> веществ</w:t>
            </w:r>
            <w:r>
              <w:rPr>
                <w:rFonts w:ascii="Times New Roman" w:hAnsi="Times New Roman" w:cs="Times New Roman"/>
              </w:rPr>
              <w:t>а</w:t>
            </w:r>
            <w:r w:rsidRPr="00C55D4D">
              <w:rPr>
                <w:rFonts w:ascii="Times New Roman" w:hAnsi="Times New Roman" w:cs="Times New Roman"/>
              </w:rPr>
              <w:t xml:space="preserve"> и</w:t>
            </w:r>
            <w:r w:rsidR="00821075">
              <w:rPr>
                <w:rFonts w:ascii="Times New Roman" w:hAnsi="Times New Roman" w:cs="Times New Roman"/>
              </w:rPr>
              <w:t>/</w:t>
            </w:r>
            <w:r>
              <w:rPr>
                <w:rFonts w:ascii="Times New Roman" w:hAnsi="Times New Roman" w:cs="Times New Roman"/>
              </w:rPr>
              <w:t>или</w:t>
            </w:r>
            <w:r w:rsidRPr="00C55D4D">
              <w:rPr>
                <w:rFonts w:ascii="Times New Roman" w:hAnsi="Times New Roman" w:cs="Times New Roman"/>
              </w:rPr>
              <w:t xml:space="preserve"> материал</w:t>
            </w:r>
            <w:r>
              <w:rPr>
                <w:rFonts w:ascii="Times New Roman" w:hAnsi="Times New Roman" w:cs="Times New Roman"/>
              </w:rPr>
              <w:t>ы</w:t>
            </w:r>
          </w:p>
        </w:tc>
      </w:tr>
      <w:tr w:rsidR="00177907" w:rsidRPr="00951F7A" w:rsidTr="0027101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601F15" w:rsidP="0075208F">
            <w:pPr>
              <w:spacing w:after="0" w:line="240" w:lineRule="auto"/>
              <w:jc w:val="both"/>
              <w:rPr>
                <w:rFonts w:ascii="Times New Roman" w:hAnsi="Times New Roman" w:cs="Times New Roman"/>
              </w:rPr>
            </w:pPr>
            <w:r>
              <w:rPr>
                <w:rFonts w:ascii="Times New Roman" w:hAnsi="Times New Roman" w:cs="Times New Roman"/>
              </w:rPr>
              <w:t>А.7</w:t>
            </w:r>
            <w:r w:rsidRPr="00C55D4D">
              <w:rPr>
                <w:rFonts w:ascii="Times New Roman" w:hAnsi="Times New Roman" w:cs="Times New Roman"/>
              </w:rPr>
              <w:t>.</w:t>
            </w:r>
            <w:r>
              <w:rPr>
                <w:rFonts w:ascii="Times New Roman" w:hAnsi="Times New Roman" w:cs="Times New Roman"/>
              </w:rPr>
              <w:t>2</w:t>
            </w:r>
            <w:r w:rsidR="00177907" w:rsidRPr="00177907">
              <w:rPr>
                <w:rFonts w:ascii="Times New Roman" w:hAnsi="Times New Roman" w:cs="Times New Roman"/>
              </w:rPr>
              <w:t xml:space="preserve"> Обитаемое помещение каждого </w:t>
            </w:r>
            <w:r w:rsidR="0074012B" w:rsidRPr="00155F31">
              <w:rPr>
                <w:rFonts w:ascii="Times New Roman" w:hAnsi="Times New Roman" w:cs="Times New Roman"/>
              </w:rPr>
              <w:t>ТС</w:t>
            </w:r>
            <w:r w:rsidR="00B92953">
              <w:rPr>
                <w:rFonts w:ascii="Times New Roman" w:hAnsi="Times New Roman" w:cs="Times New Roman"/>
              </w:rPr>
              <w:t xml:space="preserve"> </w:t>
            </w:r>
            <w:r w:rsidR="00177907" w:rsidRPr="00177907">
              <w:rPr>
                <w:rFonts w:ascii="Times New Roman" w:hAnsi="Times New Roman" w:cs="Times New Roman"/>
              </w:rPr>
              <w:t>оснащается системой отопления</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D45063" w:rsidP="003C3A68">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FD4936" w:rsidP="00C150B2">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177907" w:rsidRPr="003C3A68" w:rsidRDefault="00177907" w:rsidP="003C3A68">
            <w:pPr>
              <w:spacing w:after="0" w:line="240" w:lineRule="auto"/>
              <w:jc w:val="both"/>
              <w:rPr>
                <w:rFonts w:ascii="Times New Roman" w:hAnsi="Times New Roman" w:cs="Times New Roman"/>
              </w:rPr>
            </w:pPr>
            <w:r w:rsidRPr="00177907">
              <w:rPr>
                <w:rFonts w:ascii="Times New Roman" w:hAnsi="Times New Roman" w:cs="Times New Roman"/>
              </w:rPr>
              <w:t xml:space="preserve">Обитаемое помещение </w:t>
            </w:r>
            <w:r w:rsidR="0074012B" w:rsidRPr="00155F31">
              <w:rPr>
                <w:rFonts w:ascii="Times New Roman" w:hAnsi="Times New Roman" w:cs="Times New Roman"/>
              </w:rPr>
              <w:t>ТС</w:t>
            </w:r>
            <w:r w:rsidR="00B92953">
              <w:rPr>
                <w:rFonts w:ascii="Times New Roman" w:hAnsi="Times New Roman" w:cs="Times New Roman"/>
              </w:rPr>
              <w:t xml:space="preserve"> </w:t>
            </w:r>
            <w:r>
              <w:rPr>
                <w:rFonts w:ascii="Times New Roman" w:hAnsi="Times New Roman" w:cs="Times New Roman"/>
              </w:rPr>
              <w:t xml:space="preserve">системой отопления не </w:t>
            </w:r>
            <w:r w:rsidRPr="00177907">
              <w:rPr>
                <w:rFonts w:ascii="Times New Roman" w:hAnsi="Times New Roman" w:cs="Times New Roman"/>
              </w:rPr>
              <w:t>оснащ</w:t>
            </w:r>
            <w:r>
              <w:rPr>
                <w:rFonts w:ascii="Times New Roman" w:hAnsi="Times New Roman" w:cs="Times New Roman"/>
              </w:rPr>
              <w:t>ено</w:t>
            </w:r>
          </w:p>
        </w:tc>
      </w:tr>
      <w:tr w:rsidR="00177907" w:rsidRPr="00951F7A" w:rsidTr="0027101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A0E5D" w:rsidRDefault="00601F15" w:rsidP="003C3A68">
            <w:pPr>
              <w:spacing w:after="0" w:line="240" w:lineRule="auto"/>
              <w:jc w:val="both"/>
              <w:rPr>
                <w:rFonts w:ascii="Times New Roman" w:hAnsi="Times New Roman" w:cs="Times New Roman"/>
              </w:rPr>
            </w:pPr>
            <w:r>
              <w:rPr>
                <w:rFonts w:ascii="Times New Roman" w:hAnsi="Times New Roman" w:cs="Times New Roman"/>
              </w:rPr>
              <w:t>А.7</w:t>
            </w:r>
            <w:r w:rsidRPr="00C55D4D">
              <w:rPr>
                <w:rFonts w:ascii="Times New Roman" w:hAnsi="Times New Roman" w:cs="Times New Roman"/>
              </w:rPr>
              <w:t>.</w:t>
            </w:r>
            <w:r>
              <w:rPr>
                <w:rFonts w:ascii="Times New Roman" w:hAnsi="Times New Roman" w:cs="Times New Roman"/>
              </w:rPr>
              <w:t>3</w:t>
            </w:r>
            <w:r w:rsidR="00177907" w:rsidRPr="00177907">
              <w:rPr>
                <w:rFonts w:ascii="Times New Roman" w:hAnsi="Times New Roman" w:cs="Times New Roman"/>
              </w:rPr>
              <w:t xml:space="preserve"> Автономная от двигателя система отопления должна отключаться автоматически, и подача топлива должна прекращаться</w:t>
            </w:r>
          </w:p>
          <w:p w:rsidR="009A0E5D" w:rsidRDefault="009A0E5D" w:rsidP="003C3A68">
            <w:pPr>
              <w:spacing w:after="0" w:line="240" w:lineRule="auto"/>
              <w:jc w:val="both"/>
              <w:rPr>
                <w:rFonts w:ascii="Times New Roman" w:hAnsi="Times New Roman" w:cs="Times New Roman"/>
              </w:rPr>
            </w:pPr>
          </w:p>
          <w:p w:rsidR="0084441F" w:rsidRPr="00973BB7" w:rsidRDefault="00177907" w:rsidP="00271015">
            <w:pPr>
              <w:spacing w:after="0" w:line="240" w:lineRule="auto"/>
              <w:jc w:val="both"/>
              <w:rPr>
                <w:rFonts w:ascii="Times New Roman" w:hAnsi="Times New Roman" w:cs="Times New Roman"/>
                <w:sz w:val="18"/>
                <w:szCs w:val="18"/>
              </w:rPr>
            </w:pPr>
            <w:r w:rsidRPr="00177907">
              <w:rPr>
                <w:rFonts w:ascii="Times New Roman" w:hAnsi="Times New Roman" w:cs="Times New Roman"/>
              </w:rPr>
              <w:t xml:space="preserve"> в течение </w:t>
            </w:r>
            <w:r w:rsidR="00FD4936">
              <w:rPr>
                <w:rFonts w:ascii="Times New Roman" w:hAnsi="Times New Roman" w:cs="Times New Roman"/>
              </w:rPr>
              <w:t>5 с</w:t>
            </w:r>
            <w:r w:rsidRPr="00177907">
              <w:rPr>
                <w:rFonts w:ascii="Times New Roman" w:hAnsi="Times New Roman" w:cs="Times New Roman"/>
              </w:rPr>
              <w:t xml:space="preserve"> после прекращения работы двигателя </w:t>
            </w:r>
            <w:r w:rsidR="0074012B" w:rsidRPr="00155F31">
              <w:rPr>
                <w:rFonts w:ascii="Times New Roman" w:hAnsi="Times New Roman" w:cs="Times New Roman"/>
              </w:rPr>
              <w:t>ТС</w:t>
            </w:r>
            <w:r w:rsidRPr="00177907">
              <w:rPr>
                <w:rFonts w:ascii="Times New Roman" w:hAnsi="Times New Roman" w:cs="Times New Roman"/>
              </w:rPr>
              <w:t>.</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177907" w:rsidP="003C3A68">
            <w:pPr>
              <w:spacing w:after="0" w:line="240" w:lineRule="auto"/>
              <w:jc w:val="both"/>
              <w:rPr>
                <w:rFonts w:ascii="Times New Roman" w:hAnsi="Times New Roman" w:cs="Times New Roman"/>
              </w:rPr>
            </w:pPr>
            <w:r>
              <w:rPr>
                <w:rFonts w:ascii="Times New Roman" w:hAnsi="Times New Roman" w:cs="Times New Roman"/>
              </w:rPr>
              <w:t>Функциональная</w:t>
            </w:r>
            <w:r w:rsidRPr="00707848">
              <w:rPr>
                <w:rFonts w:ascii="Times New Roman" w:hAnsi="Times New Roman" w:cs="Times New Roman"/>
              </w:rPr>
              <w:t xml:space="preserve">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FD4936" w:rsidP="00C150B2">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177907" w:rsidRPr="003C3A68" w:rsidRDefault="00177907" w:rsidP="003C3A68">
            <w:pPr>
              <w:spacing w:after="0" w:line="240" w:lineRule="auto"/>
              <w:jc w:val="both"/>
              <w:rPr>
                <w:rFonts w:ascii="Times New Roman" w:hAnsi="Times New Roman" w:cs="Times New Roman"/>
              </w:rPr>
            </w:pPr>
            <w:r w:rsidRPr="003C3A68">
              <w:rPr>
                <w:rFonts w:ascii="Times New Roman" w:hAnsi="Times New Roman" w:cs="Times New Roman"/>
              </w:rPr>
              <w:t>1 Автономная от двигателя система отопления автоматически не отключается</w:t>
            </w:r>
          </w:p>
          <w:p w:rsidR="00177907" w:rsidRPr="00177907" w:rsidRDefault="00822A26" w:rsidP="003C3A68">
            <w:pPr>
              <w:spacing w:after="0" w:line="240" w:lineRule="auto"/>
              <w:jc w:val="both"/>
              <w:rPr>
                <w:rFonts w:ascii="Times New Roman" w:hAnsi="Times New Roman" w:cs="Times New Roman"/>
              </w:rPr>
            </w:pPr>
            <w:r>
              <w:rPr>
                <w:rFonts w:ascii="Times New Roman" w:hAnsi="Times New Roman" w:cs="Times New Roman"/>
              </w:rPr>
              <w:t>2</w:t>
            </w:r>
            <w:r w:rsidR="00FD4936">
              <w:rPr>
                <w:rFonts w:ascii="Times New Roman" w:hAnsi="Times New Roman" w:cs="Times New Roman"/>
              </w:rPr>
              <w:t xml:space="preserve"> </w:t>
            </w:r>
            <w:r w:rsidR="00177907" w:rsidRPr="003C3A68">
              <w:rPr>
                <w:rFonts w:ascii="Times New Roman" w:hAnsi="Times New Roman" w:cs="Times New Roman"/>
              </w:rPr>
              <w:t xml:space="preserve">Подача топлива не прекращается в течение пяти секунд после прекращения работы двигателя </w:t>
            </w:r>
            <w:r w:rsidR="0074012B" w:rsidRPr="00155F31">
              <w:rPr>
                <w:rFonts w:ascii="Times New Roman" w:hAnsi="Times New Roman" w:cs="Times New Roman"/>
              </w:rPr>
              <w:t>ТС</w:t>
            </w:r>
          </w:p>
        </w:tc>
      </w:tr>
    </w:tbl>
    <w:p w:rsidR="00271015" w:rsidRPr="00271015" w:rsidRDefault="00271015" w:rsidP="00271015">
      <w:pPr>
        <w:spacing w:after="0" w:line="240" w:lineRule="auto"/>
        <w:rPr>
          <w:rFonts w:ascii="Times New Roman" w:hAnsi="Times New Roman" w:cs="Times New Roman"/>
          <w:i/>
        </w:rPr>
      </w:pPr>
      <w:r w:rsidRPr="00271015">
        <w:rPr>
          <w:rFonts w:ascii="Times New Roman" w:hAnsi="Times New Roman" w:cs="Times New Roman"/>
          <w:i/>
        </w:rPr>
        <w:lastRenderedPageBreak/>
        <w:t>Окончание таблицы А.7</w:t>
      </w:r>
    </w:p>
    <w:tbl>
      <w:tblPr>
        <w:tblW w:w="14709" w:type="dxa"/>
        <w:tblLayout w:type="fixed"/>
        <w:tblLook w:val="0000" w:firstRow="0" w:lastRow="0" w:firstColumn="0" w:lastColumn="0" w:noHBand="0" w:noVBand="0"/>
      </w:tblPr>
      <w:tblGrid>
        <w:gridCol w:w="4644"/>
        <w:gridCol w:w="2977"/>
        <w:gridCol w:w="3260"/>
        <w:gridCol w:w="3828"/>
      </w:tblGrid>
      <w:tr w:rsidR="00271015" w:rsidRPr="00951F7A" w:rsidTr="00271015">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271015" w:rsidRPr="00973BB7" w:rsidRDefault="00271015"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271015" w:rsidRPr="00973BB7" w:rsidRDefault="00271015"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271015" w:rsidRPr="00973BB7" w:rsidRDefault="00271015"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271015" w:rsidRPr="00973BB7" w:rsidRDefault="00271015"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271015" w:rsidRPr="00951F7A" w:rsidTr="0027101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271015" w:rsidRDefault="00271015" w:rsidP="00271015">
            <w:pPr>
              <w:spacing w:after="0" w:line="240" w:lineRule="auto"/>
              <w:ind w:firstLine="851"/>
              <w:jc w:val="both"/>
              <w:rPr>
                <w:rFonts w:ascii="Times New Roman" w:hAnsi="Times New Roman" w:cs="Times New Roman"/>
              </w:rPr>
            </w:pPr>
            <w:r w:rsidRPr="00973BB7">
              <w:rPr>
                <w:rFonts w:ascii="Times New Roman" w:hAnsi="Times New Roman" w:cs="Times New Roman"/>
                <w:spacing w:val="70"/>
                <w:kern w:val="22"/>
                <w:sz w:val="18"/>
                <w:szCs w:val="18"/>
              </w:rPr>
              <w:t>Примечание</w:t>
            </w:r>
            <w:r w:rsidRPr="00973BB7">
              <w:rPr>
                <w:rFonts w:ascii="Times New Roman" w:hAnsi="Times New Roman" w:cs="Times New Roman"/>
                <w:sz w:val="18"/>
                <w:szCs w:val="18"/>
              </w:rPr>
              <w:t xml:space="preserve"> </w:t>
            </w:r>
            <w:r>
              <w:rPr>
                <w:rFonts w:ascii="Times New Roman" w:hAnsi="Times New Roman" w:cs="Times New Roman"/>
                <w:sz w:val="18"/>
                <w:szCs w:val="18"/>
              </w:rPr>
              <w:t>–</w:t>
            </w:r>
            <w:r w:rsidRPr="00973BB7">
              <w:rPr>
                <w:rFonts w:ascii="Times New Roman" w:hAnsi="Times New Roman" w:cs="Times New Roman"/>
                <w:sz w:val="18"/>
                <w:szCs w:val="18"/>
              </w:rPr>
              <w:t xml:space="preserve"> Если перед этим было включено ручное устройство управления, то система отопления может продолжать функционировать</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71015" w:rsidRDefault="00271015" w:rsidP="003C3A68">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71015" w:rsidRDefault="00271015" w:rsidP="00C150B2">
            <w:pPr>
              <w:spacing w:after="0" w:line="24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271015" w:rsidRPr="003C3A68" w:rsidRDefault="00271015" w:rsidP="003C3A68">
            <w:pPr>
              <w:spacing w:after="0" w:line="240" w:lineRule="auto"/>
              <w:jc w:val="both"/>
              <w:rPr>
                <w:rFonts w:ascii="Times New Roman" w:hAnsi="Times New Roman" w:cs="Times New Roman"/>
              </w:rPr>
            </w:pPr>
          </w:p>
        </w:tc>
      </w:tr>
      <w:tr w:rsidR="00177907" w:rsidRPr="00951F7A" w:rsidTr="0027101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601F15" w:rsidP="0075208F">
            <w:pPr>
              <w:spacing w:after="0" w:line="240" w:lineRule="auto"/>
              <w:jc w:val="both"/>
              <w:rPr>
                <w:rFonts w:ascii="Times New Roman" w:hAnsi="Times New Roman" w:cs="Times New Roman"/>
              </w:rPr>
            </w:pPr>
            <w:r>
              <w:rPr>
                <w:rFonts w:ascii="Times New Roman" w:hAnsi="Times New Roman" w:cs="Times New Roman"/>
              </w:rPr>
              <w:t>А.7</w:t>
            </w:r>
            <w:r w:rsidRPr="00C55D4D">
              <w:rPr>
                <w:rFonts w:ascii="Times New Roman" w:hAnsi="Times New Roman" w:cs="Times New Roman"/>
              </w:rPr>
              <w:t>.</w:t>
            </w:r>
            <w:r>
              <w:rPr>
                <w:rFonts w:ascii="Times New Roman" w:hAnsi="Times New Roman" w:cs="Times New Roman"/>
              </w:rPr>
              <w:t xml:space="preserve">4 </w:t>
            </w:r>
            <w:r w:rsidR="00177907" w:rsidRPr="00177907">
              <w:rPr>
                <w:rFonts w:ascii="Times New Roman" w:hAnsi="Times New Roman" w:cs="Times New Roman"/>
              </w:rPr>
              <w:t xml:space="preserve">Части кузова и любые другие элементы, располагающиеся поблизости от обогревательного прибора, систем подачи теплого воздуха внутрь </w:t>
            </w:r>
            <w:r w:rsidR="0074012B" w:rsidRPr="00155F31">
              <w:rPr>
                <w:rFonts w:ascii="Times New Roman" w:hAnsi="Times New Roman" w:cs="Times New Roman"/>
              </w:rPr>
              <w:t>ТС</w:t>
            </w:r>
            <w:r w:rsidR="00177907" w:rsidRPr="00177907">
              <w:rPr>
                <w:rFonts w:ascii="Times New Roman" w:hAnsi="Times New Roman" w:cs="Times New Roman"/>
              </w:rPr>
              <w:t>, должны быть размещены таким образом, чтобы была исключена возможность получения травм или порчи имущества при соприкосновении с ними</w:t>
            </w:r>
            <w:r w:rsidR="00C150B2">
              <w:rPr>
                <w:rFonts w:ascii="Times New Roman" w:hAnsi="Times New Roman" w:cs="Times New Roman"/>
              </w:rPr>
              <w:t>,</w:t>
            </w:r>
            <w:r w:rsidR="00177907" w:rsidRPr="00177907">
              <w:rPr>
                <w:rFonts w:ascii="Times New Roman" w:hAnsi="Times New Roman" w:cs="Times New Roman"/>
              </w:rPr>
              <w:t xml:space="preserve"> или защищены от чрезмерного нагревания и возможного загрязнения топливом или маслом</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923365" w:rsidP="003C3A68">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FD4936" w:rsidP="00C150B2">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177907" w:rsidRPr="003C3A68" w:rsidRDefault="00FD4936" w:rsidP="003C3A68">
            <w:pPr>
              <w:spacing w:after="0" w:line="240" w:lineRule="auto"/>
              <w:jc w:val="both"/>
              <w:rPr>
                <w:rFonts w:ascii="Times New Roman" w:hAnsi="Times New Roman" w:cs="Times New Roman"/>
              </w:rPr>
            </w:pPr>
            <w:r>
              <w:rPr>
                <w:rFonts w:ascii="Times New Roman" w:hAnsi="Times New Roman" w:cs="Times New Roman"/>
              </w:rPr>
              <w:t>1</w:t>
            </w:r>
            <w:r w:rsidR="00177907" w:rsidRPr="003C3A68">
              <w:rPr>
                <w:rFonts w:ascii="Times New Roman" w:hAnsi="Times New Roman" w:cs="Times New Roman"/>
              </w:rPr>
              <w:t xml:space="preserve"> Защита от чрезмерного нагревания частей кузова и любых других элементов, располагающихся поблизости от обогревательного прибора, отсутствует или недостаточна.</w:t>
            </w:r>
          </w:p>
          <w:p w:rsidR="00177907" w:rsidRPr="00177907" w:rsidRDefault="00FD4936" w:rsidP="003C3A68">
            <w:pPr>
              <w:spacing w:after="0" w:line="240" w:lineRule="auto"/>
              <w:jc w:val="both"/>
              <w:rPr>
                <w:rFonts w:ascii="Times New Roman" w:hAnsi="Times New Roman" w:cs="Times New Roman"/>
              </w:rPr>
            </w:pPr>
            <w:r>
              <w:rPr>
                <w:rFonts w:ascii="Times New Roman" w:hAnsi="Times New Roman" w:cs="Times New Roman"/>
              </w:rPr>
              <w:t>2</w:t>
            </w:r>
            <w:r w:rsidR="00177907" w:rsidRPr="003C3A68">
              <w:rPr>
                <w:rFonts w:ascii="Times New Roman" w:hAnsi="Times New Roman" w:cs="Times New Roman"/>
              </w:rPr>
              <w:t xml:space="preserve"> Защита от загрязнения топливом или маслом частей кузова и любых других элементов, располагающихся поблизости от обогревательного прибора, отсутствует или недостаточна</w:t>
            </w:r>
          </w:p>
        </w:tc>
      </w:tr>
      <w:tr w:rsidR="00177907" w:rsidRPr="00951F7A" w:rsidTr="0027101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601F15" w:rsidP="0075208F">
            <w:pPr>
              <w:spacing w:after="0" w:line="240" w:lineRule="auto"/>
              <w:jc w:val="both"/>
              <w:rPr>
                <w:rFonts w:ascii="Times New Roman" w:hAnsi="Times New Roman" w:cs="Times New Roman"/>
              </w:rPr>
            </w:pPr>
            <w:r>
              <w:rPr>
                <w:rFonts w:ascii="Times New Roman" w:hAnsi="Times New Roman" w:cs="Times New Roman"/>
              </w:rPr>
              <w:t>А.7</w:t>
            </w:r>
            <w:r w:rsidRPr="00C55D4D">
              <w:rPr>
                <w:rFonts w:ascii="Times New Roman" w:hAnsi="Times New Roman" w:cs="Times New Roman"/>
              </w:rPr>
              <w:t>.</w:t>
            </w:r>
            <w:r>
              <w:rPr>
                <w:rFonts w:ascii="Times New Roman" w:hAnsi="Times New Roman" w:cs="Times New Roman"/>
              </w:rPr>
              <w:t xml:space="preserve">5 </w:t>
            </w:r>
            <w:r w:rsidR="00177907" w:rsidRPr="00177907">
              <w:rPr>
                <w:rFonts w:ascii="Times New Roman" w:hAnsi="Times New Roman" w:cs="Times New Roman"/>
              </w:rPr>
              <w:t xml:space="preserve">Выхлопная труба системы выпуска отработавших газов отопителя должна быть расположена таким образом, чтобы была исключена возможность попадания выхлопных газов внутрь </w:t>
            </w:r>
            <w:r w:rsidR="0074012B" w:rsidRPr="00155F31">
              <w:rPr>
                <w:rFonts w:ascii="Times New Roman" w:hAnsi="Times New Roman" w:cs="Times New Roman"/>
              </w:rPr>
              <w:t>ТС</w:t>
            </w:r>
            <w:r w:rsidR="00177907" w:rsidRPr="00177907">
              <w:rPr>
                <w:rFonts w:ascii="Times New Roman" w:hAnsi="Times New Roman" w:cs="Times New Roman"/>
              </w:rPr>
              <w:t xml:space="preserve"> через вентиляторы, воздухозаборники системы отопления или открытые окна</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B44B20" w:rsidP="003C3A68">
            <w:pPr>
              <w:spacing w:after="0" w:line="240" w:lineRule="auto"/>
              <w:jc w:val="both"/>
              <w:rPr>
                <w:rFonts w:ascii="Times New Roman" w:hAnsi="Times New Roman" w:cs="Times New Roman"/>
              </w:rPr>
            </w:pPr>
            <w:r>
              <w:rPr>
                <w:rFonts w:ascii="Times New Roman" w:hAnsi="Times New Roman" w:cs="Times New Roman"/>
              </w:rPr>
              <w:t>Ф</w:t>
            </w:r>
            <w:r w:rsidR="00177907">
              <w:rPr>
                <w:rFonts w:ascii="Times New Roman" w:hAnsi="Times New Roman" w:cs="Times New Roman"/>
              </w:rPr>
              <w:t>ункциональная проверка</w:t>
            </w:r>
            <w:r w:rsidR="00E7707A">
              <w:rPr>
                <w:rFonts w:ascii="Times New Roman" w:hAnsi="Times New Roman" w:cs="Times New Roman"/>
              </w:rPr>
              <w:t xml:space="preserve"> органолептическим методом</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FD4936" w:rsidP="00C150B2">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177907" w:rsidRPr="00177907" w:rsidRDefault="00B44B20" w:rsidP="00C150B2">
            <w:pPr>
              <w:spacing w:after="0" w:line="240" w:lineRule="auto"/>
              <w:jc w:val="both"/>
              <w:rPr>
                <w:rFonts w:ascii="Times New Roman" w:hAnsi="Times New Roman" w:cs="Times New Roman"/>
              </w:rPr>
            </w:pPr>
            <w:r>
              <w:rPr>
                <w:rFonts w:ascii="Times New Roman" w:hAnsi="Times New Roman" w:cs="Times New Roman"/>
              </w:rPr>
              <w:t>Выявлено</w:t>
            </w:r>
            <w:r w:rsidR="00B92953">
              <w:rPr>
                <w:rFonts w:ascii="Times New Roman" w:hAnsi="Times New Roman" w:cs="Times New Roman"/>
              </w:rPr>
              <w:t xml:space="preserve"> </w:t>
            </w:r>
            <w:r>
              <w:rPr>
                <w:rFonts w:ascii="Times New Roman" w:hAnsi="Times New Roman" w:cs="Times New Roman"/>
              </w:rPr>
              <w:t>п</w:t>
            </w:r>
            <w:r w:rsidR="00177907" w:rsidRPr="003C3A68">
              <w:rPr>
                <w:rFonts w:ascii="Times New Roman" w:hAnsi="Times New Roman" w:cs="Times New Roman"/>
              </w:rPr>
              <w:t>опадани</w:t>
            </w:r>
            <w:r w:rsidR="00E7707A">
              <w:rPr>
                <w:rFonts w:ascii="Times New Roman" w:hAnsi="Times New Roman" w:cs="Times New Roman"/>
              </w:rPr>
              <w:t>е</w:t>
            </w:r>
            <w:r w:rsidR="00B92953">
              <w:rPr>
                <w:rFonts w:ascii="Times New Roman" w:hAnsi="Times New Roman" w:cs="Times New Roman"/>
              </w:rPr>
              <w:t xml:space="preserve"> </w:t>
            </w:r>
            <w:r w:rsidR="00C150B2">
              <w:rPr>
                <w:rFonts w:ascii="Times New Roman" w:hAnsi="Times New Roman" w:cs="Times New Roman"/>
              </w:rPr>
              <w:t>отработавших</w:t>
            </w:r>
            <w:r w:rsidR="00177907" w:rsidRPr="003C3A68">
              <w:rPr>
                <w:rFonts w:ascii="Times New Roman" w:hAnsi="Times New Roman" w:cs="Times New Roman"/>
              </w:rPr>
              <w:t xml:space="preserve"> газов </w:t>
            </w:r>
            <w:r w:rsidR="00C150B2">
              <w:rPr>
                <w:rFonts w:ascii="Times New Roman" w:hAnsi="Times New Roman" w:cs="Times New Roman"/>
              </w:rPr>
              <w:t>отопителя</w:t>
            </w:r>
            <w:r w:rsidR="00B92953">
              <w:rPr>
                <w:rFonts w:ascii="Times New Roman" w:hAnsi="Times New Roman" w:cs="Times New Roman"/>
              </w:rPr>
              <w:t xml:space="preserve"> </w:t>
            </w:r>
            <w:r w:rsidR="00177907" w:rsidRPr="003C3A68">
              <w:rPr>
                <w:rFonts w:ascii="Times New Roman" w:hAnsi="Times New Roman" w:cs="Times New Roman"/>
              </w:rPr>
              <w:t xml:space="preserve">внутрь </w:t>
            </w:r>
            <w:r w:rsidR="0074012B" w:rsidRPr="00155F31">
              <w:rPr>
                <w:rFonts w:ascii="Times New Roman" w:hAnsi="Times New Roman" w:cs="Times New Roman"/>
              </w:rPr>
              <w:t>ТС</w:t>
            </w:r>
            <w:r w:rsidR="00B92953">
              <w:rPr>
                <w:rFonts w:ascii="Times New Roman" w:hAnsi="Times New Roman" w:cs="Times New Roman"/>
              </w:rPr>
              <w:t xml:space="preserve"> </w:t>
            </w:r>
            <w:r w:rsidR="00177907" w:rsidRPr="003C3A68">
              <w:rPr>
                <w:rFonts w:ascii="Times New Roman" w:hAnsi="Times New Roman" w:cs="Times New Roman"/>
              </w:rPr>
              <w:t>через вентиляторы, воздухозаборники системы отопления или открытые окна</w:t>
            </w:r>
          </w:p>
        </w:tc>
      </w:tr>
      <w:tr w:rsidR="00177907" w:rsidRPr="00951F7A" w:rsidTr="0027101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601F15" w:rsidP="0075208F">
            <w:pPr>
              <w:spacing w:after="0" w:line="240" w:lineRule="auto"/>
              <w:jc w:val="both"/>
              <w:rPr>
                <w:rFonts w:ascii="Times New Roman" w:hAnsi="Times New Roman" w:cs="Times New Roman"/>
              </w:rPr>
            </w:pPr>
            <w:r>
              <w:rPr>
                <w:rFonts w:ascii="Times New Roman" w:hAnsi="Times New Roman" w:cs="Times New Roman"/>
              </w:rPr>
              <w:t>А.7</w:t>
            </w:r>
            <w:r w:rsidRPr="00C55D4D">
              <w:rPr>
                <w:rFonts w:ascii="Times New Roman" w:hAnsi="Times New Roman" w:cs="Times New Roman"/>
              </w:rPr>
              <w:t>.</w:t>
            </w:r>
            <w:r>
              <w:rPr>
                <w:rFonts w:ascii="Times New Roman" w:hAnsi="Times New Roman" w:cs="Times New Roman"/>
              </w:rPr>
              <w:t xml:space="preserve">6 </w:t>
            </w:r>
            <w:r w:rsidR="00177907" w:rsidRPr="00177907">
              <w:rPr>
                <w:rFonts w:ascii="Times New Roman" w:hAnsi="Times New Roman" w:cs="Times New Roman"/>
              </w:rPr>
              <w:t xml:space="preserve">Воздух для камеры сгорания обогревательного прибора не должен поступать из пассажирского салона </w:t>
            </w:r>
            <w:r w:rsidR="0074012B" w:rsidRPr="00155F31">
              <w:rPr>
                <w:rFonts w:ascii="Times New Roman" w:hAnsi="Times New Roman" w:cs="Times New Roman"/>
              </w:rPr>
              <w:t>ТС</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C150B2" w:rsidP="003C3A68">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77907" w:rsidRPr="00177907" w:rsidRDefault="00FD4936" w:rsidP="00C150B2">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177907" w:rsidRPr="00177907" w:rsidRDefault="00177907" w:rsidP="003C3A68">
            <w:pPr>
              <w:spacing w:after="0" w:line="240" w:lineRule="auto"/>
              <w:jc w:val="both"/>
              <w:rPr>
                <w:rFonts w:ascii="Times New Roman" w:hAnsi="Times New Roman" w:cs="Times New Roman"/>
              </w:rPr>
            </w:pPr>
            <w:r w:rsidRPr="003C3A68">
              <w:rPr>
                <w:rFonts w:ascii="Times New Roman" w:hAnsi="Times New Roman" w:cs="Times New Roman"/>
              </w:rPr>
              <w:t xml:space="preserve">Воздух для камеры сгорания обогревательного прибора поступает из пассажирского салона </w:t>
            </w:r>
            <w:r w:rsidR="0074012B" w:rsidRPr="00155F31">
              <w:rPr>
                <w:rFonts w:ascii="Times New Roman" w:hAnsi="Times New Roman" w:cs="Times New Roman"/>
              </w:rPr>
              <w:t>ТС</w:t>
            </w:r>
          </w:p>
        </w:tc>
      </w:tr>
      <w:tr w:rsidR="00C150B2" w:rsidRPr="00951F7A" w:rsidTr="0027101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C150B2" w:rsidRPr="00177907" w:rsidRDefault="00601F15" w:rsidP="0075208F">
            <w:pPr>
              <w:spacing w:after="0" w:line="240" w:lineRule="auto"/>
              <w:jc w:val="both"/>
              <w:rPr>
                <w:rFonts w:ascii="Times New Roman" w:hAnsi="Times New Roman" w:cs="Times New Roman"/>
              </w:rPr>
            </w:pPr>
            <w:r>
              <w:rPr>
                <w:rFonts w:ascii="Times New Roman" w:hAnsi="Times New Roman" w:cs="Times New Roman"/>
              </w:rPr>
              <w:t>А.7</w:t>
            </w:r>
            <w:r w:rsidRPr="00C55D4D">
              <w:rPr>
                <w:rFonts w:ascii="Times New Roman" w:hAnsi="Times New Roman" w:cs="Times New Roman"/>
              </w:rPr>
              <w:t>.</w:t>
            </w:r>
            <w:r>
              <w:rPr>
                <w:rFonts w:ascii="Times New Roman" w:hAnsi="Times New Roman" w:cs="Times New Roman"/>
              </w:rPr>
              <w:t>7</w:t>
            </w:r>
            <w:r w:rsidR="00C150B2" w:rsidRPr="00177907">
              <w:rPr>
                <w:rFonts w:ascii="Times New Roman" w:hAnsi="Times New Roman" w:cs="Times New Roman"/>
              </w:rPr>
              <w:t xml:space="preserve"> Воздух, нагреваемый обогревательным прибором, должен поступать из чистой зоны, где отсутствует вероятность его загрязнения отработавшими газами, выделяемыми двигателем </w:t>
            </w:r>
            <w:r w:rsidR="0074012B" w:rsidRPr="00155F31">
              <w:rPr>
                <w:rFonts w:ascii="Times New Roman" w:hAnsi="Times New Roman" w:cs="Times New Roman"/>
              </w:rPr>
              <w:t>ТС</w:t>
            </w:r>
            <w:r w:rsidR="00B92953">
              <w:rPr>
                <w:rFonts w:ascii="Times New Roman" w:hAnsi="Times New Roman" w:cs="Times New Roman"/>
              </w:rPr>
              <w:t xml:space="preserve"> </w:t>
            </w:r>
            <w:r w:rsidR="00C150B2" w:rsidRPr="00177907">
              <w:rPr>
                <w:rFonts w:ascii="Times New Roman" w:hAnsi="Times New Roman" w:cs="Times New Roman"/>
              </w:rPr>
              <w:t>или топливным обогревательным прибором</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C150B2" w:rsidRPr="00177907" w:rsidRDefault="00C150B2" w:rsidP="007504C8">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C150B2" w:rsidRPr="00177907" w:rsidRDefault="00FD4936" w:rsidP="007504C8">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C150B2" w:rsidRPr="00177907" w:rsidRDefault="00C150B2" w:rsidP="003C3A68">
            <w:pPr>
              <w:spacing w:after="0" w:line="240" w:lineRule="auto"/>
              <w:jc w:val="both"/>
              <w:rPr>
                <w:rFonts w:ascii="Times New Roman" w:hAnsi="Times New Roman" w:cs="Times New Roman"/>
              </w:rPr>
            </w:pPr>
            <w:r w:rsidRPr="003C3A68">
              <w:rPr>
                <w:rFonts w:ascii="Times New Roman" w:hAnsi="Times New Roman" w:cs="Times New Roman"/>
              </w:rPr>
              <w:t>Воздух, нагреваемый обогре</w:t>
            </w:r>
            <w:r w:rsidR="00FD4936">
              <w:rPr>
                <w:rFonts w:ascii="Times New Roman" w:hAnsi="Times New Roman" w:cs="Times New Roman"/>
              </w:rPr>
              <w:t>-</w:t>
            </w:r>
            <w:r w:rsidRPr="003C3A68">
              <w:rPr>
                <w:rFonts w:ascii="Times New Roman" w:hAnsi="Times New Roman" w:cs="Times New Roman"/>
              </w:rPr>
              <w:t xml:space="preserve">вательным прибором, поступает из зоны, где есть большая вероятность его загрязнения отработавшими газами, выделяемыми двигателем </w:t>
            </w:r>
            <w:r w:rsidR="0074012B" w:rsidRPr="00155F31">
              <w:rPr>
                <w:rFonts w:ascii="Times New Roman" w:hAnsi="Times New Roman" w:cs="Times New Roman"/>
              </w:rPr>
              <w:t>ТС</w:t>
            </w:r>
            <w:r w:rsidR="00B92953">
              <w:rPr>
                <w:rFonts w:ascii="Times New Roman" w:hAnsi="Times New Roman" w:cs="Times New Roman"/>
              </w:rPr>
              <w:t xml:space="preserve"> </w:t>
            </w:r>
            <w:r w:rsidRPr="003C3A68">
              <w:rPr>
                <w:rFonts w:ascii="Times New Roman" w:hAnsi="Times New Roman" w:cs="Times New Roman"/>
              </w:rPr>
              <w:t>или топливным обогревательным прибором</w:t>
            </w:r>
          </w:p>
        </w:tc>
      </w:tr>
    </w:tbl>
    <w:p w:rsidR="002A05A4" w:rsidRDefault="002A05A4">
      <w:pPr>
        <w:rPr>
          <w:rFonts w:ascii="Calibri" w:hAnsi="Calibri"/>
        </w:rPr>
      </w:pPr>
    </w:p>
    <w:p w:rsidR="00774BDB" w:rsidRDefault="004A0237"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EE62CE">
        <w:rPr>
          <w:rFonts w:ascii="Times New Roman" w:hAnsi="Times New Roman"/>
          <w:b/>
          <w:sz w:val="24"/>
          <w:szCs w:val="24"/>
        </w:rPr>
        <w:t xml:space="preserve"> </w:t>
      </w:r>
      <w:r w:rsidR="00774BDB" w:rsidRPr="001E2463">
        <w:rPr>
          <w:rFonts w:ascii="Times New Roman" w:hAnsi="Times New Roman"/>
          <w:b/>
          <w:sz w:val="24"/>
          <w:szCs w:val="24"/>
        </w:rPr>
        <w:t xml:space="preserve">к </w:t>
      </w:r>
      <w:r w:rsidR="00774BDB">
        <w:rPr>
          <w:rFonts w:ascii="Times New Roman" w:hAnsi="Times New Roman"/>
          <w:b/>
          <w:sz w:val="24"/>
          <w:szCs w:val="24"/>
        </w:rPr>
        <w:t>устройствам освещения и световой сигнализации</w:t>
      </w:r>
    </w:p>
    <w:p w:rsidR="00C150B2" w:rsidRPr="005168B7" w:rsidRDefault="00C150B2" w:rsidP="00C150B2">
      <w:pPr>
        <w:keepNext/>
        <w:spacing w:after="0" w:line="360" w:lineRule="auto"/>
        <w:jc w:val="both"/>
        <w:rPr>
          <w:rFonts w:ascii="Times New Roman" w:hAnsi="Times New Roman"/>
          <w:b/>
          <w:sz w:val="24"/>
          <w:szCs w:val="24"/>
        </w:rPr>
      </w:pPr>
      <w:r w:rsidRPr="00821075">
        <w:rPr>
          <w:rFonts w:ascii="Times New Roman" w:hAnsi="Times New Roman"/>
          <w:b/>
          <w:sz w:val="24"/>
          <w:szCs w:val="24"/>
        </w:rPr>
        <w:t xml:space="preserve">Категории </w:t>
      </w:r>
      <w:r w:rsidR="0074012B" w:rsidRPr="0074012B">
        <w:rPr>
          <w:rFonts w:ascii="Times New Roman" w:hAnsi="Times New Roman"/>
          <w:b/>
          <w:sz w:val="24"/>
          <w:szCs w:val="24"/>
        </w:rPr>
        <w:t>ТС</w:t>
      </w:r>
      <w:r w:rsidRPr="00821075">
        <w:rPr>
          <w:rFonts w:ascii="Times New Roman" w:hAnsi="Times New Roman"/>
          <w:b/>
          <w:sz w:val="24"/>
          <w:szCs w:val="24"/>
        </w:rPr>
        <w:t xml:space="preserve">: </w:t>
      </w:r>
      <w:r>
        <w:rPr>
          <w:rFonts w:ascii="Times New Roman" w:hAnsi="Times New Roman"/>
          <w:b/>
          <w:sz w:val="24"/>
          <w:szCs w:val="24"/>
          <w:lang w:val="en-US"/>
        </w:rPr>
        <w:t>L</w:t>
      </w:r>
      <w:r w:rsidRPr="00C150B2">
        <w:rPr>
          <w:rFonts w:ascii="Times New Roman" w:hAnsi="Times New Roman"/>
          <w:b/>
          <w:sz w:val="24"/>
          <w:szCs w:val="24"/>
        </w:rPr>
        <w:t xml:space="preserve">, </w:t>
      </w:r>
      <w:r w:rsidRPr="00821075">
        <w:rPr>
          <w:rFonts w:ascii="Times New Roman" w:hAnsi="Times New Roman"/>
          <w:b/>
          <w:sz w:val="24"/>
          <w:szCs w:val="24"/>
        </w:rPr>
        <w:t>M, N</w:t>
      </w:r>
      <w:r w:rsidRPr="00C150B2">
        <w:rPr>
          <w:rFonts w:ascii="Times New Roman" w:hAnsi="Times New Roman"/>
          <w:b/>
          <w:sz w:val="24"/>
          <w:szCs w:val="24"/>
        </w:rPr>
        <w:t xml:space="preserve">, </w:t>
      </w:r>
      <w:r>
        <w:rPr>
          <w:rFonts w:ascii="Times New Roman" w:hAnsi="Times New Roman"/>
          <w:b/>
          <w:sz w:val="24"/>
          <w:szCs w:val="24"/>
          <w:lang w:val="en-US"/>
        </w:rPr>
        <w:t>O</w:t>
      </w:r>
    </w:p>
    <w:p w:rsidR="00973BB7" w:rsidRPr="00973BB7" w:rsidRDefault="00973BB7" w:rsidP="00C150B2">
      <w:pPr>
        <w:keepNext/>
        <w:spacing w:after="0" w:line="360" w:lineRule="auto"/>
        <w:jc w:val="both"/>
        <w:rPr>
          <w:rFonts w:ascii="Times New Roman" w:hAnsi="Times New Roman"/>
          <w:sz w:val="24"/>
          <w:szCs w:val="24"/>
        </w:rPr>
      </w:pPr>
      <w:r w:rsidRPr="00973BB7">
        <w:rPr>
          <w:rFonts w:ascii="Times New Roman" w:hAnsi="Times New Roman"/>
          <w:spacing w:val="70"/>
          <w:kern w:val="24"/>
          <w:sz w:val="24"/>
          <w:szCs w:val="24"/>
        </w:rPr>
        <w:t>Таблица</w:t>
      </w:r>
      <w:r w:rsidRPr="00973BB7">
        <w:rPr>
          <w:rFonts w:ascii="Times New Roman" w:hAnsi="Times New Roman"/>
          <w:sz w:val="24"/>
          <w:szCs w:val="24"/>
        </w:rPr>
        <w:t>А.8</w:t>
      </w:r>
    </w:p>
    <w:tbl>
      <w:tblPr>
        <w:tblW w:w="14709" w:type="dxa"/>
        <w:tblLayout w:type="fixed"/>
        <w:tblLook w:val="0000" w:firstRow="0" w:lastRow="0" w:firstColumn="0" w:lastColumn="0" w:noHBand="0" w:noVBand="0"/>
      </w:tblPr>
      <w:tblGrid>
        <w:gridCol w:w="4644"/>
        <w:gridCol w:w="2977"/>
        <w:gridCol w:w="3402"/>
        <w:gridCol w:w="3686"/>
      </w:tblGrid>
      <w:tr w:rsidR="00C150B2" w:rsidRPr="00951F7A" w:rsidTr="004520B7">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C150B2" w:rsidRPr="00973BB7" w:rsidRDefault="00601F15" w:rsidP="00973BB7">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w:t>
            </w:r>
            <w:r w:rsidR="00973BB7" w:rsidRPr="00973BB7">
              <w:rPr>
                <w:rFonts w:ascii="Times New Roman" w:hAnsi="Times New Roman" w:cs="Times New Roman"/>
              </w:rPr>
              <w:t>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C150B2" w:rsidRPr="00973BB7" w:rsidRDefault="00C150B2" w:rsidP="007504C8">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w:t>
            </w:r>
            <w:r w:rsidR="00973BB7" w:rsidRPr="00973BB7">
              <w:rPr>
                <w:rFonts w:ascii="Times New Roman" w:hAnsi="Times New Roman" w:cs="Times New Roman"/>
              </w:rPr>
              <w:t>етод</w:t>
            </w:r>
            <w:r w:rsidRPr="00973BB7">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C150B2" w:rsidRPr="00973BB7" w:rsidRDefault="00C150B2" w:rsidP="0084441F">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C150B2" w:rsidRPr="00973BB7" w:rsidRDefault="00973BB7" w:rsidP="00BD1B7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w:t>
            </w:r>
            <w:r w:rsidR="00C150B2" w:rsidRPr="00973BB7">
              <w:rPr>
                <w:rFonts w:ascii="Times New Roman" w:hAnsi="Times New Roman" w:cs="Times New Roman"/>
              </w:rPr>
              <w:t xml:space="preserve"> для признания несоответствия</w:t>
            </w:r>
          </w:p>
        </w:tc>
      </w:tr>
      <w:tr w:rsidR="00774BDB" w:rsidRPr="00951F7A" w:rsidTr="004520B7">
        <w:tc>
          <w:tcPr>
            <w:tcW w:w="4644" w:type="dxa"/>
            <w:tcBorders>
              <w:top w:val="double" w:sz="4" w:space="0" w:color="auto"/>
              <w:left w:val="single" w:sz="4" w:space="0" w:color="000000"/>
              <w:bottom w:val="single" w:sz="4" w:space="0" w:color="000000"/>
              <w:right w:val="single" w:sz="4" w:space="0" w:color="000000"/>
            </w:tcBorders>
            <w:shd w:val="clear" w:color="auto" w:fill="auto"/>
          </w:tcPr>
          <w:p w:rsidR="00774BDB" w:rsidRPr="007E493E" w:rsidRDefault="00601F15" w:rsidP="00B40F78">
            <w:pPr>
              <w:spacing w:after="0" w:line="240" w:lineRule="auto"/>
              <w:jc w:val="both"/>
              <w:rPr>
                <w:rFonts w:ascii="Times New Roman" w:hAnsi="Times New Roman" w:cs="Times New Roman"/>
              </w:rPr>
            </w:pPr>
            <w:r>
              <w:rPr>
                <w:rFonts w:ascii="Times New Roman" w:hAnsi="Times New Roman" w:cs="Times New Roman"/>
              </w:rPr>
              <w:t>А.8</w:t>
            </w:r>
            <w:r w:rsidR="00BA5BF4" w:rsidRPr="007E493E">
              <w:rPr>
                <w:rFonts w:ascii="Times New Roman" w:hAnsi="Times New Roman" w:cs="Times New Roman"/>
              </w:rPr>
              <w:t>.1 Устройства освещения и световой сигнализации должны быть работоспособны, и их режим работы должен соответствовать требованиям</w:t>
            </w:r>
            <w:r w:rsidR="00B40F78">
              <w:rPr>
                <w:rFonts w:ascii="Times New Roman" w:hAnsi="Times New Roman" w:cs="Times New Roman"/>
              </w:rPr>
              <w:t xml:space="preserve"> настоящего стандарта</w:t>
            </w:r>
            <w:r w:rsidR="00BA5BF4" w:rsidRPr="007E493E">
              <w:rPr>
                <w:rFonts w:ascii="Times New Roman" w:hAnsi="Times New Roman" w:cs="Times New Roman"/>
              </w:rPr>
              <w:t xml:space="preserve">. </w:t>
            </w:r>
            <w:r w:rsidR="00FA4D81" w:rsidRPr="00C150B2">
              <w:rPr>
                <w:rFonts w:ascii="Times New Roman" w:hAnsi="Times New Roman" w:cs="Times New Roman"/>
              </w:rPr>
              <w:t xml:space="preserve">На </w:t>
            </w:r>
            <w:r w:rsidR="00803CE4" w:rsidRPr="00155F31">
              <w:rPr>
                <w:rFonts w:ascii="Times New Roman" w:hAnsi="Times New Roman" w:cs="Times New Roman"/>
              </w:rPr>
              <w:t>ТС</w:t>
            </w:r>
            <w:r w:rsidR="00A51713">
              <w:rPr>
                <w:rFonts w:ascii="Times New Roman" w:hAnsi="Times New Roman" w:cs="Times New Roman"/>
              </w:rPr>
              <w:t xml:space="preserve"> </w:t>
            </w:r>
            <w:r w:rsidR="00FA4D81" w:rsidRPr="00C150B2">
              <w:rPr>
                <w:rFonts w:ascii="Times New Roman" w:hAnsi="Times New Roman" w:cs="Times New Roman"/>
              </w:rPr>
              <w:t>категорий M, N, O и L</w:t>
            </w:r>
            <w:r w:rsidR="00A51713">
              <w:rPr>
                <w:rFonts w:ascii="Times New Roman" w:hAnsi="Times New Roman" w:cs="Times New Roman"/>
              </w:rPr>
              <w:t xml:space="preserve"> </w:t>
            </w:r>
            <w:r w:rsidR="00FA4D81">
              <w:rPr>
                <w:rFonts w:ascii="Times New Roman" w:hAnsi="Times New Roman" w:cs="Times New Roman"/>
              </w:rPr>
              <w:t>п</w:t>
            </w:r>
            <w:r w:rsidR="00BA5BF4" w:rsidRPr="00FA4D81">
              <w:rPr>
                <w:rFonts w:ascii="Times New Roman" w:hAnsi="Times New Roman" w:cs="Times New Roman"/>
              </w:rPr>
              <w:t>рименение устройств освещения и световой сигнализации</w:t>
            </w:r>
            <w:r w:rsidR="00BA5BF4" w:rsidRPr="007E493E">
              <w:rPr>
                <w:rFonts w:ascii="Times New Roman" w:hAnsi="Times New Roman" w:cs="Times New Roman"/>
              </w:rPr>
              <w:t xml:space="preserve"> регламентируется </w:t>
            </w:r>
            <w:hyperlink w:anchor="Par2825" w:history="1">
              <w:r w:rsidR="00BA5BF4" w:rsidRPr="00D2534D">
                <w:rPr>
                  <w:rFonts w:ascii="Times New Roman" w:hAnsi="Times New Roman" w:cs="Times New Roman"/>
                </w:rPr>
                <w:t xml:space="preserve">таблицей </w:t>
              </w:r>
              <w:r>
                <w:rPr>
                  <w:rFonts w:ascii="Times New Roman" w:hAnsi="Times New Roman" w:cs="Times New Roman"/>
                </w:rPr>
                <w:t>А.8</w:t>
              </w:r>
              <w:r w:rsidR="00BA5BF4" w:rsidRPr="00D2534D">
                <w:rPr>
                  <w:rFonts w:ascii="Times New Roman" w:hAnsi="Times New Roman" w:cs="Times New Roman"/>
                </w:rPr>
                <w:t>.1</w:t>
              </w:r>
            </w:hyperlink>
          </w:p>
        </w:tc>
        <w:tc>
          <w:tcPr>
            <w:tcW w:w="2977" w:type="dxa"/>
            <w:tcBorders>
              <w:top w:val="double" w:sz="4" w:space="0" w:color="auto"/>
              <w:left w:val="single" w:sz="4" w:space="0" w:color="000000"/>
              <w:bottom w:val="single" w:sz="4" w:space="0" w:color="000000"/>
              <w:right w:val="single" w:sz="4" w:space="0" w:color="000000"/>
            </w:tcBorders>
            <w:shd w:val="clear" w:color="auto" w:fill="auto"/>
          </w:tcPr>
          <w:p w:rsidR="00774BDB" w:rsidRPr="007E493E" w:rsidRDefault="00923365" w:rsidP="00D2534D">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7E493E" w:rsidRPr="007E493E">
              <w:rPr>
                <w:rFonts w:ascii="Times New Roman" w:hAnsi="Times New Roman" w:cs="Times New Roman"/>
              </w:rPr>
              <w:t xml:space="preserve"> и функциональная проверка</w:t>
            </w:r>
          </w:p>
        </w:tc>
        <w:tc>
          <w:tcPr>
            <w:tcW w:w="3402" w:type="dxa"/>
            <w:tcBorders>
              <w:top w:val="double" w:sz="4" w:space="0" w:color="auto"/>
              <w:left w:val="single" w:sz="4" w:space="0" w:color="000000"/>
              <w:bottom w:val="single" w:sz="4" w:space="0" w:color="000000"/>
              <w:right w:val="single" w:sz="4" w:space="0" w:color="000000"/>
            </w:tcBorders>
            <w:shd w:val="clear" w:color="auto" w:fill="auto"/>
          </w:tcPr>
          <w:p w:rsidR="00774BDB" w:rsidRPr="007E493E" w:rsidRDefault="00FD4936" w:rsidP="00C150B2">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7E493E" w:rsidRPr="007E493E" w:rsidRDefault="00FD4936" w:rsidP="00D2534D">
            <w:pPr>
              <w:spacing w:after="0" w:line="240" w:lineRule="auto"/>
              <w:jc w:val="both"/>
              <w:rPr>
                <w:rFonts w:ascii="Times New Roman" w:hAnsi="Times New Roman" w:cs="Times New Roman"/>
              </w:rPr>
            </w:pPr>
            <w:r>
              <w:rPr>
                <w:rFonts w:ascii="Times New Roman" w:hAnsi="Times New Roman" w:cs="Times New Roman"/>
              </w:rPr>
              <w:t>1</w:t>
            </w:r>
            <w:r w:rsidR="007E493E" w:rsidRPr="00D2534D">
              <w:rPr>
                <w:rFonts w:ascii="Times New Roman" w:hAnsi="Times New Roman" w:cs="Times New Roman"/>
              </w:rPr>
              <w:t xml:space="preserve"> </w:t>
            </w:r>
            <w:r w:rsidR="007E493E" w:rsidRPr="007E493E">
              <w:rPr>
                <w:rFonts w:ascii="Times New Roman" w:hAnsi="Times New Roman" w:cs="Times New Roman"/>
              </w:rPr>
              <w:t>Устройства освещения и световой сигнализации не работоспособны</w:t>
            </w:r>
            <w:r w:rsidR="00C150B2">
              <w:rPr>
                <w:rFonts w:ascii="Times New Roman" w:hAnsi="Times New Roman" w:cs="Times New Roman"/>
              </w:rPr>
              <w:t xml:space="preserve"> или их режим работы не соответствует требованиям </w:t>
            </w:r>
            <w:r w:rsidR="00860CCB">
              <w:rPr>
                <w:rFonts w:ascii="Times New Roman" w:hAnsi="Times New Roman" w:cs="Times New Roman"/>
              </w:rPr>
              <w:br/>
            </w:r>
            <w:r w:rsidR="00291C7B">
              <w:rPr>
                <w:rFonts w:ascii="Times New Roman" w:hAnsi="Times New Roman" w:cs="Times New Roman"/>
              </w:rPr>
              <w:t>настоящего стандарта</w:t>
            </w:r>
            <w:r w:rsidR="007E493E" w:rsidRPr="007E493E">
              <w:rPr>
                <w:rFonts w:ascii="Times New Roman" w:hAnsi="Times New Roman" w:cs="Times New Roman"/>
              </w:rPr>
              <w:t>.</w:t>
            </w:r>
          </w:p>
          <w:p w:rsidR="00774BDB" w:rsidRPr="00D2534D" w:rsidRDefault="00FD4936" w:rsidP="00AB3582">
            <w:pPr>
              <w:spacing w:after="0" w:line="240" w:lineRule="auto"/>
              <w:jc w:val="both"/>
              <w:rPr>
                <w:rFonts w:ascii="Times New Roman" w:hAnsi="Times New Roman" w:cs="Times New Roman"/>
              </w:rPr>
            </w:pPr>
            <w:r>
              <w:rPr>
                <w:rFonts w:ascii="Times New Roman" w:hAnsi="Times New Roman" w:cs="Times New Roman"/>
              </w:rPr>
              <w:t>2</w:t>
            </w:r>
            <w:r w:rsidR="007E493E" w:rsidRPr="007E493E">
              <w:rPr>
                <w:rFonts w:ascii="Times New Roman" w:hAnsi="Times New Roman" w:cs="Times New Roman"/>
              </w:rPr>
              <w:t xml:space="preserve"> На </w:t>
            </w:r>
            <w:r w:rsidR="00803CE4" w:rsidRPr="00155F31">
              <w:rPr>
                <w:rFonts w:ascii="Times New Roman" w:hAnsi="Times New Roman" w:cs="Times New Roman"/>
              </w:rPr>
              <w:t>ТС</w:t>
            </w:r>
            <w:r w:rsidR="00EE62CE">
              <w:rPr>
                <w:rFonts w:ascii="Times New Roman" w:hAnsi="Times New Roman" w:cs="Times New Roman"/>
              </w:rPr>
              <w:t xml:space="preserve"> </w:t>
            </w:r>
            <w:r w:rsidR="007E493E" w:rsidRPr="007E493E">
              <w:rPr>
                <w:rFonts w:ascii="Times New Roman" w:hAnsi="Times New Roman" w:cs="Times New Roman"/>
              </w:rPr>
              <w:t>установлено несоот</w:t>
            </w:r>
            <w:r>
              <w:rPr>
                <w:rFonts w:ascii="Times New Roman" w:hAnsi="Times New Roman" w:cs="Times New Roman"/>
              </w:rPr>
              <w:t>-</w:t>
            </w:r>
            <w:r w:rsidR="007E493E" w:rsidRPr="007E493E">
              <w:rPr>
                <w:rFonts w:ascii="Times New Roman" w:hAnsi="Times New Roman" w:cs="Times New Roman"/>
              </w:rPr>
              <w:t xml:space="preserve">ветствующее таблице </w:t>
            </w:r>
            <w:r w:rsidR="00601F15">
              <w:rPr>
                <w:rFonts w:ascii="Times New Roman" w:hAnsi="Times New Roman" w:cs="Times New Roman"/>
              </w:rPr>
              <w:t>А.8</w:t>
            </w:r>
            <w:r w:rsidR="007E493E" w:rsidRPr="007E493E">
              <w:rPr>
                <w:rFonts w:ascii="Times New Roman" w:hAnsi="Times New Roman" w:cs="Times New Roman"/>
              </w:rPr>
              <w:t xml:space="preserve">.1 </w:t>
            </w:r>
            <w:r w:rsidR="00AB3582">
              <w:rPr>
                <w:rFonts w:ascii="Times New Roman" w:hAnsi="Times New Roman" w:cs="Times New Roman"/>
              </w:rPr>
              <w:t>число</w:t>
            </w:r>
            <w:r w:rsidR="00C150B2">
              <w:rPr>
                <w:rFonts w:ascii="Times New Roman" w:hAnsi="Times New Roman" w:cs="Times New Roman"/>
              </w:rPr>
              <w:t xml:space="preserve"> обязательных</w:t>
            </w:r>
            <w:r w:rsidR="007E493E" w:rsidRPr="007E493E">
              <w:rPr>
                <w:rFonts w:ascii="Times New Roman" w:hAnsi="Times New Roman" w:cs="Times New Roman"/>
              </w:rPr>
              <w:t xml:space="preserve"> устройств освещения и световой сигнализации</w:t>
            </w:r>
          </w:p>
        </w:tc>
      </w:tr>
      <w:tr w:rsidR="00262FC7" w:rsidRPr="00D2534D"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CC1815" w:rsidRPr="007A38F4" w:rsidRDefault="00601F15" w:rsidP="00D2534D">
            <w:pPr>
              <w:spacing w:after="0" w:line="240" w:lineRule="auto"/>
              <w:jc w:val="both"/>
              <w:rPr>
                <w:rFonts w:ascii="Times New Roman" w:hAnsi="Times New Roman" w:cs="Times New Roman"/>
              </w:rPr>
            </w:pPr>
            <w:r>
              <w:rPr>
                <w:rFonts w:ascii="Times New Roman" w:hAnsi="Times New Roman" w:cs="Times New Roman"/>
              </w:rPr>
              <w:t>А.8</w:t>
            </w:r>
            <w:r w:rsidR="00262FC7" w:rsidRPr="007A38F4">
              <w:rPr>
                <w:rFonts w:ascii="Times New Roman" w:hAnsi="Times New Roman" w:cs="Times New Roman"/>
              </w:rPr>
              <w:t xml:space="preserve">.2 Никакой свет красного цвета не должен излучаться в направлении вперед, и никакой свет белого цвета, за исключением света от фонаря заднего хода, не должен излучаться в направлении назад. </w:t>
            </w:r>
          </w:p>
          <w:p w:rsidR="00262FC7" w:rsidRPr="0025758F" w:rsidRDefault="00CC1815" w:rsidP="00FD4936">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pacing w:val="70"/>
                <w:kern w:val="22"/>
                <w:sz w:val="18"/>
                <w:szCs w:val="18"/>
              </w:rPr>
              <w:t>Примечание</w:t>
            </w:r>
            <w:r w:rsidR="0025758F" w:rsidRPr="0025758F">
              <w:rPr>
                <w:rFonts w:ascii="Times New Roman" w:hAnsi="Times New Roman" w:cs="Times New Roman"/>
                <w:sz w:val="18"/>
                <w:szCs w:val="18"/>
              </w:rPr>
              <w:t xml:space="preserve"> </w:t>
            </w:r>
            <w:r w:rsidR="00FD4936">
              <w:rPr>
                <w:rFonts w:ascii="Times New Roman" w:hAnsi="Times New Roman" w:cs="Times New Roman"/>
                <w:sz w:val="18"/>
                <w:szCs w:val="18"/>
              </w:rPr>
              <w:t>–</w:t>
            </w:r>
            <w:r w:rsidR="0025758F" w:rsidRPr="0025758F">
              <w:rPr>
                <w:rFonts w:ascii="Times New Roman" w:hAnsi="Times New Roman" w:cs="Times New Roman"/>
                <w:sz w:val="18"/>
                <w:szCs w:val="18"/>
              </w:rPr>
              <w:t xml:space="preserve"> </w:t>
            </w:r>
            <w:r w:rsidR="00262FC7" w:rsidRPr="0025758F">
              <w:rPr>
                <w:rFonts w:ascii="Times New Roman" w:hAnsi="Times New Roman" w:cs="Times New Roman"/>
                <w:sz w:val="18"/>
                <w:szCs w:val="18"/>
              </w:rPr>
              <w:t xml:space="preserve">Данное требование не распространяется на устройства освещения, устанавливаемые для внутреннего освещения </w:t>
            </w:r>
            <w:r w:rsidR="00714FB3" w:rsidRPr="0025758F">
              <w:rPr>
                <w:rFonts w:ascii="Times New Roman" w:hAnsi="Times New Roman" w:cs="Times New Roman"/>
                <w:sz w:val="18"/>
                <w:szCs w:val="18"/>
              </w:rPr>
              <w:t>ТС</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923365" w:rsidP="00AD67C0">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AD67C0">
              <w:rPr>
                <w:rFonts w:ascii="Times New Roman" w:hAnsi="Times New Roman" w:cs="Times New Roman"/>
              </w:rPr>
              <w:t>, ф</w:t>
            </w:r>
            <w:r w:rsidR="00316112" w:rsidRPr="007A38F4">
              <w:rPr>
                <w:rFonts w:ascii="Times New Roman" w:hAnsi="Times New Roman" w:cs="Times New Roman"/>
              </w:rPr>
              <w:t>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FD4936" w:rsidP="00A8480E">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CC1815" w:rsidRPr="007A38F4" w:rsidRDefault="00FD4936" w:rsidP="00D2534D">
            <w:pPr>
              <w:spacing w:after="0" w:line="240" w:lineRule="auto"/>
              <w:jc w:val="both"/>
              <w:rPr>
                <w:rFonts w:ascii="Times New Roman" w:hAnsi="Times New Roman" w:cs="Times New Roman"/>
              </w:rPr>
            </w:pPr>
            <w:r>
              <w:rPr>
                <w:rFonts w:ascii="Times New Roman" w:hAnsi="Times New Roman" w:cs="Times New Roman"/>
              </w:rPr>
              <w:t>1</w:t>
            </w:r>
            <w:r w:rsidR="00CC1815" w:rsidRPr="007A38F4">
              <w:rPr>
                <w:rFonts w:ascii="Times New Roman" w:hAnsi="Times New Roman" w:cs="Times New Roman"/>
              </w:rPr>
              <w:t xml:space="preserve"> Прибор излучает свет красного цвета в направлении вперед</w:t>
            </w:r>
            <w:r w:rsidR="00A8480E">
              <w:rPr>
                <w:rFonts w:ascii="Times New Roman" w:hAnsi="Times New Roman" w:cs="Times New Roman"/>
              </w:rPr>
              <w:t>.</w:t>
            </w:r>
          </w:p>
          <w:p w:rsidR="00262FC7" w:rsidRPr="00D2534D" w:rsidRDefault="00FD4936" w:rsidP="00D2534D">
            <w:pPr>
              <w:spacing w:after="0" w:line="240" w:lineRule="auto"/>
              <w:jc w:val="both"/>
              <w:rPr>
                <w:rFonts w:ascii="Times New Roman" w:hAnsi="Times New Roman" w:cs="Times New Roman"/>
              </w:rPr>
            </w:pPr>
            <w:r>
              <w:rPr>
                <w:rFonts w:ascii="Times New Roman" w:hAnsi="Times New Roman" w:cs="Times New Roman"/>
              </w:rPr>
              <w:t>2</w:t>
            </w:r>
            <w:r w:rsidR="00CC1815" w:rsidRPr="007A38F4">
              <w:rPr>
                <w:rFonts w:ascii="Times New Roman" w:hAnsi="Times New Roman" w:cs="Times New Roman"/>
              </w:rPr>
              <w:t xml:space="preserve"> Прибор (за исключением фонаря заднего хода) излучает свет белого цвета в направлении назад</w:t>
            </w:r>
          </w:p>
        </w:tc>
      </w:tr>
      <w:tr w:rsidR="00262FC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CC1815" w:rsidRPr="007A38F4" w:rsidRDefault="00601F15" w:rsidP="007156F5">
            <w:pPr>
              <w:spacing w:after="0" w:line="240" w:lineRule="auto"/>
              <w:jc w:val="both"/>
              <w:rPr>
                <w:rFonts w:ascii="Times New Roman" w:hAnsi="Times New Roman" w:cs="Times New Roman"/>
              </w:rPr>
            </w:pPr>
            <w:r>
              <w:rPr>
                <w:rFonts w:ascii="Times New Roman" w:hAnsi="Times New Roman" w:cs="Times New Roman"/>
              </w:rPr>
              <w:t>А.8</w:t>
            </w:r>
            <w:r w:rsidR="00262FC7" w:rsidRPr="007A38F4">
              <w:rPr>
                <w:rFonts w:ascii="Times New Roman" w:hAnsi="Times New Roman" w:cs="Times New Roman"/>
              </w:rPr>
              <w:t>.3 Включение и выключение передних и задних габаритных фонарей, контурных огней, если таковые имеются, боковых габаритных фонарей, если таковые имеются, и фонаря заднего государственно</w:t>
            </w:r>
            <w:r w:rsidR="00763474">
              <w:rPr>
                <w:rFonts w:ascii="Times New Roman" w:hAnsi="Times New Roman" w:cs="Times New Roman"/>
              </w:rPr>
              <w:t>го регистрационного знака должны</w:t>
            </w:r>
            <w:r w:rsidR="00262FC7" w:rsidRPr="007A38F4">
              <w:rPr>
                <w:rFonts w:ascii="Times New Roman" w:hAnsi="Times New Roman" w:cs="Times New Roman"/>
              </w:rPr>
              <w:t xml:space="preserve"> осуществляться общим органом управления. </w:t>
            </w:r>
          </w:p>
          <w:p w:rsidR="00262FC7" w:rsidRPr="005E5FD3" w:rsidRDefault="00CC1815" w:rsidP="00FD4936">
            <w:pPr>
              <w:spacing w:after="0" w:line="240" w:lineRule="auto"/>
              <w:ind w:firstLine="709"/>
              <w:jc w:val="both"/>
              <w:rPr>
                <w:rFonts w:ascii="Times New Roman" w:hAnsi="Times New Roman" w:cs="Times New Roman"/>
                <w:sz w:val="18"/>
                <w:szCs w:val="18"/>
              </w:rPr>
            </w:pPr>
            <w:r w:rsidRPr="005E5FD3">
              <w:rPr>
                <w:rFonts w:ascii="Times New Roman" w:hAnsi="Times New Roman" w:cs="Times New Roman"/>
                <w:spacing w:val="70"/>
                <w:kern w:val="22"/>
                <w:sz w:val="18"/>
                <w:szCs w:val="18"/>
              </w:rPr>
              <w:t>Примечание</w:t>
            </w:r>
            <w:r w:rsidR="0025758F" w:rsidRPr="005E5FD3">
              <w:rPr>
                <w:rFonts w:ascii="Times New Roman" w:hAnsi="Times New Roman" w:cs="Times New Roman"/>
                <w:sz w:val="18"/>
                <w:szCs w:val="18"/>
              </w:rPr>
              <w:t xml:space="preserve"> </w:t>
            </w:r>
            <w:r w:rsidR="00FD4936">
              <w:rPr>
                <w:rFonts w:ascii="Times New Roman" w:hAnsi="Times New Roman" w:cs="Times New Roman"/>
                <w:sz w:val="18"/>
                <w:szCs w:val="18"/>
              </w:rPr>
              <w:t>–</w:t>
            </w:r>
            <w:r w:rsidR="0025758F" w:rsidRPr="005E5FD3">
              <w:rPr>
                <w:rFonts w:ascii="Times New Roman" w:hAnsi="Times New Roman" w:cs="Times New Roman"/>
                <w:sz w:val="18"/>
                <w:szCs w:val="18"/>
              </w:rPr>
              <w:t xml:space="preserve"> </w:t>
            </w:r>
            <w:r w:rsidR="00262FC7" w:rsidRPr="005E5FD3">
              <w:rPr>
                <w:rFonts w:ascii="Times New Roman" w:hAnsi="Times New Roman" w:cs="Times New Roman"/>
                <w:sz w:val="18"/>
                <w:szCs w:val="18"/>
              </w:rPr>
              <w:t>Данное требование не применяется при использовании передних и задних габаритных фонарей, а также боковых габаритных фонарей в качестве стояночных огней</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9E174B" w:rsidP="007156F5">
            <w:pPr>
              <w:spacing w:after="0" w:line="240" w:lineRule="auto"/>
              <w:jc w:val="both"/>
              <w:rPr>
                <w:rFonts w:ascii="Times New Roman" w:hAnsi="Times New Roman" w:cs="Times New Roman"/>
              </w:rPr>
            </w:pPr>
            <w:r w:rsidRPr="007A38F4">
              <w:rPr>
                <w:rFonts w:ascii="Times New Roman" w:hAnsi="Times New Roman" w:cs="Times New Roman"/>
              </w:rPr>
              <w:t>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FD4936" w:rsidP="00A8480E">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CC1815" w:rsidRPr="007156F5" w:rsidRDefault="00CC1815" w:rsidP="007156F5">
            <w:pPr>
              <w:spacing w:after="0" w:line="240" w:lineRule="auto"/>
              <w:jc w:val="both"/>
              <w:rPr>
                <w:rFonts w:ascii="Times New Roman" w:hAnsi="Times New Roman" w:cs="Times New Roman"/>
              </w:rPr>
            </w:pPr>
            <w:r w:rsidRPr="007156F5">
              <w:rPr>
                <w:rFonts w:ascii="Times New Roman" w:hAnsi="Times New Roman" w:cs="Times New Roman"/>
              </w:rPr>
              <w:t xml:space="preserve">Передние и задние габаритные фонари, контурные огни (при наличии), боковые габаритные фонари (при наличии) и фонарь заднего </w:t>
            </w:r>
            <w:r w:rsidR="004C60BE" w:rsidRPr="007A38F4">
              <w:rPr>
                <w:rFonts w:ascii="Times New Roman" w:hAnsi="Times New Roman" w:cs="Times New Roman"/>
              </w:rPr>
              <w:t xml:space="preserve">государственного регистрационного </w:t>
            </w:r>
            <w:r w:rsidRPr="007156F5">
              <w:rPr>
                <w:rFonts w:ascii="Times New Roman" w:hAnsi="Times New Roman" w:cs="Times New Roman"/>
              </w:rPr>
              <w:t xml:space="preserve">знака не включаются </w:t>
            </w:r>
            <w:r w:rsidR="004C60BE">
              <w:rPr>
                <w:rFonts w:ascii="Times New Roman" w:hAnsi="Times New Roman" w:cs="Times New Roman"/>
              </w:rPr>
              <w:t xml:space="preserve">или не выключаются </w:t>
            </w:r>
            <w:r w:rsidR="00FD4936">
              <w:rPr>
                <w:rFonts w:ascii="Times New Roman" w:hAnsi="Times New Roman" w:cs="Times New Roman"/>
              </w:rPr>
              <w:t>одновременно</w:t>
            </w:r>
          </w:p>
          <w:p w:rsidR="00262FC7" w:rsidRPr="007156F5" w:rsidRDefault="00262FC7" w:rsidP="007156F5">
            <w:pPr>
              <w:spacing w:after="0" w:line="240" w:lineRule="auto"/>
              <w:jc w:val="both"/>
              <w:rPr>
                <w:rFonts w:ascii="Times New Roman" w:hAnsi="Times New Roman" w:cs="Times New Roman"/>
              </w:rPr>
            </w:pPr>
          </w:p>
        </w:tc>
      </w:tr>
      <w:tr w:rsidR="00262FC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262FC7" w:rsidRPr="005E5FD3" w:rsidRDefault="00601F15" w:rsidP="004520B7">
            <w:pPr>
              <w:spacing w:after="0" w:line="240" w:lineRule="auto"/>
              <w:jc w:val="both"/>
              <w:rPr>
                <w:rFonts w:ascii="Times New Roman" w:hAnsi="Times New Roman" w:cs="Times New Roman"/>
                <w:sz w:val="18"/>
                <w:szCs w:val="18"/>
              </w:rPr>
            </w:pPr>
            <w:r>
              <w:rPr>
                <w:rFonts w:ascii="Times New Roman" w:hAnsi="Times New Roman" w:cs="Times New Roman"/>
              </w:rPr>
              <w:t>А.8</w:t>
            </w:r>
            <w:r w:rsidRPr="007A38F4">
              <w:rPr>
                <w:rFonts w:ascii="Times New Roman" w:hAnsi="Times New Roman" w:cs="Times New Roman"/>
              </w:rPr>
              <w:t>.</w:t>
            </w:r>
            <w:r w:rsidR="00262FC7" w:rsidRPr="007A38F4">
              <w:rPr>
                <w:rFonts w:ascii="Times New Roman" w:hAnsi="Times New Roman" w:cs="Times New Roman"/>
              </w:rPr>
              <w:t>4 Включение фар дальнего и ближнего света</w:t>
            </w:r>
            <w:r w:rsidR="004520B7">
              <w:rPr>
                <w:rFonts w:ascii="Times New Roman" w:hAnsi="Times New Roman" w:cs="Times New Roman"/>
              </w:rPr>
              <w:t xml:space="preserve">   </w:t>
            </w:r>
            <w:r w:rsidR="00262FC7" w:rsidRPr="007A38F4">
              <w:rPr>
                <w:rFonts w:ascii="Times New Roman" w:hAnsi="Times New Roman" w:cs="Times New Roman"/>
              </w:rPr>
              <w:t>и</w:t>
            </w:r>
            <w:r w:rsidR="004520B7">
              <w:rPr>
                <w:rFonts w:ascii="Times New Roman" w:hAnsi="Times New Roman" w:cs="Times New Roman"/>
              </w:rPr>
              <w:t xml:space="preserve">  </w:t>
            </w:r>
            <w:r w:rsidR="00262FC7" w:rsidRPr="007A38F4">
              <w:rPr>
                <w:rFonts w:ascii="Times New Roman" w:hAnsi="Times New Roman" w:cs="Times New Roman"/>
              </w:rPr>
              <w:t xml:space="preserve"> передних</w:t>
            </w:r>
            <w:r w:rsidR="004520B7">
              <w:rPr>
                <w:rFonts w:ascii="Times New Roman" w:hAnsi="Times New Roman" w:cs="Times New Roman"/>
              </w:rPr>
              <w:t xml:space="preserve">  </w:t>
            </w:r>
            <w:r w:rsidR="00262FC7" w:rsidRPr="007A38F4">
              <w:rPr>
                <w:rFonts w:ascii="Times New Roman" w:hAnsi="Times New Roman" w:cs="Times New Roman"/>
              </w:rPr>
              <w:t xml:space="preserve"> противотуманных </w:t>
            </w:r>
            <w:r w:rsidR="004520B7">
              <w:rPr>
                <w:rFonts w:ascii="Times New Roman" w:hAnsi="Times New Roman" w:cs="Times New Roman"/>
              </w:rPr>
              <w:t xml:space="preserve"> </w:t>
            </w:r>
            <w:r w:rsidR="00262FC7" w:rsidRPr="007A38F4">
              <w:rPr>
                <w:rFonts w:ascii="Times New Roman" w:hAnsi="Times New Roman" w:cs="Times New Roman"/>
              </w:rPr>
              <w:t xml:space="preserve">фар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9E174B" w:rsidP="007156F5">
            <w:pPr>
              <w:spacing w:after="0" w:line="240" w:lineRule="auto"/>
              <w:jc w:val="both"/>
              <w:rPr>
                <w:rFonts w:ascii="Times New Roman" w:hAnsi="Times New Roman" w:cs="Times New Roman"/>
              </w:rPr>
            </w:pPr>
            <w:r w:rsidRPr="007A38F4">
              <w:rPr>
                <w:rFonts w:ascii="Times New Roman" w:hAnsi="Times New Roman" w:cs="Times New Roman"/>
              </w:rPr>
              <w:t>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FD4936" w:rsidP="00BD27D8">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262FC7" w:rsidRPr="007156F5" w:rsidRDefault="00FD4936" w:rsidP="004520B7">
            <w:pPr>
              <w:spacing w:after="0" w:line="240" w:lineRule="auto"/>
              <w:jc w:val="both"/>
              <w:rPr>
                <w:rFonts w:ascii="Times New Roman" w:hAnsi="Times New Roman" w:cs="Times New Roman"/>
              </w:rPr>
            </w:pPr>
            <w:r>
              <w:rPr>
                <w:rFonts w:ascii="Times New Roman" w:hAnsi="Times New Roman" w:cs="Times New Roman"/>
              </w:rPr>
              <w:t>1</w:t>
            </w:r>
            <w:r w:rsidR="00997738">
              <w:rPr>
                <w:rFonts w:ascii="Times New Roman" w:hAnsi="Times New Roman" w:cs="Times New Roman"/>
              </w:rPr>
              <w:t xml:space="preserve"> </w:t>
            </w:r>
            <w:r w:rsidR="00CC1815" w:rsidRPr="007156F5">
              <w:rPr>
                <w:rFonts w:ascii="Times New Roman" w:hAnsi="Times New Roman" w:cs="Times New Roman"/>
              </w:rPr>
              <w:t xml:space="preserve">Фары дальнего света включаются при </w:t>
            </w:r>
            <w:r w:rsidR="004520B7">
              <w:rPr>
                <w:rFonts w:ascii="Times New Roman" w:hAnsi="Times New Roman" w:cs="Times New Roman"/>
              </w:rPr>
              <w:t xml:space="preserve">   </w:t>
            </w:r>
            <w:r w:rsidR="00CC1815" w:rsidRPr="007156F5">
              <w:rPr>
                <w:rFonts w:ascii="Times New Roman" w:hAnsi="Times New Roman" w:cs="Times New Roman"/>
              </w:rPr>
              <w:t>выключенных</w:t>
            </w:r>
            <w:r w:rsidR="004520B7">
              <w:rPr>
                <w:rFonts w:ascii="Times New Roman" w:hAnsi="Times New Roman" w:cs="Times New Roman"/>
              </w:rPr>
              <w:t xml:space="preserve">   </w:t>
            </w:r>
            <w:r w:rsidR="00CC1815" w:rsidRPr="007156F5">
              <w:rPr>
                <w:rFonts w:ascii="Times New Roman" w:hAnsi="Times New Roman" w:cs="Times New Roman"/>
              </w:rPr>
              <w:t xml:space="preserve"> передних</w:t>
            </w:r>
            <w:r w:rsidR="004520B7">
              <w:rPr>
                <w:rFonts w:ascii="Times New Roman" w:hAnsi="Times New Roman" w:cs="Times New Roman"/>
              </w:rPr>
              <w:t xml:space="preserve">   </w:t>
            </w:r>
            <w:r w:rsidR="00CC1815" w:rsidRPr="007156F5">
              <w:rPr>
                <w:rFonts w:ascii="Times New Roman" w:hAnsi="Times New Roman" w:cs="Times New Roman"/>
              </w:rPr>
              <w:t xml:space="preserve"> и </w:t>
            </w:r>
          </w:p>
        </w:tc>
      </w:tr>
    </w:tbl>
    <w:p w:rsidR="004520B7" w:rsidRPr="004520B7" w:rsidRDefault="004520B7" w:rsidP="004520B7">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644"/>
        <w:gridCol w:w="2977"/>
        <w:gridCol w:w="3402"/>
        <w:gridCol w:w="3686"/>
      </w:tblGrid>
      <w:tr w:rsidR="004520B7" w:rsidRPr="00951F7A" w:rsidTr="007D3ADE">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520B7" w:rsidRPr="00973BB7" w:rsidRDefault="004520B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4520B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4520B7" w:rsidRDefault="004520B7" w:rsidP="004520B7">
            <w:pPr>
              <w:spacing w:after="0" w:line="230" w:lineRule="auto"/>
              <w:jc w:val="both"/>
              <w:rPr>
                <w:rFonts w:ascii="Times New Roman" w:hAnsi="Times New Roman" w:cs="Times New Roman"/>
              </w:rPr>
            </w:pPr>
            <w:r w:rsidRPr="007A38F4">
              <w:rPr>
                <w:rFonts w:ascii="Times New Roman" w:hAnsi="Times New Roman" w:cs="Times New Roman"/>
              </w:rPr>
              <w:t>должн</w:t>
            </w:r>
            <w:r>
              <w:rPr>
                <w:rFonts w:ascii="Times New Roman" w:hAnsi="Times New Roman" w:cs="Times New Roman"/>
              </w:rPr>
              <w:t>ы</w:t>
            </w:r>
            <w:r w:rsidRPr="007A38F4">
              <w:rPr>
                <w:rFonts w:ascii="Times New Roman" w:hAnsi="Times New Roman" w:cs="Times New Roman"/>
              </w:rPr>
              <w:t xml:space="preserve"> осуществляться только в том случае, если включены </w:t>
            </w:r>
            <w:r>
              <w:rPr>
                <w:rFonts w:ascii="Times New Roman" w:hAnsi="Times New Roman" w:cs="Times New Roman"/>
              </w:rPr>
              <w:t xml:space="preserve"> </w:t>
            </w:r>
            <w:r w:rsidRPr="007A38F4">
              <w:rPr>
                <w:rFonts w:ascii="Times New Roman" w:hAnsi="Times New Roman" w:cs="Times New Roman"/>
              </w:rPr>
              <w:t xml:space="preserve">также огни, </w:t>
            </w:r>
            <w:r>
              <w:rPr>
                <w:rFonts w:ascii="Times New Roman" w:hAnsi="Times New Roman" w:cs="Times New Roman"/>
              </w:rPr>
              <w:t xml:space="preserve"> </w:t>
            </w:r>
            <w:r w:rsidRPr="007A38F4">
              <w:rPr>
                <w:rFonts w:ascii="Times New Roman" w:hAnsi="Times New Roman" w:cs="Times New Roman"/>
              </w:rPr>
              <w:t xml:space="preserve">упоминаемые </w:t>
            </w:r>
            <w:r>
              <w:rPr>
                <w:rFonts w:ascii="Times New Roman" w:hAnsi="Times New Roman" w:cs="Times New Roman"/>
              </w:rPr>
              <w:t xml:space="preserve"> </w:t>
            </w:r>
            <w:r w:rsidRPr="007A38F4">
              <w:rPr>
                <w:rFonts w:ascii="Times New Roman" w:hAnsi="Times New Roman" w:cs="Times New Roman"/>
              </w:rPr>
              <w:t xml:space="preserve">в </w:t>
            </w:r>
          </w:p>
          <w:p w:rsidR="004520B7" w:rsidRPr="007A38F4" w:rsidRDefault="00D22667" w:rsidP="004520B7">
            <w:pPr>
              <w:spacing w:after="0" w:line="230" w:lineRule="auto"/>
              <w:jc w:val="both"/>
              <w:rPr>
                <w:rFonts w:ascii="Times New Roman" w:hAnsi="Times New Roman" w:cs="Times New Roman"/>
              </w:rPr>
            </w:pPr>
            <w:hyperlink w:anchor="Par3070" w:history="1">
              <w:r w:rsidR="004520B7">
                <w:rPr>
                  <w:rFonts w:ascii="Times New Roman" w:hAnsi="Times New Roman" w:cs="Times New Roman"/>
                </w:rPr>
                <w:t>А.8</w:t>
              </w:r>
              <w:r w:rsidR="004520B7" w:rsidRPr="007A38F4">
                <w:rPr>
                  <w:rFonts w:ascii="Times New Roman" w:hAnsi="Times New Roman" w:cs="Times New Roman"/>
                </w:rPr>
                <w:t>.</w:t>
              </w:r>
              <w:r w:rsidR="004520B7" w:rsidRPr="007156F5">
                <w:rPr>
                  <w:rFonts w:ascii="Times New Roman" w:hAnsi="Times New Roman" w:cs="Times New Roman"/>
                </w:rPr>
                <w:t>3</w:t>
              </w:r>
            </w:hyperlink>
            <w:r w:rsidR="004520B7" w:rsidRPr="007A38F4">
              <w:rPr>
                <w:rFonts w:ascii="Times New Roman" w:hAnsi="Times New Roman" w:cs="Times New Roman"/>
              </w:rPr>
              <w:t xml:space="preserve">. </w:t>
            </w:r>
          </w:p>
          <w:p w:rsidR="004520B7" w:rsidRDefault="004520B7" w:rsidP="004520B7">
            <w:pPr>
              <w:spacing w:after="0" w:line="230" w:lineRule="auto"/>
              <w:jc w:val="both"/>
              <w:rPr>
                <w:rFonts w:ascii="Times New Roman" w:hAnsi="Times New Roman" w:cs="Times New Roman"/>
              </w:rPr>
            </w:pPr>
            <w:r w:rsidRPr="005E5FD3">
              <w:rPr>
                <w:rFonts w:ascii="Times New Roman" w:hAnsi="Times New Roman" w:cs="Times New Roman"/>
                <w:spacing w:val="70"/>
                <w:kern w:val="22"/>
                <w:sz w:val="18"/>
                <w:szCs w:val="18"/>
              </w:rPr>
              <w:t>Примечание</w:t>
            </w:r>
            <w:r w:rsidRPr="005E5FD3">
              <w:rPr>
                <w:rFonts w:ascii="Times New Roman" w:hAnsi="Times New Roman" w:cs="Times New Roman"/>
                <w:sz w:val="18"/>
                <w:szCs w:val="18"/>
              </w:rPr>
              <w:t xml:space="preserve"> </w:t>
            </w:r>
            <w:r>
              <w:rPr>
                <w:rFonts w:ascii="Times New Roman" w:hAnsi="Times New Roman" w:cs="Times New Roman"/>
                <w:sz w:val="18"/>
                <w:szCs w:val="18"/>
              </w:rPr>
              <w:t>–</w:t>
            </w:r>
            <w:r w:rsidRPr="005E5FD3">
              <w:rPr>
                <w:rFonts w:ascii="Times New Roman" w:hAnsi="Times New Roman" w:cs="Times New Roman"/>
                <w:sz w:val="18"/>
                <w:szCs w:val="18"/>
              </w:rPr>
              <w:t xml:space="preserve"> Данное требование не применяется к фарам дальнего и ближнего света, когда мигание этих фар применяется для подачи кратковременных предупреждающих световых сигналов</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4520B7" w:rsidRPr="007A38F4" w:rsidRDefault="004520B7" w:rsidP="004520B7">
            <w:pPr>
              <w:spacing w:after="0" w:line="23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520B7" w:rsidRDefault="004520B7" w:rsidP="004520B7">
            <w:pPr>
              <w:spacing w:after="0" w:line="23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4520B7" w:rsidRPr="007156F5" w:rsidRDefault="004520B7" w:rsidP="004520B7">
            <w:pPr>
              <w:spacing w:after="0" w:line="230" w:lineRule="auto"/>
              <w:jc w:val="both"/>
              <w:rPr>
                <w:rFonts w:ascii="Times New Roman" w:hAnsi="Times New Roman" w:cs="Times New Roman"/>
              </w:rPr>
            </w:pPr>
            <w:r w:rsidRPr="007156F5">
              <w:rPr>
                <w:rFonts w:ascii="Times New Roman" w:hAnsi="Times New Roman" w:cs="Times New Roman"/>
              </w:rPr>
              <w:t xml:space="preserve">задних габаритных фонарях, контурных огнях (при наличии), боковых габаритных фонарях (при наличии) и фонарях заднего </w:t>
            </w:r>
            <w:r w:rsidRPr="007A38F4">
              <w:rPr>
                <w:rFonts w:ascii="Times New Roman" w:hAnsi="Times New Roman" w:cs="Times New Roman"/>
              </w:rPr>
              <w:t xml:space="preserve">государственного регистрационного </w:t>
            </w:r>
            <w:r w:rsidRPr="007156F5">
              <w:rPr>
                <w:rFonts w:ascii="Times New Roman" w:hAnsi="Times New Roman" w:cs="Times New Roman"/>
              </w:rPr>
              <w:t>знака.</w:t>
            </w:r>
          </w:p>
          <w:p w:rsidR="004520B7" w:rsidRPr="007156F5" w:rsidRDefault="004520B7" w:rsidP="004520B7">
            <w:pPr>
              <w:spacing w:after="0" w:line="230" w:lineRule="auto"/>
              <w:jc w:val="both"/>
              <w:rPr>
                <w:rFonts w:ascii="Times New Roman" w:hAnsi="Times New Roman" w:cs="Times New Roman"/>
              </w:rPr>
            </w:pPr>
            <w:r w:rsidRPr="007A38F4">
              <w:rPr>
                <w:rFonts w:ascii="Times New Roman" w:hAnsi="Times New Roman" w:cs="Times New Roman"/>
              </w:rPr>
              <w:t>2</w:t>
            </w:r>
            <w:r>
              <w:rPr>
                <w:rFonts w:ascii="Times New Roman" w:hAnsi="Times New Roman" w:cs="Times New Roman"/>
              </w:rPr>
              <w:t xml:space="preserve"> </w:t>
            </w:r>
            <w:r w:rsidRPr="007156F5">
              <w:rPr>
                <w:rFonts w:ascii="Times New Roman" w:hAnsi="Times New Roman" w:cs="Times New Roman"/>
              </w:rPr>
              <w:t xml:space="preserve">Фары ближнего света включаются при выключенных передних и задних габаритных фонарях, контурных огнях (при наличии), боковых габаритных фонарях (при наличии) и фонарях заднего </w:t>
            </w:r>
            <w:r w:rsidRPr="007A38F4">
              <w:rPr>
                <w:rFonts w:ascii="Times New Roman" w:hAnsi="Times New Roman" w:cs="Times New Roman"/>
              </w:rPr>
              <w:t xml:space="preserve">государственного регистрационного </w:t>
            </w:r>
            <w:r w:rsidRPr="007156F5">
              <w:rPr>
                <w:rFonts w:ascii="Times New Roman" w:hAnsi="Times New Roman" w:cs="Times New Roman"/>
              </w:rPr>
              <w:t>знака.</w:t>
            </w:r>
          </w:p>
          <w:p w:rsidR="004520B7" w:rsidRDefault="004520B7" w:rsidP="004520B7">
            <w:pPr>
              <w:spacing w:after="0" w:line="230" w:lineRule="auto"/>
              <w:jc w:val="both"/>
              <w:rPr>
                <w:rFonts w:ascii="Times New Roman" w:hAnsi="Times New Roman" w:cs="Times New Roman"/>
              </w:rPr>
            </w:pPr>
            <w:r w:rsidRPr="007A38F4">
              <w:rPr>
                <w:rFonts w:ascii="Times New Roman" w:hAnsi="Times New Roman" w:cs="Times New Roman"/>
              </w:rPr>
              <w:t>3 Передние противотуманные фары</w:t>
            </w:r>
            <w:r w:rsidRPr="007156F5">
              <w:rPr>
                <w:rFonts w:ascii="Times New Roman" w:hAnsi="Times New Roman" w:cs="Times New Roman"/>
              </w:rPr>
              <w:t xml:space="preserve"> включаются при выключенных передних и задних габаритных фонарях, контурных огнях (при наличии), боковых габаритных фонарях (при наличии) и фонарях заднего </w:t>
            </w:r>
            <w:r w:rsidRPr="007A38F4">
              <w:rPr>
                <w:rFonts w:ascii="Times New Roman" w:hAnsi="Times New Roman" w:cs="Times New Roman"/>
              </w:rPr>
              <w:t>государственного регист</w:t>
            </w:r>
            <w:r>
              <w:rPr>
                <w:rFonts w:ascii="Times New Roman" w:hAnsi="Times New Roman" w:cs="Times New Roman"/>
              </w:rPr>
              <w:t>-</w:t>
            </w:r>
            <w:r w:rsidRPr="007A38F4">
              <w:rPr>
                <w:rFonts w:ascii="Times New Roman" w:hAnsi="Times New Roman" w:cs="Times New Roman"/>
              </w:rPr>
              <w:t xml:space="preserve">рационного </w:t>
            </w:r>
            <w:r w:rsidRPr="007156F5">
              <w:rPr>
                <w:rFonts w:ascii="Times New Roman" w:hAnsi="Times New Roman" w:cs="Times New Roman"/>
              </w:rPr>
              <w:t>знака</w:t>
            </w:r>
          </w:p>
        </w:tc>
      </w:tr>
      <w:tr w:rsidR="00262FC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E5FD3" w:rsidRDefault="00601F15" w:rsidP="004520B7">
            <w:pPr>
              <w:spacing w:after="0" w:line="230" w:lineRule="auto"/>
              <w:ind w:firstLine="709"/>
              <w:jc w:val="both"/>
              <w:rPr>
                <w:rFonts w:ascii="Times New Roman" w:hAnsi="Times New Roman" w:cs="Times New Roman"/>
              </w:rPr>
            </w:pPr>
            <w:r>
              <w:rPr>
                <w:rFonts w:ascii="Times New Roman" w:hAnsi="Times New Roman" w:cs="Times New Roman"/>
              </w:rPr>
              <w:t>А.8</w:t>
            </w:r>
            <w:r w:rsidR="00262FC7" w:rsidRPr="007A38F4">
              <w:rPr>
                <w:rFonts w:ascii="Times New Roman" w:hAnsi="Times New Roman" w:cs="Times New Roman"/>
              </w:rPr>
              <w:t xml:space="preserve">.5 Обязательно наличие работоспособных, видимых водителем контрольных световых сигналов включения для фар дальнего света, передних противотуманных фар, указателей поворота, передних и задних габаритных огней, задних противотуманных фонарей. </w:t>
            </w:r>
          </w:p>
          <w:p w:rsidR="00262FC7" w:rsidRPr="005E5FD3" w:rsidRDefault="00CC1815" w:rsidP="004520B7">
            <w:pPr>
              <w:spacing w:after="0" w:line="230" w:lineRule="auto"/>
              <w:ind w:firstLine="709"/>
              <w:jc w:val="both"/>
              <w:rPr>
                <w:rFonts w:ascii="Times New Roman" w:hAnsi="Times New Roman" w:cs="Times New Roman"/>
                <w:sz w:val="18"/>
                <w:szCs w:val="18"/>
              </w:rPr>
            </w:pPr>
            <w:r w:rsidRPr="005E5FD3">
              <w:rPr>
                <w:rFonts w:ascii="Times New Roman" w:hAnsi="Times New Roman" w:cs="Times New Roman"/>
                <w:spacing w:val="70"/>
                <w:kern w:val="22"/>
                <w:sz w:val="18"/>
                <w:szCs w:val="18"/>
              </w:rPr>
              <w:t>Примечание</w:t>
            </w:r>
            <w:r w:rsidR="005E5FD3" w:rsidRPr="005E5FD3">
              <w:rPr>
                <w:rFonts w:ascii="Times New Roman" w:hAnsi="Times New Roman" w:cs="Times New Roman"/>
                <w:sz w:val="18"/>
                <w:szCs w:val="18"/>
              </w:rPr>
              <w:t xml:space="preserve"> - </w:t>
            </w:r>
            <w:r w:rsidR="00262FC7" w:rsidRPr="005E5FD3">
              <w:rPr>
                <w:rFonts w:ascii="Times New Roman" w:hAnsi="Times New Roman" w:cs="Times New Roman"/>
                <w:sz w:val="18"/>
                <w:szCs w:val="18"/>
              </w:rPr>
              <w:t>Требования данного подпункта в отношении передних и задних габаритных огней считаются выполненными, если одновременно с ними включается освещение комбинации приборов</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9E174B" w:rsidP="004520B7">
            <w:pPr>
              <w:spacing w:after="0" w:line="230" w:lineRule="auto"/>
              <w:jc w:val="both"/>
              <w:rPr>
                <w:rFonts w:ascii="Times New Roman" w:hAnsi="Times New Roman" w:cs="Times New Roman"/>
              </w:rPr>
            </w:pPr>
            <w:r w:rsidRPr="007A38F4">
              <w:rPr>
                <w:rFonts w:ascii="Times New Roman" w:hAnsi="Times New Roman" w:cs="Times New Roman"/>
              </w:rPr>
              <w:t>Функциональная проверка</w:t>
            </w:r>
            <w:r w:rsidR="005E5FD3">
              <w:rPr>
                <w:rFonts w:ascii="Times New Roman" w:hAnsi="Times New Roman" w:cs="Times New Roman"/>
              </w:rPr>
              <w:t>.</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FD4936" w:rsidP="004520B7">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CC1815" w:rsidRPr="007A38F4" w:rsidRDefault="00822A26" w:rsidP="004520B7">
            <w:pPr>
              <w:spacing w:after="0" w:line="230" w:lineRule="auto"/>
              <w:jc w:val="both"/>
              <w:rPr>
                <w:rFonts w:ascii="Times New Roman" w:hAnsi="Times New Roman" w:cs="Times New Roman"/>
              </w:rPr>
            </w:pPr>
            <w:r>
              <w:rPr>
                <w:rFonts w:ascii="Times New Roman" w:hAnsi="Times New Roman" w:cs="Times New Roman"/>
              </w:rPr>
              <w:t>1</w:t>
            </w:r>
            <w:r w:rsidR="00CC1815" w:rsidRPr="007A38F4">
              <w:rPr>
                <w:rFonts w:ascii="Times New Roman" w:hAnsi="Times New Roman" w:cs="Times New Roman"/>
              </w:rPr>
              <w:t xml:space="preserve"> Контрольные световые сигналы включения фар дальнего света отсутствуют</w:t>
            </w:r>
            <w:r w:rsidR="00997738">
              <w:rPr>
                <w:rFonts w:ascii="Times New Roman" w:hAnsi="Times New Roman" w:cs="Times New Roman"/>
              </w:rPr>
              <w:t xml:space="preserve"> или неработоспособны.</w:t>
            </w:r>
          </w:p>
          <w:p w:rsidR="00CC1815" w:rsidRPr="007A38F4" w:rsidRDefault="00822A26" w:rsidP="004520B7">
            <w:pPr>
              <w:spacing w:after="0" w:line="230" w:lineRule="auto"/>
              <w:jc w:val="both"/>
              <w:rPr>
                <w:rFonts w:ascii="Times New Roman" w:hAnsi="Times New Roman" w:cs="Times New Roman"/>
              </w:rPr>
            </w:pPr>
            <w:r>
              <w:rPr>
                <w:rFonts w:ascii="Times New Roman" w:hAnsi="Times New Roman" w:cs="Times New Roman"/>
              </w:rPr>
              <w:t>2</w:t>
            </w:r>
            <w:r w:rsidR="00CC1815" w:rsidRPr="007A38F4">
              <w:rPr>
                <w:rFonts w:ascii="Times New Roman" w:hAnsi="Times New Roman" w:cs="Times New Roman"/>
              </w:rPr>
              <w:t xml:space="preserve"> Контрольные световые сигналы включения передних противотуманных фар отсутствуют</w:t>
            </w:r>
            <w:r w:rsidR="00997738">
              <w:rPr>
                <w:rFonts w:ascii="Times New Roman" w:hAnsi="Times New Roman" w:cs="Times New Roman"/>
              </w:rPr>
              <w:t xml:space="preserve"> или неработоспособны.</w:t>
            </w:r>
          </w:p>
          <w:p w:rsidR="00CC1815" w:rsidRPr="007A38F4" w:rsidRDefault="00822A26" w:rsidP="004520B7">
            <w:pPr>
              <w:spacing w:after="0" w:line="230" w:lineRule="auto"/>
              <w:jc w:val="both"/>
              <w:rPr>
                <w:rFonts w:ascii="Times New Roman" w:hAnsi="Times New Roman" w:cs="Times New Roman"/>
              </w:rPr>
            </w:pPr>
            <w:r>
              <w:rPr>
                <w:rFonts w:ascii="Times New Roman" w:hAnsi="Times New Roman" w:cs="Times New Roman"/>
              </w:rPr>
              <w:t>3</w:t>
            </w:r>
            <w:r w:rsidR="00CC1815" w:rsidRPr="007A38F4">
              <w:rPr>
                <w:rFonts w:ascii="Times New Roman" w:hAnsi="Times New Roman" w:cs="Times New Roman"/>
              </w:rPr>
              <w:t xml:space="preserve"> Контрольные световые сигналы включения указателей поворота отсутствуют</w:t>
            </w:r>
            <w:r w:rsidR="00997738">
              <w:rPr>
                <w:rFonts w:ascii="Times New Roman" w:hAnsi="Times New Roman" w:cs="Times New Roman"/>
              </w:rPr>
              <w:t xml:space="preserve"> или неработоспособны.</w:t>
            </w:r>
          </w:p>
          <w:p w:rsidR="00262FC7" w:rsidRPr="007156F5" w:rsidRDefault="00822A26" w:rsidP="004520B7">
            <w:pPr>
              <w:spacing w:after="0" w:line="230" w:lineRule="auto"/>
              <w:jc w:val="both"/>
              <w:rPr>
                <w:rFonts w:ascii="Times New Roman" w:hAnsi="Times New Roman" w:cs="Times New Roman"/>
              </w:rPr>
            </w:pPr>
            <w:r>
              <w:rPr>
                <w:rFonts w:ascii="Times New Roman" w:hAnsi="Times New Roman" w:cs="Times New Roman"/>
              </w:rPr>
              <w:t>4</w:t>
            </w:r>
            <w:r w:rsidR="00CC1815" w:rsidRPr="007A38F4">
              <w:rPr>
                <w:rFonts w:ascii="Times New Roman" w:hAnsi="Times New Roman" w:cs="Times New Roman"/>
              </w:rPr>
              <w:t xml:space="preserve"> Контрольные световые сигналы включения </w:t>
            </w:r>
            <w:r w:rsidR="004520B7">
              <w:rPr>
                <w:rFonts w:ascii="Times New Roman" w:hAnsi="Times New Roman" w:cs="Times New Roman"/>
              </w:rPr>
              <w:t xml:space="preserve">      </w:t>
            </w:r>
            <w:r w:rsidR="00CC1815" w:rsidRPr="007A38F4">
              <w:rPr>
                <w:rFonts w:ascii="Times New Roman" w:hAnsi="Times New Roman" w:cs="Times New Roman"/>
              </w:rPr>
              <w:t>габаритных</w:t>
            </w:r>
            <w:r w:rsidR="004520B7">
              <w:rPr>
                <w:rFonts w:ascii="Times New Roman" w:hAnsi="Times New Roman" w:cs="Times New Roman"/>
              </w:rPr>
              <w:t xml:space="preserve">    </w:t>
            </w:r>
            <w:r w:rsidR="00CC1815" w:rsidRPr="007A38F4">
              <w:rPr>
                <w:rFonts w:ascii="Times New Roman" w:hAnsi="Times New Roman" w:cs="Times New Roman"/>
              </w:rPr>
              <w:t xml:space="preserve"> огней </w:t>
            </w:r>
          </w:p>
        </w:tc>
      </w:tr>
    </w:tbl>
    <w:p w:rsidR="004520B7" w:rsidRPr="004520B7" w:rsidRDefault="004520B7" w:rsidP="004520B7">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644"/>
        <w:gridCol w:w="2977"/>
        <w:gridCol w:w="3402"/>
        <w:gridCol w:w="3686"/>
      </w:tblGrid>
      <w:tr w:rsidR="004520B7" w:rsidRPr="00951F7A" w:rsidTr="007D3ADE">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520B7" w:rsidRPr="00973BB7" w:rsidRDefault="004520B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4520B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4520B7" w:rsidRDefault="004520B7" w:rsidP="004520B7">
            <w:pPr>
              <w:spacing w:after="0" w:line="230" w:lineRule="auto"/>
              <w:ind w:firstLine="709"/>
              <w:jc w:val="both"/>
              <w:rPr>
                <w:rFonts w:ascii="Times New Roman" w:hAnsi="Times New Roman" w:cs="Times New Roman"/>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4520B7" w:rsidRPr="007A38F4" w:rsidRDefault="004520B7" w:rsidP="004520B7">
            <w:pPr>
              <w:spacing w:after="0" w:line="23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520B7" w:rsidRDefault="004520B7" w:rsidP="004520B7">
            <w:pPr>
              <w:spacing w:after="0" w:line="23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4520B7" w:rsidRPr="007A38F4" w:rsidRDefault="004520B7" w:rsidP="004520B7">
            <w:pPr>
              <w:spacing w:after="0" w:line="230" w:lineRule="auto"/>
              <w:jc w:val="both"/>
              <w:rPr>
                <w:rFonts w:ascii="Times New Roman" w:hAnsi="Times New Roman" w:cs="Times New Roman"/>
              </w:rPr>
            </w:pPr>
            <w:r w:rsidRPr="007A38F4">
              <w:rPr>
                <w:rFonts w:ascii="Times New Roman" w:hAnsi="Times New Roman" w:cs="Times New Roman"/>
              </w:rPr>
              <w:t>(передних и задних) отсутствуют</w:t>
            </w:r>
            <w:r>
              <w:rPr>
                <w:rFonts w:ascii="Times New Roman" w:hAnsi="Times New Roman" w:cs="Times New Roman"/>
              </w:rPr>
              <w:t xml:space="preserve"> или неработоспособны.</w:t>
            </w:r>
          </w:p>
          <w:p w:rsidR="004520B7" w:rsidRDefault="004520B7" w:rsidP="004520B7">
            <w:pPr>
              <w:spacing w:after="0" w:line="230" w:lineRule="auto"/>
              <w:jc w:val="both"/>
              <w:rPr>
                <w:rFonts w:ascii="Times New Roman" w:hAnsi="Times New Roman" w:cs="Times New Roman"/>
              </w:rPr>
            </w:pPr>
            <w:r w:rsidRPr="007A38F4">
              <w:rPr>
                <w:rFonts w:ascii="Times New Roman" w:hAnsi="Times New Roman" w:cs="Times New Roman"/>
              </w:rPr>
              <w:t>5 Контрольные световые сигналы включения задних противотуманных фонарей отсутствуют</w:t>
            </w:r>
            <w:r>
              <w:rPr>
                <w:rFonts w:ascii="Times New Roman" w:hAnsi="Times New Roman" w:cs="Times New Roman"/>
              </w:rPr>
              <w:t xml:space="preserve"> или неработоспособны</w:t>
            </w:r>
          </w:p>
        </w:tc>
      </w:tr>
      <w:tr w:rsidR="00262FC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262FC7" w:rsidRPr="005478F0" w:rsidRDefault="00601F15" w:rsidP="004520B7">
            <w:pPr>
              <w:spacing w:after="0" w:line="230" w:lineRule="auto"/>
              <w:jc w:val="both"/>
              <w:rPr>
                <w:rFonts w:ascii="Times New Roman" w:hAnsi="Times New Roman" w:cs="Times New Roman"/>
              </w:rPr>
            </w:pPr>
            <w:r w:rsidRPr="005478F0">
              <w:rPr>
                <w:rFonts w:ascii="Times New Roman" w:hAnsi="Times New Roman" w:cs="Times New Roman"/>
              </w:rPr>
              <w:t>А.8</w:t>
            </w:r>
            <w:r w:rsidR="00262FC7" w:rsidRPr="005478F0">
              <w:rPr>
                <w:rFonts w:ascii="Times New Roman" w:hAnsi="Times New Roman" w:cs="Times New Roman"/>
              </w:rPr>
              <w:t>.6 Допускается одновременное либо попарное включение фар дальнего света. При переключении дальнего света на ближний все фары дальнего света должны выключаться одновременно</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62FC7" w:rsidRPr="005478F0" w:rsidRDefault="009E174B" w:rsidP="004520B7">
            <w:pPr>
              <w:spacing w:after="0" w:line="230" w:lineRule="auto"/>
              <w:jc w:val="both"/>
              <w:rPr>
                <w:rFonts w:ascii="Times New Roman" w:hAnsi="Times New Roman" w:cs="Times New Roman"/>
              </w:rPr>
            </w:pPr>
            <w:r w:rsidRPr="005478F0">
              <w:rPr>
                <w:rFonts w:ascii="Times New Roman" w:hAnsi="Times New Roman" w:cs="Times New Roman"/>
              </w:rPr>
              <w:t>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62FC7" w:rsidRPr="005478F0" w:rsidRDefault="00FD4936" w:rsidP="004520B7">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CC1815" w:rsidRPr="005478F0" w:rsidRDefault="00822A26" w:rsidP="004520B7">
            <w:pPr>
              <w:spacing w:after="0" w:line="230" w:lineRule="auto"/>
              <w:jc w:val="both"/>
              <w:rPr>
                <w:rFonts w:ascii="Times New Roman" w:hAnsi="Times New Roman" w:cs="Times New Roman"/>
              </w:rPr>
            </w:pPr>
            <w:r>
              <w:rPr>
                <w:rFonts w:ascii="Times New Roman" w:hAnsi="Times New Roman" w:cs="Times New Roman"/>
              </w:rPr>
              <w:t>1</w:t>
            </w:r>
            <w:r w:rsidR="00CC1815" w:rsidRPr="005478F0">
              <w:rPr>
                <w:rFonts w:ascii="Times New Roman" w:hAnsi="Times New Roman" w:cs="Times New Roman"/>
              </w:rPr>
              <w:t xml:space="preserve"> Фары дальнего света не включаются одновременно или попарно.</w:t>
            </w:r>
          </w:p>
          <w:p w:rsidR="00262FC7" w:rsidRPr="005478F0" w:rsidRDefault="00822A26" w:rsidP="004520B7">
            <w:pPr>
              <w:spacing w:after="0" w:line="230" w:lineRule="auto"/>
              <w:jc w:val="both"/>
              <w:rPr>
                <w:rFonts w:ascii="Times New Roman" w:hAnsi="Times New Roman" w:cs="Times New Roman"/>
              </w:rPr>
            </w:pPr>
            <w:r>
              <w:rPr>
                <w:rFonts w:ascii="Times New Roman" w:hAnsi="Times New Roman" w:cs="Times New Roman"/>
              </w:rPr>
              <w:t>2</w:t>
            </w:r>
            <w:r w:rsidR="00CC1815" w:rsidRPr="005478F0">
              <w:rPr>
                <w:rFonts w:ascii="Times New Roman" w:hAnsi="Times New Roman" w:cs="Times New Roman"/>
              </w:rPr>
              <w:t xml:space="preserve"> При переключении дальнего света на ближний все фары дальнего света не выключаются одновременно</w:t>
            </w:r>
          </w:p>
        </w:tc>
      </w:tr>
      <w:tr w:rsidR="00262FC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601F15" w:rsidP="004520B7">
            <w:pPr>
              <w:spacing w:after="0" w:line="230" w:lineRule="auto"/>
              <w:jc w:val="both"/>
              <w:rPr>
                <w:rFonts w:ascii="Times New Roman" w:hAnsi="Times New Roman" w:cs="Times New Roman"/>
              </w:rPr>
            </w:pPr>
            <w:r>
              <w:rPr>
                <w:rFonts w:ascii="Times New Roman" w:hAnsi="Times New Roman" w:cs="Times New Roman"/>
              </w:rPr>
              <w:t>А.8</w:t>
            </w:r>
            <w:r w:rsidR="00262FC7" w:rsidRPr="007A38F4">
              <w:rPr>
                <w:rFonts w:ascii="Times New Roman" w:hAnsi="Times New Roman" w:cs="Times New Roman"/>
              </w:rPr>
              <w:t>.7 Адаптивные системы переднего освещения, выполняющие функцию ближнего света, независимо от используемого источника света, фары ближнего света с источниками света класса LED, а также фары ближнего света и противотуманные с источниками света любого класса, имеющими номинальный</w:t>
            </w:r>
            <w:r w:rsidR="005E5FD3">
              <w:rPr>
                <w:rFonts w:ascii="Times New Roman" w:hAnsi="Times New Roman" w:cs="Times New Roman"/>
              </w:rPr>
              <w:t xml:space="preserve"> световой поток более 2000 лм</w:t>
            </w:r>
            <w:r w:rsidR="00262FC7" w:rsidRPr="007A38F4">
              <w:rPr>
                <w:rFonts w:ascii="Times New Roman" w:hAnsi="Times New Roman" w:cs="Times New Roman"/>
              </w:rPr>
              <w:t>, должны быть оснащены автоматическим корректирующим устройств</w:t>
            </w:r>
            <w:r w:rsidR="00FD4936">
              <w:rPr>
                <w:rFonts w:ascii="Times New Roman" w:hAnsi="Times New Roman" w:cs="Times New Roman"/>
              </w:rPr>
              <w:t>ом регулировки угла наклона фар</w:t>
            </w:r>
          </w:p>
          <w:p w:rsidR="00262FC7" w:rsidRPr="007A38F4" w:rsidRDefault="00262FC7" w:rsidP="004520B7">
            <w:pPr>
              <w:spacing w:after="0" w:line="230" w:lineRule="auto"/>
              <w:jc w:val="both"/>
              <w:rPr>
                <w:rFonts w:ascii="Times New Roman" w:hAnsi="Times New Roman" w:cs="Times New Roman"/>
              </w:rPr>
            </w:pPr>
            <w:r w:rsidRPr="007A38F4">
              <w:rPr>
                <w:rFonts w:ascii="Times New Roman" w:hAnsi="Times New Roman" w:cs="Times New Roman"/>
              </w:rPr>
              <w:t>Фары ближнего света, имеющие источники света с номинальным с</w:t>
            </w:r>
            <w:r w:rsidR="005E5FD3">
              <w:rPr>
                <w:rFonts w:ascii="Times New Roman" w:hAnsi="Times New Roman" w:cs="Times New Roman"/>
              </w:rPr>
              <w:t>ветовым потоком более 2000 лм</w:t>
            </w:r>
            <w:r w:rsidRPr="007A38F4">
              <w:rPr>
                <w:rFonts w:ascii="Times New Roman" w:hAnsi="Times New Roman" w:cs="Times New Roman"/>
              </w:rPr>
              <w:t>, должны быть оснащены работоспособным устройством фароочистки.</w:t>
            </w:r>
          </w:p>
          <w:p w:rsidR="00262FC7" w:rsidRPr="005478F0" w:rsidRDefault="00262FC7" w:rsidP="004520B7">
            <w:pPr>
              <w:spacing w:after="0" w:line="230" w:lineRule="auto"/>
              <w:ind w:firstLine="709"/>
              <w:jc w:val="both"/>
              <w:rPr>
                <w:rFonts w:ascii="Times New Roman" w:hAnsi="Times New Roman" w:cs="Times New Roman"/>
                <w:sz w:val="18"/>
                <w:szCs w:val="18"/>
              </w:rPr>
            </w:pPr>
            <w:r w:rsidRPr="005478F0">
              <w:rPr>
                <w:rFonts w:ascii="Times New Roman" w:hAnsi="Times New Roman" w:cs="Times New Roman"/>
                <w:spacing w:val="70"/>
                <w:kern w:val="22"/>
                <w:sz w:val="18"/>
                <w:szCs w:val="18"/>
              </w:rPr>
              <w:t>Примечание</w:t>
            </w:r>
            <w:r w:rsidR="005478F0" w:rsidRPr="005478F0">
              <w:rPr>
                <w:rFonts w:ascii="Times New Roman" w:hAnsi="Times New Roman" w:cs="Times New Roman"/>
                <w:sz w:val="18"/>
                <w:szCs w:val="18"/>
              </w:rPr>
              <w:t xml:space="preserve"> </w:t>
            </w:r>
            <w:r w:rsidR="00592A23">
              <w:rPr>
                <w:rFonts w:ascii="Times New Roman" w:hAnsi="Times New Roman" w:cs="Times New Roman"/>
                <w:sz w:val="18"/>
                <w:szCs w:val="18"/>
              </w:rPr>
              <w:t>–</w:t>
            </w:r>
            <w:r w:rsidRPr="005478F0">
              <w:rPr>
                <w:rFonts w:ascii="Times New Roman" w:hAnsi="Times New Roman" w:cs="Times New Roman"/>
                <w:sz w:val="18"/>
                <w:szCs w:val="18"/>
              </w:rPr>
              <w:t xml:space="preserve"> Сменные газоразрядные источники света категорий D1R, D2R, D3R, D4R, D1S, D2S, D3S, D4S и галогенные лампы накаливания категорий H9, H9B, HIR1 имеют номинальный</w:t>
            </w:r>
            <w:r w:rsidR="005E5FD3" w:rsidRPr="005478F0">
              <w:rPr>
                <w:rFonts w:ascii="Times New Roman" w:hAnsi="Times New Roman" w:cs="Times New Roman"/>
                <w:sz w:val="18"/>
                <w:szCs w:val="18"/>
              </w:rPr>
              <w:t xml:space="preserve"> световой поток более 2000 лм</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9E174B" w:rsidRPr="007A38F4" w:rsidRDefault="00923365" w:rsidP="004520B7">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7A38F4" w:rsidRPr="007A38F4">
              <w:rPr>
                <w:rFonts w:ascii="Times New Roman" w:hAnsi="Times New Roman" w:cs="Times New Roman"/>
              </w:rPr>
              <w:t xml:space="preserve"> наличия автоматического корректирующего устройст</w:t>
            </w:r>
            <w:r w:rsidR="00592A23">
              <w:rPr>
                <w:rFonts w:ascii="Times New Roman" w:hAnsi="Times New Roman" w:cs="Times New Roman"/>
              </w:rPr>
              <w:t>-</w:t>
            </w:r>
            <w:r w:rsidR="007A38F4" w:rsidRPr="007A38F4">
              <w:rPr>
                <w:rFonts w:ascii="Times New Roman" w:hAnsi="Times New Roman" w:cs="Times New Roman"/>
              </w:rPr>
              <w:t>ва регулировки угла наклона фар и устройств фароочистки в соответствующих случаях, а также проведение их функциональный проверки</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FD4936" w:rsidP="004520B7">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262FC7" w:rsidRPr="007A38F4" w:rsidRDefault="00822A26" w:rsidP="004520B7">
            <w:pPr>
              <w:spacing w:after="0" w:line="230" w:lineRule="auto"/>
              <w:jc w:val="both"/>
              <w:rPr>
                <w:rFonts w:ascii="Times New Roman" w:hAnsi="Times New Roman" w:cs="Times New Roman"/>
              </w:rPr>
            </w:pPr>
            <w:r>
              <w:rPr>
                <w:rFonts w:ascii="Times New Roman" w:hAnsi="Times New Roman" w:cs="Times New Roman"/>
              </w:rPr>
              <w:t>1</w:t>
            </w:r>
            <w:r w:rsidR="00D37B57">
              <w:rPr>
                <w:rFonts w:ascii="Times New Roman" w:hAnsi="Times New Roman" w:cs="Times New Roman"/>
              </w:rPr>
              <w:t> </w:t>
            </w:r>
            <w:r w:rsidR="000F0452" w:rsidRPr="007156F5">
              <w:rPr>
                <w:rFonts w:ascii="Times New Roman" w:hAnsi="Times New Roman" w:cs="Times New Roman"/>
              </w:rPr>
              <w:t xml:space="preserve">Устройства освещения, описанные в </w:t>
            </w:r>
            <w:r w:rsidR="00601F15">
              <w:rPr>
                <w:rFonts w:ascii="Times New Roman" w:hAnsi="Times New Roman" w:cs="Times New Roman"/>
              </w:rPr>
              <w:t>А.8</w:t>
            </w:r>
            <w:r w:rsidR="00592A23">
              <w:rPr>
                <w:rFonts w:ascii="Times New Roman" w:hAnsi="Times New Roman" w:cs="Times New Roman"/>
              </w:rPr>
              <w:t>.7</w:t>
            </w:r>
            <w:r w:rsidR="000F0452" w:rsidRPr="007156F5">
              <w:rPr>
                <w:rFonts w:ascii="Times New Roman" w:hAnsi="Times New Roman" w:cs="Times New Roman"/>
              </w:rPr>
              <w:t>, не оснащены</w:t>
            </w:r>
            <w:r w:rsidR="000F0452" w:rsidRPr="007A38F4">
              <w:rPr>
                <w:rFonts w:ascii="Times New Roman" w:hAnsi="Times New Roman" w:cs="Times New Roman"/>
              </w:rPr>
              <w:t xml:space="preserve"> автоматическим корректирующим устройством регулировки угла наклона фар</w:t>
            </w:r>
            <w:r w:rsidR="00EA4F16">
              <w:rPr>
                <w:rFonts w:ascii="Times New Roman" w:hAnsi="Times New Roman" w:cs="Times New Roman"/>
              </w:rPr>
              <w:t>.</w:t>
            </w:r>
          </w:p>
          <w:p w:rsidR="000F0452" w:rsidRPr="007A38F4" w:rsidRDefault="00822A26" w:rsidP="004520B7">
            <w:pPr>
              <w:spacing w:after="0" w:line="230" w:lineRule="auto"/>
              <w:jc w:val="both"/>
              <w:rPr>
                <w:rFonts w:ascii="Times New Roman" w:hAnsi="Times New Roman" w:cs="Times New Roman"/>
              </w:rPr>
            </w:pPr>
            <w:r>
              <w:rPr>
                <w:rFonts w:ascii="Times New Roman" w:hAnsi="Times New Roman" w:cs="Times New Roman"/>
              </w:rPr>
              <w:t>2</w:t>
            </w:r>
            <w:r w:rsidR="000F0452" w:rsidRPr="007A38F4">
              <w:rPr>
                <w:rFonts w:ascii="Times New Roman" w:hAnsi="Times New Roman" w:cs="Times New Roman"/>
              </w:rPr>
              <w:t xml:space="preserve"> Фары ближнего света, имеющие источники света с номинальным световым потоком более 2000 </w:t>
            </w:r>
            <w:r w:rsidR="005E5FD3">
              <w:rPr>
                <w:rFonts w:ascii="Times New Roman" w:hAnsi="Times New Roman" w:cs="Times New Roman"/>
              </w:rPr>
              <w:t>лм</w:t>
            </w:r>
            <w:r w:rsidR="00592A23">
              <w:rPr>
                <w:rFonts w:ascii="Times New Roman" w:hAnsi="Times New Roman" w:cs="Times New Roman"/>
              </w:rPr>
              <w:t>,</w:t>
            </w:r>
            <w:r w:rsidR="000F0452" w:rsidRPr="007A38F4">
              <w:rPr>
                <w:rFonts w:ascii="Times New Roman" w:hAnsi="Times New Roman" w:cs="Times New Roman"/>
              </w:rPr>
              <w:t xml:space="preserve"> не оснащены работосп</w:t>
            </w:r>
            <w:r w:rsidR="00592A23">
              <w:rPr>
                <w:rFonts w:ascii="Times New Roman" w:hAnsi="Times New Roman" w:cs="Times New Roman"/>
              </w:rPr>
              <w:t>особным устройством фароочистки</w:t>
            </w:r>
          </w:p>
          <w:p w:rsidR="000F0452" w:rsidRPr="007156F5" w:rsidRDefault="000F0452" w:rsidP="004520B7">
            <w:pPr>
              <w:spacing w:after="0" w:line="230" w:lineRule="auto"/>
              <w:jc w:val="both"/>
              <w:rPr>
                <w:rFonts w:ascii="Times New Roman" w:hAnsi="Times New Roman" w:cs="Times New Roman"/>
              </w:rPr>
            </w:pPr>
          </w:p>
        </w:tc>
      </w:tr>
      <w:tr w:rsidR="00262FC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262FC7" w:rsidRPr="00732CB8" w:rsidRDefault="00601F15" w:rsidP="004520B7">
            <w:pPr>
              <w:spacing w:after="0" w:line="230" w:lineRule="auto"/>
              <w:jc w:val="both"/>
              <w:rPr>
                <w:rFonts w:ascii="Times New Roman" w:hAnsi="Times New Roman" w:cs="Times New Roman"/>
                <w:sz w:val="18"/>
                <w:szCs w:val="18"/>
              </w:rPr>
            </w:pPr>
            <w:r>
              <w:rPr>
                <w:rFonts w:ascii="Times New Roman" w:hAnsi="Times New Roman" w:cs="Times New Roman"/>
              </w:rPr>
              <w:t>А.8</w:t>
            </w:r>
            <w:r w:rsidR="00262FC7" w:rsidRPr="007A38F4">
              <w:rPr>
                <w:rFonts w:ascii="Times New Roman" w:hAnsi="Times New Roman" w:cs="Times New Roman"/>
              </w:rPr>
              <w:t xml:space="preserve">.8 Маркировка фар дальнего и ближнего света и противотуманных и классы установленных в них источников света должны соответствовать. </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923365" w:rsidP="004520B7">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262FC7" w:rsidRPr="007A38F4" w:rsidRDefault="00822A26" w:rsidP="004520B7">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4520B7" w:rsidRPr="00881507" w:rsidRDefault="00822A26" w:rsidP="004520B7">
            <w:pPr>
              <w:spacing w:after="0" w:line="230" w:lineRule="auto"/>
              <w:jc w:val="both"/>
              <w:rPr>
                <w:rFonts w:ascii="Times New Roman" w:hAnsi="Times New Roman" w:cs="Times New Roman"/>
              </w:rPr>
            </w:pPr>
            <w:r>
              <w:rPr>
                <w:rFonts w:ascii="Times New Roman" w:hAnsi="Times New Roman" w:cs="Times New Roman"/>
              </w:rPr>
              <w:t>1</w:t>
            </w:r>
            <w:r w:rsidR="00896B09" w:rsidRPr="007156F5">
              <w:rPr>
                <w:rFonts w:ascii="Times New Roman" w:hAnsi="Times New Roman" w:cs="Times New Roman"/>
              </w:rPr>
              <w:t xml:space="preserve"> Обнаружено несоответствие </w:t>
            </w:r>
            <w:r w:rsidR="00896B09" w:rsidRPr="007A38F4">
              <w:rPr>
                <w:rFonts w:ascii="Times New Roman" w:hAnsi="Times New Roman" w:cs="Times New Roman"/>
              </w:rPr>
              <w:t xml:space="preserve">маркировки фар дальнего и ближнего света и противотуманных </w:t>
            </w:r>
          </w:p>
          <w:p w:rsidR="00881507" w:rsidRPr="00881507" w:rsidRDefault="00881507" w:rsidP="004520B7">
            <w:pPr>
              <w:spacing w:after="0" w:line="230" w:lineRule="auto"/>
              <w:jc w:val="both"/>
              <w:rPr>
                <w:rFonts w:ascii="Times New Roman" w:hAnsi="Times New Roman" w:cs="Times New Roman"/>
              </w:rPr>
            </w:pPr>
          </w:p>
        </w:tc>
      </w:tr>
    </w:tbl>
    <w:p w:rsidR="004520B7" w:rsidRPr="004520B7" w:rsidRDefault="004520B7" w:rsidP="004520B7">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644"/>
        <w:gridCol w:w="2977"/>
        <w:gridCol w:w="3260"/>
        <w:gridCol w:w="3828"/>
      </w:tblGrid>
      <w:tr w:rsidR="004520B7" w:rsidRPr="00951F7A" w:rsidTr="004520B7">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977"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4520B7" w:rsidRPr="00973BB7" w:rsidRDefault="004520B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4520B7" w:rsidRPr="00973BB7" w:rsidRDefault="004520B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4520B7" w:rsidRPr="007156F5" w:rsidTr="004520B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4520B7" w:rsidRDefault="004520B7" w:rsidP="00C03DE9">
            <w:pPr>
              <w:spacing w:after="0" w:line="228" w:lineRule="auto"/>
              <w:ind w:firstLine="709"/>
              <w:jc w:val="both"/>
              <w:rPr>
                <w:rFonts w:ascii="Times New Roman" w:hAnsi="Times New Roman" w:cs="Times New Roman"/>
              </w:rPr>
            </w:pPr>
            <w:r w:rsidRPr="00732CB8">
              <w:rPr>
                <w:rFonts w:ascii="Times New Roman" w:hAnsi="Times New Roman" w:cs="Times New Roman"/>
                <w:spacing w:val="70"/>
                <w:kern w:val="22"/>
                <w:sz w:val="18"/>
                <w:szCs w:val="18"/>
              </w:rPr>
              <w:t>Примечание</w:t>
            </w:r>
            <w:r w:rsidRPr="00732CB8">
              <w:rPr>
                <w:rFonts w:ascii="Times New Roman" w:hAnsi="Times New Roman" w:cs="Times New Roman"/>
                <w:sz w:val="18"/>
                <w:szCs w:val="18"/>
              </w:rPr>
              <w:t xml:space="preserve">- В том случае, когда обнаружено внесение изменений в конструкцию фар, включая изменение источников света в фарах, применяются положения </w:t>
            </w:r>
            <w:r>
              <w:rPr>
                <w:rFonts w:ascii="Times New Roman" w:hAnsi="Times New Roman" w:cs="Times New Roman"/>
                <w:sz w:val="18"/>
                <w:szCs w:val="18"/>
              </w:rPr>
              <w:t>А.8.18.1 – А.8.18.4</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4520B7" w:rsidRDefault="004520B7" w:rsidP="00C03DE9">
            <w:pPr>
              <w:spacing w:after="0" w:line="228"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520B7" w:rsidRDefault="004520B7" w:rsidP="00C03DE9">
            <w:pPr>
              <w:spacing w:after="0" w:line="228"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4520B7" w:rsidRPr="00881507" w:rsidRDefault="004520B7" w:rsidP="00C03DE9">
            <w:pPr>
              <w:spacing w:after="0" w:line="228" w:lineRule="auto"/>
              <w:jc w:val="both"/>
              <w:rPr>
                <w:rFonts w:ascii="Times New Roman" w:hAnsi="Times New Roman" w:cs="Times New Roman"/>
              </w:rPr>
            </w:pPr>
            <w:r w:rsidRPr="007A38F4">
              <w:rPr>
                <w:rFonts w:ascii="Times New Roman" w:hAnsi="Times New Roman" w:cs="Times New Roman"/>
              </w:rPr>
              <w:t>с классом установленных в них источников света.</w:t>
            </w:r>
          </w:p>
          <w:p w:rsidR="004520B7" w:rsidRDefault="004520B7" w:rsidP="00C03DE9">
            <w:pPr>
              <w:spacing w:after="0" w:line="228" w:lineRule="auto"/>
              <w:jc w:val="both"/>
              <w:rPr>
                <w:rFonts w:ascii="Times New Roman" w:hAnsi="Times New Roman" w:cs="Times New Roman"/>
              </w:rPr>
            </w:pPr>
            <w:r>
              <w:rPr>
                <w:rFonts w:ascii="Times New Roman" w:hAnsi="Times New Roman" w:cs="Times New Roman"/>
              </w:rPr>
              <w:t>2</w:t>
            </w:r>
            <w:r w:rsidRPr="00881507">
              <w:rPr>
                <w:rFonts w:ascii="Times New Roman" w:hAnsi="Times New Roman" w:cs="Times New Roman"/>
              </w:rPr>
              <w:t xml:space="preserve"> </w:t>
            </w:r>
            <w:r>
              <w:rPr>
                <w:rFonts w:ascii="Times New Roman" w:hAnsi="Times New Roman" w:cs="Times New Roman"/>
              </w:rPr>
              <w:t xml:space="preserve">Внесены изменения в конструкцию фар, не соответствующие требованиям </w:t>
            </w:r>
            <w:r w:rsidRPr="00A51713">
              <w:rPr>
                <w:rFonts w:ascii="Times New Roman" w:hAnsi="Times New Roman" w:cs="Times New Roman"/>
                <w:szCs w:val="18"/>
              </w:rPr>
              <w:t>А.8.</w:t>
            </w:r>
            <w:r>
              <w:rPr>
                <w:rFonts w:ascii="Times New Roman" w:hAnsi="Times New Roman" w:cs="Times New Roman"/>
                <w:szCs w:val="18"/>
              </w:rPr>
              <w:t>18</w:t>
            </w:r>
            <w:r w:rsidRPr="00A51713">
              <w:rPr>
                <w:rFonts w:ascii="Times New Roman" w:hAnsi="Times New Roman" w:cs="Times New Roman"/>
                <w:szCs w:val="18"/>
              </w:rPr>
              <w:t xml:space="preserve">.1 </w:t>
            </w:r>
            <w:r>
              <w:rPr>
                <w:rFonts w:ascii="Times New Roman" w:hAnsi="Times New Roman" w:cs="Times New Roman"/>
                <w:szCs w:val="18"/>
              </w:rPr>
              <w:t>–</w:t>
            </w:r>
            <w:r w:rsidRPr="00A51713">
              <w:rPr>
                <w:rFonts w:ascii="Times New Roman" w:hAnsi="Times New Roman" w:cs="Times New Roman"/>
                <w:szCs w:val="18"/>
              </w:rPr>
              <w:t xml:space="preserve"> А.8.</w:t>
            </w:r>
            <w:r>
              <w:rPr>
                <w:rFonts w:ascii="Times New Roman" w:hAnsi="Times New Roman" w:cs="Times New Roman"/>
                <w:szCs w:val="18"/>
              </w:rPr>
              <w:t>18</w:t>
            </w:r>
            <w:r w:rsidRPr="00A51713">
              <w:rPr>
                <w:rFonts w:ascii="Times New Roman" w:hAnsi="Times New Roman" w:cs="Times New Roman"/>
                <w:szCs w:val="18"/>
              </w:rPr>
              <w:t>.4</w:t>
            </w:r>
          </w:p>
        </w:tc>
      </w:tr>
      <w:tr w:rsidR="00262FC7" w:rsidRPr="007156F5" w:rsidTr="004520B7">
        <w:tc>
          <w:tcPr>
            <w:tcW w:w="4644" w:type="dxa"/>
            <w:tcBorders>
              <w:top w:val="single" w:sz="4" w:space="0" w:color="000000"/>
              <w:left w:val="single" w:sz="4" w:space="0" w:color="000000"/>
              <w:bottom w:val="single" w:sz="4" w:space="0" w:color="auto"/>
              <w:right w:val="single" w:sz="4" w:space="0" w:color="000000"/>
            </w:tcBorders>
            <w:shd w:val="clear" w:color="auto" w:fill="auto"/>
          </w:tcPr>
          <w:p w:rsidR="00262FC7" w:rsidRPr="00601F15" w:rsidRDefault="00601F15" w:rsidP="00C03DE9">
            <w:pPr>
              <w:spacing w:after="0" w:line="228" w:lineRule="auto"/>
              <w:jc w:val="both"/>
              <w:rPr>
                <w:rFonts w:ascii="Times New Roman" w:hAnsi="Times New Roman" w:cs="Times New Roman"/>
              </w:rPr>
            </w:pPr>
            <w:r w:rsidRPr="00601F15">
              <w:rPr>
                <w:rFonts w:ascii="Times New Roman" w:hAnsi="Times New Roman" w:cs="Times New Roman"/>
              </w:rPr>
              <w:t>А.8</w:t>
            </w:r>
            <w:r w:rsidR="00262FC7" w:rsidRPr="00601F15">
              <w:rPr>
                <w:rFonts w:ascii="Times New Roman" w:hAnsi="Times New Roman" w:cs="Times New Roman"/>
              </w:rPr>
              <w:t>.9 Требования к размещению фар ближнего света:</w:t>
            </w:r>
          </w:p>
          <w:p w:rsidR="00896B09" w:rsidRPr="00601F15" w:rsidRDefault="00262FC7" w:rsidP="00C03DE9">
            <w:pPr>
              <w:spacing w:after="0" w:line="228" w:lineRule="auto"/>
              <w:jc w:val="both"/>
              <w:rPr>
                <w:rFonts w:ascii="Times New Roman" w:hAnsi="Times New Roman" w:cs="Times New Roman"/>
              </w:rPr>
            </w:pPr>
            <w:r w:rsidRPr="00601F15">
              <w:rPr>
                <w:rFonts w:ascii="Times New Roman" w:hAnsi="Times New Roman" w:cs="Times New Roman"/>
              </w:rPr>
              <w:t xml:space="preserve">По высоте: над опорной поверхностью </w:t>
            </w:r>
            <w:r w:rsidR="00592A23">
              <w:rPr>
                <w:rFonts w:ascii="Times New Roman" w:hAnsi="Times New Roman" w:cs="Times New Roman"/>
              </w:rPr>
              <w:t>–</w:t>
            </w:r>
            <w:r w:rsidRPr="00601F15">
              <w:rPr>
                <w:rFonts w:ascii="Times New Roman" w:hAnsi="Times New Roman" w:cs="Times New Roman"/>
              </w:rPr>
              <w:t xml:space="preserve"> </w:t>
            </w:r>
            <w:r w:rsidR="00592A23">
              <w:rPr>
                <w:rFonts w:ascii="Times New Roman" w:hAnsi="Times New Roman" w:cs="Times New Roman"/>
              </w:rPr>
              <w:t>не менее</w:t>
            </w:r>
            <w:r w:rsidRPr="00601F15">
              <w:rPr>
                <w:rFonts w:ascii="Times New Roman" w:hAnsi="Times New Roman" w:cs="Times New Roman"/>
              </w:rPr>
              <w:t xml:space="preserve"> 500 мм, </w:t>
            </w:r>
            <w:r w:rsidR="00592A23">
              <w:rPr>
                <w:rFonts w:ascii="Times New Roman" w:hAnsi="Times New Roman" w:cs="Times New Roman"/>
              </w:rPr>
              <w:t>не более</w:t>
            </w:r>
            <w:r w:rsidRPr="00601F15">
              <w:rPr>
                <w:rFonts w:ascii="Times New Roman" w:hAnsi="Times New Roman" w:cs="Times New Roman"/>
              </w:rPr>
              <w:t xml:space="preserve"> 1200 мм. </w:t>
            </w:r>
          </w:p>
          <w:p w:rsidR="00262FC7" w:rsidRPr="00732CB8" w:rsidRDefault="00896B09" w:rsidP="00C03DE9">
            <w:pPr>
              <w:spacing w:after="0" w:line="228" w:lineRule="auto"/>
              <w:ind w:firstLine="709"/>
              <w:jc w:val="both"/>
              <w:rPr>
                <w:rFonts w:ascii="Times New Roman" w:hAnsi="Times New Roman" w:cs="Times New Roman"/>
                <w:sz w:val="18"/>
                <w:szCs w:val="18"/>
              </w:rPr>
            </w:pPr>
            <w:r w:rsidRPr="00732CB8">
              <w:rPr>
                <w:rFonts w:ascii="Times New Roman" w:hAnsi="Times New Roman" w:cs="Times New Roman"/>
                <w:spacing w:val="70"/>
                <w:kern w:val="18"/>
                <w:sz w:val="18"/>
                <w:szCs w:val="18"/>
              </w:rPr>
              <w:t>Примечание</w:t>
            </w:r>
            <w:r w:rsidR="00592A23">
              <w:rPr>
                <w:rFonts w:ascii="Times New Roman" w:hAnsi="Times New Roman" w:cs="Times New Roman"/>
                <w:spacing w:val="70"/>
                <w:kern w:val="18"/>
                <w:sz w:val="18"/>
                <w:szCs w:val="18"/>
              </w:rPr>
              <w:t>–</w:t>
            </w:r>
            <w:r w:rsidR="00262FC7" w:rsidRPr="00732CB8">
              <w:rPr>
                <w:rFonts w:ascii="Times New Roman" w:hAnsi="Times New Roman" w:cs="Times New Roman"/>
                <w:sz w:val="18"/>
                <w:szCs w:val="18"/>
              </w:rPr>
              <w:t xml:space="preserve">Для </w:t>
            </w:r>
            <w:r w:rsidR="00714FB3" w:rsidRPr="00732CB8">
              <w:rPr>
                <w:rFonts w:ascii="Times New Roman" w:hAnsi="Times New Roman" w:cs="Times New Roman"/>
                <w:sz w:val="18"/>
                <w:szCs w:val="18"/>
              </w:rPr>
              <w:t xml:space="preserve">ТС </w:t>
            </w:r>
            <w:r w:rsidR="00262FC7" w:rsidRPr="00732CB8">
              <w:rPr>
                <w:rFonts w:ascii="Times New Roman" w:hAnsi="Times New Roman" w:cs="Times New Roman"/>
                <w:sz w:val="18"/>
                <w:szCs w:val="18"/>
              </w:rPr>
              <w:t>категории N</w:t>
            </w:r>
            <w:r w:rsidR="00262FC7" w:rsidRPr="00F447CB">
              <w:rPr>
                <w:rFonts w:ascii="Times New Roman" w:hAnsi="Times New Roman" w:cs="Times New Roman"/>
                <w:sz w:val="18"/>
                <w:szCs w:val="18"/>
                <w:vertAlign w:val="subscript"/>
              </w:rPr>
              <w:t>3</w:t>
            </w:r>
            <w:r w:rsidR="00262FC7" w:rsidRPr="00732CB8">
              <w:rPr>
                <w:rFonts w:ascii="Times New Roman" w:hAnsi="Times New Roman" w:cs="Times New Roman"/>
                <w:sz w:val="18"/>
                <w:szCs w:val="18"/>
              </w:rPr>
              <w:t>G максимальная высота может быть увеличена до 1500 мм</w:t>
            </w:r>
          </w:p>
        </w:tc>
        <w:tc>
          <w:tcPr>
            <w:tcW w:w="2977" w:type="dxa"/>
            <w:tcBorders>
              <w:top w:val="single" w:sz="4" w:space="0" w:color="000000"/>
              <w:left w:val="single" w:sz="4" w:space="0" w:color="000000"/>
              <w:bottom w:val="single" w:sz="4" w:space="0" w:color="auto"/>
              <w:right w:val="single" w:sz="4" w:space="0" w:color="000000"/>
            </w:tcBorders>
            <w:shd w:val="clear" w:color="auto" w:fill="auto"/>
          </w:tcPr>
          <w:p w:rsidR="00262FC7" w:rsidRPr="00601F15" w:rsidRDefault="00923365" w:rsidP="00C03DE9">
            <w:pPr>
              <w:spacing w:after="0" w:line="228" w:lineRule="auto"/>
              <w:jc w:val="both"/>
              <w:rPr>
                <w:rFonts w:ascii="Times New Roman" w:hAnsi="Times New Roman" w:cs="Times New Roman"/>
              </w:rPr>
            </w:pPr>
            <w:r w:rsidRPr="00601F15">
              <w:rPr>
                <w:rFonts w:ascii="Times New Roman" w:hAnsi="Times New Roman" w:cs="Times New Roman"/>
              </w:rPr>
              <w:t>Визуальный контроль</w:t>
            </w:r>
            <w:r w:rsidR="00860CCB" w:rsidRPr="00601F15">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auto"/>
              <w:right w:val="single" w:sz="4" w:space="0" w:color="000000"/>
            </w:tcBorders>
            <w:shd w:val="clear" w:color="auto" w:fill="auto"/>
          </w:tcPr>
          <w:p w:rsidR="00262FC7" w:rsidRPr="007A38F4" w:rsidRDefault="007A38F4" w:rsidP="00C03DE9">
            <w:pPr>
              <w:spacing w:after="0" w:line="228" w:lineRule="auto"/>
              <w:jc w:val="both"/>
              <w:rPr>
                <w:rFonts w:ascii="Times New Roman" w:hAnsi="Times New Roman" w:cs="Times New Roman"/>
              </w:rPr>
            </w:pPr>
            <w:r w:rsidRPr="007A38F4">
              <w:rPr>
                <w:rFonts w:ascii="Times New Roman" w:hAnsi="Times New Roman" w:cs="Times New Roman"/>
              </w:rPr>
              <w:t>Рулетка</w:t>
            </w:r>
          </w:p>
        </w:tc>
        <w:tc>
          <w:tcPr>
            <w:tcW w:w="3828" w:type="dxa"/>
            <w:tcBorders>
              <w:top w:val="single" w:sz="4" w:space="0" w:color="000000"/>
              <w:left w:val="single" w:sz="4" w:space="0" w:color="000000"/>
              <w:bottom w:val="single" w:sz="4" w:space="0" w:color="auto"/>
              <w:right w:val="single" w:sz="4" w:space="0" w:color="000000"/>
            </w:tcBorders>
          </w:tcPr>
          <w:p w:rsidR="00896B09" w:rsidRPr="007A38F4" w:rsidRDefault="00896B09" w:rsidP="00C03DE9">
            <w:pPr>
              <w:spacing w:after="0" w:line="228" w:lineRule="auto"/>
              <w:jc w:val="both"/>
              <w:rPr>
                <w:rFonts w:ascii="Times New Roman" w:hAnsi="Times New Roman" w:cs="Times New Roman"/>
              </w:rPr>
            </w:pPr>
            <w:r w:rsidRPr="007A38F4">
              <w:rPr>
                <w:rFonts w:ascii="Times New Roman" w:hAnsi="Times New Roman" w:cs="Times New Roman"/>
              </w:rPr>
              <w:t xml:space="preserve">Фары ближнего света располагаются на высоте менее 500 мм </w:t>
            </w:r>
            <w:r w:rsidR="00860CCB">
              <w:rPr>
                <w:rFonts w:ascii="Times New Roman" w:hAnsi="Times New Roman" w:cs="Times New Roman"/>
              </w:rPr>
              <w:t xml:space="preserve">или </w:t>
            </w:r>
            <w:r w:rsidR="00860CCB" w:rsidRPr="007A38F4">
              <w:rPr>
                <w:rFonts w:ascii="Times New Roman" w:hAnsi="Times New Roman" w:cs="Times New Roman"/>
              </w:rPr>
              <w:t xml:space="preserve">более 1200 мм </w:t>
            </w:r>
            <w:r w:rsidRPr="007A38F4">
              <w:rPr>
                <w:rFonts w:ascii="Times New Roman" w:hAnsi="Times New Roman" w:cs="Times New Roman"/>
              </w:rPr>
              <w:t>над опорной поверхностью</w:t>
            </w:r>
          </w:p>
          <w:p w:rsidR="00262FC7" w:rsidRPr="007156F5" w:rsidRDefault="00262FC7" w:rsidP="00C03DE9">
            <w:pPr>
              <w:spacing w:after="0" w:line="228" w:lineRule="auto"/>
              <w:jc w:val="both"/>
              <w:rPr>
                <w:rFonts w:ascii="Times New Roman" w:hAnsi="Times New Roman" w:cs="Times New Roman"/>
              </w:rPr>
            </w:pPr>
          </w:p>
        </w:tc>
      </w:tr>
      <w:tr w:rsidR="00763474" w:rsidRPr="007156F5" w:rsidTr="004520B7">
        <w:trPr>
          <w:trHeight w:val="2555"/>
        </w:trPr>
        <w:tc>
          <w:tcPr>
            <w:tcW w:w="4644" w:type="dxa"/>
            <w:tcBorders>
              <w:top w:val="single" w:sz="4" w:space="0" w:color="auto"/>
              <w:left w:val="single" w:sz="4" w:space="0" w:color="000000"/>
              <w:bottom w:val="single" w:sz="4" w:space="0" w:color="auto"/>
              <w:right w:val="single" w:sz="4" w:space="0" w:color="000000"/>
            </w:tcBorders>
            <w:shd w:val="clear" w:color="auto" w:fill="auto"/>
          </w:tcPr>
          <w:p w:rsidR="00763474" w:rsidRPr="00601F15" w:rsidRDefault="00763474" w:rsidP="00C03DE9">
            <w:pPr>
              <w:spacing w:after="0" w:line="228" w:lineRule="auto"/>
              <w:jc w:val="both"/>
              <w:rPr>
                <w:rFonts w:ascii="Times New Roman" w:hAnsi="Times New Roman" w:cs="Times New Roman"/>
                <w:highlight w:val="white"/>
              </w:rPr>
            </w:pPr>
            <w:r w:rsidRPr="00601F15">
              <w:rPr>
                <w:rFonts w:ascii="Times New Roman" w:hAnsi="Times New Roman" w:cs="Times New Roman"/>
              </w:rPr>
              <w:t>А.8</w:t>
            </w:r>
            <w:r w:rsidRPr="00601F15">
              <w:rPr>
                <w:rFonts w:ascii="Times New Roman" w:hAnsi="Times New Roman" w:cs="Times New Roman"/>
                <w:highlight w:val="white"/>
              </w:rPr>
              <w:t xml:space="preserve">.10 Требования к размещению передних противотуманных фар (кроме </w:t>
            </w:r>
            <w:r w:rsidRPr="00803CE4">
              <w:rPr>
                <w:rFonts w:ascii="Times New Roman" w:hAnsi="Times New Roman" w:cs="Times New Roman"/>
              </w:rPr>
              <w:t>ТС</w:t>
            </w:r>
            <w:r w:rsidRPr="00601F15">
              <w:rPr>
                <w:rFonts w:ascii="Times New Roman" w:hAnsi="Times New Roman" w:cs="Times New Roman"/>
                <w:highlight w:val="white"/>
              </w:rPr>
              <w:t xml:space="preserve"> категорий L</w:t>
            </w:r>
            <w:r w:rsidRPr="005E5FD3">
              <w:rPr>
                <w:rFonts w:ascii="Times New Roman" w:hAnsi="Times New Roman" w:cs="Times New Roman"/>
                <w:kern w:val="22"/>
                <w:highlight w:val="white"/>
                <w:vertAlign w:val="subscript"/>
              </w:rPr>
              <w:t>1</w:t>
            </w:r>
            <w:r w:rsidRPr="00601F15">
              <w:rPr>
                <w:rFonts w:ascii="Times New Roman" w:hAnsi="Times New Roman" w:cs="Times New Roman"/>
                <w:highlight w:val="white"/>
              </w:rPr>
              <w:t xml:space="preserve"> </w:t>
            </w:r>
            <w:r>
              <w:rPr>
                <w:rFonts w:ascii="Times New Roman" w:hAnsi="Times New Roman" w:cs="Times New Roman"/>
                <w:highlight w:val="white"/>
              </w:rPr>
              <w:t>–</w:t>
            </w:r>
            <w:r w:rsidRPr="00601F15">
              <w:rPr>
                <w:rFonts w:ascii="Times New Roman" w:hAnsi="Times New Roman" w:cs="Times New Roman"/>
                <w:highlight w:val="white"/>
              </w:rPr>
              <w:t xml:space="preserve"> L</w:t>
            </w:r>
            <w:r w:rsidRPr="005E5FD3">
              <w:rPr>
                <w:rFonts w:ascii="Times New Roman" w:hAnsi="Times New Roman" w:cs="Times New Roman"/>
                <w:kern w:val="22"/>
                <w:highlight w:val="white"/>
                <w:vertAlign w:val="subscript"/>
              </w:rPr>
              <w:t>4</w:t>
            </w:r>
            <w:r w:rsidRPr="00601F15">
              <w:rPr>
                <w:rFonts w:ascii="Times New Roman" w:hAnsi="Times New Roman" w:cs="Times New Roman"/>
                <w:highlight w:val="white"/>
              </w:rPr>
              <w:t>, L</w:t>
            </w:r>
            <w:r w:rsidRPr="005E5FD3">
              <w:rPr>
                <w:rFonts w:ascii="Times New Roman" w:hAnsi="Times New Roman" w:cs="Times New Roman"/>
                <w:kern w:val="22"/>
                <w:highlight w:val="white"/>
                <w:vertAlign w:val="subscript"/>
              </w:rPr>
              <w:t>6</w:t>
            </w:r>
            <w:r w:rsidRPr="00601F15">
              <w:rPr>
                <w:rFonts w:ascii="Times New Roman" w:hAnsi="Times New Roman" w:cs="Times New Roman"/>
                <w:highlight w:val="white"/>
              </w:rPr>
              <w:t>):</w:t>
            </w:r>
          </w:p>
          <w:p w:rsidR="00763474" w:rsidRPr="00601F15" w:rsidRDefault="00763474" w:rsidP="00C03DE9">
            <w:pPr>
              <w:spacing w:after="0" w:line="228" w:lineRule="auto"/>
              <w:jc w:val="both"/>
              <w:rPr>
                <w:rFonts w:ascii="Times New Roman" w:hAnsi="Times New Roman" w:cs="Times New Roman"/>
              </w:rPr>
            </w:pPr>
            <w:r w:rsidRPr="00601F15">
              <w:rPr>
                <w:rFonts w:ascii="Times New Roman" w:hAnsi="Times New Roman" w:cs="Times New Roman"/>
              </w:rPr>
              <w:t>А.8</w:t>
            </w:r>
            <w:r w:rsidRPr="00601F15">
              <w:rPr>
                <w:rFonts w:ascii="Times New Roman" w:hAnsi="Times New Roman" w:cs="Times New Roman"/>
                <w:highlight w:val="white"/>
              </w:rPr>
              <w:t xml:space="preserve">.10.1 По ширине: та точка видимой поверхности  в направлении исходной оси, которая в наибольшей степени удалена от средней продольной плоскости </w:t>
            </w:r>
            <w:r w:rsidRPr="00714FB3">
              <w:rPr>
                <w:rFonts w:ascii="Times New Roman" w:hAnsi="Times New Roman" w:cs="Times New Roman"/>
              </w:rPr>
              <w:t>ТС</w:t>
            </w:r>
            <w:r w:rsidRPr="00601F15">
              <w:rPr>
                <w:rFonts w:ascii="Times New Roman" w:hAnsi="Times New Roman" w:cs="Times New Roman"/>
                <w:highlight w:val="white"/>
              </w:rPr>
              <w:t xml:space="preserve">, должна находиться на расстоянии не более 400 мм от края габаритной ширины </w:t>
            </w:r>
            <w:r w:rsidRPr="00803CE4">
              <w:rPr>
                <w:rFonts w:ascii="Times New Roman" w:hAnsi="Times New Roman" w:cs="Times New Roman"/>
              </w:rPr>
              <w:t>ТС</w:t>
            </w:r>
          </w:p>
        </w:tc>
        <w:tc>
          <w:tcPr>
            <w:tcW w:w="2977" w:type="dxa"/>
            <w:tcBorders>
              <w:top w:val="single" w:sz="4" w:space="0" w:color="auto"/>
              <w:left w:val="single" w:sz="4" w:space="0" w:color="000000"/>
              <w:bottom w:val="single" w:sz="4" w:space="0" w:color="auto"/>
              <w:right w:val="single" w:sz="4" w:space="0" w:color="000000"/>
            </w:tcBorders>
            <w:shd w:val="clear" w:color="auto" w:fill="auto"/>
          </w:tcPr>
          <w:p w:rsidR="00763474" w:rsidRPr="00601F15" w:rsidRDefault="00763474" w:rsidP="00C03DE9">
            <w:pPr>
              <w:spacing w:after="0" w:line="228" w:lineRule="auto"/>
              <w:jc w:val="both"/>
              <w:rPr>
                <w:rFonts w:ascii="Times New Roman" w:hAnsi="Times New Roman" w:cs="Times New Roman"/>
              </w:rPr>
            </w:pPr>
            <w:r w:rsidRPr="00601F15">
              <w:rPr>
                <w:rFonts w:ascii="Times New Roman" w:hAnsi="Times New Roman" w:cs="Times New Roman"/>
              </w:rPr>
              <w:t>Визуальный контроль, линейные измерения</w:t>
            </w:r>
          </w:p>
        </w:tc>
        <w:tc>
          <w:tcPr>
            <w:tcW w:w="3260" w:type="dxa"/>
            <w:tcBorders>
              <w:top w:val="single" w:sz="4" w:space="0" w:color="auto"/>
              <w:left w:val="single" w:sz="4" w:space="0" w:color="000000"/>
              <w:bottom w:val="single" w:sz="4" w:space="0" w:color="auto"/>
              <w:right w:val="single" w:sz="4" w:space="0" w:color="000000"/>
            </w:tcBorders>
            <w:shd w:val="clear" w:color="auto" w:fill="auto"/>
          </w:tcPr>
          <w:p w:rsidR="00763474" w:rsidRPr="007A38F4" w:rsidRDefault="00763474" w:rsidP="00C03DE9">
            <w:pPr>
              <w:spacing w:after="0" w:line="228" w:lineRule="auto"/>
              <w:jc w:val="both"/>
              <w:rPr>
                <w:rFonts w:ascii="Times New Roman" w:hAnsi="Times New Roman" w:cs="Times New Roman"/>
              </w:rPr>
            </w:pPr>
            <w:r w:rsidRPr="007A38F4">
              <w:rPr>
                <w:rFonts w:ascii="Times New Roman" w:hAnsi="Times New Roman" w:cs="Times New Roman"/>
              </w:rPr>
              <w:t>Рулетка</w:t>
            </w:r>
          </w:p>
        </w:tc>
        <w:tc>
          <w:tcPr>
            <w:tcW w:w="3828" w:type="dxa"/>
            <w:tcBorders>
              <w:top w:val="single" w:sz="4" w:space="0" w:color="auto"/>
              <w:left w:val="single" w:sz="4" w:space="0" w:color="000000"/>
              <w:bottom w:val="single" w:sz="4" w:space="0" w:color="auto"/>
              <w:right w:val="single" w:sz="4" w:space="0" w:color="000000"/>
            </w:tcBorders>
          </w:tcPr>
          <w:p w:rsidR="00763474" w:rsidRDefault="00763474" w:rsidP="00C03DE9">
            <w:pPr>
              <w:spacing w:after="0" w:line="228" w:lineRule="auto"/>
              <w:jc w:val="both"/>
              <w:rPr>
                <w:rFonts w:ascii="Times New Roman" w:hAnsi="Times New Roman" w:cs="Times New Roman"/>
              </w:rPr>
            </w:pPr>
            <w:r>
              <w:rPr>
                <w:rFonts w:ascii="Times New Roman" w:hAnsi="Times New Roman" w:cs="Times New Roman"/>
              </w:rPr>
              <w:t>1 </w:t>
            </w:r>
            <w:r w:rsidRPr="007156F5">
              <w:rPr>
                <w:rFonts w:ascii="Times New Roman" w:hAnsi="Times New Roman" w:cs="Times New Roman"/>
              </w:rPr>
              <w:t xml:space="preserve">Точка видимой поверхности в направлении исходной оси, которая в наибольшей степени удалена от средней продольной плоскости </w:t>
            </w:r>
            <w:r w:rsidRPr="00803CE4">
              <w:rPr>
                <w:rFonts w:ascii="Times New Roman" w:hAnsi="Times New Roman" w:cs="Times New Roman"/>
              </w:rPr>
              <w:t>ТС</w:t>
            </w:r>
            <w:r w:rsidRPr="007156F5">
              <w:rPr>
                <w:rFonts w:ascii="Times New Roman" w:hAnsi="Times New Roman" w:cs="Times New Roman"/>
              </w:rPr>
              <w:t xml:space="preserve">, находится </w:t>
            </w:r>
            <w:r>
              <w:rPr>
                <w:rFonts w:ascii="Times New Roman" w:hAnsi="Times New Roman" w:cs="Times New Roman"/>
              </w:rPr>
              <w:t xml:space="preserve"> </w:t>
            </w:r>
            <w:r w:rsidRPr="007156F5">
              <w:rPr>
                <w:rFonts w:ascii="Times New Roman" w:hAnsi="Times New Roman" w:cs="Times New Roman"/>
              </w:rPr>
              <w:t xml:space="preserve">на </w:t>
            </w:r>
            <w:r>
              <w:rPr>
                <w:rFonts w:ascii="Times New Roman" w:hAnsi="Times New Roman" w:cs="Times New Roman"/>
              </w:rPr>
              <w:t xml:space="preserve">  </w:t>
            </w:r>
            <w:r w:rsidRPr="007156F5">
              <w:rPr>
                <w:rFonts w:ascii="Times New Roman" w:hAnsi="Times New Roman" w:cs="Times New Roman"/>
              </w:rPr>
              <w:t xml:space="preserve">расстоянии </w:t>
            </w:r>
            <w:r>
              <w:rPr>
                <w:rFonts w:ascii="Times New Roman" w:hAnsi="Times New Roman" w:cs="Times New Roman"/>
              </w:rPr>
              <w:t xml:space="preserve">  </w:t>
            </w:r>
            <w:r w:rsidRPr="007156F5">
              <w:rPr>
                <w:rFonts w:ascii="Times New Roman" w:hAnsi="Times New Roman" w:cs="Times New Roman"/>
              </w:rPr>
              <w:t>более</w:t>
            </w:r>
          </w:p>
          <w:p w:rsidR="00763474" w:rsidRPr="007156F5" w:rsidRDefault="00763474" w:rsidP="00C03DE9">
            <w:pPr>
              <w:spacing w:after="0" w:line="228" w:lineRule="auto"/>
              <w:jc w:val="both"/>
              <w:rPr>
                <w:rFonts w:ascii="Times New Roman" w:hAnsi="Times New Roman" w:cs="Times New Roman"/>
              </w:rPr>
            </w:pPr>
            <w:r w:rsidRPr="007156F5">
              <w:rPr>
                <w:rFonts w:ascii="Times New Roman" w:hAnsi="Times New Roman" w:cs="Times New Roman"/>
              </w:rPr>
              <w:t xml:space="preserve"> 400 мм от края габаритной ширины </w:t>
            </w:r>
            <w:r w:rsidRPr="00803CE4">
              <w:rPr>
                <w:rFonts w:ascii="Times New Roman" w:hAnsi="Times New Roman" w:cs="Times New Roman"/>
              </w:rPr>
              <w:t>ТС</w:t>
            </w:r>
            <w:r w:rsidRPr="007156F5">
              <w:rPr>
                <w:rFonts w:ascii="Times New Roman" w:hAnsi="Times New Roman" w:cs="Times New Roman"/>
              </w:rPr>
              <w:t>.</w:t>
            </w:r>
          </w:p>
          <w:p w:rsidR="00763474" w:rsidRPr="007156F5" w:rsidRDefault="00763474" w:rsidP="00C03DE9">
            <w:pPr>
              <w:spacing w:after="0" w:line="228" w:lineRule="auto"/>
              <w:jc w:val="both"/>
              <w:rPr>
                <w:rFonts w:ascii="Times New Roman" w:hAnsi="Times New Roman" w:cs="Times New Roman"/>
              </w:rPr>
            </w:pPr>
            <w:r>
              <w:rPr>
                <w:rFonts w:ascii="Times New Roman" w:hAnsi="Times New Roman" w:cs="Times New Roman"/>
              </w:rPr>
              <w:t>2</w:t>
            </w:r>
            <w:r w:rsidRPr="007A38F4">
              <w:rPr>
                <w:rFonts w:ascii="Times New Roman" w:hAnsi="Times New Roman" w:cs="Times New Roman"/>
              </w:rPr>
              <w:t xml:space="preserve"> </w:t>
            </w:r>
            <w:r w:rsidRPr="007156F5">
              <w:rPr>
                <w:rFonts w:ascii="Times New Roman" w:hAnsi="Times New Roman" w:cs="Times New Roman"/>
              </w:rPr>
              <w:t>Передние противотуманные фары располагаются на высоте менее 250</w:t>
            </w:r>
            <w:r>
              <w:rPr>
                <w:rFonts w:ascii="Times New Roman" w:hAnsi="Times New Roman" w:cs="Times New Roman"/>
              </w:rPr>
              <w:t> </w:t>
            </w:r>
            <w:r w:rsidRPr="007156F5">
              <w:rPr>
                <w:rFonts w:ascii="Times New Roman" w:hAnsi="Times New Roman" w:cs="Times New Roman"/>
              </w:rPr>
              <w:t xml:space="preserve">мм </w:t>
            </w:r>
            <w:r>
              <w:rPr>
                <w:rFonts w:ascii="Times New Roman" w:hAnsi="Times New Roman" w:cs="Times New Roman"/>
              </w:rPr>
              <w:t>или более 800 мм (только для</w:t>
            </w:r>
          </w:p>
        </w:tc>
      </w:tr>
      <w:tr w:rsidR="00763474" w:rsidRPr="007156F5" w:rsidTr="004520B7">
        <w:tc>
          <w:tcPr>
            <w:tcW w:w="4644" w:type="dxa"/>
            <w:tcBorders>
              <w:top w:val="single" w:sz="4" w:space="0" w:color="auto"/>
              <w:left w:val="single" w:sz="4" w:space="0" w:color="000000"/>
              <w:bottom w:val="single" w:sz="4" w:space="0" w:color="auto"/>
              <w:right w:val="single" w:sz="4" w:space="0" w:color="000000"/>
            </w:tcBorders>
            <w:shd w:val="clear" w:color="auto" w:fill="auto"/>
          </w:tcPr>
          <w:p w:rsidR="00763474" w:rsidRPr="00601F15" w:rsidRDefault="00763474" w:rsidP="00C03DE9">
            <w:pPr>
              <w:pStyle w:val="Default"/>
              <w:spacing w:line="228" w:lineRule="auto"/>
              <w:jc w:val="both"/>
              <w:rPr>
                <w:rFonts w:ascii="Times New Roman" w:hAnsi="Times New Roman" w:cs="Times New Roman"/>
                <w:sz w:val="22"/>
                <w:szCs w:val="22"/>
                <w:highlight w:val="white"/>
              </w:rPr>
            </w:pPr>
            <w:r w:rsidRPr="00601F15">
              <w:rPr>
                <w:rFonts w:ascii="Times New Roman" w:hAnsi="Times New Roman" w:cs="Times New Roman"/>
                <w:sz w:val="22"/>
                <w:szCs w:val="22"/>
              </w:rPr>
              <w:t>А.8.</w:t>
            </w:r>
            <w:r w:rsidRPr="00601F15">
              <w:rPr>
                <w:rFonts w:ascii="Times New Roman" w:hAnsi="Times New Roman" w:cs="Times New Roman"/>
                <w:sz w:val="22"/>
                <w:szCs w:val="22"/>
                <w:highlight w:val="white"/>
              </w:rPr>
              <w:t>10.2 По высоте: не менее 250 мм над п</w:t>
            </w:r>
            <w:r w:rsidRPr="00601F15">
              <w:rPr>
                <w:rFonts w:ascii="Times New Roman" w:hAnsi="Times New Roman" w:cs="Times New Roman"/>
                <w:sz w:val="22"/>
                <w:szCs w:val="22"/>
                <w:highlight w:val="white"/>
              </w:rPr>
              <w:t>о</w:t>
            </w:r>
            <w:r w:rsidRPr="00601F15">
              <w:rPr>
                <w:rFonts w:ascii="Times New Roman" w:hAnsi="Times New Roman" w:cs="Times New Roman"/>
                <w:sz w:val="22"/>
                <w:szCs w:val="22"/>
                <w:highlight w:val="white"/>
              </w:rPr>
              <w:t>верхностью земли;</w:t>
            </w:r>
            <w:r>
              <w:rPr>
                <w:rFonts w:ascii="Times New Roman" w:hAnsi="Times New Roman" w:cs="Times New Roman"/>
                <w:sz w:val="22"/>
                <w:szCs w:val="22"/>
                <w:highlight w:val="white"/>
              </w:rPr>
              <w:t xml:space="preserve"> </w:t>
            </w:r>
            <w:r w:rsidRPr="00601F15">
              <w:rPr>
                <w:rFonts w:ascii="Times New Roman" w:hAnsi="Times New Roman" w:cs="Times New Roman"/>
                <w:sz w:val="22"/>
                <w:szCs w:val="22"/>
                <w:highlight w:val="white"/>
              </w:rPr>
              <w:t xml:space="preserve">для </w:t>
            </w:r>
            <w:r w:rsidRPr="00803CE4">
              <w:rPr>
                <w:rFonts w:ascii="Times New Roman" w:hAnsi="Times New Roman" w:cs="Times New Roman"/>
              </w:rPr>
              <w:t>ТС</w:t>
            </w:r>
            <w:r>
              <w:rPr>
                <w:rFonts w:ascii="Times New Roman" w:hAnsi="Times New Roman" w:cs="Times New Roman"/>
              </w:rPr>
              <w:t xml:space="preserve"> </w:t>
            </w:r>
            <w:r w:rsidRPr="00601F15">
              <w:rPr>
                <w:rFonts w:ascii="Times New Roman" w:hAnsi="Times New Roman" w:cs="Times New Roman"/>
                <w:sz w:val="22"/>
                <w:szCs w:val="22"/>
                <w:highlight w:val="white"/>
              </w:rPr>
              <w:t>категории M</w:t>
            </w:r>
            <w:r w:rsidRPr="005E5FD3">
              <w:rPr>
                <w:rFonts w:ascii="Times New Roman" w:hAnsi="Times New Roman" w:cs="Times New Roman"/>
                <w:sz w:val="22"/>
                <w:szCs w:val="22"/>
                <w:highlight w:val="white"/>
                <w:vertAlign w:val="subscript"/>
              </w:rPr>
              <w:t>1</w:t>
            </w:r>
            <w:r w:rsidRPr="00601F15">
              <w:rPr>
                <w:rFonts w:ascii="Times New Roman" w:hAnsi="Times New Roman" w:cs="Times New Roman"/>
                <w:sz w:val="22"/>
                <w:szCs w:val="22"/>
                <w:highlight w:val="white"/>
              </w:rPr>
              <w:t xml:space="preserve"> и N</w:t>
            </w:r>
            <w:r w:rsidRPr="005E5FD3">
              <w:rPr>
                <w:rFonts w:ascii="Times New Roman" w:hAnsi="Times New Roman" w:cs="Times New Roman"/>
                <w:sz w:val="22"/>
                <w:szCs w:val="22"/>
                <w:highlight w:val="white"/>
                <w:vertAlign w:val="subscript"/>
              </w:rPr>
              <w:t>1</w:t>
            </w:r>
            <w:r w:rsidRPr="00601F15">
              <w:rPr>
                <w:rFonts w:ascii="Times New Roman" w:hAnsi="Times New Roman" w:cs="Times New Roman"/>
                <w:sz w:val="22"/>
                <w:szCs w:val="22"/>
                <w:highlight w:val="white"/>
              </w:rPr>
              <w:t xml:space="preserve"> </w:t>
            </w:r>
            <w:r>
              <w:rPr>
                <w:rFonts w:ascii="Times New Roman" w:hAnsi="Times New Roman" w:cs="Times New Roman"/>
                <w:sz w:val="22"/>
                <w:szCs w:val="22"/>
                <w:highlight w:val="white"/>
              </w:rPr>
              <w:t>–</w:t>
            </w:r>
            <w:r w:rsidRPr="00601F15">
              <w:rPr>
                <w:rFonts w:ascii="Times New Roman" w:hAnsi="Times New Roman" w:cs="Times New Roman"/>
                <w:sz w:val="22"/>
                <w:szCs w:val="22"/>
                <w:highlight w:val="white"/>
              </w:rPr>
              <w:t xml:space="preserve">не более 800 мм над опорной поверхностью; для всех других категорий </w:t>
            </w:r>
            <w:r w:rsidRPr="00803CE4">
              <w:rPr>
                <w:rFonts w:ascii="Times New Roman" w:hAnsi="Times New Roman" w:cs="Times New Roman"/>
              </w:rPr>
              <w:t>ТС</w:t>
            </w:r>
            <w:r>
              <w:rPr>
                <w:rFonts w:ascii="Times New Roman" w:hAnsi="Times New Roman" w:cs="Times New Roman"/>
              </w:rPr>
              <w:t xml:space="preserve"> </w:t>
            </w:r>
            <w:r w:rsidRPr="00601F15">
              <w:rPr>
                <w:rFonts w:ascii="Times New Roman" w:hAnsi="Times New Roman" w:cs="Times New Roman"/>
                <w:sz w:val="22"/>
                <w:szCs w:val="22"/>
                <w:highlight w:val="white"/>
              </w:rPr>
              <w:t>максимальная высота не предусмотрена.</w:t>
            </w:r>
          </w:p>
          <w:p w:rsidR="00763474" w:rsidRPr="00601F15" w:rsidRDefault="00763474" w:rsidP="00C03DE9">
            <w:pPr>
              <w:spacing w:after="0" w:line="228" w:lineRule="auto"/>
              <w:jc w:val="both"/>
              <w:rPr>
                <w:rFonts w:ascii="Times New Roman" w:hAnsi="Times New Roman" w:cs="Times New Roman"/>
              </w:rPr>
            </w:pPr>
            <w:r>
              <w:rPr>
                <w:rFonts w:ascii="Times New Roman" w:hAnsi="Times New Roman" w:cs="Times New Roman"/>
              </w:rPr>
              <w:t>А.8</w:t>
            </w:r>
            <w:r w:rsidRPr="00601F15">
              <w:rPr>
                <w:rFonts w:ascii="Times New Roman" w:hAnsi="Times New Roman" w:cs="Times New Roman"/>
                <w:highlight w:val="white"/>
              </w:rPr>
              <w:t>.10.3 Ни одна из точек на видимой поверхности не должна находиться выше наиболее высокой точки видимой поверхности фары ближнего света</w:t>
            </w:r>
          </w:p>
        </w:tc>
        <w:tc>
          <w:tcPr>
            <w:tcW w:w="2977" w:type="dxa"/>
            <w:tcBorders>
              <w:top w:val="single" w:sz="4" w:space="0" w:color="auto"/>
              <w:left w:val="single" w:sz="4" w:space="0" w:color="000000"/>
              <w:bottom w:val="single" w:sz="4" w:space="0" w:color="auto"/>
              <w:right w:val="single" w:sz="4" w:space="0" w:color="000000"/>
            </w:tcBorders>
            <w:shd w:val="clear" w:color="auto" w:fill="auto"/>
          </w:tcPr>
          <w:p w:rsidR="00763474" w:rsidRPr="00601F15" w:rsidRDefault="00763474" w:rsidP="00C03DE9">
            <w:pPr>
              <w:spacing w:after="0" w:line="228" w:lineRule="auto"/>
              <w:jc w:val="both"/>
              <w:rPr>
                <w:rFonts w:ascii="Times New Roman" w:hAnsi="Times New Roman" w:cs="Times New Roman"/>
              </w:rPr>
            </w:pPr>
          </w:p>
        </w:tc>
        <w:tc>
          <w:tcPr>
            <w:tcW w:w="3260" w:type="dxa"/>
            <w:tcBorders>
              <w:top w:val="single" w:sz="4" w:space="0" w:color="auto"/>
              <w:left w:val="single" w:sz="4" w:space="0" w:color="000000"/>
              <w:bottom w:val="single" w:sz="4" w:space="0" w:color="auto"/>
              <w:right w:val="single" w:sz="4" w:space="0" w:color="000000"/>
            </w:tcBorders>
            <w:shd w:val="clear" w:color="auto" w:fill="auto"/>
          </w:tcPr>
          <w:p w:rsidR="00763474" w:rsidRPr="007A38F4" w:rsidRDefault="00763474" w:rsidP="00C03DE9">
            <w:pPr>
              <w:spacing w:after="0" w:line="228" w:lineRule="auto"/>
              <w:jc w:val="both"/>
              <w:rPr>
                <w:rFonts w:ascii="Times New Roman" w:hAnsi="Times New Roman" w:cs="Times New Roman"/>
              </w:rPr>
            </w:pPr>
          </w:p>
        </w:tc>
        <w:tc>
          <w:tcPr>
            <w:tcW w:w="3828" w:type="dxa"/>
            <w:tcBorders>
              <w:top w:val="single" w:sz="4" w:space="0" w:color="auto"/>
              <w:left w:val="single" w:sz="4" w:space="0" w:color="000000"/>
              <w:bottom w:val="single" w:sz="4" w:space="0" w:color="auto"/>
              <w:right w:val="single" w:sz="4" w:space="0" w:color="000000"/>
            </w:tcBorders>
          </w:tcPr>
          <w:p w:rsidR="00763474" w:rsidRPr="007156F5" w:rsidRDefault="00763474" w:rsidP="00C03DE9">
            <w:pPr>
              <w:spacing w:after="0" w:line="228" w:lineRule="auto"/>
              <w:jc w:val="both"/>
              <w:rPr>
                <w:rFonts w:ascii="Times New Roman" w:hAnsi="Times New Roman" w:cs="Times New Roman"/>
              </w:rPr>
            </w:pPr>
            <w:r>
              <w:rPr>
                <w:rFonts w:ascii="Times New Roman" w:hAnsi="Times New Roman" w:cs="Times New Roman"/>
              </w:rPr>
              <w:t xml:space="preserve"> </w:t>
            </w:r>
            <w:r w:rsidRPr="00803CE4">
              <w:rPr>
                <w:rFonts w:ascii="Times New Roman" w:hAnsi="Times New Roman" w:cs="Times New Roman"/>
              </w:rPr>
              <w:t>ТС</w:t>
            </w:r>
            <w:r>
              <w:rPr>
                <w:rFonts w:ascii="Times New Roman" w:hAnsi="Times New Roman" w:cs="Times New Roman"/>
              </w:rPr>
              <w:t xml:space="preserve"> категорий М</w:t>
            </w:r>
            <w:r w:rsidRPr="005E5FD3">
              <w:rPr>
                <w:rFonts w:ascii="Times New Roman" w:hAnsi="Times New Roman" w:cs="Times New Roman"/>
                <w:kern w:val="22"/>
                <w:vertAlign w:val="subscript"/>
              </w:rPr>
              <w:t>1</w:t>
            </w:r>
            <w:r>
              <w:rPr>
                <w:rFonts w:ascii="Times New Roman" w:hAnsi="Times New Roman" w:cs="Times New Roman"/>
              </w:rPr>
              <w:t xml:space="preserve"> и N</w:t>
            </w:r>
            <w:r w:rsidRPr="005E5FD3">
              <w:rPr>
                <w:rFonts w:ascii="Times New Roman" w:hAnsi="Times New Roman" w:cs="Times New Roman"/>
                <w:kern w:val="22"/>
                <w:vertAlign w:val="subscript"/>
              </w:rPr>
              <w:t>1</w:t>
            </w:r>
            <w:r>
              <w:rPr>
                <w:rFonts w:ascii="Times New Roman" w:hAnsi="Times New Roman" w:cs="Times New Roman"/>
              </w:rPr>
              <w:t xml:space="preserve">) </w:t>
            </w:r>
            <w:r w:rsidRPr="007156F5">
              <w:rPr>
                <w:rFonts w:ascii="Times New Roman" w:hAnsi="Times New Roman" w:cs="Times New Roman"/>
              </w:rPr>
              <w:t>над</w:t>
            </w:r>
            <w:r>
              <w:rPr>
                <w:rFonts w:ascii="Times New Roman" w:hAnsi="Times New Roman" w:cs="Times New Roman"/>
              </w:rPr>
              <w:t xml:space="preserve"> опорной</w:t>
            </w:r>
            <w:r w:rsidRPr="007156F5">
              <w:rPr>
                <w:rFonts w:ascii="Times New Roman" w:hAnsi="Times New Roman" w:cs="Times New Roman"/>
              </w:rPr>
              <w:t xml:space="preserve"> поверхностью</w:t>
            </w:r>
            <w:r>
              <w:rPr>
                <w:rFonts w:ascii="Times New Roman" w:hAnsi="Times New Roman" w:cs="Times New Roman"/>
              </w:rPr>
              <w:t>.</w:t>
            </w:r>
          </w:p>
          <w:p w:rsidR="00763474" w:rsidRDefault="00763474" w:rsidP="00C03DE9">
            <w:pPr>
              <w:spacing w:after="0" w:line="228" w:lineRule="auto"/>
              <w:jc w:val="both"/>
              <w:rPr>
                <w:rFonts w:ascii="Times New Roman" w:hAnsi="Times New Roman" w:cs="Times New Roman"/>
              </w:rPr>
            </w:pPr>
            <w:r>
              <w:rPr>
                <w:rFonts w:ascii="Times New Roman" w:hAnsi="Times New Roman" w:cs="Times New Roman"/>
              </w:rPr>
              <w:t>3 </w:t>
            </w:r>
            <w:r w:rsidRPr="007156F5">
              <w:rPr>
                <w:rFonts w:ascii="Times New Roman" w:hAnsi="Times New Roman" w:cs="Times New Roman"/>
              </w:rPr>
              <w:t xml:space="preserve">Часть видимой поверхности передней противотуманной фары находится выше наиболее высокой точки видимой </w:t>
            </w:r>
            <w:r>
              <w:rPr>
                <w:rFonts w:ascii="Times New Roman" w:hAnsi="Times New Roman" w:cs="Times New Roman"/>
              </w:rPr>
              <w:t>поверхности фары ближнего света</w:t>
            </w:r>
          </w:p>
        </w:tc>
      </w:tr>
      <w:tr w:rsidR="00860CCB" w:rsidRPr="007156F5" w:rsidTr="004520B7">
        <w:tc>
          <w:tcPr>
            <w:tcW w:w="4644" w:type="dxa"/>
            <w:tcBorders>
              <w:top w:val="single" w:sz="4" w:space="0" w:color="auto"/>
              <w:left w:val="single" w:sz="4" w:space="0" w:color="000000"/>
              <w:bottom w:val="single" w:sz="4" w:space="0" w:color="000000"/>
              <w:right w:val="single" w:sz="4" w:space="0" w:color="000000"/>
            </w:tcBorders>
            <w:shd w:val="clear" w:color="auto" w:fill="auto"/>
          </w:tcPr>
          <w:p w:rsidR="00860CCB" w:rsidRPr="0075208F" w:rsidRDefault="00601F15" w:rsidP="00C03DE9">
            <w:pPr>
              <w:spacing w:after="0" w:line="228" w:lineRule="auto"/>
              <w:jc w:val="both"/>
              <w:rPr>
                <w:rFonts w:ascii="Times New Roman" w:hAnsi="Times New Roman" w:cs="Times New Roman"/>
              </w:rPr>
            </w:pPr>
            <w:r w:rsidRPr="0075208F">
              <w:rPr>
                <w:rFonts w:ascii="Times New Roman" w:hAnsi="Times New Roman" w:cs="Times New Roman"/>
              </w:rPr>
              <w:t>А.8</w:t>
            </w:r>
            <w:r w:rsidR="00860CCB" w:rsidRPr="0075208F">
              <w:rPr>
                <w:rFonts w:ascii="Times New Roman" w:hAnsi="Times New Roman" w:cs="Times New Roman"/>
              </w:rPr>
              <w:t>.11 Требования к размещению указателей поворота и аварийной сигнализации</w:t>
            </w:r>
            <w:r w:rsidR="00764468">
              <w:rPr>
                <w:rFonts w:ascii="Times New Roman" w:hAnsi="Times New Roman" w:cs="Times New Roman"/>
              </w:rPr>
              <w:t>.</w:t>
            </w:r>
          </w:p>
          <w:p w:rsidR="00860CCB" w:rsidRPr="0075208F" w:rsidRDefault="00860CCB" w:rsidP="00C03DE9">
            <w:pPr>
              <w:spacing w:after="0" w:line="228" w:lineRule="auto"/>
              <w:jc w:val="both"/>
              <w:rPr>
                <w:rFonts w:ascii="Times New Roman" w:hAnsi="Times New Roman" w:cs="Times New Roman"/>
              </w:rPr>
            </w:pPr>
            <w:r w:rsidRPr="0075208F">
              <w:rPr>
                <w:rFonts w:ascii="Times New Roman" w:hAnsi="Times New Roman" w:cs="Times New Roman"/>
              </w:rPr>
              <w:t xml:space="preserve">Если установлены факультативные указатели поворота, то они должны располагаться </w:t>
            </w:r>
          </w:p>
        </w:tc>
        <w:tc>
          <w:tcPr>
            <w:tcW w:w="2977" w:type="dxa"/>
            <w:tcBorders>
              <w:top w:val="single" w:sz="4" w:space="0" w:color="auto"/>
              <w:left w:val="single" w:sz="4" w:space="0" w:color="000000"/>
              <w:bottom w:val="single" w:sz="4" w:space="0" w:color="000000"/>
              <w:right w:val="single" w:sz="4" w:space="0" w:color="000000"/>
            </w:tcBorders>
            <w:shd w:val="clear" w:color="auto" w:fill="auto"/>
          </w:tcPr>
          <w:p w:rsidR="00860CCB" w:rsidRPr="007A38F4" w:rsidRDefault="00923365" w:rsidP="00C03DE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8F7DF8">
              <w:rPr>
                <w:rFonts w:ascii="Times New Roman" w:hAnsi="Times New Roman" w:cs="Times New Roman"/>
              </w:rPr>
              <w:t>, ли</w:t>
            </w:r>
            <w:r w:rsidR="00763474">
              <w:rPr>
                <w:rFonts w:ascii="Times New Roman" w:hAnsi="Times New Roman" w:cs="Times New Roman"/>
              </w:rPr>
              <w:t xml:space="preserve">- </w:t>
            </w:r>
            <w:r w:rsidR="00EF66FA">
              <w:rPr>
                <w:rFonts w:ascii="Times New Roman" w:hAnsi="Times New Roman" w:cs="Times New Roman"/>
              </w:rPr>
              <w:t xml:space="preserve"> </w:t>
            </w:r>
            <w:r w:rsidR="008F7DF8">
              <w:rPr>
                <w:rFonts w:ascii="Times New Roman" w:hAnsi="Times New Roman" w:cs="Times New Roman"/>
              </w:rPr>
              <w:t>нейные измерения</w:t>
            </w:r>
          </w:p>
        </w:tc>
        <w:tc>
          <w:tcPr>
            <w:tcW w:w="3260" w:type="dxa"/>
            <w:tcBorders>
              <w:top w:val="single" w:sz="4" w:space="0" w:color="auto"/>
              <w:left w:val="single" w:sz="4" w:space="0" w:color="000000"/>
              <w:bottom w:val="single" w:sz="4" w:space="0" w:color="000000"/>
              <w:right w:val="single" w:sz="4" w:space="0" w:color="000000"/>
            </w:tcBorders>
            <w:shd w:val="clear" w:color="auto" w:fill="auto"/>
          </w:tcPr>
          <w:p w:rsidR="00860CCB" w:rsidRPr="007A38F4" w:rsidRDefault="00860CCB" w:rsidP="00C03DE9">
            <w:pPr>
              <w:spacing w:after="0" w:line="228" w:lineRule="auto"/>
              <w:jc w:val="both"/>
              <w:rPr>
                <w:rFonts w:ascii="Times New Roman" w:hAnsi="Times New Roman" w:cs="Times New Roman"/>
              </w:rPr>
            </w:pPr>
            <w:r w:rsidRPr="007A38F4">
              <w:rPr>
                <w:rFonts w:ascii="Times New Roman" w:hAnsi="Times New Roman" w:cs="Times New Roman"/>
              </w:rPr>
              <w:t>Рулетка</w:t>
            </w:r>
          </w:p>
        </w:tc>
        <w:tc>
          <w:tcPr>
            <w:tcW w:w="3828" w:type="dxa"/>
            <w:tcBorders>
              <w:top w:val="single" w:sz="4" w:space="0" w:color="auto"/>
              <w:left w:val="single" w:sz="4" w:space="0" w:color="000000"/>
              <w:bottom w:val="single" w:sz="4" w:space="0" w:color="auto"/>
              <w:right w:val="single" w:sz="4" w:space="0" w:color="000000"/>
            </w:tcBorders>
          </w:tcPr>
          <w:p w:rsidR="00860CCB" w:rsidRPr="004520B7" w:rsidRDefault="008F7DF8" w:rsidP="00C03DE9">
            <w:pPr>
              <w:spacing w:after="0" w:line="228" w:lineRule="auto"/>
              <w:jc w:val="both"/>
              <w:rPr>
                <w:rFonts w:ascii="Times New Roman" w:hAnsi="Times New Roman" w:cs="Times New Roman"/>
                <w:kern w:val="22"/>
              </w:rPr>
            </w:pPr>
            <w:r w:rsidRPr="004520B7">
              <w:rPr>
                <w:rFonts w:ascii="Times New Roman" w:hAnsi="Times New Roman" w:cs="Times New Roman"/>
                <w:kern w:val="22"/>
              </w:rPr>
              <w:t xml:space="preserve">Факультативные указатели поворота, расположены несимметрично или находятся </w:t>
            </w:r>
            <w:r w:rsidR="004520B7">
              <w:rPr>
                <w:rFonts w:ascii="Times New Roman" w:hAnsi="Times New Roman" w:cs="Times New Roman"/>
                <w:kern w:val="22"/>
              </w:rPr>
              <w:t xml:space="preserve">     </w:t>
            </w:r>
            <w:r w:rsidRPr="004520B7">
              <w:rPr>
                <w:rFonts w:ascii="Times New Roman" w:hAnsi="Times New Roman" w:cs="Times New Roman"/>
                <w:kern w:val="22"/>
              </w:rPr>
              <w:t xml:space="preserve">на </w:t>
            </w:r>
            <w:r w:rsidR="004520B7">
              <w:rPr>
                <w:rFonts w:ascii="Times New Roman" w:hAnsi="Times New Roman" w:cs="Times New Roman"/>
                <w:kern w:val="22"/>
              </w:rPr>
              <w:t xml:space="preserve">     </w:t>
            </w:r>
            <w:r w:rsidRPr="004520B7">
              <w:rPr>
                <w:rFonts w:ascii="Times New Roman" w:hAnsi="Times New Roman" w:cs="Times New Roman"/>
                <w:kern w:val="22"/>
              </w:rPr>
              <w:t>расстоянии</w:t>
            </w:r>
            <w:r w:rsidR="004520B7">
              <w:rPr>
                <w:rFonts w:ascii="Times New Roman" w:hAnsi="Times New Roman" w:cs="Times New Roman"/>
                <w:kern w:val="22"/>
              </w:rPr>
              <w:t xml:space="preserve">     </w:t>
            </w:r>
            <w:r w:rsidRPr="004520B7">
              <w:rPr>
                <w:rFonts w:ascii="Times New Roman" w:hAnsi="Times New Roman" w:cs="Times New Roman"/>
                <w:kern w:val="22"/>
              </w:rPr>
              <w:t xml:space="preserve">по </w:t>
            </w:r>
          </w:p>
        </w:tc>
      </w:tr>
    </w:tbl>
    <w:p w:rsidR="007F3883" w:rsidRPr="004520B7" w:rsidRDefault="007F3883" w:rsidP="007F3883">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7F3883" w:rsidRPr="00951F7A" w:rsidTr="007F3883">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7F3883" w:rsidRPr="00973BB7" w:rsidRDefault="007F38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7F3883" w:rsidRPr="00973BB7" w:rsidRDefault="007F38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7F3883" w:rsidRPr="00973BB7" w:rsidRDefault="007F38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7F3883" w:rsidRPr="00973BB7" w:rsidRDefault="007F38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4520B7" w:rsidRPr="007156F5" w:rsidTr="007F3883">
        <w:tc>
          <w:tcPr>
            <w:tcW w:w="4786" w:type="dxa"/>
            <w:tcBorders>
              <w:top w:val="single" w:sz="4" w:space="0" w:color="auto"/>
              <w:left w:val="single" w:sz="4" w:space="0" w:color="000000"/>
              <w:bottom w:val="single" w:sz="4" w:space="0" w:color="000000"/>
              <w:right w:val="single" w:sz="4" w:space="0" w:color="000000"/>
            </w:tcBorders>
            <w:shd w:val="clear" w:color="auto" w:fill="auto"/>
          </w:tcPr>
          <w:p w:rsidR="004520B7" w:rsidRPr="0075208F" w:rsidRDefault="004520B7" w:rsidP="007156F5">
            <w:pPr>
              <w:spacing w:after="0" w:line="240" w:lineRule="auto"/>
              <w:jc w:val="both"/>
              <w:rPr>
                <w:rFonts w:ascii="Times New Roman" w:hAnsi="Times New Roman" w:cs="Times New Roman"/>
              </w:rPr>
            </w:pPr>
            <w:r w:rsidRPr="0075208F">
              <w:rPr>
                <w:rFonts w:ascii="Times New Roman" w:hAnsi="Times New Roman" w:cs="Times New Roman"/>
              </w:rPr>
              <w:t>симметрично и находиться на как можно большем расстоянии по вертикали, которое допускается контуром кузова, но не менее чем 600 мм над обязательными огнями</w:t>
            </w:r>
          </w:p>
        </w:tc>
        <w:tc>
          <w:tcPr>
            <w:tcW w:w="2835" w:type="dxa"/>
            <w:tcBorders>
              <w:top w:val="single" w:sz="4" w:space="0" w:color="auto"/>
              <w:left w:val="single" w:sz="4" w:space="0" w:color="000000"/>
              <w:bottom w:val="single" w:sz="4" w:space="0" w:color="000000"/>
              <w:right w:val="single" w:sz="4" w:space="0" w:color="000000"/>
            </w:tcBorders>
            <w:shd w:val="clear" w:color="auto" w:fill="auto"/>
          </w:tcPr>
          <w:p w:rsidR="004520B7" w:rsidRDefault="004520B7" w:rsidP="007156F5">
            <w:pPr>
              <w:spacing w:after="0" w:line="240" w:lineRule="auto"/>
              <w:jc w:val="both"/>
              <w:rPr>
                <w:rFonts w:ascii="Times New Roman" w:hAnsi="Times New Roman" w:cs="Times New Roman"/>
              </w:rPr>
            </w:pPr>
          </w:p>
        </w:tc>
        <w:tc>
          <w:tcPr>
            <w:tcW w:w="3260" w:type="dxa"/>
            <w:tcBorders>
              <w:top w:val="single" w:sz="4" w:space="0" w:color="auto"/>
              <w:left w:val="single" w:sz="4" w:space="0" w:color="000000"/>
              <w:bottom w:val="single" w:sz="4" w:space="0" w:color="000000"/>
              <w:right w:val="single" w:sz="4" w:space="0" w:color="000000"/>
            </w:tcBorders>
            <w:shd w:val="clear" w:color="auto" w:fill="auto"/>
          </w:tcPr>
          <w:p w:rsidR="004520B7" w:rsidRPr="007A38F4" w:rsidRDefault="004520B7" w:rsidP="007156F5">
            <w:pPr>
              <w:spacing w:after="0" w:line="240" w:lineRule="auto"/>
              <w:jc w:val="both"/>
              <w:rPr>
                <w:rFonts w:ascii="Times New Roman" w:hAnsi="Times New Roman" w:cs="Times New Roman"/>
              </w:rPr>
            </w:pPr>
          </w:p>
        </w:tc>
        <w:tc>
          <w:tcPr>
            <w:tcW w:w="3828" w:type="dxa"/>
            <w:tcBorders>
              <w:top w:val="single" w:sz="4" w:space="0" w:color="auto"/>
              <w:left w:val="single" w:sz="4" w:space="0" w:color="000000"/>
              <w:bottom w:val="single" w:sz="4" w:space="0" w:color="auto"/>
              <w:right w:val="single" w:sz="4" w:space="0" w:color="000000"/>
            </w:tcBorders>
          </w:tcPr>
          <w:p w:rsidR="004520B7" w:rsidRPr="004520B7" w:rsidRDefault="004520B7" w:rsidP="008F7DF8">
            <w:pPr>
              <w:spacing w:after="0" w:line="240" w:lineRule="auto"/>
              <w:jc w:val="both"/>
              <w:rPr>
                <w:rFonts w:ascii="Times New Roman" w:hAnsi="Times New Roman" w:cs="Times New Roman"/>
                <w:kern w:val="22"/>
              </w:rPr>
            </w:pPr>
            <w:r w:rsidRPr="004520B7">
              <w:rPr>
                <w:rFonts w:ascii="Times New Roman" w:hAnsi="Times New Roman" w:cs="Times New Roman"/>
                <w:kern w:val="22"/>
              </w:rPr>
              <w:t>вертикали менее чем 600 мм над обязательными огнями</w:t>
            </w:r>
          </w:p>
        </w:tc>
      </w:tr>
      <w:tr w:rsidR="00860CCB" w:rsidRPr="007156F5" w:rsidTr="007F3883">
        <w:tc>
          <w:tcPr>
            <w:tcW w:w="4786" w:type="dxa"/>
            <w:tcBorders>
              <w:top w:val="single" w:sz="4" w:space="0" w:color="000000"/>
              <w:left w:val="single" w:sz="4" w:space="0" w:color="000000"/>
              <w:bottom w:val="single" w:sz="4" w:space="0" w:color="auto"/>
              <w:right w:val="single" w:sz="4" w:space="0" w:color="000000"/>
            </w:tcBorders>
            <w:shd w:val="clear" w:color="auto" w:fill="auto"/>
          </w:tcPr>
          <w:p w:rsidR="00860CCB" w:rsidRPr="0075208F" w:rsidRDefault="00601F15" w:rsidP="007156F5">
            <w:pPr>
              <w:spacing w:after="0" w:line="240" w:lineRule="auto"/>
              <w:jc w:val="both"/>
              <w:rPr>
                <w:rFonts w:ascii="Times New Roman" w:hAnsi="Times New Roman" w:cs="Times New Roman"/>
              </w:rPr>
            </w:pPr>
            <w:r w:rsidRPr="0075208F">
              <w:rPr>
                <w:rFonts w:ascii="Times New Roman" w:hAnsi="Times New Roman" w:cs="Times New Roman"/>
              </w:rPr>
              <w:t>А.8</w:t>
            </w:r>
            <w:r w:rsidR="00860CCB" w:rsidRPr="0075208F">
              <w:rPr>
                <w:rFonts w:ascii="Times New Roman" w:hAnsi="Times New Roman" w:cs="Times New Roman"/>
              </w:rPr>
              <w:t>.12 Требования к размещению сигналов торможения:</w:t>
            </w:r>
          </w:p>
          <w:p w:rsidR="00860CCB" w:rsidRPr="0075208F" w:rsidRDefault="00601F15" w:rsidP="00B231C1">
            <w:pPr>
              <w:pStyle w:val="Default"/>
              <w:jc w:val="both"/>
              <w:rPr>
                <w:rFonts w:ascii="Times New Roman" w:hAnsi="Times New Roman" w:cs="Times New Roman"/>
                <w:sz w:val="22"/>
                <w:szCs w:val="22"/>
                <w:highlight w:val="white"/>
              </w:rPr>
            </w:pPr>
            <w:r w:rsidRPr="0075208F">
              <w:rPr>
                <w:rFonts w:ascii="Times New Roman" w:hAnsi="Times New Roman" w:cs="Times New Roman"/>
                <w:sz w:val="22"/>
                <w:szCs w:val="22"/>
              </w:rPr>
              <w:t>А.8</w:t>
            </w:r>
            <w:r w:rsidR="00860CCB" w:rsidRPr="0075208F">
              <w:rPr>
                <w:rFonts w:ascii="Times New Roman" w:hAnsi="Times New Roman" w:cs="Times New Roman"/>
                <w:sz w:val="22"/>
                <w:szCs w:val="22"/>
                <w:highlight w:val="white"/>
              </w:rPr>
              <w:t xml:space="preserve">.12.1 По ширине: для </w:t>
            </w:r>
            <w:r w:rsidR="00DE7E4B" w:rsidRPr="0075208F">
              <w:rPr>
                <w:rFonts w:ascii="Times New Roman" w:hAnsi="Times New Roman" w:cs="Times New Roman"/>
                <w:sz w:val="22"/>
                <w:szCs w:val="22"/>
              </w:rPr>
              <w:t>ТС</w:t>
            </w:r>
            <w:r w:rsidR="00860CCB" w:rsidRPr="0075208F">
              <w:rPr>
                <w:rFonts w:ascii="Times New Roman" w:hAnsi="Times New Roman" w:cs="Times New Roman"/>
                <w:sz w:val="22"/>
                <w:szCs w:val="22"/>
                <w:highlight w:val="white"/>
              </w:rPr>
              <w:t xml:space="preserve"> категорий M</w:t>
            </w:r>
            <w:r w:rsidR="00860CCB" w:rsidRPr="009046CB">
              <w:rPr>
                <w:rFonts w:ascii="Times New Roman" w:hAnsi="Times New Roman" w:cs="Times New Roman"/>
                <w:sz w:val="22"/>
                <w:szCs w:val="22"/>
                <w:highlight w:val="white"/>
                <w:vertAlign w:val="subscript"/>
              </w:rPr>
              <w:t>1</w:t>
            </w:r>
            <w:r w:rsidR="00860CCB" w:rsidRPr="0075208F">
              <w:rPr>
                <w:rFonts w:ascii="Times New Roman" w:hAnsi="Times New Roman" w:cs="Times New Roman"/>
                <w:sz w:val="22"/>
                <w:szCs w:val="22"/>
                <w:highlight w:val="white"/>
              </w:rPr>
              <w:t>, N</w:t>
            </w:r>
            <w:r w:rsidR="00860CCB" w:rsidRPr="009046CB">
              <w:rPr>
                <w:rFonts w:ascii="Times New Roman" w:hAnsi="Times New Roman" w:cs="Times New Roman"/>
                <w:sz w:val="22"/>
                <w:szCs w:val="22"/>
                <w:highlight w:val="white"/>
                <w:vertAlign w:val="subscript"/>
              </w:rPr>
              <w:t>1</w:t>
            </w:r>
            <w:r w:rsidR="00860CCB" w:rsidRPr="0075208F">
              <w:rPr>
                <w:rFonts w:ascii="Times New Roman" w:hAnsi="Times New Roman" w:cs="Times New Roman"/>
                <w:sz w:val="22"/>
                <w:szCs w:val="22"/>
                <w:highlight w:val="white"/>
              </w:rPr>
              <w:t>, L</w:t>
            </w:r>
            <w:r w:rsidR="00860CCB" w:rsidRPr="009046CB">
              <w:rPr>
                <w:rFonts w:ascii="Times New Roman" w:hAnsi="Times New Roman" w:cs="Times New Roman"/>
                <w:sz w:val="22"/>
                <w:szCs w:val="22"/>
                <w:highlight w:val="white"/>
                <w:vertAlign w:val="subscript"/>
              </w:rPr>
              <w:t>2</w:t>
            </w:r>
            <w:r w:rsidR="00860CCB" w:rsidRPr="0075208F">
              <w:rPr>
                <w:rFonts w:ascii="Times New Roman" w:hAnsi="Times New Roman" w:cs="Times New Roman"/>
                <w:sz w:val="22"/>
                <w:szCs w:val="22"/>
                <w:highlight w:val="white"/>
              </w:rPr>
              <w:t>, L</w:t>
            </w:r>
            <w:r w:rsidR="00860CCB" w:rsidRPr="009046CB">
              <w:rPr>
                <w:rFonts w:ascii="Times New Roman" w:hAnsi="Times New Roman" w:cs="Times New Roman"/>
                <w:sz w:val="22"/>
                <w:szCs w:val="22"/>
                <w:highlight w:val="white"/>
                <w:vertAlign w:val="subscript"/>
              </w:rPr>
              <w:t>4</w:t>
            </w:r>
            <w:r w:rsidR="00860CCB" w:rsidRPr="0075208F">
              <w:rPr>
                <w:rFonts w:ascii="Times New Roman" w:hAnsi="Times New Roman" w:cs="Times New Roman"/>
                <w:sz w:val="22"/>
                <w:szCs w:val="22"/>
                <w:highlight w:val="white"/>
              </w:rPr>
              <w:t xml:space="preserve"> </w:t>
            </w:r>
            <w:r w:rsidR="00F44DA6">
              <w:rPr>
                <w:rFonts w:ascii="Times New Roman" w:hAnsi="Times New Roman" w:cs="Times New Roman"/>
                <w:sz w:val="22"/>
                <w:szCs w:val="22"/>
                <w:highlight w:val="white"/>
              </w:rPr>
              <w:t>–</w:t>
            </w:r>
            <w:r w:rsidR="00860CCB" w:rsidRPr="0075208F">
              <w:rPr>
                <w:rFonts w:ascii="Times New Roman" w:hAnsi="Times New Roman" w:cs="Times New Roman"/>
                <w:sz w:val="22"/>
                <w:szCs w:val="22"/>
                <w:highlight w:val="white"/>
              </w:rPr>
              <w:t xml:space="preserve"> L</w:t>
            </w:r>
            <w:r w:rsidR="00860CCB" w:rsidRPr="009046CB">
              <w:rPr>
                <w:rFonts w:ascii="Times New Roman" w:hAnsi="Times New Roman" w:cs="Times New Roman"/>
                <w:sz w:val="22"/>
                <w:szCs w:val="22"/>
                <w:highlight w:val="white"/>
                <w:vertAlign w:val="subscript"/>
              </w:rPr>
              <w:t>7</w:t>
            </w:r>
            <w:r w:rsidR="00860CCB" w:rsidRPr="0075208F">
              <w:rPr>
                <w:rFonts w:ascii="Times New Roman" w:hAnsi="Times New Roman" w:cs="Times New Roman"/>
                <w:sz w:val="22"/>
                <w:szCs w:val="22"/>
                <w:highlight w:val="white"/>
              </w:rPr>
              <w:t xml:space="preserve"> та точка видимой поверхности в направлении исходной оси, которая в наибол</w:t>
            </w:r>
            <w:r w:rsidR="00860CCB" w:rsidRPr="0075208F">
              <w:rPr>
                <w:rFonts w:ascii="Times New Roman" w:hAnsi="Times New Roman" w:cs="Times New Roman"/>
                <w:sz w:val="22"/>
                <w:szCs w:val="22"/>
                <w:highlight w:val="white"/>
              </w:rPr>
              <w:t>ь</w:t>
            </w:r>
            <w:r w:rsidR="00860CCB" w:rsidRPr="0075208F">
              <w:rPr>
                <w:rFonts w:ascii="Times New Roman" w:hAnsi="Times New Roman" w:cs="Times New Roman"/>
                <w:sz w:val="22"/>
                <w:szCs w:val="22"/>
                <w:highlight w:val="white"/>
              </w:rPr>
              <w:t xml:space="preserve">шей степени удалена от средней продольной плоскости </w:t>
            </w:r>
            <w:r w:rsidR="00DE7E4B" w:rsidRPr="0075208F">
              <w:rPr>
                <w:rFonts w:ascii="Times New Roman" w:hAnsi="Times New Roman" w:cs="Times New Roman"/>
                <w:sz w:val="22"/>
                <w:szCs w:val="22"/>
              </w:rPr>
              <w:t>ТС</w:t>
            </w:r>
            <w:r w:rsidR="00860CCB" w:rsidRPr="0075208F">
              <w:rPr>
                <w:rFonts w:ascii="Times New Roman" w:hAnsi="Times New Roman" w:cs="Times New Roman"/>
                <w:sz w:val="22"/>
                <w:szCs w:val="22"/>
                <w:highlight w:val="white"/>
              </w:rPr>
              <w:t>, должна находиться на рассто</w:t>
            </w:r>
            <w:r w:rsidR="00860CCB" w:rsidRPr="0075208F">
              <w:rPr>
                <w:rFonts w:ascii="Times New Roman" w:hAnsi="Times New Roman" w:cs="Times New Roman"/>
                <w:sz w:val="22"/>
                <w:szCs w:val="22"/>
                <w:highlight w:val="white"/>
              </w:rPr>
              <w:t>я</w:t>
            </w:r>
            <w:r w:rsidR="00860CCB" w:rsidRPr="0075208F">
              <w:rPr>
                <w:rFonts w:ascii="Times New Roman" w:hAnsi="Times New Roman" w:cs="Times New Roman"/>
                <w:sz w:val="22"/>
                <w:szCs w:val="22"/>
                <w:highlight w:val="white"/>
              </w:rPr>
              <w:t>нии не более 400 мм от края габаритной шир</w:t>
            </w:r>
            <w:r w:rsidR="00860CCB" w:rsidRPr="0075208F">
              <w:rPr>
                <w:rFonts w:ascii="Times New Roman" w:hAnsi="Times New Roman" w:cs="Times New Roman"/>
                <w:sz w:val="22"/>
                <w:szCs w:val="22"/>
                <w:highlight w:val="white"/>
              </w:rPr>
              <w:t>и</w:t>
            </w:r>
            <w:r w:rsidR="00860CCB" w:rsidRPr="0075208F">
              <w:rPr>
                <w:rFonts w:ascii="Times New Roman" w:hAnsi="Times New Roman" w:cs="Times New Roman"/>
                <w:sz w:val="22"/>
                <w:szCs w:val="22"/>
                <w:highlight w:val="white"/>
              </w:rPr>
              <w:t xml:space="preserve">ны </w:t>
            </w:r>
            <w:r w:rsidR="00DE7E4B" w:rsidRPr="0075208F">
              <w:rPr>
                <w:rFonts w:ascii="Times New Roman" w:hAnsi="Times New Roman" w:cs="Times New Roman"/>
                <w:sz w:val="22"/>
                <w:szCs w:val="22"/>
              </w:rPr>
              <w:t>ТС</w:t>
            </w:r>
            <w:r w:rsidR="00860CCB" w:rsidRPr="0075208F">
              <w:rPr>
                <w:rFonts w:ascii="Times New Roman" w:hAnsi="Times New Roman" w:cs="Times New Roman"/>
                <w:sz w:val="22"/>
                <w:szCs w:val="22"/>
                <w:highlight w:val="white"/>
              </w:rPr>
              <w:t xml:space="preserve">; </w:t>
            </w:r>
          </w:p>
          <w:p w:rsidR="00860CCB" w:rsidRPr="0075208F" w:rsidRDefault="00860CCB" w:rsidP="00B231C1">
            <w:pPr>
              <w:suppressAutoHyphens w:val="0"/>
              <w:autoSpaceDE w:val="0"/>
              <w:autoSpaceDN w:val="0"/>
              <w:adjustRightInd w:val="0"/>
              <w:spacing w:after="0" w:line="240" w:lineRule="auto"/>
              <w:jc w:val="both"/>
              <w:rPr>
                <w:rFonts w:ascii="Times New Roman" w:eastAsia="Times New Roman" w:hAnsi="Times New Roman" w:cs="Times New Roman"/>
                <w:color w:val="000000"/>
                <w:kern w:val="0"/>
                <w:highlight w:val="white"/>
                <w:lang w:eastAsia="ru-RU" w:bidi="ar-SA"/>
              </w:rPr>
            </w:pPr>
            <w:r w:rsidRPr="0075208F">
              <w:rPr>
                <w:rFonts w:ascii="Times New Roman" w:eastAsia="Times New Roman" w:hAnsi="Times New Roman" w:cs="Times New Roman"/>
                <w:color w:val="000000"/>
                <w:kern w:val="0"/>
                <w:highlight w:val="white"/>
                <w:lang w:eastAsia="ru-RU" w:bidi="ar-SA"/>
              </w:rPr>
              <w:t xml:space="preserve">для </w:t>
            </w:r>
            <w:r w:rsidR="00DE7E4B" w:rsidRPr="0075208F">
              <w:rPr>
                <w:rFonts w:ascii="Times New Roman" w:hAnsi="Times New Roman" w:cs="Times New Roman"/>
              </w:rPr>
              <w:t>ТС</w:t>
            </w:r>
            <w:r w:rsidR="00A51713">
              <w:rPr>
                <w:rFonts w:ascii="Times New Roman" w:hAnsi="Times New Roman" w:cs="Times New Roman"/>
              </w:rPr>
              <w:t xml:space="preserve"> </w:t>
            </w:r>
            <w:r w:rsidRPr="0075208F">
              <w:rPr>
                <w:rFonts w:ascii="Times New Roman" w:eastAsia="Times New Roman" w:hAnsi="Times New Roman" w:cs="Times New Roman"/>
                <w:color w:val="000000"/>
                <w:kern w:val="0"/>
                <w:highlight w:val="white"/>
                <w:lang w:eastAsia="ru-RU" w:bidi="ar-SA"/>
              </w:rPr>
              <w:t>категорий L</w:t>
            </w:r>
            <w:r w:rsidRPr="009046CB">
              <w:rPr>
                <w:rFonts w:ascii="Times New Roman" w:eastAsia="Times New Roman" w:hAnsi="Times New Roman" w:cs="Times New Roman"/>
                <w:color w:val="000000"/>
                <w:kern w:val="0"/>
                <w:highlight w:val="white"/>
                <w:vertAlign w:val="subscript"/>
                <w:lang w:eastAsia="ru-RU" w:bidi="ar-SA"/>
              </w:rPr>
              <w:t>2</w:t>
            </w:r>
            <w:r w:rsidRPr="0075208F">
              <w:rPr>
                <w:rFonts w:ascii="Times New Roman" w:eastAsia="Times New Roman" w:hAnsi="Times New Roman" w:cs="Times New Roman"/>
                <w:color w:val="000000"/>
                <w:kern w:val="0"/>
                <w:highlight w:val="white"/>
                <w:lang w:eastAsia="ru-RU" w:bidi="ar-SA"/>
              </w:rPr>
              <w:t>, L</w:t>
            </w:r>
            <w:r w:rsidRPr="009046CB">
              <w:rPr>
                <w:rFonts w:ascii="Times New Roman" w:eastAsia="Times New Roman" w:hAnsi="Times New Roman" w:cs="Times New Roman"/>
                <w:color w:val="000000"/>
                <w:kern w:val="0"/>
                <w:highlight w:val="white"/>
                <w:vertAlign w:val="subscript"/>
                <w:lang w:eastAsia="ru-RU" w:bidi="ar-SA"/>
              </w:rPr>
              <w:t>5</w:t>
            </w:r>
            <w:r w:rsidRPr="0075208F">
              <w:rPr>
                <w:rFonts w:ascii="Times New Roman" w:eastAsia="Times New Roman" w:hAnsi="Times New Roman" w:cs="Times New Roman"/>
                <w:color w:val="000000"/>
                <w:kern w:val="0"/>
                <w:highlight w:val="white"/>
                <w:lang w:eastAsia="ru-RU" w:bidi="ar-SA"/>
              </w:rPr>
              <w:t xml:space="preserve"> </w:t>
            </w:r>
            <w:r w:rsidR="00F44DA6">
              <w:rPr>
                <w:rFonts w:ascii="Times New Roman" w:eastAsia="Times New Roman" w:hAnsi="Times New Roman" w:cs="Times New Roman"/>
                <w:color w:val="000000"/>
                <w:kern w:val="0"/>
                <w:highlight w:val="white"/>
                <w:lang w:eastAsia="ru-RU" w:bidi="ar-SA"/>
              </w:rPr>
              <w:t>–</w:t>
            </w:r>
            <w:r w:rsidRPr="0075208F">
              <w:rPr>
                <w:rFonts w:ascii="Times New Roman" w:eastAsia="Times New Roman" w:hAnsi="Times New Roman" w:cs="Times New Roman"/>
                <w:color w:val="000000"/>
                <w:kern w:val="0"/>
                <w:highlight w:val="white"/>
                <w:lang w:eastAsia="ru-RU" w:bidi="ar-SA"/>
              </w:rPr>
              <w:t xml:space="preserve"> L</w:t>
            </w:r>
            <w:r w:rsidRPr="009046CB">
              <w:rPr>
                <w:rFonts w:ascii="Times New Roman" w:eastAsia="Times New Roman" w:hAnsi="Times New Roman" w:cs="Times New Roman"/>
                <w:color w:val="000000"/>
                <w:kern w:val="0"/>
                <w:highlight w:val="white"/>
                <w:vertAlign w:val="subscript"/>
                <w:lang w:eastAsia="ru-RU" w:bidi="ar-SA"/>
              </w:rPr>
              <w:t>7</w:t>
            </w:r>
            <w:r w:rsidRPr="0075208F">
              <w:rPr>
                <w:rFonts w:ascii="Times New Roman" w:eastAsia="Times New Roman" w:hAnsi="Times New Roman" w:cs="Times New Roman"/>
                <w:color w:val="000000"/>
                <w:kern w:val="0"/>
                <w:highlight w:val="white"/>
                <w:lang w:eastAsia="ru-RU" w:bidi="ar-SA"/>
              </w:rPr>
              <w:t xml:space="preserve"> в случае установки одного сигнала торможения его исходная ось должна лежать в средней продольной плоскости </w:t>
            </w:r>
            <w:r w:rsidR="00DE7E4B" w:rsidRPr="0075208F">
              <w:rPr>
                <w:rFonts w:ascii="Times New Roman" w:hAnsi="Times New Roman" w:cs="Times New Roman"/>
              </w:rPr>
              <w:t>ТС</w:t>
            </w:r>
            <w:r w:rsidRPr="0075208F">
              <w:rPr>
                <w:rFonts w:ascii="Times New Roman" w:eastAsia="Times New Roman" w:hAnsi="Times New Roman" w:cs="Times New Roman"/>
                <w:color w:val="000000"/>
                <w:kern w:val="0"/>
                <w:highlight w:val="white"/>
                <w:lang w:eastAsia="ru-RU" w:bidi="ar-SA"/>
              </w:rPr>
              <w:t xml:space="preserve">, для </w:t>
            </w:r>
            <w:r w:rsidR="00DE7E4B" w:rsidRPr="0075208F">
              <w:rPr>
                <w:rFonts w:ascii="Times New Roman" w:hAnsi="Times New Roman" w:cs="Times New Roman"/>
              </w:rPr>
              <w:t>ТС</w:t>
            </w:r>
            <w:r w:rsidRPr="0075208F">
              <w:rPr>
                <w:rFonts w:ascii="Times New Roman" w:eastAsia="Times New Roman" w:hAnsi="Times New Roman" w:cs="Times New Roman"/>
                <w:color w:val="000000"/>
                <w:kern w:val="0"/>
                <w:highlight w:val="white"/>
                <w:lang w:eastAsia="ru-RU" w:bidi="ar-SA"/>
              </w:rPr>
              <w:t xml:space="preserve"> категории L</w:t>
            </w:r>
            <w:r w:rsidRPr="009046CB">
              <w:rPr>
                <w:rFonts w:ascii="Times New Roman" w:eastAsia="Times New Roman" w:hAnsi="Times New Roman" w:cs="Times New Roman"/>
                <w:color w:val="000000"/>
                <w:kern w:val="0"/>
                <w:highlight w:val="white"/>
                <w:vertAlign w:val="subscript"/>
                <w:lang w:eastAsia="ru-RU" w:bidi="ar-SA"/>
              </w:rPr>
              <w:t>4</w:t>
            </w:r>
            <w:r w:rsidRPr="0075208F">
              <w:rPr>
                <w:rFonts w:ascii="Times New Roman" w:eastAsia="Times New Roman" w:hAnsi="Times New Roman" w:cs="Times New Roman"/>
                <w:color w:val="000000"/>
                <w:kern w:val="0"/>
                <w:highlight w:val="white"/>
                <w:lang w:eastAsia="ru-RU" w:bidi="ar-SA"/>
              </w:rPr>
              <w:t xml:space="preserve"> </w:t>
            </w:r>
            <w:r w:rsidR="00764468">
              <w:rPr>
                <w:rFonts w:ascii="Times New Roman" w:eastAsia="Times New Roman" w:hAnsi="Times New Roman" w:cs="Times New Roman"/>
                <w:color w:val="000000"/>
                <w:kern w:val="0"/>
                <w:highlight w:val="white"/>
                <w:lang w:eastAsia="ru-RU" w:bidi="ar-SA"/>
              </w:rPr>
              <w:t>,</w:t>
            </w:r>
            <w:r w:rsidRPr="0075208F">
              <w:rPr>
                <w:rFonts w:ascii="Times New Roman" w:eastAsia="Times New Roman" w:hAnsi="Times New Roman" w:cs="Times New Roman"/>
                <w:color w:val="000000"/>
                <w:kern w:val="0"/>
                <w:highlight w:val="white"/>
                <w:lang w:eastAsia="ru-RU" w:bidi="ar-SA"/>
              </w:rPr>
              <w:t xml:space="preserve"> если устанавливается третий сигнал торможения, то он должен быть установлен симметрично сигналу торможения, установленному на мотоцикле относительно средней продольной плоскости мотоцикла; </w:t>
            </w:r>
          </w:p>
          <w:p w:rsidR="00860CCB" w:rsidRPr="0075208F" w:rsidRDefault="00860CCB" w:rsidP="00B231C1">
            <w:pPr>
              <w:spacing w:after="0" w:line="240" w:lineRule="auto"/>
              <w:jc w:val="both"/>
              <w:rPr>
                <w:rFonts w:ascii="Times New Roman" w:hAnsi="Times New Roman" w:cs="Times New Roman"/>
                <w:highlight w:val="white"/>
              </w:rPr>
            </w:pPr>
            <w:r w:rsidRPr="0075208F">
              <w:rPr>
                <w:rFonts w:ascii="Times New Roman" w:eastAsia="Times New Roman" w:hAnsi="Times New Roman" w:cs="Times New Roman"/>
                <w:color w:val="000000"/>
                <w:kern w:val="0"/>
                <w:highlight w:val="white"/>
                <w:lang w:eastAsia="ru-RU" w:bidi="ar-SA"/>
              </w:rPr>
              <w:t xml:space="preserve">для всех других категорий </w:t>
            </w:r>
            <w:r w:rsidR="00DE7E4B" w:rsidRPr="0075208F">
              <w:rPr>
                <w:rFonts w:ascii="Times New Roman" w:hAnsi="Times New Roman" w:cs="Times New Roman"/>
              </w:rPr>
              <w:t>ТС</w:t>
            </w:r>
            <w:r w:rsidRPr="0075208F">
              <w:rPr>
                <w:rFonts w:ascii="Times New Roman" w:eastAsia="Times New Roman" w:hAnsi="Times New Roman" w:cs="Times New Roman"/>
                <w:color w:val="000000"/>
                <w:kern w:val="0"/>
                <w:highlight w:val="white"/>
                <w:lang w:eastAsia="ru-RU" w:bidi="ar-SA"/>
              </w:rPr>
              <w:t xml:space="preserve"> та точка видимой поверхности в направлении исходной оси, которая в наименьшей степени удалена от средней продольной плоскости </w:t>
            </w:r>
            <w:r w:rsidR="00DE7E4B" w:rsidRPr="0075208F">
              <w:rPr>
                <w:rFonts w:ascii="Times New Roman" w:hAnsi="Times New Roman" w:cs="Times New Roman"/>
              </w:rPr>
              <w:t>ТС</w:t>
            </w:r>
            <w:r w:rsidRPr="0075208F">
              <w:rPr>
                <w:rFonts w:ascii="Times New Roman" w:eastAsia="Times New Roman" w:hAnsi="Times New Roman" w:cs="Times New Roman"/>
                <w:color w:val="000000"/>
                <w:kern w:val="0"/>
                <w:highlight w:val="white"/>
                <w:lang w:eastAsia="ru-RU" w:bidi="ar-SA"/>
              </w:rPr>
              <w:t xml:space="preserve">, должна находиться на расстоянии не менее 600 мм от края габаритной ширины </w:t>
            </w:r>
            <w:r w:rsidR="00DE7E4B" w:rsidRPr="0075208F">
              <w:rPr>
                <w:rFonts w:ascii="Times New Roman" w:hAnsi="Times New Roman" w:cs="Times New Roman"/>
              </w:rPr>
              <w:t>ТС</w:t>
            </w:r>
            <w:r w:rsidRPr="0075208F">
              <w:rPr>
                <w:rFonts w:ascii="Times New Roman" w:eastAsia="Times New Roman" w:hAnsi="Times New Roman" w:cs="Times New Roman"/>
                <w:color w:val="000000"/>
                <w:kern w:val="0"/>
                <w:highlight w:val="white"/>
                <w:lang w:eastAsia="ru-RU" w:bidi="ar-SA"/>
              </w:rPr>
              <w:t xml:space="preserve">. Это расстояние может быть уменьшено до 400 мм, если габаритная ширина </w:t>
            </w:r>
            <w:r w:rsidR="00DE7E4B" w:rsidRPr="0075208F">
              <w:rPr>
                <w:rFonts w:ascii="Times New Roman" w:hAnsi="Times New Roman" w:cs="Times New Roman"/>
              </w:rPr>
              <w:t>ТС</w:t>
            </w:r>
            <w:r w:rsidR="0069072E">
              <w:rPr>
                <w:rFonts w:ascii="Times New Roman" w:eastAsia="Times New Roman" w:hAnsi="Times New Roman" w:cs="Times New Roman"/>
                <w:color w:val="000000"/>
                <w:kern w:val="0"/>
                <w:highlight w:val="white"/>
                <w:lang w:eastAsia="ru-RU" w:bidi="ar-SA"/>
              </w:rPr>
              <w:t xml:space="preserve"> </w:t>
            </w:r>
            <w:r w:rsidRPr="0075208F">
              <w:rPr>
                <w:rFonts w:ascii="Times New Roman" w:eastAsia="Times New Roman" w:hAnsi="Times New Roman" w:cs="Times New Roman"/>
                <w:color w:val="000000"/>
                <w:kern w:val="0"/>
                <w:highlight w:val="white"/>
                <w:lang w:eastAsia="ru-RU" w:bidi="ar-SA"/>
              </w:rPr>
              <w:t xml:space="preserve">составляет </w:t>
            </w:r>
            <w:r w:rsidR="0069072E">
              <w:rPr>
                <w:rFonts w:ascii="Times New Roman" w:eastAsia="Times New Roman" w:hAnsi="Times New Roman" w:cs="Times New Roman"/>
                <w:color w:val="000000"/>
                <w:kern w:val="0"/>
                <w:highlight w:val="white"/>
                <w:lang w:eastAsia="ru-RU" w:bidi="ar-SA"/>
              </w:rPr>
              <w:t xml:space="preserve">  </w:t>
            </w:r>
            <w:r w:rsidRPr="0075208F">
              <w:rPr>
                <w:rFonts w:ascii="Times New Roman" w:eastAsia="Times New Roman" w:hAnsi="Times New Roman" w:cs="Times New Roman"/>
                <w:color w:val="000000"/>
                <w:kern w:val="0"/>
                <w:highlight w:val="white"/>
                <w:lang w:eastAsia="ru-RU" w:bidi="ar-SA"/>
              </w:rPr>
              <w:t>менее 1300 мм</w:t>
            </w:r>
          </w:p>
          <w:p w:rsidR="00860CCB" w:rsidRPr="0075208F" w:rsidRDefault="00601F15" w:rsidP="007F3883">
            <w:pPr>
              <w:pStyle w:val="Default"/>
              <w:jc w:val="both"/>
              <w:rPr>
                <w:rFonts w:ascii="Times New Roman" w:hAnsi="Times New Roman" w:cs="Times New Roman"/>
              </w:rPr>
            </w:pPr>
            <w:r w:rsidRPr="0075208F">
              <w:rPr>
                <w:rFonts w:ascii="Times New Roman" w:hAnsi="Times New Roman" w:cs="Times New Roman"/>
                <w:sz w:val="22"/>
                <w:szCs w:val="22"/>
              </w:rPr>
              <w:t>А</w:t>
            </w:r>
            <w:r w:rsidRPr="0069072E">
              <w:rPr>
                <w:rFonts w:ascii="Times New Roman" w:hAnsi="Times New Roman" w:cs="Times New Roman"/>
                <w:sz w:val="22"/>
                <w:szCs w:val="22"/>
              </w:rPr>
              <w:t>.8</w:t>
            </w:r>
            <w:r w:rsidR="00860CCB" w:rsidRPr="0069072E">
              <w:rPr>
                <w:rFonts w:ascii="Times New Roman" w:hAnsi="Times New Roman" w:cs="Times New Roman"/>
                <w:sz w:val="22"/>
                <w:szCs w:val="22"/>
                <w:highlight w:val="white"/>
              </w:rPr>
              <w:t>.12.2 По высоте: над опорной поверхностью в пределах</w:t>
            </w:r>
            <w:r w:rsidR="007F3883">
              <w:rPr>
                <w:rFonts w:ascii="Times New Roman" w:hAnsi="Times New Roman" w:cs="Times New Roman"/>
                <w:sz w:val="22"/>
                <w:szCs w:val="22"/>
                <w:highlight w:val="white"/>
              </w:rPr>
              <w:t xml:space="preserve"> </w:t>
            </w:r>
            <w:r w:rsidR="00F44DA6">
              <w:rPr>
                <w:rFonts w:ascii="Times New Roman" w:hAnsi="Times New Roman" w:cs="Times New Roman"/>
                <w:sz w:val="22"/>
                <w:szCs w:val="22"/>
                <w:highlight w:val="white"/>
              </w:rPr>
              <w:t xml:space="preserve"> </w:t>
            </w:r>
            <w:r w:rsidR="00860CCB" w:rsidRPr="0069072E">
              <w:rPr>
                <w:rFonts w:ascii="Times New Roman" w:hAnsi="Times New Roman" w:cs="Times New Roman"/>
                <w:sz w:val="22"/>
                <w:szCs w:val="22"/>
                <w:highlight w:val="white"/>
              </w:rPr>
              <w:t>от</w:t>
            </w:r>
            <w:r w:rsidR="00F44DA6">
              <w:rPr>
                <w:rFonts w:ascii="Times New Roman" w:hAnsi="Times New Roman" w:cs="Times New Roman"/>
                <w:sz w:val="22"/>
                <w:szCs w:val="22"/>
                <w:highlight w:val="white"/>
              </w:rPr>
              <w:t xml:space="preserve"> </w:t>
            </w:r>
            <w:r w:rsidR="00860CCB" w:rsidRPr="0069072E">
              <w:rPr>
                <w:rFonts w:ascii="Times New Roman" w:hAnsi="Times New Roman" w:cs="Times New Roman"/>
                <w:sz w:val="22"/>
                <w:szCs w:val="22"/>
                <w:highlight w:val="white"/>
              </w:rPr>
              <w:t>350 мм до 1500 мм (</w:t>
            </w:r>
            <w:r w:rsidR="00F44DA6">
              <w:rPr>
                <w:rFonts w:ascii="Times New Roman" w:hAnsi="Times New Roman" w:cs="Times New Roman"/>
                <w:sz w:val="22"/>
                <w:szCs w:val="22"/>
                <w:highlight w:val="white"/>
              </w:rPr>
              <w:t>не менее</w:t>
            </w:r>
            <w:r w:rsidR="00860CCB" w:rsidRPr="0069072E">
              <w:rPr>
                <w:rFonts w:ascii="Times New Roman" w:hAnsi="Times New Roman" w:cs="Times New Roman"/>
                <w:sz w:val="22"/>
                <w:szCs w:val="22"/>
                <w:highlight w:val="white"/>
              </w:rPr>
              <w:t xml:space="preserve"> </w:t>
            </w:r>
          </w:p>
        </w:tc>
        <w:tc>
          <w:tcPr>
            <w:tcW w:w="2835" w:type="dxa"/>
            <w:tcBorders>
              <w:top w:val="single" w:sz="4" w:space="0" w:color="000000"/>
              <w:left w:val="single" w:sz="4" w:space="0" w:color="000000"/>
              <w:bottom w:val="single" w:sz="4" w:space="0" w:color="auto"/>
              <w:right w:val="single" w:sz="4" w:space="0" w:color="000000"/>
            </w:tcBorders>
            <w:shd w:val="clear" w:color="auto" w:fill="auto"/>
          </w:tcPr>
          <w:p w:rsidR="00860CCB" w:rsidRPr="007A38F4" w:rsidRDefault="00923365" w:rsidP="007156F5">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B231C1">
              <w:rPr>
                <w:rFonts w:ascii="Times New Roman" w:hAnsi="Times New Roman" w:cs="Times New Roman"/>
              </w:rPr>
              <w:t>, ли</w:t>
            </w:r>
            <w:r w:rsidR="00763474">
              <w:rPr>
                <w:rFonts w:ascii="Times New Roman" w:hAnsi="Times New Roman" w:cs="Times New Roman"/>
              </w:rPr>
              <w:t>-</w:t>
            </w:r>
            <w:r w:rsidR="00B231C1">
              <w:rPr>
                <w:rFonts w:ascii="Times New Roman" w:hAnsi="Times New Roman" w:cs="Times New Roman"/>
              </w:rPr>
              <w:t>нейные измерения</w:t>
            </w:r>
          </w:p>
        </w:tc>
        <w:tc>
          <w:tcPr>
            <w:tcW w:w="3260" w:type="dxa"/>
            <w:tcBorders>
              <w:top w:val="single" w:sz="4" w:space="0" w:color="000000"/>
              <w:left w:val="single" w:sz="4" w:space="0" w:color="000000"/>
              <w:bottom w:val="single" w:sz="4" w:space="0" w:color="auto"/>
              <w:right w:val="single" w:sz="4" w:space="0" w:color="000000"/>
            </w:tcBorders>
            <w:shd w:val="clear" w:color="auto" w:fill="auto"/>
          </w:tcPr>
          <w:p w:rsidR="00860CCB" w:rsidRPr="007A38F4" w:rsidRDefault="00860CCB" w:rsidP="007156F5">
            <w:pPr>
              <w:spacing w:after="0" w:line="240" w:lineRule="auto"/>
              <w:jc w:val="both"/>
              <w:rPr>
                <w:rFonts w:ascii="Times New Roman" w:hAnsi="Times New Roman" w:cs="Times New Roman"/>
              </w:rPr>
            </w:pPr>
            <w:r w:rsidRPr="007A38F4">
              <w:rPr>
                <w:rFonts w:ascii="Times New Roman" w:hAnsi="Times New Roman" w:cs="Times New Roman"/>
              </w:rPr>
              <w:t>Рулетка</w:t>
            </w:r>
          </w:p>
        </w:tc>
        <w:tc>
          <w:tcPr>
            <w:tcW w:w="3828" w:type="dxa"/>
            <w:tcBorders>
              <w:top w:val="single" w:sz="4" w:space="0" w:color="auto"/>
              <w:left w:val="single" w:sz="4" w:space="0" w:color="000000"/>
              <w:bottom w:val="single" w:sz="4" w:space="0" w:color="auto"/>
              <w:right w:val="single" w:sz="4" w:space="0" w:color="000000"/>
            </w:tcBorders>
          </w:tcPr>
          <w:p w:rsidR="00764468" w:rsidRDefault="00764468" w:rsidP="007156F5">
            <w:pPr>
              <w:spacing w:after="0" w:line="240" w:lineRule="auto"/>
              <w:jc w:val="both"/>
              <w:rPr>
                <w:rFonts w:ascii="Times New Roman" w:hAnsi="Times New Roman" w:cs="Times New Roman"/>
              </w:rPr>
            </w:pPr>
            <w:r>
              <w:rPr>
                <w:rFonts w:ascii="Times New Roman" w:hAnsi="Times New Roman" w:cs="Times New Roman"/>
              </w:rPr>
              <w:t>1</w:t>
            </w:r>
            <w:r w:rsidR="00860CCB" w:rsidRPr="007156F5">
              <w:rPr>
                <w:rFonts w:ascii="Times New Roman" w:hAnsi="Times New Roman" w:cs="Times New Roman"/>
              </w:rPr>
              <w:t xml:space="preserve"> Точка видимой поверхности в направлении исходной оси, которая в наименьшей степени удалена от средней продольной плоскости </w:t>
            </w:r>
            <w:r w:rsidR="00DE7E4B" w:rsidRPr="00803CE4">
              <w:rPr>
                <w:rFonts w:ascii="Times New Roman" w:hAnsi="Times New Roman" w:cs="Times New Roman"/>
              </w:rPr>
              <w:t>ТС</w:t>
            </w:r>
            <w:r w:rsidR="00860CCB" w:rsidRPr="007156F5">
              <w:rPr>
                <w:rFonts w:ascii="Times New Roman" w:hAnsi="Times New Roman" w:cs="Times New Roman"/>
              </w:rPr>
              <w:t xml:space="preserve">, находится </w:t>
            </w:r>
            <w:r>
              <w:rPr>
                <w:rFonts w:ascii="Times New Roman" w:hAnsi="Times New Roman" w:cs="Times New Roman"/>
              </w:rPr>
              <w:t xml:space="preserve">   </w:t>
            </w:r>
            <w:r w:rsidR="00860CCB" w:rsidRPr="007156F5">
              <w:rPr>
                <w:rFonts w:ascii="Times New Roman" w:hAnsi="Times New Roman" w:cs="Times New Roman"/>
              </w:rPr>
              <w:t xml:space="preserve">на </w:t>
            </w:r>
            <w:r>
              <w:rPr>
                <w:rFonts w:ascii="Times New Roman" w:hAnsi="Times New Roman" w:cs="Times New Roman"/>
              </w:rPr>
              <w:t xml:space="preserve">  </w:t>
            </w:r>
            <w:r w:rsidR="00860CCB" w:rsidRPr="007156F5">
              <w:rPr>
                <w:rFonts w:ascii="Times New Roman" w:hAnsi="Times New Roman" w:cs="Times New Roman"/>
              </w:rPr>
              <w:t xml:space="preserve">расстоянии </w:t>
            </w:r>
            <w:r>
              <w:rPr>
                <w:rFonts w:ascii="Times New Roman" w:hAnsi="Times New Roman" w:cs="Times New Roman"/>
              </w:rPr>
              <w:t xml:space="preserve">  </w:t>
            </w:r>
            <w:r w:rsidR="00860CCB" w:rsidRPr="007156F5">
              <w:rPr>
                <w:rFonts w:ascii="Times New Roman" w:hAnsi="Times New Roman" w:cs="Times New Roman"/>
              </w:rPr>
              <w:t xml:space="preserve">менее </w:t>
            </w:r>
          </w:p>
          <w:p w:rsidR="00764468" w:rsidRDefault="00860CCB" w:rsidP="007156F5">
            <w:pPr>
              <w:spacing w:after="0" w:line="240" w:lineRule="auto"/>
              <w:jc w:val="both"/>
              <w:rPr>
                <w:rFonts w:ascii="Times New Roman" w:hAnsi="Times New Roman" w:cs="Times New Roman"/>
              </w:rPr>
            </w:pPr>
            <w:r w:rsidRPr="007156F5">
              <w:rPr>
                <w:rFonts w:ascii="Times New Roman" w:hAnsi="Times New Roman" w:cs="Times New Roman"/>
              </w:rPr>
              <w:t xml:space="preserve">600 мм от края габаритной ширины </w:t>
            </w:r>
            <w:r w:rsidR="00DE7E4B" w:rsidRPr="00803CE4">
              <w:rPr>
                <w:rFonts w:ascii="Times New Roman" w:hAnsi="Times New Roman" w:cs="Times New Roman"/>
              </w:rPr>
              <w:t>ТС</w:t>
            </w:r>
            <w:r w:rsidR="00764468">
              <w:rPr>
                <w:rFonts w:ascii="Times New Roman" w:hAnsi="Times New Roman" w:cs="Times New Roman"/>
              </w:rPr>
              <w:t xml:space="preserve">  </w:t>
            </w:r>
            <w:r w:rsidRPr="007156F5">
              <w:rPr>
                <w:rFonts w:ascii="Times New Roman" w:hAnsi="Times New Roman" w:cs="Times New Roman"/>
              </w:rPr>
              <w:t>(менее</w:t>
            </w:r>
            <w:r w:rsidR="00764468">
              <w:rPr>
                <w:rFonts w:ascii="Times New Roman" w:hAnsi="Times New Roman" w:cs="Times New Roman"/>
              </w:rPr>
              <w:t xml:space="preserve"> </w:t>
            </w:r>
            <w:r w:rsidRPr="007156F5">
              <w:rPr>
                <w:rFonts w:ascii="Times New Roman" w:hAnsi="Times New Roman" w:cs="Times New Roman"/>
              </w:rPr>
              <w:t xml:space="preserve"> 400 </w:t>
            </w:r>
            <w:r w:rsidR="00764468">
              <w:rPr>
                <w:rFonts w:ascii="Times New Roman" w:hAnsi="Times New Roman" w:cs="Times New Roman"/>
              </w:rPr>
              <w:t xml:space="preserve">  </w:t>
            </w:r>
            <w:r w:rsidRPr="007156F5">
              <w:rPr>
                <w:rFonts w:ascii="Times New Roman" w:hAnsi="Times New Roman" w:cs="Times New Roman"/>
              </w:rPr>
              <w:t>мм,</w:t>
            </w:r>
            <w:r w:rsidR="00764468">
              <w:rPr>
                <w:rFonts w:ascii="Times New Roman" w:hAnsi="Times New Roman" w:cs="Times New Roman"/>
              </w:rPr>
              <w:t xml:space="preserve"> </w:t>
            </w:r>
            <w:r w:rsidRPr="007156F5">
              <w:rPr>
                <w:rFonts w:ascii="Times New Roman" w:hAnsi="Times New Roman" w:cs="Times New Roman"/>
              </w:rPr>
              <w:t xml:space="preserve"> если</w:t>
            </w:r>
            <w:r w:rsidR="00764468">
              <w:rPr>
                <w:rFonts w:ascii="Times New Roman" w:hAnsi="Times New Roman" w:cs="Times New Roman"/>
              </w:rPr>
              <w:t xml:space="preserve"> </w:t>
            </w:r>
            <w:r w:rsidRPr="007156F5">
              <w:rPr>
                <w:rFonts w:ascii="Times New Roman" w:hAnsi="Times New Roman" w:cs="Times New Roman"/>
              </w:rPr>
              <w:t xml:space="preserve"> габарит</w:t>
            </w:r>
            <w:r w:rsidR="00764468">
              <w:rPr>
                <w:rFonts w:ascii="Times New Roman" w:hAnsi="Times New Roman" w:cs="Times New Roman"/>
              </w:rPr>
              <w:t>-</w:t>
            </w:r>
          </w:p>
          <w:p w:rsidR="00764468" w:rsidRDefault="00860CCB" w:rsidP="007156F5">
            <w:pPr>
              <w:spacing w:after="0" w:line="240" w:lineRule="auto"/>
              <w:jc w:val="both"/>
              <w:rPr>
                <w:rFonts w:ascii="Times New Roman" w:hAnsi="Times New Roman" w:cs="Times New Roman"/>
              </w:rPr>
            </w:pPr>
            <w:r w:rsidRPr="007156F5">
              <w:rPr>
                <w:rFonts w:ascii="Times New Roman" w:hAnsi="Times New Roman" w:cs="Times New Roman"/>
              </w:rPr>
              <w:t>ная ширина</w:t>
            </w:r>
            <w:r w:rsidR="00764468">
              <w:rPr>
                <w:rFonts w:ascii="Times New Roman" w:hAnsi="Times New Roman" w:cs="Times New Roman"/>
              </w:rPr>
              <w:t xml:space="preserve">  </w:t>
            </w:r>
            <w:r w:rsidRPr="007156F5">
              <w:rPr>
                <w:rFonts w:ascii="Times New Roman" w:hAnsi="Times New Roman" w:cs="Times New Roman"/>
              </w:rPr>
              <w:t xml:space="preserve"> </w:t>
            </w:r>
            <w:r w:rsidR="00DE7E4B" w:rsidRPr="00803CE4">
              <w:rPr>
                <w:rFonts w:ascii="Times New Roman" w:hAnsi="Times New Roman" w:cs="Times New Roman"/>
              </w:rPr>
              <w:t>ТС</w:t>
            </w:r>
            <w:r w:rsidR="00764468">
              <w:rPr>
                <w:rFonts w:ascii="Times New Roman" w:hAnsi="Times New Roman" w:cs="Times New Roman"/>
              </w:rPr>
              <w:t xml:space="preserve">  </w:t>
            </w:r>
            <w:r w:rsidR="00A51713">
              <w:rPr>
                <w:rFonts w:ascii="Times New Roman" w:hAnsi="Times New Roman" w:cs="Times New Roman"/>
              </w:rPr>
              <w:t xml:space="preserve"> </w:t>
            </w:r>
            <w:r w:rsidRPr="007156F5">
              <w:rPr>
                <w:rFonts w:ascii="Times New Roman" w:hAnsi="Times New Roman" w:cs="Times New Roman"/>
              </w:rPr>
              <w:t>составляет</w:t>
            </w:r>
            <w:r w:rsidR="00764468">
              <w:rPr>
                <w:rFonts w:ascii="Times New Roman" w:hAnsi="Times New Roman" w:cs="Times New Roman"/>
              </w:rPr>
              <w:t xml:space="preserve">  </w:t>
            </w:r>
            <w:r w:rsidRPr="007156F5">
              <w:rPr>
                <w:rFonts w:ascii="Times New Roman" w:hAnsi="Times New Roman" w:cs="Times New Roman"/>
              </w:rPr>
              <w:t xml:space="preserve"> менее</w:t>
            </w:r>
          </w:p>
          <w:p w:rsidR="00860CCB" w:rsidRPr="007156F5" w:rsidRDefault="00860CCB" w:rsidP="007156F5">
            <w:pPr>
              <w:spacing w:after="0" w:line="240" w:lineRule="auto"/>
              <w:jc w:val="both"/>
              <w:rPr>
                <w:rFonts w:ascii="Times New Roman" w:hAnsi="Times New Roman" w:cs="Times New Roman"/>
              </w:rPr>
            </w:pPr>
            <w:r w:rsidRPr="007156F5">
              <w:rPr>
                <w:rFonts w:ascii="Times New Roman" w:hAnsi="Times New Roman" w:cs="Times New Roman"/>
              </w:rPr>
              <w:t xml:space="preserve"> 1300 мм)</w:t>
            </w:r>
            <w:r w:rsidR="00EB0779">
              <w:rPr>
                <w:rFonts w:ascii="Times New Roman" w:hAnsi="Times New Roman" w:cs="Times New Roman"/>
              </w:rPr>
              <w:t>.</w:t>
            </w:r>
          </w:p>
          <w:p w:rsidR="00860CCB" w:rsidRPr="007A38F4" w:rsidRDefault="00764468" w:rsidP="007156F5">
            <w:pPr>
              <w:spacing w:after="0" w:line="240" w:lineRule="auto"/>
              <w:jc w:val="both"/>
              <w:rPr>
                <w:rFonts w:ascii="Times New Roman" w:hAnsi="Times New Roman" w:cs="Times New Roman"/>
              </w:rPr>
            </w:pPr>
            <w:r>
              <w:rPr>
                <w:rFonts w:ascii="Times New Roman" w:hAnsi="Times New Roman" w:cs="Times New Roman"/>
              </w:rPr>
              <w:t>2</w:t>
            </w:r>
            <w:r w:rsidR="00860CCB" w:rsidRPr="007A38F4">
              <w:rPr>
                <w:rFonts w:ascii="Times New Roman" w:hAnsi="Times New Roman" w:cs="Times New Roman"/>
              </w:rPr>
              <w:t xml:space="preserve"> Сигнал торможения находится на высоте менее 350 мм над опорной поверхностью</w:t>
            </w:r>
            <w:r w:rsidR="00EB0779">
              <w:rPr>
                <w:rFonts w:ascii="Times New Roman" w:hAnsi="Times New Roman" w:cs="Times New Roman"/>
              </w:rPr>
              <w:t>.</w:t>
            </w:r>
          </w:p>
          <w:p w:rsidR="00860CCB" w:rsidRPr="007A38F4" w:rsidRDefault="00764468" w:rsidP="007156F5">
            <w:pPr>
              <w:spacing w:after="0" w:line="240" w:lineRule="auto"/>
              <w:jc w:val="both"/>
              <w:rPr>
                <w:rFonts w:ascii="Times New Roman" w:hAnsi="Times New Roman" w:cs="Times New Roman"/>
              </w:rPr>
            </w:pPr>
            <w:r>
              <w:rPr>
                <w:rFonts w:ascii="Times New Roman" w:hAnsi="Times New Roman" w:cs="Times New Roman"/>
              </w:rPr>
              <w:t>3</w:t>
            </w:r>
            <w:r w:rsidR="00860CCB" w:rsidRPr="007A38F4">
              <w:rPr>
                <w:rFonts w:ascii="Times New Roman" w:hAnsi="Times New Roman" w:cs="Times New Roman"/>
              </w:rPr>
              <w:t xml:space="preserve"> Сигнал торможения находится на высоте более 1500 мм над опорной поверхностью (</w:t>
            </w:r>
            <w:r w:rsidR="00860CCB" w:rsidRPr="007156F5">
              <w:rPr>
                <w:rFonts w:ascii="Times New Roman" w:hAnsi="Times New Roman" w:cs="Times New Roman"/>
              </w:rPr>
              <w:t>2100 мм, если соблюдение указанного требования невозможно из-за формы кузова, если факультативные огни не установлены</w:t>
            </w:r>
            <w:r w:rsidR="00860CCB" w:rsidRPr="007A38F4">
              <w:rPr>
                <w:rFonts w:ascii="Times New Roman" w:hAnsi="Times New Roman" w:cs="Times New Roman"/>
              </w:rPr>
              <w:t>)</w:t>
            </w:r>
            <w:r w:rsidR="00EB0779">
              <w:rPr>
                <w:rFonts w:ascii="Times New Roman" w:hAnsi="Times New Roman" w:cs="Times New Roman"/>
              </w:rPr>
              <w:t>.</w:t>
            </w:r>
          </w:p>
          <w:p w:rsidR="00860CCB" w:rsidRPr="007156F5" w:rsidRDefault="0069072E" w:rsidP="007156F5">
            <w:pPr>
              <w:spacing w:after="0" w:line="240" w:lineRule="auto"/>
              <w:jc w:val="both"/>
              <w:rPr>
                <w:rFonts w:ascii="Times New Roman" w:hAnsi="Times New Roman" w:cs="Times New Roman"/>
              </w:rPr>
            </w:pPr>
            <w:r>
              <w:rPr>
                <w:rFonts w:ascii="Times New Roman" w:hAnsi="Times New Roman" w:cs="Times New Roman"/>
              </w:rPr>
              <w:t>4</w:t>
            </w:r>
            <w:r w:rsidR="00860CCB" w:rsidRPr="007156F5">
              <w:rPr>
                <w:rFonts w:ascii="Times New Roman" w:hAnsi="Times New Roman" w:cs="Times New Roman"/>
              </w:rPr>
              <w:t xml:space="preserve"> Факультативные огни (при наличии) расположены несимметрично</w:t>
            </w:r>
            <w:r w:rsidR="00EB0779">
              <w:rPr>
                <w:rFonts w:ascii="Times New Roman" w:hAnsi="Times New Roman" w:cs="Times New Roman"/>
              </w:rPr>
              <w:t>.</w:t>
            </w:r>
          </w:p>
          <w:p w:rsidR="00860CCB" w:rsidRPr="007156F5" w:rsidRDefault="00EB0779" w:rsidP="007156F5">
            <w:pPr>
              <w:spacing w:after="0" w:line="240" w:lineRule="auto"/>
              <w:jc w:val="both"/>
              <w:rPr>
                <w:rFonts w:ascii="Times New Roman" w:hAnsi="Times New Roman" w:cs="Times New Roman"/>
              </w:rPr>
            </w:pPr>
            <w:r>
              <w:rPr>
                <w:rFonts w:ascii="Times New Roman" w:hAnsi="Times New Roman" w:cs="Times New Roman"/>
              </w:rPr>
              <w:t>5</w:t>
            </w:r>
            <w:r w:rsidR="00860CCB" w:rsidRPr="007A38F4">
              <w:rPr>
                <w:rFonts w:ascii="Times New Roman" w:hAnsi="Times New Roman" w:cs="Times New Roman"/>
              </w:rPr>
              <w:t xml:space="preserve"> </w:t>
            </w:r>
            <w:r w:rsidR="00860CCB" w:rsidRPr="007156F5">
              <w:rPr>
                <w:rFonts w:ascii="Times New Roman" w:hAnsi="Times New Roman" w:cs="Times New Roman"/>
              </w:rPr>
              <w:t>Факультативные огни (при наличии) расположены на высоте менее 600 мм над обязательными огнями.</w:t>
            </w:r>
          </w:p>
          <w:p w:rsidR="00860CCB" w:rsidRPr="007156F5" w:rsidRDefault="00EB0779" w:rsidP="007F3883">
            <w:pPr>
              <w:spacing w:after="0" w:line="240" w:lineRule="auto"/>
              <w:jc w:val="both"/>
              <w:rPr>
                <w:rFonts w:ascii="Times New Roman" w:hAnsi="Times New Roman" w:cs="Times New Roman"/>
              </w:rPr>
            </w:pPr>
            <w:r>
              <w:rPr>
                <w:rFonts w:ascii="Times New Roman" w:hAnsi="Times New Roman" w:cs="Times New Roman"/>
              </w:rPr>
              <w:t>6</w:t>
            </w:r>
            <w:r w:rsidR="0069072E">
              <w:rPr>
                <w:rFonts w:ascii="Times New Roman" w:hAnsi="Times New Roman" w:cs="Times New Roman"/>
              </w:rPr>
              <w:t xml:space="preserve">  </w:t>
            </w:r>
            <w:r w:rsidR="00860CCB" w:rsidRPr="007156F5">
              <w:rPr>
                <w:rFonts w:ascii="Times New Roman" w:hAnsi="Times New Roman" w:cs="Times New Roman"/>
              </w:rPr>
              <w:t xml:space="preserve">Плоскость, касательная к нижнему краю видимой поверхности, находится более чем на 150 мм ниже горизонтальной </w:t>
            </w:r>
            <w:r w:rsidR="007F3883">
              <w:rPr>
                <w:rFonts w:ascii="Times New Roman" w:hAnsi="Times New Roman" w:cs="Times New Roman"/>
              </w:rPr>
              <w:t xml:space="preserve">                 </w:t>
            </w:r>
            <w:r w:rsidR="00860CCB" w:rsidRPr="007156F5">
              <w:rPr>
                <w:rFonts w:ascii="Times New Roman" w:hAnsi="Times New Roman" w:cs="Times New Roman"/>
              </w:rPr>
              <w:t xml:space="preserve">плоскости, </w:t>
            </w:r>
          </w:p>
        </w:tc>
      </w:tr>
    </w:tbl>
    <w:p w:rsidR="007F3883" w:rsidRPr="004520B7" w:rsidRDefault="007F3883" w:rsidP="007F3883">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7F3883"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7F3883" w:rsidRPr="00973BB7" w:rsidRDefault="007F38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7F3883" w:rsidRPr="00973BB7" w:rsidRDefault="007F38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7F3883" w:rsidRPr="00973BB7" w:rsidRDefault="007F38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7F3883" w:rsidRPr="00973BB7" w:rsidRDefault="007F38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7F3883" w:rsidRPr="007156F5" w:rsidTr="007F3883">
        <w:tc>
          <w:tcPr>
            <w:tcW w:w="4786" w:type="dxa"/>
            <w:tcBorders>
              <w:top w:val="single" w:sz="4" w:space="0" w:color="000000"/>
              <w:left w:val="single" w:sz="4" w:space="0" w:color="000000"/>
              <w:bottom w:val="single" w:sz="4" w:space="0" w:color="auto"/>
              <w:right w:val="single" w:sz="4" w:space="0" w:color="000000"/>
            </w:tcBorders>
            <w:shd w:val="clear" w:color="auto" w:fill="auto"/>
          </w:tcPr>
          <w:p w:rsidR="007F3883" w:rsidRPr="0069072E" w:rsidRDefault="007F3883" w:rsidP="00937C99">
            <w:pPr>
              <w:pStyle w:val="Default"/>
              <w:spacing w:line="235" w:lineRule="auto"/>
              <w:jc w:val="both"/>
              <w:rPr>
                <w:rFonts w:ascii="Times New Roman" w:hAnsi="Times New Roman" w:cs="Times New Roman"/>
                <w:sz w:val="22"/>
                <w:szCs w:val="22"/>
              </w:rPr>
            </w:pPr>
            <w:r>
              <w:rPr>
                <w:rFonts w:ascii="Times New Roman" w:hAnsi="Times New Roman" w:cs="Times New Roman"/>
                <w:sz w:val="22"/>
                <w:szCs w:val="22"/>
                <w:highlight w:val="white"/>
              </w:rPr>
              <w:t xml:space="preserve">  </w:t>
            </w:r>
            <w:r w:rsidRPr="0069072E">
              <w:rPr>
                <w:rFonts w:ascii="Times New Roman" w:hAnsi="Times New Roman" w:cs="Times New Roman"/>
                <w:sz w:val="22"/>
                <w:szCs w:val="22"/>
                <w:highlight w:val="white"/>
              </w:rPr>
              <w:t>2100 мм, если соблюдение указанного треб</w:t>
            </w:r>
            <w:r w:rsidRPr="0069072E">
              <w:rPr>
                <w:rFonts w:ascii="Times New Roman" w:hAnsi="Times New Roman" w:cs="Times New Roman"/>
                <w:sz w:val="22"/>
                <w:szCs w:val="22"/>
                <w:highlight w:val="white"/>
              </w:rPr>
              <w:t>о</w:t>
            </w:r>
            <w:r w:rsidRPr="0069072E">
              <w:rPr>
                <w:rFonts w:ascii="Times New Roman" w:hAnsi="Times New Roman" w:cs="Times New Roman"/>
                <w:sz w:val="22"/>
                <w:szCs w:val="22"/>
                <w:highlight w:val="white"/>
              </w:rPr>
              <w:t>вания невозможно из-за формы кузова, если факультативные огни не установлены). Если факультативные огни установлены, то они должны располагаться симметрично на как можно большем расстоянии по вертикали, к</w:t>
            </w:r>
            <w:r w:rsidRPr="0069072E">
              <w:rPr>
                <w:rFonts w:ascii="Times New Roman" w:hAnsi="Times New Roman" w:cs="Times New Roman"/>
                <w:sz w:val="22"/>
                <w:szCs w:val="22"/>
                <w:highlight w:val="white"/>
              </w:rPr>
              <w:t>о</w:t>
            </w:r>
            <w:r w:rsidRPr="0069072E">
              <w:rPr>
                <w:rFonts w:ascii="Times New Roman" w:hAnsi="Times New Roman" w:cs="Times New Roman"/>
                <w:sz w:val="22"/>
                <w:szCs w:val="22"/>
                <w:highlight w:val="white"/>
              </w:rPr>
              <w:t xml:space="preserve">торое допускается контуром кузова, но не менее чем 600 мм над обязательными огнями (кроме </w:t>
            </w:r>
            <w:r w:rsidRPr="0069072E">
              <w:rPr>
                <w:rFonts w:ascii="Times New Roman" w:hAnsi="Times New Roman" w:cs="Times New Roman"/>
                <w:sz w:val="22"/>
                <w:szCs w:val="22"/>
              </w:rPr>
              <w:t>ТС</w:t>
            </w:r>
            <w:r w:rsidRPr="0069072E">
              <w:rPr>
                <w:rFonts w:ascii="Times New Roman" w:hAnsi="Times New Roman" w:cs="Times New Roman"/>
                <w:sz w:val="22"/>
                <w:szCs w:val="22"/>
                <w:highlight w:val="white"/>
              </w:rPr>
              <w:t xml:space="preserve"> категорий L). Для  </w:t>
            </w:r>
            <w:r w:rsidRPr="0069072E">
              <w:rPr>
                <w:rFonts w:ascii="Times New Roman" w:hAnsi="Times New Roman" w:cs="Times New Roman"/>
                <w:sz w:val="22"/>
                <w:szCs w:val="22"/>
              </w:rPr>
              <w:t xml:space="preserve">ТС  </w:t>
            </w:r>
            <w:r w:rsidRPr="0069072E">
              <w:rPr>
                <w:rFonts w:ascii="Times New Roman" w:hAnsi="Times New Roman" w:cs="Times New Roman"/>
                <w:sz w:val="22"/>
                <w:szCs w:val="22"/>
                <w:highlight w:val="white"/>
              </w:rPr>
              <w:t>категорий  L</w:t>
            </w:r>
            <w:r w:rsidRPr="0069072E">
              <w:rPr>
                <w:rFonts w:ascii="Times New Roman" w:hAnsi="Times New Roman" w:cs="Times New Roman"/>
                <w:sz w:val="22"/>
                <w:szCs w:val="22"/>
                <w:highlight w:val="white"/>
                <w:vertAlign w:val="subscript"/>
              </w:rPr>
              <w:t>1</w:t>
            </w:r>
            <w:r w:rsidRPr="0069072E">
              <w:rPr>
                <w:rFonts w:ascii="Times New Roman" w:hAnsi="Times New Roman" w:cs="Times New Roman"/>
                <w:sz w:val="22"/>
                <w:szCs w:val="22"/>
                <w:highlight w:val="white"/>
              </w:rPr>
              <w:t xml:space="preserve"> – L</w:t>
            </w:r>
            <w:r w:rsidRPr="0069072E">
              <w:rPr>
                <w:rFonts w:ascii="Times New Roman" w:hAnsi="Times New Roman" w:cs="Times New Roman"/>
                <w:sz w:val="22"/>
                <w:szCs w:val="22"/>
                <w:highlight w:val="white"/>
                <w:vertAlign w:val="subscript"/>
              </w:rPr>
              <w:t>3</w:t>
            </w:r>
            <w:r w:rsidRPr="0069072E">
              <w:rPr>
                <w:rFonts w:ascii="Times New Roman" w:hAnsi="Times New Roman" w:cs="Times New Roman"/>
                <w:sz w:val="22"/>
                <w:szCs w:val="22"/>
                <w:highlight w:val="white"/>
              </w:rPr>
              <w:t>,  L</w:t>
            </w:r>
            <w:r w:rsidRPr="0069072E">
              <w:rPr>
                <w:rFonts w:ascii="Times New Roman" w:hAnsi="Times New Roman" w:cs="Times New Roman"/>
                <w:sz w:val="22"/>
                <w:szCs w:val="22"/>
                <w:highlight w:val="white"/>
                <w:vertAlign w:val="subscript"/>
              </w:rPr>
              <w:t>5</w:t>
            </w:r>
            <w:r w:rsidRPr="0069072E">
              <w:rPr>
                <w:rFonts w:ascii="Times New Roman" w:hAnsi="Times New Roman" w:cs="Times New Roman"/>
                <w:sz w:val="22"/>
                <w:szCs w:val="22"/>
                <w:highlight w:val="white"/>
              </w:rPr>
              <w:t xml:space="preserve"> – L</w:t>
            </w:r>
            <w:r w:rsidRPr="0069072E">
              <w:rPr>
                <w:rFonts w:ascii="Times New Roman" w:hAnsi="Times New Roman" w:cs="Times New Roman"/>
                <w:sz w:val="22"/>
                <w:szCs w:val="22"/>
                <w:highlight w:val="white"/>
                <w:vertAlign w:val="subscript"/>
              </w:rPr>
              <w:t>7</w:t>
            </w:r>
            <w:r w:rsidRPr="0069072E">
              <w:rPr>
                <w:rFonts w:ascii="Times New Roman" w:hAnsi="Times New Roman" w:cs="Times New Roman"/>
                <w:sz w:val="22"/>
                <w:szCs w:val="22"/>
                <w:highlight w:val="white"/>
              </w:rPr>
              <w:t xml:space="preserve"> – не менее  250 мм и не более 1500 мм над опорной поверхностью; для </w:t>
            </w:r>
            <w:r w:rsidRPr="0069072E">
              <w:rPr>
                <w:rFonts w:ascii="Times New Roman" w:hAnsi="Times New Roman" w:cs="Times New Roman"/>
                <w:sz w:val="22"/>
                <w:szCs w:val="22"/>
              </w:rPr>
              <w:t xml:space="preserve">ТС </w:t>
            </w:r>
            <w:r w:rsidRPr="0069072E">
              <w:rPr>
                <w:rFonts w:ascii="Times New Roman" w:hAnsi="Times New Roman" w:cs="Times New Roman"/>
                <w:sz w:val="22"/>
                <w:szCs w:val="22"/>
                <w:highlight w:val="white"/>
              </w:rPr>
              <w:t>категории L</w:t>
            </w:r>
            <w:r w:rsidRPr="0069072E">
              <w:rPr>
                <w:rFonts w:ascii="Times New Roman" w:hAnsi="Times New Roman" w:cs="Times New Roman"/>
                <w:sz w:val="22"/>
                <w:szCs w:val="22"/>
                <w:highlight w:val="white"/>
                <w:vertAlign w:val="subscript"/>
              </w:rPr>
              <w:t>4</w:t>
            </w:r>
            <w:r w:rsidRPr="0069072E">
              <w:rPr>
                <w:rFonts w:ascii="Times New Roman" w:hAnsi="Times New Roman" w:cs="Times New Roman"/>
                <w:sz w:val="22"/>
                <w:szCs w:val="22"/>
                <w:highlight w:val="white"/>
              </w:rPr>
              <w:t xml:space="preserve"> – не менее 250 мм, не более 1200 мм над опорной поверхностью.</w:t>
            </w:r>
          </w:p>
          <w:p w:rsidR="007F3883" w:rsidRPr="0069072E" w:rsidRDefault="007F3883" w:rsidP="00937C99">
            <w:pPr>
              <w:spacing w:after="0" w:line="235" w:lineRule="auto"/>
              <w:jc w:val="both"/>
              <w:rPr>
                <w:rFonts w:ascii="Times New Roman" w:hAnsi="Times New Roman" w:cs="Times New Roman"/>
              </w:rPr>
            </w:pPr>
            <w:r w:rsidRPr="0069072E">
              <w:rPr>
                <w:rFonts w:ascii="Times New Roman" w:hAnsi="Times New Roman" w:cs="Times New Roman"/>
              </w:rPr>
              <w:t>А.8.12.3 Дополнительные сигналы торможения должны быть установлены не более 150 мм от нижнего края внешней поверхности или покрытия заднего стекла и не менее 850 мм от уровня опорной поверхности</w:t>
            </w:r>
          </w:p>
          <w:p w:rsidR="007F3883" w:rsidRPr="0075208F" w:rsidRDefault="007F3883" w:rsidP="00937C99">
            <w:pPr>
              <w:spacing w:after="0" w:line="235" w:lineRule="auto"/>
              <w:jc w:val="both"/>
              <w:rPr>
                <w:rFonts w:ascii="Times New Roman" w:hAnsi="Times New Roman" w:cs="Times New Roman"/>
              </w:rPr>
            </w:pPr>
            <w:r w:rsidRPr="0075208F">
              <w:rPr>
                <w:rFonts w:ascii="Times New Roman" w:hAnsi="Times New Roman" w:cs="Times New Roman"/>
              </w:rPr>
              <w:t>А.8.12.4 Допускается смещение оптического центра дополнительного сигнала торможения влево или вправо от средней продольной плоскости на расстояние не более 150 мм либо установка двух дополнительных сигналов торможения, которые в этом случае должны находиться как можно ближе к средней продольной плоскости, по одному устройству с каждой стороны этой п</w:t>
            </w:r>
            <w:r>
              <w:rPr>
                <w:rFonts w:ascii="Times New Roman" w:hAnsi="Times New Roman" w:cs="Times New Roman"/>
              </w:rPr>
              <w:t>лоскости</w:t>
            </w:r>
          </w:p>
        </w:tc>
        <w:tc>
          <w:tcPr>
            <w:tcW w:w="2835" w:type="dxa"/>
            <w:tcBorders>
              <w:top w:val="single" w:sz="4" w:space="0" w:color="000000"/>
              <w:left w:val="single" w:sz="4" w:space="0" w:color="000000"/>
              <w:bottom w:val="single" w:sz="4" w:space="0" w:color="auto"/>
              <w:right w:val="single" w:sz="4" w:space="0" w:color="000000"/>
            </w:tcBorders>
            <w:shd w:val="clear" w:color="auto" w:fill="auto"/>
          </w:tcPr>
          <w:p w:rsidR="007F3883" w:rsidRDefault="007F3883" w:rsidP="00937C99">
            <w:pPr>
              <w:spacing w:after="0" w:line="235"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auto"/>
              <w:right w:val="single" w:sz="4" w:space="0" w:color="000000"/>
            </w:tcBorders>
            <w:shd w:val="clear" w:color="auto" w:fill="auto"/>
          </w:tcPr>
          <w:p w:rsidR="007F3883" w:rsidRPr="007A38F4" w:rsidRDefault="007F3883" w:rsidP="00937C99">
            <w:pPr>
              <w:spacing w:after="0" w:line="235" w:lineRule="auto"/>
              <w:jc w:val="both"/>
              <w:rPr>
                <w:rFonts w:ascii="Times New Roman" w:hAnsi="Times New Roman" w:cs="Times New Roman"/>
              </w:rPr>
            </w:pPr>
          </w:p>
        </w:tc>
        <w:tc>
          <w:tcPr>
            <w:tcW w:w="3828" w:type="dxa"/>
            <w:tcBorders>
              <w:top w:val="single" w:sz="4" w:space="0" w:color="auto"/>
              <w:left w:val="single" w:sz="4" w:space="0" w:color="000000"/>
              <w:bottom w:val="single" w:sz="4" w:space="0" w:color="auto"/>
              <w:right w:val="single" w:sz="4" w:space="0" w:color="000000"/>
            </w:tcBorders>
          </w:tcPr>
          <w:p w:rsidR="007F3883" w:rsidRPr="007156F5" w:rsidRDefault="007F3883" w:rsidP="00937C99">
            <w:pPr>
              <w:spacing w:after="0" w:line="235" w:lineRule="auto"/>
              <w:jc w:val="both"/>
              <w:rPr>
                <w:rFonts w:ascii="Times New Roman" w:hAnsi="Times New Roman" w:cs="Times New Roman"/>
              </w:rPr>
            </w:pPr>
            <w:r w:rsidRPr="007156F5">
              <w:rPr>
                <w:rFonts w:ascii="Times New Roman" w:hAnsi="Times New Roman" w:cs="Times New Roman"/>
              </w:rPr>
              <w:t>касательной к нижнему краю внешней поверхности или покрытия заднего стекла (для дополнительного сигнала торможения).</w:t>
            </w:r>
          </w:p>
          <w:p w:rsidR="007F3883" w:rsidRDefault="007F3883" w:rsidP="00937C99">
            <w:pPr>
              <w:spacing w:after="0" w:line="235" w:lineRule="auto"/>
              <w:jc w:val="both"/>
              <w:rPr>
                <w:rFonts w:ascii="Times New Roman" w:hAnsi="Times New Roman" w:cs="Times New Roman"/>
              </w:rPr>
            </w:pPr>
            <w:r>
              <w:rPr>
                <w:rFonts w:ascii="Times New Roman" w:hAnsi="Times New Roman" w:cs="Times New Roman"/>
              </w:rPr>
              <w:t xml:space="preserve">7 </w:t>
            </w:r>
            <w:r w:rsidRPr="007156F5">
              <w:rPr>
                <w:rFonts w:ascii="Times New Roman" w:hAnsi="Times New Roman" w:cs="Times New Roman"/>
              </w:rPr>
              <w:t xml:space="preserve"> Плоскость, касательная к нижнему краю видимой поверхности, находится более чем на 850 мм выше уровня опорной поверхности (для допо</w:t>
            </w:r>
            <w:r>
              <w:rPr>
                <w:rFonts w:ascii="Times New Roman" w:hAnsi="Times New Roman" w:cs="Times New Roman"/>
              </w:rPr>
              <w:t>лнительного сигнала торможения)</w:t>
            </w:r>
          </w:p>
        </w:tc>
      </w:tr>
      <w:tr w:rsidR="00EB0779" w:rsidRPr="007156F5" w:rsidTr="007F3883">
        <w:tc>
          <w:tcPr>
            <w:tcW w:w="4786" w:type="dxa"/>
            <w:tcBorders>
              <w:top w:val="single" w:sz="4" w:space="0" w:color="auto"/>
              <w:left w:val="single" w:sz="4" w:space="0" w:color="000000"/>
              <w:bottom w:val="single" w:sz="4" w:space="0" w:color="000000"/>
              <w:right w:val="single" w:sz="4" w:space="0" w:color="000000"/>
            </w:tcBorders>
            <w:shd w:val="clear" w:color="auto" w:fill="auto"/>
          </w:tcPr>
          <w:p w:rsidR="00EB0779" w:rsidRPr="007A38F4" w:rsidRDefault="00601F15" w:rsidP="00937C99">
            <w:pPr>
              <w:spacing w:after="0" w:line="235" w:lineRule="auto"/>
              <w:jc w:val="both"/>
              <w:rPr>
                <w:rFonts w:ascii="Times New Roman" w:hAnsi="Times New Roman" w:cs="Times New Roman"/>
              </w:rPr>
            </w:pPr>
            <w:r>
              <w:rPr>
                <w:rFonts w:ascii="Times New Roman" w:hAnsi="Times New Roman" w:cs="Times New Roman"/>
              </w:rPr>
              <w:t>А.8</w:t>
            </w:r>
            <w:r w:rsidR="00EB0779" w:rsidRPr="007A38F4">
              <w:rPr>
                <w:rFonts w:ascii="Times New Roman" w:hAnsi="Times New Roman" w:cs="Times New Roman"/>
              </w:rPr>
              <w:t>.13 Требования к размещению задних противотуманных фонарей</w:t>
            </w:r>
          </w:p>
          <w:p w:rsidR="00EB0779" w:rsidRPr="009046CB" w:rsidRDefault="00601F15" w:rsidP="00937C99">
            <w:pPr>
              <w:spacing w:after="0" w:line="235" w:lineRule="auto"/>
              <w:jc w:val="both"/>
              <w:rPr>
                <w:rFonts w:ascii="Times New Roman" w:hAnsi="Times New Roman" w:cs="Times New Roman"/>
                <w:sz w:val="18"/>
                <w:szCs w:val="18"/>
              </w:rPr>
            </w:pPr>
            <w:r>
              <w:rPr>
                <w:rFonts w:ascii="Times New Roman" w:hAnsi="Times New Roman" w:cs="Times New Roman"/>
              </w:rPr>
              <w:t>А.8</w:t>
            </w:r>
            <w:r w:rsidR="00DE4DDF">
              <w:rPr>
                <w:rFonts w:ascii="Times New Roman" w:hAnsi="Times New Roman" w:cs="Times New Roman"/>
              </w:rPr>
              <w:t>.13.1</w:t>
            </w:r>
            <w:r w:rsidR="00EB0779" w:rsidRPr="007A38F4">
              <w:rPr>
                <w:rFonts w:ascii="Times New Roman" w:hAnsi="Times New Roman" w:cs="Times New Roman"/>
              </w:rPr>
              <w:t xml:space="preserve"> По ширине: если имеется только один задний противотуманный фонарь, то он должен находиться с левой стороны от средней продольной </w:t>
            </w:r>
            <w:r w:rsidR="00937C99">
              <w:rPr>
                <w:rFonts w:ascii="Times New Roman" w:hAnsi="Times New Roman" w:cs="Times New Roman"/>
              </w:rPr>
              <w:t xml:space="preserve">  </w:t>
            </w:r>
            <w:r w:rsidR="00EB0779" w:rsidRPr="007A38F4">
              <w:rPr>
                <w:rFonts w:ascii="Times New Roman" w:hAnsi="Times New Roman" w:cs="Times New Roman"/>
              </w:rPr>
              <w:t>плоскости</w:t>
            </w:r>
            <w:r w:rsidR="00937C99">
              <w:rPr>
                <w:rFonts w:ascii="Times New Roman" w:hAnsi="Times New Roman" w:cs="Times New Roman"/>
              </w:rPr>
              <w:t xml:space="preserve">  </w:t>
            </w:r>
            <w:r w:rsidR="00DE7E4B" w:rsidRPr="00803CE4">
              <w:rPr>
                <w:rFonts w:ascii="Times New Roman" w:hAnsi="Times New Roman" w:cs="Times New Roman"/>
              </w:rPr>
              <w:t>ТС</w:t>
            </w:r>
            <w:r w:rsidR="00EB0779" w:rsidRPr="007A38F4">
              <w:rPr>
                <w:rFonts w:ascii="Times New Roman" w:hAnsi="Times New Roman" w:cs="Times New Roman"/>
              </w:rPr>
              <w:t xml:space="preserve"> </w:t>
            </w:r>
            <w:r w:rsidR="00937C99">
              <w:rPr>
                <w:rFonts w:ascii="Times New Roman" w:hAnsi="Times New Roman" w:cs="Times New Roman"/>
              </w:rPr>
              <w:t xml:space="preserve">  </w:t>
            </w:r>
            <w:r w:rsidR="00EB0779" w:rsidRPr="007A38F4">
              <w:rPr>
                <w:rFonts w:ascii="Times New Roman" w:hAnsi="Times New Roman" w:cs="Times New Roman"/>
              </w:rPr>
              <w:t>по</w:t>
            </w:r>
            <w:r w:rsidR="00937C99">
              <w:rPr>
                <w:rFonts w:ascii="Times New Roman" w:hAnsi="Times New Roman" w:cs="Times New Roman"/>
              </w:rPr>
              <w:t xml:space="preserve">   </w:t>
            </w:r>
            <w:r w:rsidR="00EB0779" w:rsidRPr="007A38F4">
              <w:rPr>
                <w:rFonts w:ascii="Times New Roman" w:hAnsi="Times New Roman" w:cs="Times New Roman"/>
              </w:rPr>
              <w:t>отношению</w:t>
            </w:r>
            <w:r w:rsidR="00937C99">
              <w:rPr>
                <w:rFonts w:ascii="Times New Roman" w:hAnsi="Times New Roman" w:cs="Times New Roman"/>
              </w:rPr>
              <w:t xml:space="preserve"> </w:t>
            </w:r>
            <w:r w:rsidR="00EB0779" w:rsidRPr="007A38F4">
              <w:rPr>
                <w:rFonts w:ascii="Times New Roman" w:hAnsi="Times New Roman" w:cs="Times New Roman"/>
              </w:rPr>
              <w:t xml:space="preserve"> к </w:t>
            </w:r>
          </w:p>
        </w:tc>
        <w:tc>
          <w:tcPr>
            <w:tcW w:w="2835" w:type="dxa"/>
            <w:tcBorders>
              <w:top w:val="single" w:sz="4" w:space="0" w:color="auto"/>
              <w:left w:val="single" w:sz="4" w:space="0" w:color="000000"/>
              <w:bottom w:val="single" w:sz="4" w:space="0" w:color="000000"/>
              <w:right w:val="single" w:sz="4" w:space="0" w:color="000000"/>
            </w:tcBorders>
            <w:shd w:val="clear" w:color="auto" w:fill="auto"/>
          </w:tcPr>
          <w:p w:rsidR="00EB0779" w:rsidRPr="007A38F4" w:rsidRDefault="00923365" w:rsidP="00937C99">
            <w:pPr>
              <w:spacing w:after="0" w:line="235" w:lineRule="auto"/>
              <w:jc w:val="both"/>
              <w:rPr>
                <w:rFonts w:ascii="Times New Roman" w:hAnsi="Times New Roman" w:cs="Times New Roman"/>
              </w:rPr>
            </w:pPr>
            <w:r>
              <w:rPr>
                <w:rFonts w:ascii="Times New Roman" w:hAnsi="Times New Roman" w:cs="Times New Roman"/>
              </w:rPr>
              <w:t>Визуальный контроль</w:t>
            </w:r>
            <w:r w:rsidR="00EB0779">
              <w:rPr>
                <w:rFonts w:ascii="Times New Roman" w:hAnsi="Times New Roman" w:cs="Times New Roman"/>
              </w:rPr>
              <w:t>, ли</w:t>
            </w:r>
            <w:r w:rsidR="00FF1EFB">
              <w:rPr>
                <w:rFonts w:ascii="Times New Roman" w:hAnsi="Times New Roman" w:cs="Times New Roman"/>
              </w:rPr>
              <w:t>-</w:t>
            </w:r>
            <w:r w:rsidR="00EB0779">
              <w:rPr>
                <w:rFonts w:ascii="Times New Roman" w:hAnsi="Times New Roman" w:cs="Times New Roman"/>
              </w:rPr>
              <w:t>нейные измерения</w:t>
            </w:r>
          </w:p>
        </w:tc>
        <w:tc>
          <w:tcPr>
            <w:tcW w:w="3260" w:type="dxa"/>
            <w:tcBorders>
              <w:top w:val="single" w:sz="4" w:space="0" w:color="auto"/>
              <w:left w:val="single" w:sz="4" w:space="0" w:color="000000"/>
              <w:bottom w:val="single" w:sz="4" w:space="0" w:color="000000"/>
              <w:right w:val="single" w:sz="4" w:space="0" w:color="000000"/>
            </w:tcBorders>
            <w:shd w:val="clear" w:color="auto" w:fill="auto"/>
          </w:tcPr>
          <w:p w:rsidR="00EB0779" w:rsidRPr="007A38F4" w:rsidRDefault="00EB0779" w:rsidP="00937C99">
            <w:pPr>
              <w:spacing w:after="0" w:line="235" w:lineRule="auto"/>
              <w:jc w:val="both"/>
              <w:rPr>
                <w:rFonts w:ascii="Times New Roman" w:hAnsi="Times New Roman" w:cs="Times New Roman"/>
              </w:rPr>
            </w:pPr>
            <w:r w:rsidRPr="007A38F4">
              <w:rPr>
                <w:rFonts w:ascii="Times New Roman" w:hAnsi="Times New Roman" w:cs="Times New Roman"/>
              </w:rPr>
              <w:t>Рулетка</w:t>
            </w:r>
          </w:p>
        </w:tc>
        <w:tc>
          <w:tcPr>
            <w:tcW w:w="3828" w:type="dxa"/>
            <w:tcBorders>
              <w:top w:val="single" w:sz="4" w:space="0" w:color="auto"/>
              <w:left w:val="single" w:sz="4" w:space="0" w:color="000000"/>
              <w:bottom w:val="single" w:sz="4" w:space="0" w:color="000000"/>
              <w:right w:val="single" w:sz="4" w:space="0" w:color="000000"/>
            </w:tcBorders>
          </w:tcPr>
          <w:p w:rsidR="00EB0779" w:rsidRPr="007156F5" w:rsidRDefault="00B42847" w:rsidP="00937C99">
            <w:pPr>
              <w:spacing w:after="0" w:line="235" w:lineRule="auto"/>
              <w:jc w:val="both"/>
              <w:rPr>
                <w:rFonts w:ascii="Times New Roman" w:hAnsi="Times New Roman" w:cs="Times New Roman"/>
              </w:rPr>
            </w:pPr>
            <w:r>
              <w:rPr>
                <w:rFonts w:ascii="Times New Roman" w:hAnsi="Times New Roman" w:cs="Times New Roman"/>
              </w:rPr>
              <w:t>1</w:t>
            </w:r>
            <w:r w:rsidR="00EB0779" w:rsidRPr="007156F5">
              <w:rPr>
                <w:rFonts w:ascii="Times New Roman" w:hAnsi="Times New Roman" w:cs="Times New Roman"/>
              </w:rPr>
              <w:t xml:space="preserve"> Задний противотуманный фонарь (если установлен только один) находится не с левой стороны от средней продольной плоскости </w:t>
            </w:r>
            <w:r w:rsidR="00DE7E4B" w:rsidRPr="00803CE4">
              <w:rPr>
                <w:rFonts w:ascii="Times New Roman" w:hAnsi="Times New Roman" w:cs="Times New Roman"/>
              </w:rPr>
              <w:t>ТС</w:t>
            </w:r>
            <w:r w:rsidR="00A51713">
              <w:rPr>
                <w:rFonts w:ascii="Times New Roman" w:hAnsi="Times New Roman" w:cs="Times New Roman"/>
              </w:rPr>
              <w:t xml:space="preserve"> </w:t>
            </w:r>
            <w:r w:rsidR="00EB0779" w:rsidRPr="007156F5">
              <w:rPr>
                <w:rFonts w:ascii="Times New Roman" w:hAnsi="Times New Roman" w:cs="Times New Roman"/>
              </w:rPr>
              <w:t>по отношению к направлению движения и не на этой плоскости.</w:t>
            </w:r>
          </w:p>
        </w:tc>
      </w:tr>
    </w:tbl>
    <w:p w:rsidR="00937C99" w:rsidRPr="004520B7" w:rsidRDefault="00937C99" w:rsidP="00937C99">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644"/>
        <w:gridCol w:w="3261"/>
        <w:gridCol w:w="2976"/>
        <w:gridCol w:w="3828"/>
      </w:tblGrid>
      <w:tr w:rsidR="00937C99" w:rsidRPr="00951F7A" w:rsidTr="004165B5">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937C99" w:rsidRPr="00973BB7" w:rsidRDefault="00937C99"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3261" w:type="dxa"/>
            <w:tcBorders>
              <w:top w:val="single" w:sz="4" w:space="0" w:color="000000"/>
              <w:left w:val="single" w:sz="4" w:space="0" w:color="000000"/>
              <w:bottom w:val="double" w:sz="4" w:space="0" w:color="auto"/>
              <w:right w:val="single" w:sz="4" w:space="0" w:color="000000"/>
            </w:tcBorders>
            <w:shd w:val="clear" w:color="auto" w:fill="auto"/>
            <w:vAlign w:val="center"/>
          </w:tcPr>
          <w:p w:rsidR="00937C99" w:rsidRPr="00973BB7" w:rsidRDefault="00937C99"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2976" w:type="dxa"/>
            <w:tcBorders>
              <w:top w:val="single" w:sz="4" w:space="0" w:color="000000"/>
              <w:left w:val="single" w:sz="4" w:space="0" w:color="000000"/>
              <w:bottom w:val="double" w:sz="4" w:space="0" w:color="auto"/>
              <w:right w:val="single" w:sz="4" w:space="0" w:color="000000"/>
            </w:tcBorders>
            <w:shd w:val="clear" w:color="auto" w:fill="auto"/>
            <w:vAlign w:val="center"/>
          </w:tcPr>
          <w:p w:rsidR="00937C99" w:rsidRPr="00973BB7" w:rsidRDefault="00937C99"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937C99" w:rsidRPr="00973BB7" w:rsidRDefault="00937C99"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7F3883" w:rsidRPr="007156F5" w:rsidTr="004165B5">
        <w:tc>
          <w:tcPr>
            <w:tcW w:w="4644" w:type="dxa"/>
            <w:tcBorders>
              <w:top w:val="single" w:sz="4" w:space="0" w:color="auto"/>
              <w:left w:val="single" w:sz="4" w:space="0" w:color="000000"/>
              <w:bottom w:val="single" w:sz="4" w:space="0" w:color="000000"/>
              <w:right w:val="single" w:sz="4" w:space="0" w:color="000000"/>
            </w:tcBorders>
            <w:shd w:val="clear" w:color="auto" w:fill="auto"/>
          </w:tcPr>
          <w:p w:rsidR="007F3883" w:rsidRPr="007A38F4" w:rsidRDefault="007F3883" w:rsidP="00D83B42">
            <w:pPr>
              <w:spacing w:after="0" w:line="230" w:lineRule="auto"/>
              <w:jc w:val="both"/>
              <w:rPr>
                <w:rFonts w:ascii="Times New Roman" w:hAnsi="Times New Roman" w:cs="Times New Roman"/>
              </w:rPr>
            </w:pPr>
            <w:r w:rsidRPr="007A38F4">
              <w:rPr>
                <w:rFonts w:ascii="Times New Roman" w:hAnsi="Times New Roman" w:cs="Times New Roman"/>
              </w:rPr>
              <w:t>направлению движения либо на этой плоскости.</w:t>
            </w:r>
          </w:p>
          <w:p w:rsidR="007F3883" w:rsidRPr="007A38F4" w:rsidRDefault="007F3883" w:rsidP="00D83B42">
            <w:pPr>
              <w:spacing w:after="0" w:line="230" w:lineRule="auto"/>
              <w:jc w:val="both"/>
              <w:rPr>
                <w:rFonts w:ascii="Times New Roman" w:hAnsi="Times New Roman" w:cs="Times New Roman"/>
              </w:rPr>
            </w:pPr>
            <w:r>
              <w:rPr>
                <w:rFonts w:ascii="Times New Roman" w:hAnsi="Times New Roman" w:cs="Times New Roman"/>
              </w:rPr>
              <w:t>А.8</w:t>
            </w:r>
            <w:r w:rsidRPr="007A38F4">
              <w:rPr>
                <w:rFonts w:ascii="Times New Roman" w:hAnsi="Times New Roman" w:cs="Times New Roman"/>
              </w:rPr>
              <w:t xml:space="preserve">.13.2 По высоте над опорной поверхностью </w:t>
            </w:r>
            <w:r>
              <w:rPr>
                <w:rFonts w:ascii="Times New Roman" w:hAnsi="Times New Roman" w:cs="Times New Roman"/>
              </w:rPr>
              <w:t>–</w:t>
            </w:r>
            <w:r w:rsidRPr="007A38F4">
              <w:rPr>
                <w:rFonts w:ascii="Times New Roman" w:hAnsi="Times New Roman" w:cs="Times New Roman"/>
              </w:rPr>
              <w:t xml:space="preserve"> </w:t>
            </w:r>
            <w:r>
              <w:rPr>
                <w:rFonts w:ascii="Times New Roman" w:hAnsi="Times New Roman" w:cs="Times New Roman"/>
              </w:rPr>
              <w:t>не менее</w:t>
            </w:r>
            <w:r w:rsidRPr="007A38F4">
              <w:rPr>
                <w:rFonts w:ascii="Times New Roman" w:hAnsi="Times New Roman" w:cs="Times New Roman"/>
              </w:rPr>
              <w:t xml:space="preserve"> 250 мм, </w:t>
            </w:r>
            <w:r>
              <w:rPr>
                <w:rFonts w:ascii="Times New Roman" w:hAnsi="Times New Roman" w:cs="Times New Roman"/>
              </w:rPr>
              <w:t>не более</w:t>
            </w:r>
            <w:r w:rsidRPr="007A38F4">
              <w:rPr>
                <w:rFonts w:ascii="Times New Roman" w:hAnsi="Times New Roman" w:cs="Times New Roman"/>
              </w:rPr>
              <w:t xml:space="preserve"> </w:t>
            </w:r>
            <w:r>
              <w:rPr>
                <w:rFonts w:ascii="Times New Roman" w:hAnsi="Times New Roman" w:cs="Times New Roman"/>
              </w:rPr>
              <w:t>–</w:t>
            </w:r>
            <w:r w:rsidRPr="007A38F4">
              <w:rPr>
                <w:rFonts w:ascii="Times New Roman" w:hAnsi="Times New Roman" w:cs="Times New Roman"/>
              </w:rPr>
              <w:t xml:space="preserve"> 1000 мм. </w:t>
            </w:r>
          </w:p>
          <w:p w:rsidR="007F3883" w:rsidRDefault="007F3883" w:rsidP="004165B5">
            <w:pPr>
              <w:spacing w:after="0" w:line="230" w:lineRule="auto"/>
              <w:ind w:firstLine="709"/>
              <w:jc w:val="both"/>
              <w:rPr>
                <w:rFonts w:ascii="Times New Roman" w:hAnsi="Times New Roman" w:cs="Times New Roman"/>
              </w:rPr>
            </w:pPr>
            <w:r w:rsidRPr="009046CB">
              <w:rPr>
                <w:rFonts w:ascii="Times New Roman" w:hAnsi="Times New Roman" w:cs="Times New Roman"/>
                <w:spacing w:val="70"/>
                <w:kern w:val="22"/>
                <w:sz w:val="18"/>
                <w:szCs w:val="18"/>
              </w:rPr>
              <w:t>Примечание</w:t>
            </w:r>
            <w:r w:rsidRPr="009046CB">
              <w:rPr>
                <w:rFonts w:ascii="Times New Roman" w:hAnsi="Times New Roman" w:cs="Times New Roman"/>
                <w:sz w:val="18"/>
                <w:szCs w:val="18"/>
              </w:rPr>
              <w:t xml:space="preserve"> </w:t>
            </w:r>
            <w:r>
              <w:rPr>
                <w:rFonts w:ascii="Times New Roman" w:hAnsi="Times New Roman" w:cs="Times New Roman"/>
                <w:sz w:val="18"/>
                <w:szCs w:val="18"/>
              </w:rPr>
              <w:t>–</w:t>
            </w:r>
            <w:r w:rsidRPr="009046CB">
              <w:rPr>
                <w:rFonts w:ascii="Times New Roman" w:hAnsi="Times New Roman" w:cs="Times New Roman"/>
                <w:sz w:val="18"/>
                <w:szCs w:val="18"/>
              </w:rPr>
              <w:t xml:space="preserve">  Для ТС категории N</w:t>
            </w:r>
            <w:r w:rsidRPr="009046CB">
              <w:rPr>
                <w:rFonts w:ascii="Times New Roman" w:hAnsi="Times New Roman" w:cs="Times New Roman"/>
                <w:kern w:val="22"/>
                <w:sz w:val="18"/>
                <w:szCs w:val="18"/>
                <w:vertAlign w:val="subscript"/>
              </w:rPr>
              <w:t>3</w:t>
            </w:r>
            <w:r w:rsidRPr="009046CB">
              <w:rPr>
                <w:rFonts w:ascii="Times New Roman" w:hAnsi="Times New Roman" w:cs="Times New Roman"/>
                <w:sz w:val="18"/>
                <w:szCs w:val="18"/>
              </w:rPr>
              <w:t>G максимальная высота может быть увеличена до 1200 мм</w:t>
            </w:r>
          </w:p>
        </w:tc>
        <w:tc>
          <w:tcPr>
            <w:tcW w:w="3261" w:type="dxa"/>
            <w:tcBorders>
              <w:top w:val="single" w:sz="4" w:space="0" w:color="auto"/>
              <w:left w:val="single" w:sz="4" w:space="0" w:color="000000"/>
              <w:bottom w:val="single" w:sz="4" w:space="0" w:color="000000"/>
              <w:right w:val="single" w:sz="4" w:space="0" w:color="000000"/>
            </w:tcBorders>
            <w:shd w:val="clear" w:color="auto" w:fill="auto"/>
          </w:tcPr>
          <w:p w:rsidR="007F3883" w:rsidRDefault="007F3883" w:rsidP="00D83B42">
            <w:pPr>
              <w:spacing w:after="0" w:line="230" w:lineRule="auto"/>
              <w:jc w:val="both"/>
              <w:rPr>
                <w:rFonts w:ascii="Times New Roman" w:hAnsi="Times New Roman" w:cs="Times New Roman"/>
              </w:rPr>
            </w:pPr>
          </w:p>
        </w:tc>
        <w:tc>
          <w:tcPr>
            <w:tcW w:w="2976" w:type="dxa"/>
            <w:tcBorders>
              <w:top w:val="single" w:sz="4" w:space="0" w:color="auto"/>
              <w:left w:val="single" w:sz="4" w:space="0" w:color="000000"/>
              <w:bottom w:val="single" w:sz="4" w:space="0" w:color="000000"/>
              <w:right w:val="single" w:sz="4" w:space="0" w:color="000000"/>
            </w:tcBorders>
            <w:shd w:val="clear" w:color="auto" w:fill="auto"/>
          </w:tcPr>
          <w:p w:rsidR="007F3883" w:rsidRPr="007A38F4" w:rsidRDefault="007F3883" w:rsidP="00D83B42">
            <w:pPr>
              <w:spacing w:after="0" w:line="230" w:lineRule="auto"/>
              <w:jc w:val="both"/>
              <w:rPr>
                <w:rFonts w:ascii="Times New Roman" w:hAnsi="Times New Roman" w:cs="Times New Roman"/>
              </w:rPr>
            </w:pPr>
          </w:p>
        </w:tc>
        <w:tc>
          <w:tcPr>
            <w:tcW w:w="3828" w:type="dxa"/>
            <w:tcBorders>
              <w:top w:val="single" w:sz="4" w:space="0" w:color="auto"/>
              <w:left w:val="single" w:sz="4" w:space="0" w:color="000000"/>
              <w:bottom w:val="single" w:sz="4" w:space="0" w:color="000000"/>
              <w:right w:val="single" w:sz="4" w:space="0" w:color="000000"/>
            </w:tcBorders>
          </w:tcPr>
          <w:p w:rsidR="007F3883" w:rsidRPr="007156F5" w:rsidRDefault="007F3883" w:rsidP="00D83B42">
            <w:pPr>
              <w:spacing w:after="0" w:line="230" w:lineRule="auto"/>
              <w:jc w:val="both"/>
              <w:rPr>
                <w:rFonts w:ascii="Times New Roman" w:hAnsi="Times New Roman" w:cs="Times New Roman"/>
              </w:rPr>
            </w:pPr>
            <w:r>
              <w:rPr>
                <w:rFonts w:ascii="Times New Roman" w:hAnsi="Times New Roman" w:cs="Times New Roman"/>
              </w:rPr>
              <w:t>2</w:t>
            </w:r>
            <w:r w:rsidRPr="007A38F4">
              <w:rPr>
                <w:rFonts w:ascii="Times New Roman" w:hAnsi="Times New Roman" w:cs="Times New Roman"/>
              </w:rPr>
              <w:t xml:space="preserve"> </w:t>
            </w:r>
            <w:r w:rsidRPr="007156F5">
              <w:rPr>
                <w:rFonts w:ascii="Times New Roman" w:hAnsi="Times New Roman" w:cs="Times New Roman"/>
              </w:rPr>
              <w:t>Задний противотуманный фонарь находится на высоте менее 250 мм над опорной поверхностью.</w:t>
            </w:r>
          </w:p>
          <w:p w:rsidR="007F3883" w:rsidRDefault="007F3883" w:rsidP="00D83B42">
            <w:pPr>
              <w:spacing w:after="0" w:line="230" w:lineRule="auto"/>
              <w:jc w:val="both"/>
              <w:rPr>
                <w:rFonts w:ascii="Times New Roman" w:hAnsi="Times New Roman" w:cs="Times New Roman"/>
              </w:rPr>
            </w:pPr>
            <w:r>
              <w:rPr>
                <w:rFonts w:ascii="Times New Roman" w:hAnsi="Times New Roman" w:cs="Times New Roman"/>
              </w:rPr>
              <w:t>3</w:t>
            </w:r>
            <w:r w:rsidRPr="007A38F4">
              <w:rPr>
                <w:rFonts w:ascii="Times New Roman" w:hAnsi="Times New Roman" w:cs="Times New Roman"/>
              </w:rPr>
              <w:t xml:space="preserve"> </w:t>
            </w:r>
            <w:r w:rsidRPr="007156F5">
              <w:rPr>
                <w:rFonts w:ascii="Times New Roman" w:hAnsi="Times New Roman" w:cs="Times New Roman"/>
              </w:rPr>
              <w:t>Задний противотуманный фонарь находится на высоте более 1</w:t>
            </w:r>
            <w:r>
              <w:rPr>
                <w:rFonts w:ascii="Times New Roman" w:hAnsi="Times New Roman" w:cs="Times New Roman"/>
              </w:rPr>
              <w:t>000 мм над опорной поверхностью</w:t>
            </w:r>
          </w:p>
        </w:tc>
      </w:tr>
      <w:tr w:rsidR="00EC14EE" w:rsidRPr="00601F15" w:rsidTr="004165B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F636D" w:rsidRPr="00FB14FD" w:rsidRDefault="00850143" w:rsidP="00D83B42">
            <w:pPr>
              <w:spacing w:after="0" w:line="230" w:lineRule="auto"/>
              <w:jc w:val="both"/>
              <w:rPr>
                <w:rFonts w:ascii="Times New Roman" w:hAnsi="Times New Roman" w:cs="Times New Roman"/>
              </w:rPr>
            </w:pPr>
            <w:r w:rsidRPr="00FB14FD">
              <w:rPr>
                <w:rFonts w:ascii="Times New Roman" w:hAnsi="Times New Roman" w:cs="Times New Roman"/>
              </w:rPr>
              <w:t>А.8.14</w:t>
            </w:r>
            <w:r w:rsidR="009F636D" w:rsidRPr="00FB14FD">
              <w:rPr>
                <w:rFonts w:ascii="Times New Roman" w:hAnsi="Times New Roman" w:cs="Times New Roman"/>
              </w:rPr>
              <w:t xml:space="preserve"> Количество, расположение, назначение, режим работы, цвет огней внешних световых приборов и световой сигнализации на </w:t>
            </w:r>
            <w:r w:rsidR="00DE7E4B" w:rsidRPr="00FB14FD">
              <w:rPr>
                <w:rFonts w:ascii="Times New Roman" w:hAnsi="Times New Roman" w:cs="Times New Roman"/>
              </w:rPr>
              <w:t xml:space="preserve">ТС </w:t>
            </w:r>
            <w:r w:rsidR="009F636D" w:rsidRPr="00FB14FD">
              <w:rPr>
                <w:rFonts w:ascii="Times New Roman" w:hAnsi="Times New Roman" w:cs="Times New Roman"/>
              </w:rPr>
              <w:t xml:space="preserve">должны соответствовать указанным изготовителем в эксплуатационной документации </w:t>
            </w:r>
            <w:r w:rsidR="00DE7E4B" w:rsidRPr="00FB14FD">
              <w:rPr>
                <w:rFonts w:ascii="Times New Roman" w:hAnsi="Times New Roman" w:cs="Times New Roman"/>
              </w:rPr>
              <w:t>ТС</w:t>
            </w:r>
            <w:r w:rsidR="009F636D" w:rsidRPr="00FB14FD">
              <w:rPr>
                <w:rFonts w:ascii="Times New Roman" w:hAnsi="Times New Roman" w:cs="Times New Roman"/>
              </w:rPr>
              <w:t>, при этом световой пучок фар ближнего света должен соответствовать условиям правостороннего движения.</w:t>
            </w:r>
          </w:p>
          <w:p w:rsidR="009F636D" w:rsidRPr="00FB14FD" w:rsidRDefault="009F636D" w:rsidP="00D83B42">
            <w:pPr>
              <w:spacing w:after="0" w:line="230" w:lineRule="auto"/>
              <w:jc w:val="both"/>
              <w:rPr>
                <w:rFonts w:ascii="Times New Roman" w:hAnsi="Times New Roman" w:cs="Times New Roman"/>
              </w:rPr>
            </w:pPr>
            <w:r w:rsidRPr="00FB14FD">
              <w:rPr>
                <w:rFonts w:ascii="Times New Roman" w:hAnsi="Times New Roman" w:cs="Times New Roman"/>
              </w:rPr>
              <w:t xml:space="preserve">Класс источника света, установленного в устройствах освещения и световой сигнализации </w:t>
            </w:r>
            <w:r w:rsidR="00DE7E4B" w:rsidRPr="00FB14FD">
              <w:rPr>
                <w:rFonts w:ascii="Times New Roman" w:hAnsi="Times New Roman" w:cs="Times New Roman"/>
              </w:rPr>
              <w:t>ТС</w:t>
            </w:r>
            <w:r w:rsidRPr="00FB14FD">
              <w:rPr>
                <w:rFonts w:ascii="Times New Roman" w:hAnsi="Times New Roman" w:cs="Times New Roman"/>
              </w:rPr>
              <w:t xml:space="preserve">, должен соответствовать указанному изготовителем в эксплуатационной документации с учетом заводской комплектации данного </w:t>
            </w:r>
            <w:r w:rsidR="00DE7E4B" w:rsidRPr="00FB14FD">
              <w:rPr>
                <w:rFonts w:ascii="Times New Roman" w:hAnsi="Times New Roman" w:cs="Times New Roman"/>
              </w:rPr>
              <w:t xml:space="preserve">ТС </w:t>
            </w:r>
            <w:r w:rsidRPr="00FB14FD">
              <w:rPr>
                <w:rFonts w:ascii="Times New Roman" w:hAnsi="Times New Roman" w:cs="Times New Roman"/>
              </w:rPr>
              <w:t xml:space="preserve">либо, в случае внесения изменений в конструкцию </w:t>
            </w:r>
            <w:r w:rsidR="00DE7E4B" w:rsidRPr="00FB14FD">
              <w:rPr>
                <w:rFonts w:ascii="Times New Roman" w:hAnsi="Times New Roman" w:cs="Times New Roman"/>
              </w:rPr>
              <w:t>ТС</w:t>
            </w:r>
            <w:r w:rsidRPr="00FB14FD">
              <w:rPr>
                <w:rFonts w:ascii="Times New Roman" w:hAnsi="Times New Roman" w:cs="Times New Roman"/>
              </w:rPr>
              <w:t>, указанному в документации на световые приборы, установленные вместо предусмотренных конструкцией.</w:t>
            </w:r>
          </w:p>
          <w:p w:rsidR="00EC14EE" w:rsidRPr="00FB14FD" w:rsidRDefault="009F636D" w:rsidP="00D83B42">
            <w:pPr>
              <w:spacing w:after="0" w:line="230" w:lineRule="auto"/>
              <w:jc w:val="both"/>
              <w:rPr>
                <w:rFonts w:ascii="Times New Roman" w:hAnsi="Times New Roman" w:cs="Times New Roman"/>
              </w:rPr>
            </w:pPr>
            <w:r w:rsidRPr="00FB14FD">
              <w:rPr>
                <w:rFonts w:ascii="Times New Roman" w:hAnsi="Times New Roman" w:cs="Times New Roman"/>
              </w:rPr>
              <w:t>Внешние световые приборы должны находиться в работоспособном состоянии</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923365" w:rsidP="00D83B42">
            <w:pPr>
              <w:spacing w:after="0" w:line="230" w:lineRule="auto"/>
              <w:jc w:val="both"/>
              <w:rPr>
                <w:rFonts w:ascii="Times New Roman" w:hAnsi="Times New Roman" w:cs="Times New Roman"/>
              </w:rPr>
            </w:pPr>
            <w:r w:rsidRPr="00FB14FD">
              <w:rPr>
                <w:rFonts w:ascii="Times New Roman" w:hAnsi="Times New Roman" w:cs="Times New Roman"/>
              </w:rPr>
              <w:t>Визуальный контроль</w:t>
            </w:r>
            <w:r w:rsidR="009B4A02" w:rsidRPr="00FB14FD">
              <w:rPr>
                <w:rFonts w:ascii="Times New Roman" w:hAnsi="Times New Roman" w:cs="Times New Roman"/>
              </w:rPr>
              <w:t>, контроль по эксплуатационной документации, функциональная проверка</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B42847" w:rsidP="00D83B42">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046CB" w:rsidRDefault="00B42847" w:rsidP="00D83B42">
            <w:pPr>
              <w:spacing w:after="0" w:line="230" w:lineRule="auto"/>
              <w:jc w:val="both"/>
              <w:rPr>
                <w:rFonts w:ascii="Times New Roman" w:hAnsi="Times New Roman" w:cs="Times New Roman"/>
              </w:rPr>
            </w:pPr>
            <w:r>
              <w:rPr>
                <w:rFonts w:ascii="Times New Roman" w:hAnsi="Times New Roman" w:cs="Times New Roman"/>
              </w:rPr>
              <w:t>1</w:t>
            </w:r>
            <w:r w:rsidR="00624395" w:rsidRPr="00FB14FD">
              <w:rPr>
                <w:rFonts w:ascii="Times New Roman" w:hAnsi="Times New Roman" w:cs="Times New Roman"/>
              </w:rPr>
              <w:t xml:space="preserve"> </w:t>
            </w:r>
            <w:r>
              <w:rPr>
                <w:rFonts w:ascii="Times New Roman" w:hAnsi="Times New Roman" w:cs="Times New Roman"/>
              </w:rPr>
              <w:t>Число</w:t>
            </w:r>
            <w:r w:rsidR="00624395" w:rsidRPr="00FB14FD">
              <w:rPr>
                <w:rFonts w:ascii="Times New Roman" w:hAnsi="Times New Roman" w:cs="Times New Roman"/>
              </w:rPr>
              <w:t>, расположение, назначение, режим работы, цвет огней внешних световых приборов</w:t>
            </w:r>
          </w:p>
          <w:p w:rsidR="00624395" w:rsidRPr="00FB14FD" w:rsidRDefault="009046CB" w:rsidP="00D83B42">
            <w:pPr>
              <w:spacing w:after="0" w:line="230" w:lineRule="auto"/>
              <w:jc w:val="both"/>
              <w:rPr>
                <w:rFonts w:ascii="Times New Roman" w:hAnsi="Times New Roman" w:cs="Times New Roman"/>
              </w:rPr>
            </w:pPr>
            <w:r>
              <w:rPr>
                <w:rFonts w:ascii="Times New Roman" w:hAnsi="Times New Roman" w:cs="Times New Roman"/>
              </w:rPr>
              <w:t xml:space="preserve"> и /</w:t>
            </w:r>
            <w:r w:rsidR="00624395" w:rsidRPr="00FB14FD">
              <w:rPr>
                <w:rFonts w:ascii="Times New Roman" w:hAnsi="Times New Roman" w:cs="Times New Roman"/>
              </w:rPr>
              <w:t xml:space="preserve">или световой сигнализации на </w:t>
            </w:r>
            <w:r w:rsidR="00DE7E4B" w:rsidRPr="00FB14FD">
              <w:rPr>
                <w:rFonts w:ascii="Times New Roman" w:hAnsi="Times New Roman" w:cs="Times New Roman"/>
              </w:rPr>
              <w:t xml:space="preserve">ТС </w:t>
            </w:r>
            <w:r w:rsidR="00624395" w:rsidRPr="00FB14FD">
              <w:rPr>
                <w:rFonts w:ascii="Times New Roman" w:hAnsi="Times New Roman" w:cs="Times New Roman"/>
              </w:rPr>
              <w:t xml:space="preserve">не соответствуют указанным изготовителем в эксплуатационной документации </w:t>
            </w:r>
            <w:r w:rsidR="00DE7E4B" w:rsidRPr="00FB14FD">
              <w:rPr>
                <w:rFonts w:ascii="Times New Roman" w:hAnsi="Times New Roman" w:cs="Times New Roman"/>
              </w:rPr>
              <w:t>ТС</w:t>
            </w:r>
            <w:r>
              <w:rPr>
                <w:rFonts w:ascii="Times New Roman" w:hAnsi="Times New Roman" w:cs="Times New Roman"/>
              </w:rPr>
              <w:t>.</w:t>
            </w:r>
          </w:p>
          <w:p w:rsidR="00EC14EE" w:rsidRPr="00FB14FD" w:rsidRDefault="00B42847" w:rsidP="00D83B42">
            <w:pPr>
              <w:spacing w:after="0" w:line="230" w:lineRule="auto"/>
              <w:jc w:val="both"/>
              <w:rPr>
                <w:rFonts w:ascii="Times New Roman" w:hAnsi="Times New Roman" w:cs="Times New Roman"/>
              </w:rPr>
            </w:pPr>
            <w:r>
              <w:rPr>
                <w:rFonts w:ascii="Times New Roman" w:hAnsi="Times New Roman" w:cs="Times New Roman"/>
              </w:rPr>
              <w:t>2</w:t>
            </w:r>
            <w:r w:rsidR="00624395" w:rsidRPr="00FB14FD">
              <w:rPr>
                <w:rFonts w:ascii="Times New Roman" w:hAnsi="Times New Roman" w:cs="Times New Roman"/>
              </w:rPr>
              <w:t xml:space="preserve"> Световой пучок фар ближнего света </w:t>
            </w:r>
            <w:r w:rsidR="00B22AF5" w:rsidRPr="00FB14FD">
              <w:rPr>
                <w:rFonts w:ascii="Times New Roman" w:hAnsi="Times New Roman" w:cs="Times New Roman"/>
              </w:rPr>
              <w:t>не</w:t>
            </w:r>
            <w:r w:rsidR="00624395" w:rsidRPr="00FB14FD">
              <w:rPr>
                <w:rFonts w:ascii="Times New Roman" w:hAnsi="Times New Roman" w:cs="Times New Roman"/>
              </w:rPr>
              <w:t xml:space="preserve"> соответ</w:t>
            </w:r>
            <w:r w:rsidR="00B22AF5" w:rsidRPr="00FB14FD">
              <w:rPr>
                <w:rFonts w:ascii="Times New Roman" w:hAnsi="Times New Roman" w:cs="Times New Roman"/>
              </w:rPr>
              <w:t>ст</w:t>
            </w:r>
            <w:r w:rsidR="00624395" w:rsidRPr="00FB14FD">
              <w:rPr>
                <w:rFonts w:ascii="Times New Roman" w:hAnsi="Times New Roman" w:cs="Times New Roman"/>
              </w:rPr>
              <w:t>в</w:t>
            </w:r>
            <w:r w:rsidR="00B22AF5" w:rsidRPr="00FB14FD">
              <w:rPr>
                <w:rFonts w:ascii="Times New Roman" w:hAnsi="Times New Roman" w:cs="Times New Roman"/>
              </w:rPr>
              <w:t>ует</w:t>
            </w:r>
            <w:r w:rsidR="00624395" w:rsidRPr="00FB14FD">
              <w:rPr>
                <w:rFonts w:ascii="Times New Roman" w:hAnsi="Times New Roman" w:cs="Times New Roman"/>
              </w:rPr>
              <w:t xml:space="preserve"> условиям правостороннего движения.</w:t>
            </w:r>
          </w:p>
          <w:p w:rsidR="00B22AF5" w:rsidRPr="00FB14FD" w:rsidRDefault="00B42847" w:rsidP="00D83B42">
            <w:pPr>
              <w:spacing w:after="0" w:line="230" w:lineRule="auto"/>
              <w:jc w:val="both"/>
              <w:rPr>
                <w:rFonts w:ascii="Times New Roman" w:hAnsi="Times New Roman" w:cs="Times New Roman"/>
              </w:rPr>
            </w:pPr>
            <w:r>
              <w:rPr>
                <w:rFonts w:ascii="Times New Roman" w:hAnsi="Times New Roman" w:cs="Times New Roman"/>
              </w:rPr>
              <w:t>3</w:t>
            </w:r>
            <w:r w:rsidR="00B22AF5" w:rsidRPr="00FB14FD">
              <w:rPr>
                <w:rFonts w:ascii="Times New Roman" w:hAnsi="Times New Roman" w:cs="Times New Roman"/>
              </w:rPr>
              <w:t xml:space="preserve"> Класс источника света, установленного в устройствах освещения и световой сигнализации </w:t>
            </w:r>
            <w:r w:rsidR="00DE7E4B" w:rsidRPr="00FB14FD">
              <w:rPr>
                <w:rFonts w:ascii="Times New Roman" w:hAnsi="Times New Roman" w:cs="Times New Roman"/>
              </w:rPr>
              <w:t>ТС</w:t>
            </w:r>
            <w:r w:rsidR="00B22AF5" w:rsidRPr="00FB14FD">
              <w:rPr>
                <w:rFonts w:ascii="Times New Roman" w:hAnsi="Times New Roman" w:cs="Times New Roman"/>
              </w:rPr>
              <w:t xml:space="preserve">, не соответствует указанному изготовителем в эксплуатационной документации с учетом заводской комплектации данного </w:t>
            </w:r>
            <w:r w:rsidR="00DE7E4B" w:rsidRPr="00FB14FD">
              <w:rPr>
                <w:rFonts w:ascii="Times New Roman" w:hAnsi="Times New Roman" w:cs="Times New Roman"/>
              </w:rPr>
              <w:t xml:space="preserve">ТС </w:t>
            </w:r>
            <w:r w:rsidR="00B22AF5" w:rsidRPr="00FB14FD">
              <w:rPr>
                <w:rFonts w:ascii="Times New Roman" w:hAnsi="Times New Roman" w:cs="Times New Roman"/>
              </w:rPr>
              <w:t xml:space="preserve">либо, в случае внесения изменений в конструкцию </w:t>
            </w:r>
            <w:r w:rsidR="00DE7E4B" w:rsidRPr="00FB14FD">
              <w:rPr>
                <w:rFonts w:ascii="Times New Roman" w:hAnsi="Times New Roman" w:cs="Times New Roman"/>
              </w:rPr>
              <w:t>ТС</w:t>
            </w:r>
            <w:r w:rsidR="00B22AF5" w:rsidRPr="00FB14FD">
              <w:rPr>
                <w:rFonts w:ascii="Times New Roman" w:hAnsi="Times New Roman" w:cs="Times New Roman"/>
              </w:rPr>
              <w:t>, указанному в документации на световые приборы, установленные вместо предус</w:t>
            </w:r>
            <w:r w:rsidR="00121A2B">
              <w:rPr>
                <w:rFonts w:ascii="Times New Roman" w:hAnsi="Times New Roman" w:cs="Times New Roman"/>
              </w:rPr>
              <w:t>-</w:t>
            </w:r>
            <w:r w:rsidR="00B22AF5" w:rsidRPr="00FB14FD">
              <w:rPr>
                <w:rFonts w:ascii="Times New Roman" w:hAnsi="Times New Roman" w:cs="Times New Roman"/>
              </w:rPr>
              <w:t>мотренных конструкцией.</w:t>
            </w:r>
          </w:p>
          <w:p w:rsidR="00431D9D" w:rsidRPr="00FB14FD" w:rsidRDefault="00121A2B" w:rsidP="00D83B42">
            <w:pPr>
              <w:spacing w:after="0" w:line="230" w:lineRule="auto"/>
              <w:jc w:val="both"/>
              <w:rPr>
                <w:rFonts w:ascii="Times New Roman" w:hAnsi="Times New Roman" w:cs="Times New Roman"/>
              </w:rPr>
            </w:pPr>
            <w:r>
              <w:rPr>
                <w:rFonts w:ascii="Times New Roman" w:hAnsi="Times New Roman" w:cs="Times New Roman"/>
              </w:rPr>
              <w:t>4</w:t>
            </w:r>
            <w:r w:rsidR="00B22AF5" w:rsidRPr="00FB14FD">
              <w:rPr>
                <w:rFonts w:ascii="Times New Roman" w:hAnsi="Times New Roman" w:cs="Times New Roman"/>
              </w:rPr>
              <w:t xml:space="preserve"> Внешние световые приборы не</w:t>
            </w:r>
            <w:r w:rsidR="009B4A02" w:rsidRPr="00FB14FD">
              <w:rPr>
                <w:rFonts w:ascii="Times New Roman" w:hAnsi="Times New Roman" w:cs="Times New Roman"/>
              </w:rPr>
              <w:t xml:space="preserve"> находятся в </w:t>
            </w:r>
            <w:r w:rsidR="00B22AF5" w:rsidRPr="00FB14FD">
              <w:rPr>
                <w:rFonts w:ascii="Times New Roman" w:hAnsi="Times New Roman" w:cs="Times New Roman"/>
              </w:rPr>
              <w:t>работоспособн</w:t>
            </w:r>
            <w:r w:rsidR="009B4A02" w:rsidRPr="00FB14FD">
              <w:rPr>
                <w:rFonts w:ascii="Times New Roman" w:hAnsi="Times New Roman" w:cs="Times New Roman"/>
              </w:rPr>
              <w:t>ом состоянии</w:t>
            </w:r>
          </w:p>
        </w:tc>
      </w:tr>
      <w:tr w:rsidR="00EC14EE" w:rsidRPr="00601F15" w:rsidTr="004165B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C14EE" w:rsidRPr="004165B5" w:rsidRDefault="00850143" w:rsidP="004165B5">
            <w:pPr>
              <w:spacing w:after="0" w:line="230" w:lineRule="auto"/>
              <w:jc w:val="both"/>
              <w:rPr>
                <w:rFonts w:ascii="Times New Roman" w:hAnsi="Times New Roman" w:cs="Times New Roman"/>
                <w:spacing w:val="-2"/>
                <w:kern w:val="22"/>
                <w:sz w:val="18"/>
                <w:szCs w:val="18"/>
              </w:rPr>
            </w:pPr>
            <w:r w:rsidRPr="004165B5">
              <w:rPr>
                <w:rFonts w:ascii="Times New Roman" w:hAnsi="Times New Roman" w:cs="Times New Roman"/>
                <w:spacing w:val="-2"/>
                <w:kern w:val="22"/>
              </w:rPr>
              <w:t>А.8.15</w:t>
            </w:r>
            <w:r w:rsidR="009F636D" w:rsidRPr="004165B5">
              <w:rPr>
                <w:rFonts w:ascii="Times New Roman" w:hAnsi="Times New Roman" w:cs="Times New Roman"/>
                <w:spacing w:val="-2"/>
                <w:kern w:val="22"/>
              </w:rPr>
              <w:t xml:space="preserve"> Изменение цвета огней, режима работы, мест расположения, назначения, замена, установка</w:t>
            </w:r>
            <w:r w:rsidR="004165B5">
              <w:rPr>
                <w:rFonts w:ascii="Times New Roman" w:hAnsi="Times New Roman" w:cs="Times New Roman"/>
                <w:spacing w:val="-2"/>
                <w:kern w:val="22"/>
              </w:rPr>
              <w:t xml:space="preserve">  </w:t>
            </w:r>
            <w:r w:rsidR="009F636D" w:rsidRPr="004165B5">
              <w:rPr>
                <w:rFonts w:ascii="Times New Roman" w:hAnsi="Times New Roman" w:cs="Times New Roman"/>
                <w:spacing w:val="-2"/>
                <w:kern w:val="22"/>
              </w:rPr>
              <w:t xml:space="preserve"> дополнительных</w:t>
            </w:r>
            <w:r w:rsidR="004165B5">
              <w:rPr>
                <w:rFonts w:ascii="Times New Roman" w:hAnsi="Times New Roman" w:cs="Times New Roman"/>
                <w:spacing w:val="-2"/>
                <w:kern w:val="22"/>
              </w:rPr>
              <w:t xml:space="preserve">    </w:t>
            </w:r>
            <w:r w:rsidR="009F636D" w:rsidRPr="004165B5">
              <w:rPr>
                <w:rFonts w:ascii="Times New Roman" w:hAnsi="Times New Roman" w:cs="Times New Roman"/>
                <w:spacing w:val="-2"/>
                <w:kern w:val="22"/>
              </w:rPr>
              <w:t xml:space="preserve"> и </w:t>
            </w:r>
            <w:r w:rsidR="00D83B42" w:rsidRPr="004165B5">
              <w:rPr>
                <w:rFonts w:ascii="Times New Roman" w:hAnsi="Times New Roman" w:cs="Times New Roman"/>
                <w:spacing w:val="-2"/>
                <w:kern w:val="22"/>
              </w:rPr>
              <w:t xml:space="preserve">    </w:t>
            </w:r>
            <w:r w:rsidR="009F636D" w:rsidRPr="004165B5">
              <w:rPr>
                <w:rFonts w:ascii="Times New Roman" w:hAnsi="Times New Roman" w:cs="Times New Roman"/>
                <w:spacing w:val="-2"/>
                <w:kern w:val="22"/>
              </w:rPr>
              <w:t xml:space="preserve">демонтаж </w:t>
            </w: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EC14EE" w:rsidRPr="009046CB" w:rsidRDefault="00923365" w:rsidP="00D83B42">
            <w:pPr>
              <w:spacing w:after="0" w:line="230" w:lineRule="auto"/>
              <w:jc w:val="both"/>
              <w:rPr>
                <w:rFonts w:ascii="Times New Roman" w:hAnsi="Times New Roman" w:cs="Times New Roman"/>
              </w:rPr>
            </w:pPr>
            <w:r w:rsidRPr="009046CB">
              <w:rPr>
                <w:rFonts w:ascii="Times New Roman" w:hAnsi="Times New Roman" w:cs="Times New Roman"/>
              </w:rPr>
              <w:t>Визуальный контроль</w:t>
            </w:r>
            <w:r w:rsidR="00817580" w:rsidRPr="009046CB">
              <w:rPr>
                <w:rFonts w:ascii="Times New Roman" w:hAnsi="Times New Roman" w:cs="Times New Roman"/>
              </w:rPr>
              <w:t xml:space="preserve">, контроль по эксплуатационной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Pr>
          <w:p w:rsidR="00EC14EE" w:rsidRPr="009046CB" w:rsidRDefault="00121A2B" w:rsidP="00D83B42">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EC14EE" w:rsidRPr="009046CB" w:rsidRDefault="00121A2B" w:rsidP="00D83B42">
            <w:pPr>
              <w:spacing w:after="0" w:line="230" w:lineRule="auto"/>
              <w:jc w:val="both"/>
              <w:rPr>
                <w:rFonts w:ascii="Times New Roman" w:hAnsi="Times New Roman" w:cs="Times New Roman"/>
                <w:highlight w:val="darkBlue"/>
              </w:rPr>
            </w:pPr>
            <w:r>
              <w:rPr>
                <w:rFonts w:ascii="Times New Roman" w:hAnsi="Times New Roman" w:cs="Times New Roman"/>
              </w:rPr>
              <w:t>1</w:t>
            </w:r>
            <w:r w:rsidR="00F07356" w:rsidRPr="009046CB">
              <w:rPr>
                <w:rFonts w:ascii="Times New Roman" w:hAnsi="Times New Roman" w:cs="Times New Roman"/>
              </w:rPr>
              <w:t xml:space="preserve"> Изменение цвета огней, режима работы, мест расположения, назначения, </w:t>
            </w:r>
            <w:r w:rsidR="00D83B42">
              <w:rPr>
                <w:rFonts w:ascii="Times New Roman" w:hAnsi="Times New Roman" w:cs="Times New Roman"/>
              </w:rPr>
              <w:t xml:space="preserve">      </w:t>
            </w:r>
            <w:r w:rsidR="00F07356" w:rsidRPr="009046CB">
              <w:rPr>
                <w:rFonts w:ascii="Times New Roman" w:hAnsi="Times New Roman" w:cs="Times New Roman"/>
              </w:rPr>
              <w:t xml:space="preserve">замена, </w:t>
            </w:r>
            <w:r w:rsidR="00D83B42">
              <w:rPr>
                <w:rFonts w:ascii="Times New Roman" w:hAnsi="Times New Roman" w:cs="Times New Roman"/>
              </w:rPr>
              <w:t xml:space="preserve">      </w:t>
            </w:r>
            <w:r w:rsidR="00F07356" w:rsidRPr="009046CB">
              <w:rPr>
                <w:rFonts w:ascii="Times New Roman" w:hAnsi="Times New Roman" w:cs="Times New Roman"/>
              </w:rPr>
              <w:t xml:space="preserve">установка </w:t>
            </w:r>
          </w:p>
        </w:tc>
      </w:tr>
    </w:tbl>
    <w:p w:rsidR="004165B5" w:rsidRPr="004520B7" w:rsidRDefault="004165B5" w:rsidP="004165B5">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4165B5" w:rsidRPr="00951F7A" w:rsidTr="004165B5">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4165B5" w:rsidRPr="00973BB7" w:rsidRDefault="004165B5"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4165B5" w:rsidRPr="00973BB7" w:rsidRDefault="004165B5"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4165B5" w:rsidRPr="00973BB7" w:rsidRDefault="004165B5"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4165B5" w:rsidRPr="00973BB7" w:rsidRDefault="004165B5"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D83B42" w:rsidRPr="00601F15" w:rsidTr="007F3883">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D83B42" w:rsidRDefault="00D83B42" w:rsidP="000C2337">
            <w:pPr>
              <w:spacing w:after="0" w:line="230" w:lineRule="auto"/>
              <w:jc w:val="both"/>
              <w:rPr>
                <w:rFonts w:ascii="Times New Roman" w:hAnsi="Times New Roman" w:cs="Times New Roman"/>
              </w:rPr>
            </w:pPr>
            <w:r w:rsidRPr="009046CB">
              <w:rPr>
                <w:rFonts w:ascii="Times New Roman" w:hAnsi="Times New Roman" w:cs="Times New Roman"/>
              </w:rPr>
              <w:t xml:space="preserve">предусмотренных изготовителем в эксплуатационной документации внешних световых приборов допускается только в соответствии с </w:t>
            </w:r>
            <w:hyperlink w:anchor="Par2817" w:history="1">
              <w:r w:rsidRPr="009046CB">
                <w:rPr>
                  <w:rFonts w:ascii="Times New Roman" w:hAnsi="Times New Roman" w:cs="Times New Roman"/>
                </w:rPr>
                <w:t>разделом А.8.1</w:t>
              </w:r>
            </w:hyperlink>
            <w:r>
              <w:t xml:space="preserve"> </w:t>
            </w:r>
            <w:r w:rsidRPr="009046CB">
              <w:rPr>
                <w:rFonts w:ascii="Times New Roman" w:hAnsi="Times New Roman" w:cs="Times New Roman"/>
              </w:rPr>
              <w:t xml:space="preserve">и </w:t>
            </w:r>
            <w:hyperlink w:anchor="Par5546" w:history="1">
              <w:r w:rsidRPr="009046CB">
                <w:rPr>
                  <w:rFonts w:ascii="Times New Roman" w:hAnsi="Times New Roman" w:cs="Times New Roman"/>
                </w:rPr>
                <w:t xml:space="preserve">таблицей </w:t>
              </w:r>
            </w:hyperlink>
            <w:r w:rsidRPr="009046CB">
              <w:rPr>
                <w:rFonts w:ascii="Times New Roman" w:hAnsi="Times New Roman" w:cs="Times New Roman"/>
              </w:rPr>
              <w:t xml:space="preserve">А.8.2, а также при выполнении требований </w:t>
            </w:r>
            <w:r w:rsidRPr="00A51713">
              <w:rPr>
                <w:rFonts w:ascii="Times New Roman" w:hAnsi="Times New Roman" w:cs="Times New Roman"/>
                <w:szCs w:val="18"/>
              </w:rPr>
              <w:t>А.8.</w:t>
            </w:r>
            <w:r>
              <w:rPr>
                <w:rFonts w:ascii="Times New Roman" w:hAnsi="Times New Roman" w:cs="Times New Roman"/>
                <w:szCs w:val="18"/>
              </w:rPr>
              <w:t>18</w:t>
            </w:r>
            <w:r w:rsidRPr="00A51713">
              <w:rPr>
                <w:rFonts w:ascii="Times New Roman" w:hAnsi="Times New Roman" w:cs="Times New Roman"/>
                <w:szCs w:val="18"/>
              </w:rPr>
              <w:t xml:space="preserve">.1 </w:t>
            </w:r>
            <w:r>
              <w:rPr>
                <w:rFonts w:ascii="Times New Roman" w:hAnsi="Times New Roman" w:cs="Times New Roman"/>
                <w:szCs w:val="18"/>
              </w:rPr>
              <w:t>–</w:t>
            </w:r>
            <w:r w:rsidRPr="00A51713">
              <w:rPr>
                <w:rFonts w:ascii="Times New Roman" w:hAnsi="Times New Roman" w:cs="Times New Roman"/>
                <w:szCs w:val="18"/>
              </w:rPr>
              <w:t xml:space="preserve"> А.8.</w:t>
            </w:r>
            <w:r>
              <w:rPr>
                <w:rFonts w:ascii="Times New Roman" w:hAnsi="Times New Roman" w:cs="Times New Roman"/>
                <w:szCs w:val="18"/>
              </w:rPr>
              <w:t>18</w:t>
            </w:r>
            <w:r w:rsidRPr="00A51713">
              <w:rPr>
                <w:rFonts w:ascii="Times New Roman" w:hAnsi="Times New Roman" w:cs="Times New Roman"/>
                <w:szCs w:val="18"/>
              </w:rPr>
              <w:t>.4</w:t>
            </w:r>
            <w:r>
              <w:rPr>
                <w:rFonts w:ascii="Times New Roman" w:hAnsi="Times New Roman" w:cs="Times New Roman"/>
                <w:szCs w:val="18"/>
              </w:rPr>
              <w:t>.</w:t>
            </w:r>
          </w:p>
          <w:p w:rsidR="00D83B42" w:rsidRPr="009046CB" w:rsidRDefault="00D83B42" w:rsidP="000C2337">
            <w:pPr>
              <w:spacing w:after="0" w:line="230" w:lineRule="auto"/>
              <w:ind w:firstLine="709"/>
              <w:jc w:val="both"/>
              <w:rPr>
                <w:rFonts w:ascii="Times New Roman" w:hAnsi="Times New Roman" w:cs="Times New Roman"/>
              </w:rPr>
            </w:pPr>
            <w:r w:rsidRPr="007C1510">
              <w:rPr>
                <w:rFonts w:ascii="Times New Roman" w:hAnsi="Times New Roman" w:cs="Times New Roman"/>
                <w:spacing w:val="70"/>
                <w:kern w:val="22"/>
                <w:sz w:val="18"/>
                <w:szCs w:val="18"/>
              </w:rPr>
              <w:t>Примечание</w:t>
            </w:r>
            <w:r w:rsidRPr="007C1510">
              <w:rPr>
                <w:rFonts w:ascii="Times New Roman" w:hAnsi="Times New Roman" w:cs="Times New Roman"/>
                <w:sz w:val="18"/>
                <w:szCs w:val="18"/>
              </w:rPr>
              <w:t xml:space="preserve"> </w:t>
            </w:r>
            <w:r>
              <w:rPr>
                <w:rFonts w:ascii="Times New Roman" w:hAnsi="Times New Roman" w:cs="Times New Roman"/>
                <w:sz w:val="18"/>
                <w:szCs w:val="18"/>
              </w:rPr>
              <w:t>–</w:t>
            </w:r>
            <w:r w:rsidRPr="007C1510">
              <w:rPr>
                <w:rFonts w:ascii="Times New Roman" w:hAnsi="Times New Roman" w:cs="Times New Roman"/>
                <w:sz w:val="18"/>
                <w:szCs w:val="18"/>
              </w:rPr>
              <w:t xml:space="preserve"> На ТС, снятых с производства, допускается замена светотехнических устройств на используемые на ТС других типов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D83B42" w:rsidRPr="009046CB" w:rsidRDefault="00D83B42" w:rsidP="000C2337">
            <w:pPr>
              <w:spacing w:after="0" w:line="230" w:lineRule="auto"/>
              <w:jc w:val="both"/>
              <w:rPr>
                <w:rFonts w:ascii="Times New Roman" w:hAnsi="Times New Roman" w:cs="Times New Roman"/>
              </w:rPr>
            </w:pPr>
            <w:r w:rsidRPr="009046CB">
              <w:rPr>
                <w:rFonts w:ascii="Times New Roman" w:hAnsi="Times New Roman" w:cs="Times New Roman"/>
              </w:rPr>
              <w:t>документации, функцио</w:t>
            </w:r>
            <w:r>
              <w:rPr>
                <w:rFonts w:ascii="Times New Roman" w:hAnsi="Times New Roman" w:cs="Times New Roman"/>
              </w:rPr>
              <w:t>-</w:t>
            </w:r>
            <w:r w:rsidRPr="009046CB">
              <w:rPr>
                <w:rFonts w:ascii="Times New Roman" w:hAnsi="Times New Roman" w:cs="Times New Roman"/>
              </w:rPr>
              <w:t>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D83B42" w:rsidRDefault="00D83B42" w:rsidP="000C2337">
            <w:pPr>
              <w:spacing w:after="0" w:line="23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D83B42" w:rsidRPr="009046CB" w:rsidRDefault="00D83B42" w:rsidP="000C2337">
            <w:pPr>
              <w:spacing w:after="0" w:line="230" w:lineRule="auto"/>
              <w:jc w:val="both"/>
              <w:rPr>
                <w:rFonts w:ascii="Times New Roman" w:hAnsi="Times New Roman" w:cs="Times New Roman"/>
              </w:rPr>
            </w:pPr>
            <w:r w:rsidRPr="009046CB">
              <w:rPr>
                <w:rFonts w:ascii="Times New Roman" w:hAnsi="Times New Roman" w:cs="Times New Roman"/>
              </w:rPr>
              <w:t>дополнительных и демонтаж предусмотренных изготовителем в эксплуатационной документации внешних световых приборов не соответствует:</w:t>
            </w:r>
          </w:p>
          <w:p w:rsidR="00D83B42" w:rsidRPr="009046CB" w:rsidRDefault="00D83B42" w:rsidP="000C2337">
            <w:pPr>
              <w:spacing w:after="0" w:line="230" w:lineRule="auto"/>
              <w:jc w:val="both"/>
              <w:rPr>
                <w:rFonts w:ascii="Times New Roman" w:hAnsi="Times New Roman" w:cs="Times New Roman"/>
              </w:rPr>
            </w:pPr>
            <w:r w:rsidRPr="009046CB">
              <w:rPr>
                <w:rFonts w:ascii="Times New Roman" w:hAnsi="Times New Roman" w:cs="Times New Roman"/>
              </w:rPr>
              <w:t xml:space="preserve">- требованиям </w:t>
            </w:r>
            <w:hyperlink w:anchor="Par2817" w:history="1">
              <w:r w:rsidRPr="009046CB">
                <w:rPr>
                  <w:rFonts w:ascii="Times New Roman" w:hAnsi="Times New Roman" w:cs="Times New Roman"/>
                </w:rPr>
                <w:t>раздела А.8.1</w:t>
              </w:r>
            </w:hyperlink>
            <w:r w:rsidRPr="009046CB">
              <w:rPr>
                <w:rFonts w:ascii="Times New Roman" w:hAnsi="Times New Roman" w:cs="Times New Roman"/>
              </w:rPr>
              <w:t>;</w:t>
            </w:r>
          </w:p>
          <w:p w:rsidR="00D83B42" w:rsidRPr="009046CB" w:rsidRDefault="00D83B42" w:rsidP="000C2337">
            <w:pPr>
              <w:spacing w:after="0" w:line="230" w:lineRule="auto"/>
              <w:jc w:val="both"/>
              <w:rPr>
                <w:rFonts w:ascii="Times New Roman" w:hAnsi="Times New Roman" w:cs="Times New Roman"/>
              </w:rPr>
            </w:pPr>
            <w:r w:rsidRPr="009046CB">
              <w:rPr>
                <w:rFonts w:ascii="Times New Roman" w:hAnsi="Times New Roman" w:cs="Times New Roman"/>
              </w:rPr>
              <w:t xml:space="preserve">- </w:t>
            </w:r>
            <w:hyperlink w:anchor="Par5546" w:history="1">
              <w:r w:rsidRPr="009046CB">
                <w:rPr>
                  <w:rFonts w:ascii="Times New Roman" w:hAnsi="Times New Roman" w:cs="Times New Roman"/>
                </w:rPr>
                <w:t>таблице А.8.2</w:t>
              </w:r>
            </w:hyperlink>
            <w:r w:rsidRPr="009046CB">
              <w:rPr>
                <w:rFonts w:ascii="Times New Roman" w:hAnsi="Times New Roman" w:cs="Times New Roman"/>
              </w:rPr>
              <w:t>;</w:t>
            </w:r>
          </w:p>
          <w:p w:rsidR="00D83B42" w:rsidRDefault="00D83B42" w:rsidP="000C2337">
            <w:pPr>
              <w:spacing w:after="0" w:line="230" w:lineRule="auto"/>
              <w:jc w:val="both"/>
              <w:rPr>
                <w:rFonts w:ascii="Times New Roman" w:hAnsi="Times New Roman" w:cs="Times New Roman"/>
              </w:rPr>
            </w:pPr>
            <w:r w:rsidRPr="009046CB">
              <w:rPr>
                <w:rFonts w:ascii="Times New Roman" w:hAnsi="Times New Roman" w:cs="Times New Roman"/>
              </w:rPr>
              <w:t xml:space="preserve">- требованиям </w:t>
            </w:r>
            <w:r>
              <w:rPr>
                <w:rFonts w:ascii="Times New Roman" w:hAnsi="Times New Roman" w:cs="Times New Roman"/>
                <w:szCs w:val="18"/>
              </w:rPr>
              <w:t>А.8.18</w:t>
            </w:r>
            <w:r w:rsidRPr="00A51713">
              <w:rPr>
                <w:rFonts w:ascii="Times New Roman" w:hAnsi="Times New Roman" w:cs="Times New Roman"/>
                <w:szCs w:val="18"/>
              </w:rPr>
              <w:t xml:space="preserve">.1 </w:t>
            </w:r>
            <w:r>
              <w:rPr>
                <w:rFonts w:ascii="Times New Roman" w:hAnsi="Times New Roman" w:cs="Times New Roman"/>
                <w:szCs w:val="18"/>
              </w:rPr>
              <w:t>–</w:t>
            </w:r>
            <w:r w:rsidRPr="00A51713">
              <w:rPr>
                <w:rFonts w:ascii="Times New Roman" w:hAnsi="Times New Roman" w:cs="Times New Roman"/>
                <w:szCs w:val="18"/>
              </w:rPr>
              <w:t>А.8.</w:t>
            </w:r>
            <w:r>
              <w:rPr>
                <w:rFonts w:ascii="Times New Roman" w:hAnsi="Times New Roman" w:cs="Times New Roman"/>
                <w:szCs w:val="18"/>
              </w:rPr>
              <w:t>18</w:t>
            </w:r>
            <w:r w:rsidRPr="00A51713">
              <w:rPr>
                <w:rFonts w:ascii="Times New Roman" w:hAnsi="Times New Roman" w:cs="Times New Roman"/>
                <w:szCs w:val="18"/>
              </w:rPr>
              <w:t>.4</w:t>
            </w:r>
          </w:p>
        </w:tc>
      </w:tr>
      <w:tr w:rsidR="00EC14EE" w:rsidRPr="00FB14FD" w:rsidTr="007F3883">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850143" w:rsidP="000C2337">
            <w:pPr>
              <w:spacing w:after="0" w:line="230" w:lineRule="auto"/>
              <w:jc w:val="both"/>
              <w:rPr>
                <w:rFonts w:ascii="Times New Roman" w:hAnsi="Times New Roman" w:cs="Times New Roman"/>
              </w:rPr>
            </w:pPr>
            <w:r w:rsidRPr="00FB14FD">
              <w:rPr>
                <w:rFonts w:ascii="Times New Roman" w:hAnsi="Times New Roman" w:cs="Times New Roman"/>
              </w:rPr>
              <w:t>А.8.16</w:t>
            </w:r>
            <w:r w:rsidR="009F636D" w:rsidRPr="00FB14FD">
              <w:rPr>
                <w:rFonts w:ascii="Times New Roman" w:hAnsi="Times New Roman" w:cs="Times New Roman"/>
              </w:rPr>
              <w:t xml:space="preserve"> Никакой огонь не должен быть мигающим, за исключением огней указателей поворота, огней аварийной сигнализации, огней аварийного сигнала торможения и боковых габаритных огней автожелтого цвета, применяемых совместно с указателями поворота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923365" w:rsidP="000C2337">
            <w:pPr>
              <w:spacing w:after="0" w:line="230" w:lineRule="auto"/>
              <w:jc w:val="both"/>
              <w:rPr>
                <w:rFonts w:ascii="Times New Roman" w:hAnsi="Times New Roman" w:cs="Times New Roman"/>
              </w:rPr>
            </w:pPr>
            <w:r w:rsidRPr="00FB14FD">
              <w:rPr>
                <w:rFonts w:ascii="Times New Roman" w:hAnsi="Times New Roman" w:cs="Times New Roman"/>
              </w:rPr>
              <w:t>Визуальный контроль</w:t>
            </w:r>
            <w:r w:rsidR="00EC14EE" w:rsidRPr="00FB14FD">
              <w:rPr>
                <w:rFonts w:ascii="Times New Roman" w:hAnsi="Times New Roman" w:cs="Times New Roman"/>
              </w:rPr>
              <w:t xml:space="preserve"> и </w:t>
            </w:r>
            <w:r w:rsidR="00F12B0B" w:rsidRPr="00FB14FD">
              <w:rPr>
                <w:rFonts w:ascii="Times New Roman" w:hAnsi="Times New Roman" w:cs="Times New Roman"/>
              </w:rPr>
              <w:t xml:space="preserve">функциональная </w:t>
            </w:r>
            <w:r w:rsidR="00EC14EE" w:rsidRPr="00FB14FD">
              <w:rPr>
                <w:rFonts w:ascii="Times New Roman" w:hAnsi="Times New Roman" w:cs="Times New Roman"/>
              </w:rPr>
              <w:t>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121A2B" w:rsidP="000C233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681AAF" w:rsidRDefault="00681AAF" w:rsidP="000C2337">
            <w:pPr>
              <w:spacing w:after="0" w:line="230" w:lineRule="auto"/>
              <w:jc w:val="both"/>
              <w:rPr>
                <w:rFonts w:ascii="Times New Roman" w:hAnsi="Times New Roman" w:cs="Times New Roman"/>
              </w:rPr>
            </w:pPr>
            <w:r w:rsidRPr="00FB14FD">
              <w:rPr>
                <w:rFonts w:ascii="Times New Roman" w:hAnsi="Times New Roman" w:cs="Times New Roman"/>
              </w:rPr>
              <w:t xml:space="preserve">1 Огни </w:t>
            </w:r>
            <w:r w:rsidR="00316112" w:rsidRPr="00FB14FD">
              <w:rPr>
                <w:rFonts w:ascii="Times New Roman" w:hAnsi="Times New Roman" w:cs="Times New Roman"/>
              </w:rPr>
              <w:t>световых</w:t>
            </w:r>
            <w:r w:rsidRPr="00FB14FD">
              <w:rPr>
                <w:rFonts w:ascii="Times New Roman" w:hAnsi="Times New Roman" w:cs="Times New Roman"/>
              </w:rPr>
              <w:t xml:space="preserve"> приборов являются мигающими (за исключением огней указателей поворота, огней аварийного сигнала и боковых габаритных огней автожелтого цвета, применяемых со</w:t>
            </w:r>
            <w:r w:rsidR="00FF1EFB">
              <w:rPr>
                <w:rFonts w:ascii="Times New Roman" w:hAnsi="Times New Roman" w:cs="Times New Roman"/>
              </w:rPr>
              <w:t>вместно с указателями поворота)</w:t>
            </w:r>
          </w:p>
          <w:p w:rsidR="00121A2B" w:rsidRPr="00FB14FD" w:rsidRDefault="00121A2B" w:rsidP="000C2337">
            <w:pPr>
              <w:spacing w:after="0" w:line="230" w:lineRule="auto"/>
              <w:jc w:val="both"/>
              <w:rPr>
                <w:rFonts w:ascii="Times New Roman" w:hAnsi="Times New Roman" w:cs="Times New Roman"/>
              </w:rPr>
            </w:pPr>
          </w:p>
          <w:p w:rsidR="00EC14EE" w:rsidRPr="00FB14FD" w:rsidRDefault="00121A2B" w:rsidP="000C2337">
            <w:pPr>
              <w:spacing w:after="0" w:line="230" w:lineRule="auto"/>
              <w:jc w:val="both"/>
              <w:rPr>
                <w:rFonts w:ascii="Times New Roman" w:hAnsi="Times New Roman" w:cs="Times New Roman"/>
              </w:rPr>
            </w:pPr>
            <w:r>
              <w:rPr>
                <w:rFonts w:ascii="Times New Roman" w:hAnsi="Times New Roman" w:cs="Times New Roman"/>
              </w:rPr>
              <w:t>2</w:t>
            </w:r>
            <w:r w:rsidR="00681AAF" w:rsidRPr="00FB14FD">
              <w:rPr>
                <w:rFonts w:ascii="Times New Roman" w:hAnsi="Times New Roman" w:cs="Times New Roman"/>
              </w:rPr>
              <w:t xml:space="preserve"> Огонь боковых габаритных огней автожелтого цвета является мигающим и </w:t>
            </w:r>
            <w:r w:rsidR="00316112" w:rsidRPr="00FB14FD">
              <w:rPr>
                <w:rFonts w:ascii="Times New Roman" w:hAnsi="Times New Roman" w:cs="Times New Roman"/>
              </w:rPr>
              <w:t xml:space="preserve">при этом </w:t>
            </w:r>
            <w:r w:rsidR="00681AAF" w:rsidRPr="00FB14FD">
              <w:rPr>
                <w:rFonts w:ascii="Times New Roman" w:hAnsi="Times New Roman" w:cs="Times New Roman"/>
              </w:rPr>
              <w:t>не применяется совместно с указателем поворота</w:t>
            </w:r>
          </w:p>
        </w:tc>
      </w:tr>
      <w:tr w:rsidR="00F12B0B" w:rsidRPr="00FB14FD" w:rsidTr="007F3883">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850143" w:rsidP="000C2337">
            <w:pPr>
              <w:spacing w:after="0" w:line="230" w:lineRule="auto"/>
              <w:jc w:val="both"/>
              <w:rPr>
                <w:rFonts w:ascii="Times New Roman" w:hAnsi="Times New Roman" w:cs="Times New Roman"/>
              </w:rPr>
            </w:pPr>
            <w:r w:rsidRPr="00FB14FD">
              <w:rPr>
                <w:rFonts w:ascii="Times New Roman" w:hAnsi="Times New Roman" w:cs="Times New Roman"/>
              </w:rPr>
              <w:t>А.8.</w:t>
            </w:r>
            <w:r w:rsidR="00C5350B">
              <w:rPr>
                <w:rFonts w:ascii="Times New Roman" w:hAnsi="Times New Roman" w:cs="Times New Roman"/>
              </w:rPr>
              <w:t>17</w:t>
            </w:r>
            <w:r w:rsidR="00F12B0B" w:rsidRPr="00FB14FD">
              <w:rPr>
                <w:rFonts w:ascii="Times New Roman" w:hAnsi="Times New Roman" w:cs="Times New Roman"/>
              </w:rPr>
              <w:t xml:space="preserve"> Отсутствие, разрушения и загрязнения рассеивателей внешних световых приборов и установка не предусмотренных конструкцией светового прибора оптических элементов </w:t>
            </w:r>
            <w:r w:rsidR="00910FEC" w:rsidRPr="00FB14FD">
              <w:rPr>
                <w:rFonts w:ascii="Times New Roman" w:hAnsi="Times New Roman" w:cs="Times New Roman"/>
              </w:rPr>
              <w:br/>
            </w:r>
            <w:r w:rsidR="00121A2B">
              <w:rPr>
                <w:rFonts w:ascii="Times New Roman" w:hAnsi="Times New Roman" w:cs="Times New Roman"/>
              </w:rPr>
              <w:t>(в том числе</w:t>
            </w:r>
            <w:r w:rsidR="00F12B0B" w:rsidRPr="00FB14FD">
              <w:rPr>
                <w:rFonts w:ascii="Times New Roman" w:hAnsi="Times New Roman" w:cs="Times New Roman"/>
              </w:rPr>
              <w:t xml:space="preserve"> бесцветных или окрашенных оптических деталей и пленок) не допускаются.</w:t>
            </w:r>
          </w:p>
          <w:p w:rsidR="00F12B0B" w:rsidRPr="00FB14FD" w:rsidRDefault="00F12B0B" w:rsidP="000C2337">
            <w:pPr>
              <w:spacing w:after="0" w:line="230" w:lineRule="auto"/>
              <w:ind w:firstLine="709"/>
              <w:jc w:val="both"/>
              <w:rPr>
                <w:rFonts w:ascii="Times New Roman" w:hAnsi="Times New Roman" w:cs="Times New Roman"/>
              </w:rPr>
            </w:pPr>
            <w:r w:rsidRPr="0027601E">
              <w:rPr>
                <w:rFonts w:ascii="Times New Roman" w:hAnsi="Times New Roman" w:cs="Times New Roman"/>
                <w:spacing w:val="70"/>
                <w:kern w:val="22"/>
                <w:sz w:val="18"/>
                <w:szCs w:val="18"/>
              </w:rPr>
              <w:t>Примечание</w:t>
            </w:r>
            <w:r w:rsidR="0027601E" w:rsidRPr="0027601E">
              <w:rPr>
                <w:rFonts w:ascii="Times New Roman" w:hAnsi="Times New Roman" w:cs="Times New Roman"/>
                <w:sz w:val="18"/>
                <w:szCs w:val="18"/>
              </w:rPr>
              <w:t xml:space="preserve"> </w:t>
            </w:r>
            <w:r w:rsidR="00121A2B">
              <w:rPr>
                <w:rFonts w:ascii="Times New Roman" w:hAnsi="Times New Roman" w:cs="Times New Roman"/>
                <w:sz w:val="18"/>
                <w:szCs w:val="18"/>
              </w:rPr>
              <w:t>–</w:t>
            </w:r>
            <w:r w:rsidR="0027601E" w:rsidRPr="0027601E">
              <w:rPr>
                <w:rFonts w:ascii="Times New Roman" w:hAnsi="Times New Roman" w:cs="Times New Roman"/>
                <w:sz w:val="18"/>
                <w:szCs w:val="18"/>
              </w:rPr>
              <w:t xml:space="preserve"> </w:t>
            </w:r>
            <w:r w:rsidRPr="0027601E">
              <w:rPr>
                <w:rFonts w:ascii="Times New Roman" w:hAnsi="Times New Roman" w:cs="Times New Roman"/>
                <w:sz w:val="18"/>
                <w:szCs w:val="18"/>
              </w:rPr>
              <w:t xml:space="preserve"> Данное требование не распространяется на оптические элементы, предназначенные для коррекции светового пучка фар в целях приведения его в соответствие с требованиями настоящего </w:t>
            </w:r>
            <w:r w:rsidR="00B40F78" w:rsidRPr="0027601E">
              <w:rPr>
                <w:rFonts w:ascii="Times New Roman" w:hAnsi="Times New Roman" w:cs="Times New Roman"/>
                <w:sz w:val="18"/>
                <w:szCs w:val="18"/>
              </w:rPr>
              <w:t>стандарта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923365" w:rsidP="000C2337">
            <w:pPr>
              <w:spacing w:after="0" w:line="230" w:lineRule="auto"/>
              <w:jc w:val="both"/>
              <w:rPr>
                <w:rFonts w:ascii="Times New Roman" w:hAnsi="Times New Roman" w:cs="Times New Roman"/>
              </w:rPr>
            </w:pPr>
            <w:r w:rsidRPr="00FB14FD">
              <w:rPr>
                <w:rFonts w:ascii="Times New Roman" w:hAnsi="Times New Roman" w:cs="Times New Roman"/>
              </w:rPr>
              <w:t>Визуальный контроль</w:t>
            </w:r>
            <w:r w:rsidR="00F12B0B" w:rsidRPr="00FB14FD">
              <w:rPr>
                <w:rFonts w:ascii="Times New Roman" w:hAnsi="Times New Roman" w:cs="Times New Roman"/>
              </w:rPr>
              <w:t xml:space="preserve"> и 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121A2B" w:rsidP="000C233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F12B0B" w:rsidRPr="00FB14FD" w:rsidRDefault="00EF66FA" w:rsidP="000C2337">
            <w:pPr>
              <w:spacing w:after="0" w:line="230" w:lineRule="auto"/>
              <w:jc w:val="both"/>
              <w:rPr>
                <w:rFonts w:ascii="Times New Roman" w:hAnsi="Times New Roman" w:cs="Times New Roman"/>
              </w:rPr>
            </w:pPr>
            <w:r>
              <w:rPr>
                <w:rFonts w:ascii="Times New Roman" w:hAnsi="Times New Roman" w:cs="Times New Roman"/>
              </w:rPr>
              <w:t>1</w:t>
            </w:r>
            <w:r w:rsidR="00F12B0B" w:rsidRPr="00FB14FD">
              <w:rPr>
                <w:rFonts w:ascii="Times New Roman" w:hAnsi="Times New Roman" w:cs="Times New Roman"/>
              </w:rPr>
              <w:t xml:space="preserve"> Рассеиватель светового прибора имеет трещины или дефекты</w:t>
            </w:r>
          </w:p>
          <w:p w:rsidR="00F12B0B" w:rsidRPr="00FB14FD" w:rsidRDefault="00121A2B" w:rsidP="000C2337">
            <w:pPr>
              <w:spacing w:after="0" w:line="230" w:lineRule="auto"/>
              <w:jc w:val="both"/>
              <w:rPr>
                <w:rFonts w:ascii="Times New Roman" w:hAnsi="Times New Roman" w:cs="Times New Roman"/>
              </w:rPr>
            </w:pPr>
            <w:r>
              <w:rPr>
                <w:rFonts w:ascii="Times New Roman" w:hAnsi="Times New Roman" w:cs="Times New Roman"/>
              </w:rPr>
              <w:t>2</w:t>
            </w:r>
            <w:r w:rsidR="00F12B0B" w:rsidRPr="00FB14FD">
              <w:rPr>
                <w:rFonts w:ascii="Times New Roman" w:hAnsi="Times New Roman" w:cs="Times New Roman"/>
              </w:rPr>
              <w:t xml:space="preserve"> Установлены дополнительные по отношению к конструкции светового прибора оптические элементы</w:t>
            </w:r>
            <w:r w:rsidR="00910FEC" w:rsidRPr="00FB14FD">
              <w:rPr>
                <w:rFonts w:ascii="Times New Roman" w:hAnsi="Times New Roman" w:cs="Times New Roman"/>
              </w:rPr>
              <w:t>,</w:t>
            </w:r>
            <w:r w:rsidR="00F12B0B" w:rsidRPr="00FB14FD">
              <w:rPr>
                <w:rFonts w:ascii="Times New Roman" w:hAnsi="Times New Roman" w:cs="Times New Roman"/>
              </w:rPr>
              <w:t xml:space="preserve"> в том числе</w:t>
            </w:r>
            <w:r w:rsidR="00910FEC" w:rsidRPr="00FB14FD">
              <w:rPr>
                <w:rFonts w:ascii="Times New Roman" w:hAnsi="Times New Roman" w:cs="Times New Roman"/>
              </w:rPr>
              <w:t>,</w:t>
            </w:r>
            <w:r w:rsidR="00F12B0B" w:rsidRPr="00FB14FD">
              <w:rPr>
                <w:rFonts w:ascii="Times New Roman" w:hAnsi="Times New Roman" w:cs="Times New Roman"/>
              </w:rPr>
              <w:t xml:space="preserve"> бесцветные или окрашенные оптические детали и пленки</w:t>
            </w:r>
            <w:r w:rsidR="00910FEC" w:rsidRPr="00FB14FD">
              <w:rPr>
                <w:rFonts w:ascii="Times New Roman" w:hAnsi="Times New Roman" w:cs="Times New Roman"/>
              </w:rPr>
              <w:t xml:space="preserve"> (если они не предназначены для коррекции светового пучка фар)</w:t>
            </w:r>
          </w:p>
        </w:tc>
      </w:tr>
      <w:tr w:rsidR="008D60CC" w:rsidRPr="00FB14FD" w:rsidTr="00050A79">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D60CC" w:rsidRPr="00FB14FD" w:rsidRDefault="008D60CC" w:rsidP="000C2337">
            <w:pPr>
              <w:spacing w:after="0" w:line="230" w:lineRule="auto"/>
              <w:jc w:val="both"/>
              <w:rPr>
                <w:rFonts w:ascii="Times New Roman" w:hAnsi="Times New Roman" w:cs="Times New Roman"/>
              </w:rPr>
            </w:pPr>
            <w:r>
              <w:rPr>
                <w:rFonts w:ascii="Times New Roman" w:hAnsi="Times New Roman" w:cs="Times New Roman"/>
              </w:rPr>
              <w:t>А.8.</w:t>
            </w:r>
            <w:r w:rsidR="00C5350B">
              <w:rPr>
                <w:rFonts w:ascii="Times New Roman" w:hAnsi="Times New Roman" w:cs="Times New Roman"/>
              </w:rPr>
              <w:t>18</w:t>
            </w:r>
            <w:r>
              <w:rPr>
                <w:rFonts w:ascii="Times New Roman" w:hAnsi="Times New Roman" w:cs="Times New Roman"/>
              </w:rPr>
              <w:t xml:space="preserve"> </w:t>
            </w:r>
            <w:r w:rsidRPr="00FB14FD">
              <w:rPr>
                <w:rFonts w:ascii="Times New Roman" w:hAnsi="Times New Roman" w:cs="Times New Roman"/>
              </w:rPr>
              <w:t xml:space="preserve">В случае </w:t>
            </w:r>
            <w:r>
              <w:rPr>
                <w:rFonts w:ascii="Times New Roman" w:hAnsi="Times New Roman" w:cs="Times New Roman"/>
              </w:rPr>
              <w:t xml:space="preserve">наличия </w:t>
            </w:r>
            <w:r w:rsidRPr="008D60CC">
              <w:rPr>
                <w:rFonts w:ascii="Times New Roman" w:hAnsi="Times New Roman" w:cs="Times New Roman"/>
              </w:rPr>
              <w:t>оптически</w:t>
            </w:r>
            <w:r>
              <w:rPr>
                <w:rFonts w:ascii="Times New Roman" w:hAnsi="Times New Roman" w:cs="Times New Roman"/>
              </w:rPr>
              <w:t>х</w:t>
            </w:r>
            <w:r w:rsidRPr="008D60CC">
              <w:rPr>
                <w:rFonts w:ascii="Times New Roman" w:hAnsi="Times New Roman" w:cs="Times New Roman"/>
              </w:rPr>
              <w:t xml:space="preserve"> элемент</w:t>
            </w:r>
            <w:r>
              <w:rPr>
                <w:rFonts w:ascii="Times New Roman" w:hAnsi="Times New Roman" w:cs="Times New Roman"/>
              </w:rPr>
              <w:t>ов</w:t>
            </w:r>
            <w:r w:rsidRPr="008D60CC">
              <w:rPr>
                <w:rFonts w:ascii="Times New Roman" w:hAnsi="Times New Roman" w:cs="Times New Roman"/>
              </w:rPr>
              <w:t>, предназначенны</w:t>
            </w:r>
            <w:r>
              <w:rPr>
                <w:rFonts w:ascii="Times New Roman" w:hAnsi="Times New Roman" w:cs="Times New Roman"/>
              </w:rPr>
              <w:t>х</w:t>
            </w:r>
            <w:r w:rsidRPr="008D60CC">
              <w:rPr>
                <w:rFonts w:ascii="Times New Roman" w:hAnsi="Times New Roman" w:cs="Times New Roman"/>
              </w:rPr>
              <w:t xml:space="preserve"> для коррекции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D60CC" w:rsidRPr="00FB14FD" w:rsidRDefault="008D60CC" w:rsidP="000C2337">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D60CC" w:rsidRPr="00FB14FD" w:rsidRDefault="008D60CC" w:rsidP="000C2337">
            <w:pPr>
              <w:spacing w:after="0" w:line="23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8D60CC" w:rsidRPr="00FB14FD" w:rsidRDefault="008D60CC" w:rsidP="000C2337">
            <w:pPr>
              <w:spacing w:after="0" w:line="230" w:lineRule="auto"/>
              <w:jc w:val="both"/>
              <w:rPr>
                <w:rFonts w:ascii="Times New Roman" w:hAnsi="Times New Roman" w:cs="Times New Roman"/>
              </w:rPr>
            </w:pPr>
          </w:p>
        </w:tc>
      </w:tr>
    </w:tbl>
    <w:p w:rsidR="00050A79" w:rsidRPr="004520B7" w:rsidRDefault="00050A79" w:rsidP="00050A79">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050A79"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050A79" w:rsidRPr="00973BB7" w:rsidRDefault="00050A79"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050A79" w:rsidRPr="00973BB7" w:rsidRDefault="00050A79"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050A79" w:rsidRPr="00973BB7" w:rsidRDefault="00050A79"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050A79" w:rsidRPr="00973BB7" w:rsidRDefault="00050A79"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0C2337" w:rsidRPr="00FB14FD" w:rsidTr="00050A79">
        <w:tc>
          <w:tcPr>
            <w:tcW w:w="4786" w:type="dxa"/>
            <w:tcBorders>
              <w:top w:val="single" w:sz="4" w:space="0" w:color="000000"/>
              <w:left w:val="single" w:sz="4" w:space="0" w:color="000000"/>
              <w:right w:val="single" w:sz="4" w:space="0" w:color="000000"/>
            </w:tcBorders>
            <w:shd w:val="clear" w:color="auto" w:fill="auto"/>
          </w:tcPr>
          <w:p w:rsidR="000C2337" w:rsidRDefault="000C2337" w:rsidP="00C5350B">
            <w:pPr>
              <w:spacing w:after="0" w:line="240" w:lineRule="auto"/>
              <w:jc w:val="both"/>
              <w:rPr>
                <w:rFonts w:ascii="Times New Roman" w:hAnsi="Times New Roman" w:cs="Times New Roman"/>
              </w:rPr>
            </w:pPr>
            <w:r w:rsidRPr="008D60CC">
              <w:rPr>
                <w:rFonts w:ascii="Times New Roman" w:hAnsi="Times New Roman" w:cs="Times New Roman"/>
              </w:rPr>
              <w:t>светового пучка фар в целях приведения его в соответствие с требованиями настоящего стандарта</w:t>
            </w:r>
            <w:r w:rsidRPr="00FB14FD">
              <w:rPr>
                <w:rFonts w:ascii="Times New Roman" w:hAnsi="Times New Roman" w:cs="Times New Roman"/>
              </w:rPr>
              <w:t xml:space="preserve"> применяются следующие требования:</w:t>
            </w:r>
          </w:p>
        </w:tc>
        <w:tc>
          <w:tcPr>
            <w:tcW w:w="2835" w:type="dxa"/>
            <w:tcBorders>
              <w:top w:val="single" w:sz="4" w:space="0" w:color="000000"/>
              <w:left w:val="single" w:sz="4" w:space="0" w:color="000000"/>
              <w:right w:val="single" w:sz="4" w:space="0" w:color="000000"/>
            </w:tcBorders>
            <w:shd w:val="clear" w:color="auto" w:fill="auto"/>
          </w:tcPr>
          <w:p w:rsidR="000C2337" w:rsidRPr="00FB14FD" w:rsidRDefault="000C2337" w:rsidP="007504C8">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right w:val="single" w:sz="4" w:space="0" w:color="000000"/>
            </w:tcBorders>
            <w:shd w:val="clear" w:color="auto" w:fill="auto"/>
          </w:tcPr>
          <w:p w:rsidR="000C2337" w:rsidRPr="00FB14FD" w:rsidRDefault="000C2337" w:rsidP="007504C8">
            <w:pPr>
              <w:spacing w:after="0" w:line="240" w:lineRule="auto"/>
              <w:jc w:val="center"/>
              <w:rPr>
                <w:rFonts w:ascii="Times New Roman" w:hAnsi="Times New Roman" w:cs="Times New Roman"/>
              </w:rPr>
            </w:pPr>
          </w:p>
        </w:tc>
        <w:tc>
          <w:tcPr>
            <w:tcW w:w="3828" w:type="dxa"/>
            <w:tcBorders>
              <w:top w:val="single" w:sz="4" w:space="0" w:color="000000"/>
              <w:left w:val="single" w:sz="4" w:space="0" w:color="000000"/>
              <w:right w:val="single" w:sz="4" w:space="0" w:color="000000"/>
            </w:tcBorders>
          </w:tcPr>
          <w:p w:rsidR="000C2337" w:rsidRPr="00FB14FD" w:rsidRDefault="000C2337" w:rsidP="0000376B">
            <w:pPr>
              <w:spacing w:after="0" w:line="240" w:lineRule="auto"/>
              <w:jc w:val="both"/>
              <w:rPr>
                <w:rFonts w:ascii="Times New Roman" w:hAnsi="Times New Roman" w:cs="Times New Roman"/>
              </w:rPr>
            </w:pPr>
          </w:p>
        </w:tc>
      </w:tr>
      <w:tr w:rsidR="00B40F78" w:rsidRPr="00C23C37" w:rsidTr="00050A79">
        <w:tc>
          <w:tcPr>
            <w:tcW w:w="4786" w:type="dxa"/>
            <w:tcBorders>
              <w:left w:val="single" w:sz="4" w:space="0" w:color="000000"/>
              <w:bottom w:val="single" w:sz="4" w:space="0" w:color="000000"/>
              <w:right w:val="single" w:sz="4" w:space="0" w:color="000000"/>
            </w:tcBorders>
            <w:shd w:val="clear" w:color="auto" w:fill="auto"/>
          </w:tcPr>
          <w:p w:rsidR="00B40F78" w:rsidRPr="00AA6593" w:rsidRDefault="00B40F78" w:rsidP="00C609A8">
            <w:pPr>
              <w:spacing w:after="0" w:line="240" w:lineRule="auto"/>
              <w:jc w:val="both"/>
              <w:rPr>
                <w:rFonts w:ascii="Times New Roman" w:hAnsi="Times New Roman" w:cs="Times New Roman"/>
              </w:rPr>
            </w:pPr>
            <w:r w:rsidRPr="00AA6593">
              <w:rPr>
                <w:rFonts w:ascii="Times New Roman" w:hAnsi="Times New Roman" w:cs="Times New Roman"/>
              </w:rPr>
              <w:t>А.8.</w:t>
            </w:r>
            <w:r w:rsidR="00C5350B" w:rsidRPr="00AA6593">
              <w:rPr>
                <w:rFonts w:ascii="Times New Roman" w:hAnsi="Times New Roman" w:cs="Times New Roman"/>
              </w:rPr>
              <w:t>18</w:t>
            </w:r>
            <w:r w:rsidRPr="00AA6593">
              <w:rPr>
                <w:rFonts w:ascii="Times New Roman" w:hAnsi="Times New Roman" w:cs="Times New Roman"/>
              </w:rPr>
              <w:t xml:space="preserve">.1  На   устройства   освещения   и световой  сигнализации, </w:t>
            </w:r>
            <w:r w:rsidR="00AA6593" w:rsidRPr="00AA6593">
              <w:rPr>
                <w:rFonts w:ascii="Times New Roman" w:hAnsi="Times New Roman" w:cs="Times New Roman"/>
              </w:rPr>
              <w:t>установленные на  ТС, должны   быть   выданы    сообщения</w:t>
            </w:r>
            <w:r w:rsidRPr="00AA6593">
              <w:rPr>
                <w:rFonts w:ascii="Times New Roman" w:hAnsi="Times New Roman" w:cs="Times New Roman"/>
              </w:rPr>
              <w:t xml:space="preserve">    об официальном утверждении по  Правилам  ООН</w:t>
            </w:r>
            <w:r w:rsidR="00371772" w:rsidRPr="00AA6593">
              <w:rPr>
                <w:rFonts w:ascii="Times New Roman" w:hAnsi="Times New Roman" w:cs="Times New Roman"/>
              </w:rPr>
              <w:t xml:space="preserve"> № 1 [20], 3 [21], 4 [22]</w:t>
            </w:r>
            <w:r w:rsidRPr="00AA6593">
              <w:rPr>
                <w:rFonts w:ascii="Times New Roman" w:hAnsi="Times New Roman" w:cs="Times New Roman"/>
              </w:rPr>
              <w:t>,</w:t>
            </w:r>
            <w:r w:rsidR="00371772" w:rsidRPr="00AA6593">
              <w:rPr>
                <w:rFonts w:ascii="Times New Roman" w:hAnsi="Times New Roman" w:cs="Times New Roman"/>
              </w:rPr>
              <w:t xml:space="preserve"> 6 [23], 7 [24], 8 [25], 19 [26], 20 [27], 23 [28], 31 [29], 37 [30], 38 [31], 50 [32], 56 [33], 57 [34], 72 [35], 76 [36], 77 [37], 82 [38], 87 [39], 91 [40], 98 [41], 99 [42], 112 [43], 113 [44], 119 [45], 123 [46],</w:t>
            </w:r>
            <w:r w:rsidRPr="00AA6593">
              <w:rPr>
                <w:rFonts w:ascii="Times New Roman" w:hAnsi="Times New Roman" w:cs="Times New Roman"/>
              </w:rPr>
              <w:t xml:space="preserve"> применяемым  в отношении  устройств освещения и световой сигнализации и источников света  в  них </w:t>
            </w:r>
            <w:r w:rsidR="00FF1EFB">
              <w:rPr>
                <w:rFonts w:ascii="Times New Roman" w:hAnsi="Times New Roman" w:cs="Times New Roman"/>
              </w:rPr>
              <w:t>(отсутствует маркировка</w:t>
            </w:r>
            <w:r w:rsidR="00AA6593" w:rsidRPr="00AA6593">
              <w:rPr>
                <w:rFonts w:ascii="Times New Roman" w:hAnsi="Times New Roman" w:cs="Times New Roman"/>
              </w:rPr>
              <w:t xml:space="preserve"> указанных устройств знаками </w:t>
            </w:r>
            <w:r w:rsidR="00C609A8">
              <w:rPr>
                <w:rFonts w:ascii="Times New Roman" w:hAnsi="Times New Roman" w:cs="Times New Roman"/>
              </w:rPr>
              <w:t>«</w:t>
            </w:r>
            <w:r w:rsidR="00AA6593" w:rsidRPr="00AA6593">
              <w:rPr>
                <w:rFonts w:ascii="Times New Roman" w:hAnsi="Times New Roman" w:cs="Times New Roman"/>
                <w:lang w:val="en-US"/>
              </w:rPr>
              <w:t>E</w:t>
            </w:r>
            <w:r w:rsidR="00C609A8">
              <w:rPr>
                <w:rFonts w:ascii="Times New Roman" w:hAnsi="Times New Roman" w:cs="Times New Roman"/>
              </w:rPr>
              <w:t>»</w:t>
            </w:r>
            <w:r w:rsidR="00AA6593" w:rsidRPr="00AA6593">
              <w:rPr>
                <w:rFonts w:ascii="Times New Roman" w:hAnsi="Times New Roman" w:cs="Times New Roman"/>
              </w:rPr>
              <w:t xml:space="preserve"> и/или </w:t>
            </w:r>
            <w:r w:rsidR="00C609A8">
              <w:rPr>
                <w:rFonts w:ascii="Times New Roman" w:hAnsi="Times New Roman" w:cs="Times New Roman"/>
              </w:rPr>
              <w:t>«</w:t>
            </w:r>
            <w:r w:rsidR="00AA6593" w:rsidRPr="00AA6593">
              <w:rPr>
                <w:rFonts w:ascii="Times New Roman" w:hAnsi="Times New Roman" w:cs="Times New Roman"/>
                <w:lang w:val="en-US"/>
              </w:rPr>
              <w:t>e</w:t>
            </w:r>
            <w:r w:rsidR="00C609A8">
              <w:rPr>
                <w:rFonts w:ascii="Times New Roman" w:hAnsi="Times New Roman" w:cs="Times New Roman"/>
              </w:rPr>
              <w:t>»</w:t>
            </w:r>
            <w:r w:rsidR="00AA6593" w:rsidRPr="00AA6593">
              <w:rPr>
                <w:rFonts w:ascii="Times New Roman" w:hAnsi="Times New Roman" w:cs="Times New Roman"/>
              </w:rPr>
              <w:t xml:space="preserve">),  </w:t>
            </w:r>
            <w:r w:rsidRPr="00AA6593">
              <w:rPr>
                <w:rFonts w:ascii="Times New Roman" w:hAnsi="Times New Roman" w:cs="Times New Roman"/>
              </w:rPr>
              <w:t xml:space="preserve"> или  заключение аккредитованной испытательной лаборатории о  соответствии  указанным  Правилам  ООН</w:t>
            </w:r>
          </w:p>
        </w:tc>
        <w:tc>
          <w:tcPr>
            <w:tcW w:w="2835" w:type="dxa"/>
            <w:tcBorders>
              <w:left w:val="single" w:sz="4" w:space="0" w:color="000000"/>
              <w:bottom w:val="single" w:sz="4" w:space="0" w:color="000000"/>
              <w:right w:val="single" w:sz="4" w:space="0" w:color="000000"/>
            </w:tcBorders>
            <w:shd w:val="clear" w:color="auto" w:fill="auto"/>
          </w:tcPr>
          <w:p w:rsidR="00B40F78" w:rsidRPr="00AA6593" w:rsidRDefault="00FF1EFB" w:rsidP="00687877">
            <w:pPr>
              <w:spacing w:after="0" w:line="240" w:lineRule="auto"/>
              <w:jc w:val="both"/>
              <w:rPr>
                <w:rFonts w:ascii="Times New Roman" w:hAnsi="Times New Roman" w:cs="Times New Roman"/>
              </w:rPr>
            </w:pPr>
            <w:r>
              <w:rPr>
                <w:rFonts w:ascii="Times New Roman" w:hAnsi="Times New Roman" w:cs="Times New Roman"/>
              </w:rPr>
              <w:t>Проверка документации</w:t>
            </w:r>
          </w:p>
        </w:tc>
        <w:tc>
          <w:tcPr>
            <w:tcW w:w="3260" w:type="dxa"/>
            <w:tcBorders>
              <w:left w:val="single" w:sz="4" w:space="0" w:color="000000"/>
              <w:bottom w:val="single" w:sz="4" w:space="0" w:color="000000"/>
              <w:right w:val="single" w:sz="4" w:space="0" w:color="000000"/>
            </w:tcBorders>
            <w:shd w:val="clear" w:color="auto" w:fill="auto"/>
          </w:tcPr>
          <w:p w:rsidR="00B40F78" w:rsidRPr="00AA6593" w:rsidRDefault="00FF1EFB" w:rsidP="00687877">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left w:val="single" w:sz="4" w:space="0" w:color="000000"/>
              <w:bottom w:val="single" w:sz="4" w:space="0" w:color="000000"/>
              <w:right w:val="single" w:sz="4" w:space="0" w:color="000000"/>
            </w:tcBorders>
          </w:tcPr>
          <w:p w:rsidR="00B40F78" w:rsidRPr="00AA6593" w:rsidRDefault="00B40F78" w:rsidP="00687877">
            <w:pPr>
              <w:spacing w:after="0" w:line="240" w:lineRule="auto"/>
              <w:jc w:val="both"/>
              <w:rPr>
                <w:rFonts w:ascii="Times New Roman" w:hAnsi="Times New Roman" w:cs="Times New Roman"/>
              </w:rPr>
            </w:pPr>
            <w:r w:rsidRPr="00AA6593">
              <w:rPr>
                <w:rFonts w:ascii="Times New Roman" w:hAnsi="Times New Roman" w:cs="Times New Roman"/>
              </w:rPr>
              <w:t xml:space="preserve">На   устройства   освещения   и световой  сигнализации, </w:t>
            </w:r>
            <w:r w:rsidR="00AA6593" w:rsidRPr="00AA6593">
              <w:rPr>
                <w:rFonts w:ascii="Times New Roman" w:hAnsi="Times New Roman" w:cs="Times New Roman"/>
              </w:rPr>
              <w:t>установленные на  ТС</w:t>
            </w:r>
            <w:r w:rsidRPr="00AA6593">
              <w:rPr>
                <w:rFonts w:ascii="Times New Roman" w:hAnsi="Times New Roman" w:cs="Times New Roman"/>
              </w:rPr>
              <w:t>, не выдавал</w:t>
            </w:r>
            <w:r w:rsidR="00AA6593" w:rsidRPr="00AA6593">
              <w:rPr>
                <w:rFonts w:ascii="Times New Roman" w:hAnsi="Times New Roman" w:cs="Times New Roman"/>
              </w:rPr>
              <w:t>и</w:t>
            </w:r>
            <w:r w:rsidRPr="00AA6593">
              <w:rPr>
                <w:rFonts w:ascii="Times New Roman" w:hAnsi="Times New Roman" w:cs="Times New Roman"/>
              </w:rPr>
              <w:t>сь:</w:t>
            </w:r>
          </w:p>
          <w:p w:rsidR="00AA6593" w:rsidRPr="00AA6593" w:rsidRDefault="00AA6593" w:rsidP="00687877">
            <w:pPr>
              <w:spacing w:after="0" w:line="240" w:lineRule="auto"/>
              <w:jc w:val="both"/>
              <w:rPr>
                <w:rFonts w:ascii="Times New Roman" w:hAnsi="Times New Roman" w:cs="Times New Roman"/>
              </w:rPr>
            </w:pPr>
            <w:r w:rsidRPr="00AA6593">
              <w:rPr>
                <w:rFonts w:ascii="Times New Roman" w:hAnsi="Times New Roman" w:cs="Times New Roman"/>
              </w:rPr>
              <w:t>- сообщения</w:t>
            </w:r>
            <w:r w:rsidR="00B40F78" w:rsidRPr="00AA6593">
              <w:rPr>
                <w:rFonts w:ascii="Times New Roman" w:hAnsi="Times New Roman" w:cs="Times New Roman"/>
              </w:rPr>
              <w:t xml:space="preserve">    об официальном утверждении по  Правилам  ООН</w:t>
            </w:r>
            <w:r w:rsidR="00371772" w:rsidRPr="00AA6593">
              <w:rPr>
                <w:rFonts w:ascii="Times New Roman" w:hAnsi="Times New Roman" w:cs="Times New Roman"/>
              </w:rPr>
              <w:t xml:space="preserve"> № 1 [20], 3 [21], 4 [22], 6 [23], 7 [24], 8 [25], 19 [26], 20 [27], 23 [28], 31 [29], 37 [30], 38 [31], 50 [32], 56 [33], 57 [34], 72 [35], 76 [36], 77 [37], 82 [38], 87 [39], 91 [40], 98 [41], 99 [42], 112 [43], 113 [44], 119 [45], 123 [46]</w:t>
            </w:r>
            <w:r w:rsidRPr="00AA6593">
              <w:rPr>
                <w:rFonts w:ascii="Times New Roman" w:hAnsi="Times New Roman" w:cs="Times New Roman"/>
              </w:rPr>
              <w:t xml:space="preserve"> –</w:t>
            </w:r>
            <w:r w:rsidR="00B40F78" w:rsidRPr="00AA6593">
              <w:rPr>
                <w:rFonts w:ascii="Times New Roman" w:hAnsi="Times New Roman" w:cs="Times New Roman"/>
              </w:rPr>
              <w:t xml:space="preserve"> </w:t>
            </w:r>
            <w:r w:rsidR="00FF1EFB">
              <w:rPr>
                <w:rFonts w:ascii="Times New Roman" w:hAnsi="Times New Roman" w:cs="Times New Roman"/>
              </w:rPr>
              <w:t>(отсутствуе</w:t>
            </w:r>
            <w:r w:rsidRPr="00AA6593">
              <w:rPr>
                <w:rFonts w:ascii="Times New Roman" w:hAnsi="Times New Roman" w:cs="Times New Roman"/>
              </w:rPr>
              <w:t>т маркировк</w:t>
            </w:r>
            <w:r w:rsidR="00FF1EFB">
              <w:rPr>
                <w:rFonts w:ascii="Times New Roman" w:hAnsi="Times New Roman" w:cs="Times New Roman"/>
              </w:rPr>
              <w:t>а</w:t>
            </w:r>
            <w:r w:rsidRPr="00AA6593">
              <w:rPr>
                <w:rFonts w:ascii="Times New Roman" w:hAnsi="Times New Roman" w:cs="Times New Roman"/>
              </w:rPr>
              <w:t xml:space="preserve"> указанных устройств знаками </w:t>
            </w:r>
            <w:r w:rsidR="00C609A8">
              <w:rPr>
                <w:rFonts w:ascii="Times New Roman" w:hAnsi="Times New Roman" w:cs="Times New Roman"/>
              </w:rPr>
              <w:t>«</w:t>
            </w:r>
            <w:r w:rsidRPr="00AA6593">
              <w:rPr>
                <w:rFonts w:ascii="Times New Roman" w:hAnsi="Times New Roman" w:cs="Times New Roman"/>
                <w:lang w:val="en-US"/>
              </w:rPr>
              <w:t>E</w:t>
            </w:r>
            <w:r w:rsidR="00C609A8">
              <w:rPr>
                <w:rFonts w:ascii="Times New Roman" w:hAnsi="Times New Roman" w:cs="Times New Roman"/>
              </w:rPr>
              <w:t>»</w:t>
            </w:r>
            <w:r w:rsidRPr="00AA6593">
              <w:rPr>
                <w:rFonts w:ascii="Times New Roman" w:hAnsi="Times New Roman" w:cs="Times New Roman"/>
              </w:rPr>
              <w:t xml:space="preserve"> и/или </w:t>
            </w:r>
            <w:r w:rsidR="00C609A8">
              <w:rPr>
                <w:rFonts w:ascii="Times New Roman" w:hAnsi="Times New Roman" w:cs="Times New Roman"/>
              </w:rPr>
              <w:t>«</w:t>
            </w:r>
            <w:r w:rsidRPr="00AA6593">
              <w:rPr>
                <w:rFonts w:ascii="Times New Roman" w:hAnsi="Times New Roman" w:cs="Times New Roman"/>
                <w:lang w:val="en-US"/>
              </w:rPr>
              <w:t>e</w:t>
            </w:r>
            <w:r w:rsidR="00C609A8">
              <w:rPr>
                <w:rFonts w:ascii="Times New Roman" w:hAnsi="Times New Roman" w:cs="Times New Roman"/>
              </w:rPr>
              <w:t>»</w:t>
            </w:r>
            <w:r w:rsidRPr="00AA6593">
              <w:rPr>
                <w:rFonts w:ascii="Times New Roman" w:hAnsi="Times New Roman" w:cs="Times New Roman"/>
              </w:rPr>
              <w:t xml:space="preserve">;  </w:t>
            </w:r>
          </w:p>
          <w:p w:rsidR="00B40F78" w:rsidRPr="00AA6593" w:rsidRDefault="00B40F78" w:rsidP="00687877">
            <w:pPr>
              <w:spacing w:after="0" w:line="240" w:lineRule="auto"/>
              <w:jc w:val="both"/>
              <w:rPr>
                <w:rFonts w:ascii="Times New Roman" w:hAnsi="Times New Roman" w:cs="Times New Roman"/>
                <w:sz w:val="20"/>
              </w:rPr>
            </w:pPr>
            <w:r w:rsidRPr="00AA6593">
              <w:rPr>
                <w:rFonts w:ascii="Times New Roman" w:hAnsi="Times New Roman" w:cs="Times New Roman"/>
              </w:rPr>
              <w:t>- заключение аккредитованной испытательной лаборатории о  соответствии  указанным  Правилам  ООН</w:t>
            </w:r>
          </w:p>
        </w:tc>
      </w:tr>
      <w:tr w:rsidR="00B40F78" w:rsidRPr="00FB14FD" w:rsidTr="00050A79">
        <w:tc>
          <w:tcPr>
            <w:tcW w:w="4786" w:type="dxa"/>
            <w:tcBorders>
              <w:top w:val="single" w:sz="4" w:space="0" w:color="000000"/>
              <w:left w:val="single" w:sz="4" w:space="0" w:color="000000"/>
              <w:bottom w:val="single" w:sz="4" w:space="0" w:color="auto"/>
              <w:right w:val="single" w:sz="4" w:space="0" w:color="000000"/>
            </w:tcBorders>
            <w:shd w:val="clear" w:color="auto" w:fill="auto"/>
          </w:tcPr>
          <w:p w:rsidR="00B40F78" w:rsidRPr="00524DB2" w:rsidRDefault="00B40F78" w:rsidP="00C609A8">
            <w:pPr>
              <w:pBdr>
                <w:bottom w:val="dotted" w:sz="4" w:space="1" w:color="auto"/>
              </w:pBdr>
              <w:spacing w:after="0" w:line="240" w:lineRule="auto"/>
              <w:jc w:val="both"/>
              <w:rPr>
                <w:rFonts w:ascii="Times New Roman" w:hAnsi="Times New Roman" w:cs="Times New Roman"/>
              </w:rPr>
            </w:pPr>
            <w:r w:rsidRPr="00FB14FD">
              <w:rPr>
                <w:rFonts w:ascii="Times New Roman" w:hAnsi="Times New Roman" w:cs="Times New Roman"/>
              </w:rPr>
              <w:t>А.8.</w:t>
            </w:r>
            <w:r w:rsidR="00C5350B">
              <w:rPr>
                <w:rFonts w:ascii="Times New Roman" w:hAnsi="Times New Roman" w:cs="Times New Roman"/>
              </w:rPr>
              <w:t>18</w:t>
            </w:r>
            <w:r w:rsidRPr="00FB14FD">
              <w:rPr>
                <w:rFonts w:ascii="Times New Roman" w:hAnsi="Times New Roman" w:cs="Times New Roman"/>
              </w:rPr>
              <w:t>.</w:t>
            </w:r>
            <w:r w:rsidRPr="00524DB2">
              <w:rPr>
                <w:rFonts w:ascii="Times New Roman" w:hAnsi="Times New Roman" w:cs="Times New Roman"/>
              </w:rPr>
              <w:t>2 </w:t>
            </w:r>
            <w:r w:rsidR="00524DB2" w:rsidRPr="00524DB2">
              <w:rPr>
                <w:rFonts w:ascii="Times New Roman" w:hAnsi="Times New Roman" w:cs="Times New Roman"/>
              </w:rPr>
              <w:t>В случае</w:t>
            </w:r>
            <w:r w:rsidRPr="00524DB2">
              <w:rPr>
                <w:rFonts w:ascii="Times New Roman" w:hAnsi="Times New Roman" w:cs="Times New Roman"/>
              </w:rPr>
              <w:t xml:space="preserve">    замены предусмотренного конструкцией ТС источни</w:t>
            </w:r>
            <w:r w:rsidR="002147C4">
              <w:rPr>
                <w:rFonts w:ascii="Times New Roman" w:hAnsi="Times New Roman" w:cs="Times New Roman"/>
              </w:rPr>
              <w:t>ка света на источник света того</w:t>
            </w:r>
            <w:r w:rsidRPr="00524DB2">
              <w:rPr>
                <w:rFonts w:ascii="Times New Roman" w:hAnsi="Times New Roman" w:cs="Times New Roman"/>
              </w:rPr>
              <w:t xml:space="preserve"> же  класса  с  иными фотометрическими  характеристиками   либо иного  класса  такая  замена  </w:t>
            </w:r>
            <w:r w:rsidR="00524DB2" w:rsidRPr="00524DB2">
              <w:rPr>
                <w:rFonts w:ascii="Times New Roman" w:hAnsi="Times New Roman" w:cs="Times New Roman"/>
              </w:rPr>
              <w:t>допускается</w:t>
            </w:r>
            <w:r w:rsidRPr="00524DB2">
              <w:rPr>
                <w:rFonts w:ascii="Times New Roman" w:hAnsi="Times New Roman" w:cs="Times New Roman"/>
              </w:rPr>
              <w:t xml:space="preserve"> только  совместно  со  световым модулем,   соответствующим    заменяемому источнику света, либо фары в сборе.</w:t>
            </w:r>
          </w:p>
          <w:p w:rsidR="00B40F78" w:rsidRPr="00FB14FD" w:rsidRDefault="00B40F78" w:rsidP="00050A79">
            <w:pPr>
              <w:pBdr>
                <w:bottom w:val="dotted" w:sz="4" w:space="1" w:color="auto"/>
              </w:pBdr>
              <w:spacing w:after="0" w:line="240" w:lineRule="auto"/>
              <w:jc w:val="both"/>
              <w:rPr>
                <w:rFonts w:ascii="Times New Roman" w:hAnsi="Times New Roman" w:cs="Times New Roman"/>
              </w:rPr>
            </w:pPr>
            <w:r w:rsidRPr="00524DB2">
              <w:rPr>
                <w:rFonts w:ascii="Times New Roman" w:hAnsi="Times New Roman" w:cs="Times New Roman"/>
              </w:rPr>
              <w:t>Не  допускается  установка  нештатных световых   модулей   в    случае</w:t>
            </w:r>
            <w:r w:rsidRPr="00FB14FD">
              <w:rPr>
                <w:rFonts w:ascii="Times New Roman" w:hAnsi="Times New Roman" w:cs="Times New Roman"/>
              </w:rPr>
              <w:t xml:space="preserve">,    если освещающая поверхность  рассеивателя   в зоне прохождения </w:t>
            </w:r>
            <w:r w:rsidR="00050A79">
              <w:rPr>
                <w:rFonts w:ascii="Times New Roman" w:hAnsi="Times New Roman" w:cs="Times New Roman"/>
              </w:rPr>
              <w:t xml:space="preserve">    </w:t>
            </w:r>
            <w:r w:rsidRPr="00FB14FD">
              <w:rPr>
                <w:rFonts w:ascii="Times New Roman" w:hAnsi="Times New Roman" w:cs="Times New Roman"/>
              </w:rPr>
              <w:t>пучка</w:t>
            </w:r>
            <w:r w:rsidR="00050A79">
              <w:rPr>
                <w:rFonts w:ascii="Times New Roman" w:hAnsi="Times New Roman" w:cs="Times New Roman"/>
              </w:rPr>
              <w:t xml:space="preserve">    </w:t>
            </w:r>
            <w:r w:rsidRPr="00FB14FD">
              <w:rPr>
                <w:rFonts w:ascii="Times New Roman" w:hAnsi="Times New Roman" w:cs="Times New Roman"/>
              </w:rPr>
              <w:t xml:space="preserve">  света</w:t>
            </w:r>
            <w:r w:rsidR="00050A79">
              <w:rPr>
                <w:rFonts w:ascii="Times New Roman" w:hAnsi="Times New Roman" w:cs="Times New Roman"/>
              </w:rPr>
              <w:t xml:space="preserve">     </w:t>
            </w:r>
            <w:r w:rsidRPr="00FB14FD">
              <w:rPr>
                <w:rFonts w:ascii="Times New Roman" w:hAnsi="Times New Roman" w:cs="Times New Roman"/>
              </w:rPr>
              <w:t xml:space="preserve">  нештатного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40F78" w:rsidRPr="00FB14FD" w:rsidRDefault="00B40F78" w:rsidP="00687877">
            <w:pPr>
              <w:spacing w:after="0" w:line="240" w:lineRule="auto"/>
              <w:jc w:val="both"/>
              <w:rPr>
                <w:rFonts w:ascii="Times New Roman" w:hAnsi="Times New Roman" w:cs="Times New Roman"/>
              </w:rPr>
            </w:pPr>
            <w:r w:rsidRPr="00FB14FD">
              <w:rPr>
                <w:rFonts w:ascii="Times New Roman" w:hAnsi="Times New Roman" w:cs="Times New Roman"/>
              </w:rPr>
              <w:t>Визуальный контроль, проверка документации</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40F78" w:rsidRPr="00FB14FD" w:rsidRDefault="00FF1EFB" w:rsidP="00687877">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B40F78" w:rsidRPr="00FB14FD" w:rsidRDefault="00B40F78" w:rsidP="00687877">
            <w:pPr>
              <w:spacing w:after="0" w:line="240" w:lineRule="auto"/>
              <w:jc w:val="both"/>
              <w:rPr>
                <w:rFonts w:ascii="Times New Roman" w:hAnsi="Times New Roman" w:cs="Times New Roman"/>
              </w:rPr>
            </w:pPr>
            <w:r w:rsidRPr="00FB14FD">
              <w:rPr>
                <w:rFonts w:ascii="Times New Roman" w:hAnsi="Times New Roman" w:cs="Times New Roman"/>
              </w:rPr>
              <w:t>1. Замена предусмотренного конструкцией ТС источника света на источник света того  же  класса  с  иными фотометрическими  характеристиками либо иного  класса  проведена:</w:t>
            </w:r>
          </w:p>
          <w:p w:rsidR="00B40F78" w:rsidRPr="00FB14FD" w:rsidRDefault="00B40F78" w:rsidP="00687877">
            <w:pPr>
              <w:spacing w:after="0" w:line="240" w:lineRule="auto"/>
              <w:jc w:val="both"/>
              <w:rPr>
                <w:rFonts w:ascii="Times New Roman" w:hAnsi="Times New Roman" w:cs="Times New Roman"/>
              </w:rPr>
            </w:pPr>
            <w:r w:rsidRPr="00FB14FD">
              <w:rPr>
                <w:rFonts w:ascii="Times New Roman" w:hAnsi="Times New Roman" w:cs="Times New Roman"/>
              </w:rPr>
              <w:t>- без светового модуля соответствующего    заменяемому источнику света;</w:t>
            </w:r>
          </w:p>
          <w:p w:rsidR="00B40F78" w:rsidRPr="00FB14FD" w:rsidRDefault="00B40F78" w:rsidP="00687877">
            <w:pPr>
              <w:spacing w:after="0" w:line="240" w:lineRule="auto"/>
              <w:jc w:val="both"/>
              <w:rPr>
                <w:rFonts w:ascii="Times New Roman" w:hAnsi="Times New Roman" w:cs="Times New Roman"/>
              </w:rPr>
            </w:pPr>
            <w:r w:rsidRPr="00FB14FD">
              <w:rPr>
                <w:rFonts w:ascii="Times New Roman" w:hAnsi="Times New Roman" w:cs="Times New Roman"/>
              </w:rPr>
              <w:t>- без фары в сборе.</w:t>
            </w:r>
          </w:p>
          <w:p w:rsidR="00B40F78" w:rsidRPr="00FB14FD" w:rsidRDefault="00B40F78" w:rsidP="00050A79">
            <w:pPr>
              <w:spacing w:after="0" w:line="240" w:lineRule="auto"/>
              <w:jc w:val="both"/>
              <w:rPr>
                <w:rFonts w:ascii="Times New Roman" w:hAnsi="Times New Roman" w:cs="Times New Roman"/>
              </w:rPr>
            </w:pPr>
            <w:r w:rsidRPr="00FB14FD">
              <w:rPr>
                <w:rFonts w:ascii="Times New Roman" w:hAnsi="Times New Roman" w:cs="Times New Roman"/>
              </w:rPr>
              <w:t>2. Освещающая поверхность  рассеивателя</w:t>
            </w:r>
            <w:r w:rsidR="00050A79">
              <w:rPr>
                <w:rFonts w:ascii="Times New Roman" w:hAnsi="Times New Roman" w:cs="Times New Roman"/>
              </w:rPr>
              <w:t xml:space="preserve">  </w:t>
            </w:r>
            <w:r w:rsidRPr="00FB14FD">
              <w:rPr>
                <w:rFonts w:ascii="Times New Roman" w:hAnsi="Times New Roman" w:cs="Times New Roman"/>
              </w:rPr>
              <w:t xml:space="preserve"> в</w:t>
            </w:r>
            <w:r w:rsidR="00050A79">
              <w:rPr>
                <w:rFonts w:ascii="Times New Roman" w:hAnsi="Times New Roman" w:cs="Times New Roman"/>
              </w:rPr>
              <w:t xml:space="preserve">  </w:t>
            </w:r>
            <w:r w:rsidRPr="00FB14FD">
              <w:rPr>
                <w:rFonts w:ascii="Times New Roman" w:hAnsi="Times New Roman" w:cs="Times New Roman"/>
              </w:rPr>
              <w:t xml:space="preserve"> зоне</w:t>
            </w:r>
            <w:r w:rsidR="00050A79">
              <w:rPr>
                <w:rFonts w:ascii="Times New Roman" w:hAnsi="Times New Roman" w:cs="Times New Roman"/>
              </w:rPr>
              <w:t xml:space="preserve">  </w:t>
            </w:r>
            <w:r w:rsidRPr="00FB14FD">
              <w:rPr>
                <w:rFonts w:ascii="Times New Roman" w:hAnsi="Times New Roman" w:cs="Times New Roman"/>
              </w:rPr>
              <w:t xml:space="preserve"> прохождения </w:t>
            </w:r>
          </w:p>
        </w:tc>
      </w:tr>
    </w:tbl>
    <w:p w:rsidR="00050A79" w:rsidRPr="004520B7" w:rsidRDefault="00050A79" w:rsidP="00050A79">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050A79" w:rsidRPr="00951F7A" w:rsidTr="004C1EA6">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050A79" w:rsidRPr="00973BB7" w:rsidRDefault="00050A79"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050A79" w:rsidRPr="00973BB7" w:rsidRDefault="00050A79"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050A79" w:rsidRPr="00973BB7" w:rsidRDefault="00050A79"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050A79" w:rsidRPr="00973BB7" w:rsidRDefault="00050A79"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050A79" w:rsidRPr="00FB14FD" w:rsidTr="004C1EA6">
        <w:tc>
          <w:tcPr>
            <w:tcW w:w="4786" w:type="dxa"/>
            <w:tcBorders>
              <w:top w:val="single" w:sz="4" w:space="0" w:color="auto"/>
              <w:left w:val="single" w:sz="4" w:space="0" w:color="000000"/>
              <w:bottom w:val="dotted" w:sz="4" w:space="0" w:color="auto"/>
              <w:right w:val="single" w:sz="4" w:space="0" w:color="000000"/>
            </w:tcBorders>
            <w:shd w:val="clear" w:color="auto" w:fill="auto"/>
          </w:tcPr>
          <w:p w:rsidR="00050A79" w:rsidRPr="00FB14FD" w:rsidRDefault="00050A79" w:rsidP="004C1EA6">
            <w:pPr>
              <w:pBdr>
                <w:bottom w:val="dotted" w:sz="4" w:space="1" w:color="auto"/>
              </w:pBdr>
              <w:spacing w:after="0" w:line="230" w:lineRule="auto"/>
              <w:jc w:val="both"/>
              <w:rPr>
                <w:rFonts w:ascii="Times New Roman" w:hAnsi="Times New Roman" w:cs="Times New Roman"/>
              </w:rPr>
            </w:pPr>
            <w:r w:rsidRPr="00FB14FD">
              <w:rPr>
                <w:rFonts w:ascii="Times New Roman" w:hAnsi="Times New Roman" w:cs="Times New Roman"/>
              </w:rPr>
              <w:t>светового   модуля    имеет    оптические элементы,  участвующие   в   формировании пучка света.</w:t>
            </w:r>
          </w:p>
          <w:p w:rsidR="00050A79" w:rsidRPr="00FB14FD" w:rsidRDefault="00050A79" w:rsidP="004C1EA6">
            <w:pPr>
              <w:pBdr>
                <w:bottom w:val="dotted" w:sz="4" w:space="1" w:color="auto"/>
              </w:pBdr>
              <w:spacing w:after="0" w:line="230" w:lineRule="auto"/>
              <w:jc w:val="both"/>
              <w:rPr>
                <w:rFonts w:ascii="Times New Roman" w:hAnsi="Times New Roman" w:cs="Times New Roman"/>
              </w:rPr>
            </w:pPr>
            <w:r w:rsidRPr="00FB14FD">
              <w:rPr>
                <w:rFonts w:ascii="Times New Roman" w:hAnsi="Times New Roman" w:cs="Times New Roman"/>
              </w:rPr>
              <w:t>В случае изменения  класса  источника</w:t>
            </w:r>
            <w:r>
              <w:rPr>
                <w:rFonts w:ascii="Times New Roman" w:hAnsi="Times New Roman" w:cs="Times New Roman"/>
              </w:rPr>
              <w:t xml:space="preserve"> света        необходимо </w:t>
            </w:r>
            <w:r w:rsidRPr="00FB14FD">
              <w:rPr>
                <w:rFonts w:ascii="Times New Roman" w:hAnsi="Times New Roman" w:cs="Times New Roman"/>
              </w:rPr>
              <w:t xml:space="preserve">заключение аккредитованной испытательной лаборатории о   соответствии   </w:t>
            </w:r>
            <w:r w:rsidRPr="00EC2B33">
              <w:rPr>
                <w:rFonts w:ascii="Times New Roman" w:hAnsi="Times New Roman" w:cs="Times New Roman"/>
              </w:rPr>
              <w:t>Правилам ООН</w:t>
            </w:r>
            <w:r>
              <w:rPr>
                <w:rFonts w:ascii="Times New Roman" w:hAnsi="Times New Roman" w:cs="Times New Roman"/>
              </w:rPr>
              <w:t xml:space="preserve"> № 1 [20], 3 [21]</w:t>
            </w:r>
            <w:r w:rsidRPr="00371772">
              <w:rPr>
                <w:rFonts w:ascii="Times New Roman" w:hAnsi="Times New Roman" w:cs="Times New Roman"/>
              </w:rPr>
              <w:t>, 4</w:t>
            </w:r>
            <w:r>
              <w:rPr>
                <w:rFonts w:ascii="Times New Roman" w:hAnsi="Times New Roman" w:cs="Times New Roman"/>
              </w:rPr>
              <w:t xml:space="preserve"> [22]</w:t>
            </w:r>
            <w:r w:rsidRPr="00371772">
              <w:rPr>
                <w:rFonts w:ascii="Times New Roman" w:hAnsi="Times New Roman" w:cs="Times New Roman"/>
              </w:rPr>
              <w:t>, 6 [23], 7 [24], 8 [25], 19 [26], 20 [27], 23 [28], 31 [29], 37 [30], 38 [31], 50 [32], 56 [33], 57 [34], 72 [35], 76 [36], 77 [37], 82 [38], 87 [39], 91 [40], 98 [41], 99 [42], 112 [43], 113 [44], 119 [45], 123 [46],</w:t>
            </w:r>
            <w:r w:rsidRPr="00FB14FD">
              <w:rPr>
                <w:rFonts w:ascii="Times New Roman" w:hAnsi="Times New Roman" w:cs="Times New Roman"/>
              </w:rPr>
              <w:t xml:space="preserve"> применяемым в  отношении  соответствующих типов фар и источников света, </w:t>
            </w:r>
            <w:r w:rsidRPr="00312C78">
              <w:rPr>
                <w:rFonts w:ascii="Times New Roman" w:hAnsi="Times New Roman" w:cs="Times New Roman"/>
              </w:rPr>
              <w:t>фотометрических параметров фары с</w:t>
            </w:r>
            <w:r w:rsidRPr="00FB14FD">
              <w:rPr>
                <w:rFonts w:ascii="Times New Roman" w:hAnsi="Times New Roman" w:cs="Times New Roman"/>
              </w:rPr>
              <w:t xml:space="preserve"> замененными источниками света и световыми модулям</w:t>
            </w:r>
            <w:r>
              <w:rPr>
                <w:rFonts w:ascii="Times New Roman" w:hAnsi="Times New Roman" w:cs="Times New Roman"/>
              </w:rPr>
              <w:t>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50A79" w:rsidRPr="00FB14FD" w:rsidRDefault="00050A79" w:rsidP="004C1EA6">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50A79" w:rsidRDefault="00050A79" w:rsidP="004C1EA6">
            <w:pPr>
              <w:spacing w:after="0" w:line="23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050A79" w:rsidRPr="00FB14FD" w:rsidRDefault="00050A79" w:rsidP="004C1EA6">
            <w:pPr>
              <w:spacing w:after="0" w:line="230" w:lineRule="auto"/>
              <w:jc w:val="both"/>
              <w:rPr>
                <w:rFonts w:ascii="Times New Roman" w:hAnsi="Times New Roman" w:cs="Times New Roman"/>
              </w:rPr>
            </w:pPr>
            <w:r w:rsidRPr="00FB14FD">
              <w:rPr>
                <w:rFonts w:ascii="Times New Roman" w:hAnsi="Times New Roman" w:cs="Times New Roman"/>
              </w:rPr>
              <w:t>пучка  света  нештатного светового   модуля имеет оптические элементы,  участвующие в формировании пучка света.</w:t>
            </w:r>
          </w:p>
          <w:p w:rsidR="00050A79" w:rsidRPr="00FB14FD" w:rsidRDefault="00050A79" w:rsidP="004C1EA6">
            <w:pPr>
              <w:spacing w:after="0" w:line="230" w:lineRule="auto"/>
              <w:jc w:val="both"/>
              <w:rPr>
                <w:rFonts w:ascii="Times New Roman" w:hAnsi="Times New Roman" w:cs="Times New Roman"/>
              </w:rPr>
            </w:pPr>
            <w:r>
              <w:rPr>
                <w:rFonts w:ascii="Times New Roman" w:hAnsi="Times New Roman" w:cs="Times New Roman"/>
              </w:rPr>
              <w:t>3</w:t>
            </w:r>
            <w:r w:rsidRPr="00524DB2">
              <w:rPr>
                <w:rFonts w:ascii="Times New Roman" w:hAnsi="Times New Roman" w:cs="Times New Roman"/>
              </w:rPr>
              <w:t> Отсутствует маркировка указанных устройств знаками "</w:t>
            </w:r>
            <w:r w:rsidRPr="00524DB2">
              <w:rPr>
                <w:rFonts w:ascii="Times New Roman" w:hAnsi="Times New Roman" w:cs="Times New Roman"/>
                <w:lang w:val="en-US"/>
              </w:rPr>
              <w:t>E</w:t>
            </w:r>
            <w:r w:rsidRPr="00524DB2">
              <w:rPr>
                <w:rFonts w:ascii="Times New Roman" w:hAnsi="Times New Roman" w:cs="Times New Roman"/>
              </w:rPr>
              <w:t>" и/или "</w:t>
            </w:r>
            <w:r w:rsidRPr="00524DB2">
              <w:rPr>
                <w:rFonts w:ascii="Times New Roman" w:hAnsi="Times New Roman" w:cs="Times New Roman"/>
                <w:lang w:val="en-US"/>
              </w:rPr>
              <w:t>e</w:t>
            </w:r>
            <w:r w:rsidRPr="00524DB2">
              <w:rPr>
                <w:rFonts w:ascii="Times New Roman" w:hAnsi="Times New Roman" w:cs="Times New Roman"/>
              </w:rPr>
              <w:t>" или заключение</w:t>
            </w:r>
            <w:r w:rsidRPr="00FB14FD">
              <w:rPr>
                <w:rFonts w:ascii="Times New Roman" w:hAnsi="Times New Roman" w:cs="Times New Roman"/>
              </w:rPr>
              <w:t xml:space="preserve"> аккредитованной испытательной лаборатории о соответствии   Правилам ООН, применяемым в  отношении  соответствующих типов    фар и источников света, фотометрических   параметров фары с замененными источни</w:t>
            </w:r>
            <w:r>
              <w:rPr>
                <w:rFonts w:ascii="Times New Roman" w:hAnsi="Times New Roman" w:cs="Times New Roman"/>
              </w:rPr>
              <w:t>ками света и световыми модулями</w:t>
            </w:r>
          </w:p>
        </w:tc>
      </w:tr>
      <w:tr w:rsidR="00B40F78" w:rsidRPr="00FB14FD" w:rsidTr="004C1EA6">
        <w:tc>
          <w:tcPr>
            <w:tcW w:w="4786" w:type="dxa"/>
            <w:tcBorders>
              <w:top w:val="dotted" w:sz="4" w:space="0" w:color="auto"/>
              <w:left w:val="single" w:sz="4" w:space="0" w:color="000000"/>
              <w:bottom w:val="dotted" w:sz="4" w:space="0" w:color="auto"/>
              <w:right w:val="single" w:sz="4" w:space="0" w:color="000000"/>
            </w:tcBorders>
            <w:shd w:val="clear" w:color="auto" w:fill="auto"/>
          </w:tcPr>
          <w:p w:rsidR="00B40F78" w:rsidRPr="00FB14FD" w:rsidRDefault="00B40F78" w:rsidP="004C1EA6">
            <w:pPr>
              <w:spacing w:after="0" w:line="230" w:lineRule="auto"/>
              <w:jc w:val="both"/>
              <w:rPr>
                <w:rFonts w:ascii="Times New Roman" w:hAnsi="Times New Roman" w:cs="Times New Roman"/>
              </w:rPr>
            </w:pPr>
            <w:r w:rsidRPr="00FB14FD">
              <w:rPr>
                <w:rFonts w:ascii="Times New Roman" w:hAnsi="Times New Roman" w:cs="Times New Roman"/>
              </w:rPr>
              <w:t>А.8.</w:t>
            </w:r>
            <w:r w:rsidR="00C5350B">
              <w:rPr>
                <w:rFonts w:ascii="Times New Roman" w:hAnsi="Times New Roman" w:cs="Times New Roman"/>
              </w:rPr>
              <w:t>18</w:t>
            </w:r>
            <w:r w:rsidRPr="00FB14FD">
              <w:rPr>
                <w:rFonts w:ascii="Times New Roman" w:hAnsi="Times New Roman" w:cs="Times New Roman"/>
              </w:rPr>
              <w:t>.3 В случае установки оптических элементов, предназначенных для коррекции светового пучка фар  в  целях  приведения его   в   соответствие   с   требованиями настоящего    стандарта, подтверждение     этого соответствия производится путем        проверки фотомет</w:t>
            </w:r>
            <w:r w:rsidR="004D0FFB">
              <w:rPr>
                <w:rFonts w:ascii="Times New Roman" w:hAnsi="Times New Roman" w:cs="Times New Roman"/>
              </w:rPr>
              <w:t>-</w:t>
            </w:r>
            <w:r w:rsidRPr="00FB14FD">
              <w:rPr>
                <w:rFonts w:ascii="Times New Roman" w:hAnsi="Times New Roman" w:cs="Times New Roman"/>
              </w:rPr>
              <w:t xml:space="preserve">рических параметров фары  согласно требованиям </w:t>
            </w:r>
            <w:r w:rsidRPr="00EC2B33">
              <w:rPr>
                <w:rFonts w:ascii="Times New Roman" w:hAnsi="Times New Roman" w:cs="Times New Roman"/>
              </w:rPr>
              <w:t>Правил ООН</w:t>
            </w:r>
            <w:r w:rsidR="00EC2B33">
              <w:rPr>
                <w:rFonts w:ascii="Times New Roman" w:hAnsi="Times New Roman" w:cs="Times New Roman"/>
              </w:rPr>
              <w:t xml:space="preserve"> № 1 [20], </w:t>
            </w:r>
            <w:r w:rsidR="00EC2B33" w:rsidRPr="00371772">
              <w:rPr>
                <w:rFonts w:ascii="Times New Roman" w:hAnsi="Times New Roman" w:cs="Times New Roman"/>
              </w:rPr>
              <w:t xml:space="preserve">8 [25], 20 [27], 31 [29], 56 [33], 57 [34], 72 [35], 76 [36], 82 [38], 98 [41], </w:t>
            </w:r>
            <w:r w:rsidRPr="00FB14FD">
              <w:rPr>
                <w:rFonts w:ascii="Times New Roman" w:hAnsi="Times New Roman" w:cs="Times New Roman"/>
              </w:rPr>
              <w:t>при</w:t>
            </w:r>
            <w:r w:rsidR="004D0FFB">
              <w:rPr>
                <w:rFonts w:ascii="Times New Roman" w:hAnsi="Times New Roman" w:cs="Times New Roman"/>
              </w:rPr>
              <w:t>меняемых в отношении данных фар</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40F78" w:rsidRPr="00FB14FD" w:rsidRDefault="00B40F78" w:rsidP="004C1EA6">
            <w:pPr>
              <w:spacing w:after="0" w:line="230" w:lineRule="auto"/>
              <w:jc w:val="both"/>
              <w:rPr>
                <w:rFonts w:ascii="Times New Roman" w:hAnsi="Times New Roman" w:cs="Times New Roman"/>
              </w:rPr>
            </w:pPr>
            <w:r w:rsidRPr="00FB14FD">
              <w:rPr>
                <w:rFonts w:ascii="Times New Roman" w:hAnsi="Times New Roman" w:cs="Times New Roman"/>
              </w:rPr>
              <w:t>Визуальный контроль, проверка документации</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40F78" w:rsidRPr="00FB14FD" w:rsidRDefault="004D0FFB" w:rsidP="004C1EA6">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B40F78" w:rsidRPr="00FB14FD" w:rsidRDefault="00B40F78" w:rsidP="004C1EA6">
            <w:pPr>
              <w:spacing w:after="0" w:line="230" w:lineRule="auto"/>
              <w:jc w:val="both"/>
              <w:rPr>
                <w:rFonts w:ascii="Times New Roman" w:hAnsi="Times New Roman" w:cs="Times New Roman"/>
              </w:rPr>
            </w:pPr>
            <w:r w:rsidRPr="00FB14FD">
              <w:rPr>
                <w:rFonts w:ascii="Times New Roman" w:hAnsi="Times New Roman" w:cs="Times New Roman"/>
              </w:rPr>
              <w:t>Отсутствует заключение аккреди</w:t>
            </w:r>
            <w:r w:rsidR="004D0FFB">
              <w:rPr>
                <w:rFonts w:ascii="Times New Roman" w:hAnsi="Times New Roman" w:cs="Times New Roman"/>
              </w:rPr>
              <w:t>-</w:t>
            </w:r>
            <w:r w:rsidRPr="00FB14FD">
              <w:rPr>
                <w:rFonts w:ascii="Times New Roman" w:hAnsi="Times New Roman" w:cs="Times New Roman"/>
              </w:rPr>
              <w:t>тованной испытательной лабора</w:t>
            </w:r>
            <w:r w:rsidR="004D0FFB">
              <w:rPr>
                <w:rFonts w:ascii="Times New Roman" w:hAnsi="Times New Roman" w:cs="Times New Roman"/>
              </w:rPr>
              <w:t>-</w:t>
            </w:r>
            <w:r w:rsidRPr="00FB14FD">
              <w:rPr>
                <w:rFonts w:ascii="Times New Roman" w:hAnsi="Times New Roman" w:cs="Times New Roman"/>
              </w:rPr>
              <w:t xml:space="preserve">тории о  соответствии  </w:t>
            </w:r>
            <w:r w:rsidRPr="00EC2B33">
              <w:rPr>
                <w:rFonts w:ascii="Times New Roman" w:hAnsi="Times New Roman" w:cs="Times New Roman"/>
              </w:rPr>
              <w:t>Правилам  ООН</w:t>
            </w:r>
            <w:r w:rsidR="00EC2B33">
              <w:rPr>
                <w:rFonts w:ascii="Times New Roman" w:hAnsi="Times New Roman" w:cs="Times New Roman"/>
              </w:rPr>
              <w:t xml:space="preserve"> № 1 [20], </w:t>
            </w:r>
            <w:r w:rsidR="00EC2B33" w:rsidRPr="00371772">
              <w:rPr>
                <w:rFonts w:ascii="Times New Roman" w:hAnsi="Times New Roman" w:cs="Times New Roman"/>
              </w:rPr>
              <w:t xml:space="preserve">8 [25], 20 [27], 31 [29], 56 [33], 57 [34], 72 [35], 76 [36], 82 [38], </w:t>
            </w:r>
            <w:r w:rsidR="00EC2B33">
              <w:rPr>
                <w:rFonts w:ascii="Times New Roman" w:hAnsi="Times New Roman" w:cs="Times New Roman"/>
              </w:rPr>
              <w:t>98 [41]</w:t>
            </w:r>
            <w:r w:rsidRPr="00EC2B33">
              <w:rPr>
                <w:rFonts w:ascii="Times New Roman" w:hAnsi="Times New Roman" w:cs="Times New Roman"/>
              </w:rPr>
              <w:t>,</w:t>
            </w:r>
            <w:r w:rsidRPr="00FB14FD">
              <w:rPr>
                <w:rFonts w:ascii="Times New Roman" w:hAnsi="Times New Roman" w:cs="Times New Roman"/>
              </w:rPr>
              <w:t xml:space="preserve"> при</w:t>
            </w:r>
            <w:r w:rsidR="004D0FFB">
              <w:rPr>
                <w:rFonts w:ascii="Times New Roman" w:hAnsi="Times New Roman" w:cs="Times New Roman"/>
              </w:rPr>
              <w:t>меняемым в отношении данных фар</w:t>
            </w:r>
          </w:p>
        </w:tc>
      </w:tr>
      <w:tr w:rsidR="00B40F78" w:rsidRPr="00FB14FD" w:rsidTr="004C1EA6">
        <w:tc>
          <w:tcPr>
            <w:tcW w:w="4786" w:type="dxa"/>
            <w:tcBorders>
              <w:top w:val="dotted" w:sz="4" w:space="0" w:color="auto"/>
              <w:left w:val="single" w:sz="4" w:space="0" w:color="000000"/>
              <w:bottom w:val="single" w:sz="4" w:space="0" w:color="000000"/>
              <w:right w:val="single" w:sz="4" w:space="0" w:color="000000"/>
            </w:tcBorders>
            <w:shd w:val="clear" w:color="auto" w:fill="auto"/>
          </w:tcPr>
          <w:p w:rsidR="00B40F78" w:rsidRPr="00FB14FD" w:rsidRDefault="00B40F78" w:rsidP="004C1EA6">
            <w:pPr>
              <w:spacing w:after="0" w:line="230" w:lineRule="auto"/>
              <w:jc w:val="both"/>
              <w:rPr>
                <w:rFonts w:ascii="Times New Roman" w:hAnsi="Times New Roman" w:cs="Times New Roman"/>
              </w:rPr>
            </w:pPr>
            <w:r w:rsidRPr="00FB14FD">
              <w:rPr>
                <w:rFonts w:ascii="Times New Roman" w:hAnsi="Times New Roman" w:cs="Times New Roman"/>
              </w:rPr>
              <w:t>А.8.</w:t>
            </w:r>
            <w:r w:rsidR="00C5350B">
              <w:rPr>
                <w:rFonts w:ascii="Times New Roman" w:hAnsi="Times New Roman" w:cs="Times New Roman"/>
              </w:rPr>
              <w:t>18</w:t>
            </w:r>
            <w:r w:rsidR="004D0FFB">
              <w:rPr>
                <w:rFonts w:ascii="Times New Roman" w:hAnsi="Times New Roman" w:cs="Times New Roman"/>
              </w:rPr>
              <w:t xml:space="preserve">.4 При установке  на  ТС </w:t>
            </w:r>
            <w:r w:rsidRPr="00FB14FD">
              <w:rPr>
                <w:rFonts w:ascii="Times New Roman" w:hAnsi="Times New Roman" w:cs="Times New Roman"/>
              </w:rPr>
              <w:t xml:space="preserve">  не пре</w:t>
            </w:r>
            <w:r w:rsidR="004D0FFB">
              <w:rPr>
                <w:rFonts w:ascii="Times New Roman" w:hAnsi="Times New Roman" w:cs="Times New Roman"/>
              </w:rPr>
              <w:t>-</w:t>
            </w:r>
            <w:r w:rsidRPr="00FB14FD">
              <w:rPr>
                <w:rFonts w:ascii="Times New Roman" w:hAnsi="Times New Roman" w:cs="Times New Roman"/>
              </w:rPr>
              <w:t xml:space="preserve">дусмотренных его конструкцией   устройств освещения и световой сигнализации, а также изменении конструкции   фа (изменении класса источника света в них) должны выполняться (с учетом категории    ТС) </w:t>
            </w:r>
            <w:r w:rsidRPr="00EC2B33">
              <w:rPr>
                <w:rFonts w:ascii="Times New Roman" w:hAnsi="Times New Roman" w:cs="Times New Roman"/>
              </w:rPr>
              <w:t>требования</w:t>
            </w:r>
            <w:r w:rsidR="007C2F43">
              <w:rPr>
                <w:rFonts w:ascii="Times New Roman" w:hAnsi="Times New Roman" w:cs="Times New Roman"/>
              </w:rPr>
              <w:t xml:space="preserve"> Правил ООН №</w:t>
            </w:r>
            <w:r w:rsidRPr="00EC2B33">
              <w:rPr>
                <w:rFonts w:ascii="Times New Roman" w:hAnsi="Times New Roman" w:cs="Times New Roman"/>
              </w:rPr>
              <w:t xml:space="preserve"> </w:t>
            </w:r>
            <w:r w:rsidR="007C2F43">
              <w:rPr>
                <w:rFonts w:ascii="Times New Roman" w:hAnsi="Times New Roman" w:cs="Times New Roman"/>
              </w:rPr>
              <w:t xml:space="preserve">48 </w:t>
            </w:r>
            <w:r w:rsidR="002742E3" w:rsidRPr="00EC2B33">
              <w:rPr>
                <w:rFonts w:ascii="Times New Roman" w:hAnsi="Times New Roman" w:cs="Times New Roman"/>
              </w:rPr>
              <w:t>[</w:t>
            </w:r>
            <w:r w:rsidR="007C1329" w:rsidRPr="007C1329">
              <w:rPr>
                <w:rFonts w:ascii="Times New Roman" w:hAnsi="Times New Roman" w:cs="Times New Roman"/>
              </w:rPr>
              <w:t>15</w:t>
            </w:r>
            <w:r w:rsidR="002742E3" w:rsidRPr="00EC2B33">
              <w:rPr>
                <w:rFonts w:ascii="Times New Roman" w:hAnsi="Times New Roman" w:cs="Times New Roman"/>
              </w:rPr>
              <w:t xml:space="preserve">], </w:t>
            </w:r>
            <w:r w:rsidR="007C2F43">
              <w:rPr>
                <w:rFonts w:ascii="Times New Roman" w:hAnsi="Times New Roman" w:cs="Times New Roman"/>
              </w:rPr>
              <w:t xml:space="preserve">53 </w:t>
            </w:r>
            <w:r w:rsidR="002742E3" w:rsidRPr="00EC2B33">
              <w:rPr>
                <w:rFonts w:ascii="Times New Roman" w:hAnsi="Times New Roman" w:cs="Times New Roman"/>
              </w:rPr>
              <w:t>[</w:t>
            </w:r>
            <w:r w:rsidR="007C2F43">
              <w:rPr>
                <w:rFonts w:ascii="Times New Roman" w:hAnsi="Times New Roman" w:cs="Times New Roman"/>
              </w:rPr>
              <w:t>4</w:t>
            </w:r>
            <w:r w:rsidR="007C1329" w:rsidRPr="007C1329">
              <w:rPr>
                <w:rFonts w:ascii="Times New Roman" w:hAnsi="Times New Roman" w:cs="Times New Roman"/>
              </w:rPr>
              <w:t>7</w:t>
            </w:r>
            <w:r w:rsidR="002742E3" w:rsidRPr="00EC2B33">
              <w:rPr>
                <w:rFonts w:ascii="Times New Roman" w:hAnsi="Times New Roman" w:cs="Times New Roman"/>
              </w:rPr>
              <w:t xml:space="preserve">], </w:t>
            </w:r>
            <w:r w:rsidR="007C2F43">
              <w:rPr>
                <w:rFonts w:ascii="Times New Roman" w:hAnsi="Times New Roman" w:cs="Times New Roman"/>
              </w:rPr>
              <w:t xml:space="preserve">74 </w:t>
            </w:r>
            <w:r w:rsidR="002742E3" w:rsidRPr="00EC2B33">
              <w:rPr>
                <w:rFonts w:ascii="Times New Roman" w:hAnsi="Times New Roman" w:cs="Times New Roman"/>
              </w:rPr>
              <w:t>[</w:t>
            </w:r>
            <w:r w:rsidR="007C2F43">
              <w:rPr>
                <w:rFonts w:ascii="Times New Roman" w:hAnsi="Times New Roman" w:cs="Times New Roman"/>
              </w:rPr>
              <w:t>4</w:t>
            </w:r>
            <w:r w:rsidR="007C1329" w:rsidRPr="007C1329">
              <w:rPr>
                <w:rFonts w:ascii="Times New Roman" w:hAnsi="Times New Roman" w:cs="Times New Roman"/>
              </w:rPr>
              <w:t>8</w:t>
            </w:r>
            <w:r w:rsidR="002742E3" w:rsidRPr="00EC2B33">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40F78" w:rsidRPr="00FB14FD" w:rsidRDefault="00B40F78" w:rsidP="004C1EA6">
            <w:pPr>
              <w:spacing w:after="0" w:line="230" w:lineRule="auto"/>
              <w:jc w:val="both"/>
              <w:rPr>
                <w:rFonts w:ascii="Times New Roman" w:hAnsi="Times New Roman" w:cs="Times New Roman"/>
              </w:rPr>
            </w:pPr>
            <w:r w:rsidRPr="00FB14FD">
              <w:rPr>
                <w:rFonts w:ascii="Times New Roman" w:hAnsi="Times New Roman" w:cs="Times New Roman"/>
              </w:rPr>
              <w:t>Визуальный контроль, проверка документации</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40F78" w:rsidRPr="00FB14FD" w:rsidRDefault="004D0FFB" w:rsidP="004C1EA6">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B40F78" w:rsidRPr="00FB14FD" w:rsidRDefault="00B40F78" w:rsidP="004C1EA6">
            <w:pPr>
              <w:spacing w:after="0" w:line="230" w:lineRule="auto"/>
              <w:jc w:val="both"/>
              <w:rPr>
                <w:rFonts w:ascii="Times New Roman" w:hAnsi="Times New Roman" w:cs="Times New Roman"/>
              </w:rPr>
            </w:pPr>
            <w:r w:rsidRPr="00FB14FD">
              <w:rPr>
                <w:rFonts w:ascii="Times New Roman" w:hAnsi="Times New Roman" w:cs="Times New Roman"/>
              </w:rPr>
              <w:t>При наличии не предусмотренных     конструкцией ТС устройств освещения и световой сигнализации, а также изменении класса источника света</w:t>
            </w:r>
            <w:r w:rsidR="004C1EA6">
              <w:rPr>
                <w:rFonts w:ascii="Times New Roman" w:hAnsi="Times New Roman" w:cs="Times New Roman"/>
              </w:rPr>
              <w:t xml:space="preserve"> </w:t>
            </w:r>
            <w:r w:rsidRPr="00FB14FD">
              <w:rPr>
                <w:rFonts w:ascii="Times New Roman" w:hAnsi="Times New Roman" w:cs="Times New Roman"/>
              </w:rPr>
              <w:t xml:space="preserve"> в фарах отсутствует заключение аккредитованной испытательной </w:t>
            </w:r>
            <w:r w:rsidR="004C1EA6">
              <w:rPr>
                <w:rFonts w:ascii="Times New Roman" w:hAnsi="Times New Roman" w:cs="Times New Roman"/>
              </w:rPr>
              <w:t xml:space="preserve">       </w:t>
            </w:r>
            <w:r w:rsidRPr="00FB14FD">
              <w:rPr>
                <w:rFonts w:ascii="Times New Roman" w:hAnsi="Times New Roman" w:cs="Times New Roman"/>
              </w:rPr>
              <w:t xml:space="preserve">лаборатории </w:t>
            </w:r>
            <w:r w:rsidR="004C1EA6">
              <w:rPr>
                <w:rFonts w:ascii="Times New Roman" w:hAnsi="Times New Roman" w:cs="Times New Roman"/>
              </w:rPr>
              <w:t xml:space="preserve">      </w:t>
            </w:r>
            <w:r w:rsidRPr="00FB14FD">
              <w:rPr>
                <w:rFonts w:ascii="Times New Roman" w:hAnsi="Times New Roman" w:cs="Times New Roman"/>
              </w:rPr>
              <w:t xml:space="preserve">о </w:t>
            </w:r>
          </w:p>
        </w:tc>
      </w:tr>
    </w:tbl>
    <w:p w:rsidR="004C1EA6" w:rsidRDefault="004C1EA6" w:rsidP="004C1EA6">
      <w:pPr>
        <w:spacing w:after="0" w:line="240" w:lineRule="auto"/>
        <w:rPr>
          <w:rFonts w:ascii="Times New Roman" w:hAnsi="Times New Roman" w:cs="Times New Roman"/>
          <w:i/>
        </w:rPr>
      </w:pPr>
    </w:p>
    <w:p w:rsidR="004C1EA6" w:rsidRPr="004520B7" w:rsidRDefault="004C1EA6" w:rsidP="004C1EA6">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402"/>
        <w:gridCol w:w="3686"/>
      </w:tblGrid>
      <w:tr w:rsidR="004C1EA6"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4C1EA6" w:rsidRPr="00973BB7" w:rsidRDefault="004C1EA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4C1EA6" w:rsidRPr="00973BB7" w:rsidRDefault="004C1EA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4C1EA6" w:rsidRPr="00973BB7" w:rsidRDefault="004C1EA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C1EA6" w:rsidRPr="00973BB7" w:rsidRDefault="004C1EA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4C1EA6" w:rsidRPr="00FB14FD" w:rsidTr="004C1EA6">
        <w:tc>
          <w:tcPr>
            <w:tcW w:w="4786" w:type="dxa"/>
            <w:tcBorders>
              <w:top w:val="single" w:sz="4" w:space="0" w:color="auto"/>
              <w:left w:val="single" w:sz="4" w:space="0" w:color="000000"/>
              <w:bottom w:val="single" w:sz="4" w:space="0" w:color="000000"/>
              <w:right w:val="single" w:sz="4" w:space="0" w:color="000000"/>
            </w:tcBorders>
            <w:shd w:val="clear" w:color="auto" w:fill="auto"/>
          </w:tcPr>
          <w:p w:rsidR="004C1EA6" w:rsidRPr="00FB14FD" w:rsidRDefault="004C1EA6" w:rsidP="00C5350B">
            <w:pPr>
              <w:spacing w:after="0" w:line="240" w:lineRule="auto"/>
              <w:jc w:val="both"/>
              <w:rPr>
                <w:rFonts w:ascii="Times New Roman" w:hAnsi="Times New Roman" w:cs="Times New Roman"/>
              </w:rPr>
            </w:pPr>
            <w:r>
              <w:rPr>
                <w:rFonts w:ascii="Times New Roman" w:hAnsi="Times New Roman" w:cs="Times New Roman"/>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C1EA6" w:rsidRPr="00FB14FD" w:rsidRDefault="004C1EA6" w:rsidP="009C2785">
            <w:pPr>
              <w:spacing w:after="0" w:line="24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C1EA6" w:rsidRDefault="004C1EA6" w:rsidP="009C2785">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4C1EA6" w:rsidRPr="00FB14FD" w:rsidRDefault="004C1EA6" w:rsidP="007C1329">
            <w:pPr>
              <w:spacing w:after="0" w:line="240" w:lineRule="auto"/>
              <w:jc w:val="both"/>
              <w:rPr>
                <w:rFonts w:ascii="Times New Roman" w:hAnsi="Times New Roman" w:cs="Times New Roman"/>
              </w:rPr>
            </w:pPr>
            <w:r w:rsidRPr="00FB14FD">
              <w:rPr>
                <w:rFonts w:ascii="Times New Roman" w:hAnsi="Times New Roman" w:cs="Times New Roman"/>
              </w:rPr>
              <w:t>соответствии таких устройств освещения (с учетом    категории    ТС)</w:t>
            </w:r>
            <w:r>
              <w:rPr>
                <w:rFonts w:ascii="Times New Roman" w:hAnsi="Times New Roman" w:cs="Times New Roman"/>
              </w:rPr>
              <w:t xml:space="preserve"> Правил ООН №</w:t>
            </w:r>
            <w:r w:rsidRPr="00EC2B33">
              <w:rPr>
                <w:rFonts w:ascii="Times New Roman" w:hAnsi="Times New Roman" w:cs="Times New Roman"/>
              </w:rPr>
              <w:t xml:space="preserve"> </w:t>
            </w:r>
            <w:r>
              <w:rPr>
                <w:rFonts w:ascii="Times New Roman" w:hAnsi="Times New Roman" w:cs="Times New Roman"/>
              </w:rPr>
              <w:t xml:space="preserve">48 </w:t>
            </w:r>
            <w:r w:rsidRPr="00EC2B33">
              <w:rPr>
                <w:rFonts w:ascii="Times New Roman" w:hAnsi="Times New Roman" w:cs="Times New Roman"/>
              </w:rPr>
              <w:t>[</w:t>
            </w:r>
            <w:r w:rsidRPr="007C1329">
              <w:rPr>
                <w:rFonts w:ascii="Times New Roman" w:hAnsi="Times New Roman" w:cs="Times New Roman"/>
              </w:rPr>
              <w:t>15</w:t>
            </w:r>
            <w:r w:rsidRPr="00EC2B33">
              <w:rPr>
                <w:rFonts w:ascii="Times New Roman" w:hAnsi="Times New Roman" w:cs="Times New Roman"/>
              </w:rPr>
              <w:t xml:space="preserve">], </w:t>
            </w:r>
            <w:r>
              <w:rPr>
                <w:rFonts w:ascii="Times New Roman" w:hAnsi="Times New Roman" w:cs="Times New Roman"/>
              </w:rPr>
              <w:t xml:space="preserve">53 </w:t>
            </w:r>
            <w:r w:rsidRPr="00EC2B33">
              <w:rPr>
                <w:rFonts w:ascii="Times New Roman" w:hAnsi="Times New Roman" w:cs="Times New Roman"/>
              </w:rPr>
              <w:t>[</w:t>
            </w:r>
            <w:r>
              <w:rPr>
                <w:rFonts w:ascii="Times New Roman" w:hAnsi="Times New Roman" w:cs="Times New Roman"/>
              </w:rPr>
              <w:t>4</w:t>
            </w:r>
            <w:r w:rsidRPr="007C1329">
              <w:rPr>
                <w:rFonts w:ascii="Times New Roman" w:hAnsi="Times New Roman" w:cs="Times New Roman"/>
              </w:rPr>
              <w:t>7</w:t>
            </w:r>
            <w:r w:rsidRPr="00EC2B33">
              <w:rPr>
                <w:rFonts w:ascii="Times New Roman" w:hAnsi="Times New Roman" w:cs="Times New Roman"/>
              </w:rPr>
              <w:t xml:space="preserve">], </w:t>
            </w:r>
            <w:r>
              <w:rPr>
                <w:rFonts w:ascii="Times New Roman" w:hAnsi="Times New Roman" w:cs="Times New Roman"/>
              </w:rPr>
              <w:t xml:space="preserve">74 </w:t>
            </w:r>
            <w:r w:rsidRPr="00EC2B33">
              <w:rPr>
                <w:rFonts w:ascii="Times New Roman" w:hAnsi="Times New Roman" w:cs="Times New Roman"/>
              </w:rPr>
              <w:t>[</w:t>
            </w:r>
            <w:r>
              <w:rPr>
                <w:rFonts w:ascii="Times New Roman" w:hAnsi="Times New Roman" w:cs="Times New Roman"/>
              </w:rPr>
              <w:t>4</w:t>
            </w:r>
            <w:r w:rsidRPr="007C1329">
              <w:rPr>
                <w:rFonts w:ascii="Times New Roman" w:hAnsi="Times New Roman" w:cs="Times New Roman"/>
              </w:rPr>
              <w:t>8</w:t>
            </w:r>
            <w:r w:rsidRPr="00EC2B33">
              <w:rPr>
                <w:rFonts w:ascii="Times New Roman" w:hAnsi="Times New Roman" w:cs="Times New Roman"/>
              </w:rPr>
              <w:t>]</w:t>
            </w:r>
          </w:p>
        </w:tc>
      </w:tr>
      <w:tr w:rsidR="00EC14EE" w:rsidRPr="00FB14FD" w:rsidTr="004C1EA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850143" w:rsidP="00C12906">
            <w:pPr>
              <w:spacing w:after="0" w:line="240" w:lineRule="auto"/>
              <w:jc w:val="both"/>
              <w:rPr>
                <w:rFonts w:ascii="Times New Roman" w:hAnsi="Times New Roman" w:cs="Times New Roman"/>
              </w:rPr>
            </w:pPr>
            <w:r w:rsidRPr="00FB14FD">
              <w:rPr>
                <w:rFonts w:ascii="Times New Roman" w:hAnsi="Times New Roman" w:cs="Times New Roman"/>
              </w:rPr>
              <w:t>А.8.</w:t>
            </w:r>
            <w:r w:rsidR="00C12906">
              <w:rPr>
                <w:rFonts w:ascii="Times New Roman" w:hAnsi="Times New Roman" w:cs="Times New Roman"/>
              </w:rPr>
              <w:t>19</w:t>
            </w:r>
            <w:r w:rsidR="009F636D" w:rsidRPr="00FB14FD">
              <w:rPr>
                <w:rFonts w:ascii="Times New Roman" w:hAnsi="Times New Roman" w:cs="Times New Roman"/>
              </w:rPr>
              <w:t xml:space="preserve"> Повреждения и отслоения светоотражающей маркировки не допускаются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923365" w:rsidP="0000376B">
            <w:pPr>
              <w:spacing w:after="0" w:line="240" w:lineRule="auto"/>
              <w:jc w:val="both"/>
              <w:rPr>
                <w:rFonts w:ascii="Times New Roman" w:hAnsi="Times New Roman" w:cs="Times New Roman"/>
              </w:rPr>
            </w:pPr>
            <w:r w:rsidRPr="00FB14FD">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4D0FFB" w:rsidP="00F12B0B">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EC14EE" w:rsidRPr="00FB14FD" w:rsidRDefault="00910FEC" w:rsidP="00910FEC">
            <w:pPr>
              <w:spacing w:after="0" w:line="240" w:lineRule="auto"/>
              <w:jc w:val="both"/>
              <w:rPr>
                <w:rFonts w:ascii="Times New Roman" w:hAnsi="Times New Roman" w:cs="Times New Roman"/>
              </w:rPr>
            </w:pPr>
            <w:r w:rsidRPr="00FB14FD">
              <w:rPr>
                <w:rFonts w:ascii="Times New Roman" w:hAnsi="Times New Roman" w:cs="Times New Roman"/>
              </w:rPr>
              <w:t>Н</w:t>
            </w:r>
            <w:r w:rsidR="00C23C37">
              <w:rPr>
                <w:rFonts w:ascii="Times New Roman" w:hAnsi="Times New Roman" w:cs="Times New Roman"/>
              </w:rPr>
              <w:t>аличие повреждений и/</w:t>
            </w:r>
            <w:r w:rsidR="00681AAF" w:rsidRPr="00FB14FD">
              <w:rPr>
                <w:rFonts w:ascii="Times New Roman" w:hAnsi="Times New Roman" w:cs="Times New Roman"/>
              </w:rPr>
              <w:t>или отслоений светоотражающей маркировки</w:t>
            </w:r>
          </w:p>
        </w:tc>
      </w:tr>
      <w:tr w:rsidR="00F12B0B" w:rsidRPr="00FB14FD" w:rsidTr="004C1EA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850143" w:rsidP="0000376B">
            <w:pPr>
              <w:spacing w:after="0" w:line="240" w:lineRule="auto"/>
              <w:jc w:val="both"/>
              <w:rPr>
                <w:rFonts w:ascii="Times New Roman" w:hAnsi="Times New Roman" w:cs="Times New Roman"/>
              </w:rPr>
            </w:pPr>
            <w:r w:rsidRPr="00FB14FD">
              <w:rPr>
                <w:rFonts w:ascii="Times New Roman" w:hAnsi="Times New Roman" w:cs="Times New Roman"/>
              </w:rPr>
              <w:t>А.8.</w:t>
            </w:r>
            <w:r w:rsidR="00C12906">
              <w:rPr>
                <w:rFonts w:ascii="Times New Roman" w:hAnsi="Times New Roman" w:cs="Times New Roman"/>
              </w:rPr>
              <w:t>20</w:t>
            </w:r>
            <w:r w:rsidR="00F12B0B" w:rsidRPr="00FB14FD">
              <w:rPr>
                <w:rFonts w:ascii="Times New Roman" w:hAnsi="Times New Roman" w:cs="Times New Roman"/>
              </w:rPr>
              <w:t xml:space="preserve"> Требования к фарам ближнего и дальнего света и противотуманным:</w:t>
            </w:r>
          </w:p>
          <w:p w:rsidR="00F12B0B" w:rsidRPr="00FB14FD" w:rsidRDefault="00850143" w:rsidP="0000376B">
            <w:pPr>
              <w:spacing w:after="0" w:line="240" w:lineRule="auto"/>
              <w:jc w:val="both"/>
              <w:rPr>
                <w:rFonts w:ascii="Times New Roman" w:hAnsi="Times New Roman" w:cs="Times New Roman"/>
              </w:rPr>
            </w:pPr>
            <w:r w:rsidRPr="00FB14FD">
              <w:rPr>
                <w:rFonts w:ascii="Times New Roman" w:hAnsi="Times New Roman" w:cs="Times New Roman"/>
              </w:rPr>
              <w:t>А.8.</w:t>
            </w:r>
            <w:r w:rsidR="00C12906">
              <w:rPr>
                <w:rFonts w:ascii="Times New Roman" w:hAnsi="Times New Roman" w:cs="Times New Roman"/>
              </w:rPr>
              <w:t>20</w:t>
            </w:r>
            <w:r w:rsidR="00F12B0B" w:rsidRPr="00FB14FD">
              <w:rPr>
                <w:rFonts w:ascii="Times New Roman" w:hAnsi="Times New Roman" w:cs="Times New Roman"/>
              </w:rPr>
              <w:t xml:space="preserve">.1 Форма, цвет и размер фар должны быть одинаковыми, а расположение </w:t>
            </w:r>
            <w:r w:rsidR="004D0FFB">
              <w:rPr>
                <w:rFonts w:ascii="Times New Roman" w:hAnsi="Times New Roman" w:cs="Times New Roman"/>
              </w:rPr>
              <w:t>–</w:t>
            </w:r>
            <w:r w:rsidR="00F12B0B" w:rsidRPr="00FB14FD">
              <w:rPr>
                <w:rFonts w:ascii="Times New Roman" w:hAnsi="Times New Roman" w:cs="Times New Roman"/>
              </w:rPr>
              <w:t xml:space="preserve"> симметричным</w:t>
            </w:r>
            <w:r w:rsidR="004D0FFB">
              <w:rPr>
                <w:rFonts w:ascii="Times New Roman" w:hAnsi="Times New Roman" w:cs="Times New Roman"/>
              </w:rPr>
              <w:t>;</w:t>
            </w:r>
          </w:p>
          <w:p w:rsidR="00F12B0B" w:rsidRPr="00FB14FD" w:rsidRDefault="00850143" w:rsidP="0000376B">
            <w:pPr>
              <w:spacing w:after="0" w:line="240" w:lineRule="auto"/>
              <w:jc w:val="both"/>
              <w:rPr>
                <w:rFonts w:ascii="Times New Roman" w:hAnsi="Times New Roman" w:cs="Times New Roman"/>
              </w:rPr>
            </w:pPr>
            <w:r w:rsidRPr="00FB14FD">
              <w:rPr>
                <w:rFonts w:ascii="Times New Roman" w:hAnsi="Times New Roman" w:cs="Times New Roman"/>
              </w:rPr>
              <w:t>А.8.</w:t>
            </w:r>
            <w:r w:rsidR="00C12906">
              <w:rPr>
                <w:rFonts w:ascii="Times New Roman" w:hAnsi="Times New Roman" w:cs="Times New Roman"/>
              </w:rPr>
              <w:t>20</w:t>
            </w:r>
            <w:r w:rsidR="00F12B0B" w:rsidRPr="00FB14FD">
              <w:rPr>
                <w:rFonts w:ascii="Times New Roman" w:hAnsi="Times New Roman" w:cs="Times New Roman"/>
              </w:rPr>
              <w:t xml:space="preserve">.2 В фарах должны применяться источники света, соответствующие типу светового модуля, указанному изготовителем в эксплуатационной документации на </w:t>
            </w:r>
            <w:r w:rsidR="00DE7E4B" w:rsidRPr="00FB14FD">
              <w:rPr>
                <w:rFonts w:ascii="Times New Roman" w:hAnsi="Times New Roman" w:cs="Times New Roman"/>
              </w:rPr>
              <w:t>ТС</w:t>
            </w:r>
            <w:r w:rsidR="00F12B0B" w:rsidRPr="00FB14FD">
              <w:rPr>
                <w:rFonts w:ascii="Times New Roman" w:hAnsi="Times New Roman" w:cs="Times New Roman"/>
              </w:rPr>
              <w:t>.</w:t>
            </w:r>
          </w:p>
          <w:p w:rsidR="00F12B0B" w:rsidRPr="00C23C37" w:rsidRDefault="00F12B0B" w:rsidP="00C23C37">
            <w:pPr>
              <w:spacing w:after="0" w:line="240" w:lineRule="auto"/>
              <w:ind w:firstLine="709"/>
              <w:jc w:val="both"/>
              <w:rPr>
                <w:rFonts w:ascii="Times New Roman" w:hAnsi="Times New Roman" w:cs="Times New Roman"/>
                <w:sz w:val="18"/>
                <w:szCs w:val="18"/>
              </w:rPr>
            </w:pPr>
            <w:r w:rsidRPr="00C23C37">
              <w:rPr>
                <w:rFonts w:ascii="Times New Roman" w:hAnsi="Times New Roman" w:cs="Times New Roman"/>
                <w:spacing w:val="70"/>
                <w:kern w:val="18"/>
                <w:sz w:val="18"/>
                <w:szCs w:val="18"/>
              </w:rPr>
              <w:t>Примечание</w:t>
            </w:r>
            <w:r w:rsidR="00C23C37" w:rsidRPr="00C23C37">
              <w:rPr>
                <w:rFonts w:ascii="Times New Roman" w:hAnsi="Times New Roman" w:cs="Times New Roman"/>
                <w:sz w:val="18"/>
                <w:szCs w:val="18"/>
              </w:rPr>
              <w:t xml:space="preserve"> </w:t>
            </w:r>
            <w:r w:rsidR="004D0FFB">
              <w:rPr>
                <w:rFonts w:ascii="Times New Roman" w:hAnsi="Times New Roman" w:cs="Times New Roman"/>
                <w:sz w:val="18"/>
                <w:szCs w:val="18"/>
              </w:rPr>
              <w:t>–</w:t>
            </w:r>
            <w:r w:rsidR="00C23C37" w:rsidRPr="00C23C37">
              <w:rPr>
                <w:rFonts w:ascii="Times New Roman" w:hAnsi="Times New Roman" w:cs="Times New Roman"/>
                <w:sz w:val="18"/>
                <w:szCs w:val="18"/>
              </w:rPr>
              <w:t xml:space="preserve"> </w:t>
            </w:r>
            <w:r w:rsidRPr="00C23C37">
              <w:rPr>
                <w:rFonts w:ascii="Times New Roman" w:hAnsi="Times New Roman" w:cs="Times New Roman"/>
                <w:sz w:val="18"/>
                <w:szCs w:val="18"/>
              </w:rPr>
              <w:t xml:space="preserve">В случае установки источника света, не соответствующего указанному в эксплуатационной документации </w:t>
            </w:r>
            <w:r w:rsidR="00DE7E4B" w:rsidRPr="00C23C37">
              <w:rPr>
                <w:rFonts w:ascii="Times New Roman" w:hAnsi="Times New Roman" w:cs="Times New Roman"/>
                <w:sz w:val="18"/>
                <w:szCs w:val="18"/>
              </w:rPr>
              <w:t xml:space="preserve">ТС </w:t>
            </w:r>
            <w:r w:rsidRPr="00C23C37">
              <w:rPr>
                <w:rFonts w:ascii="Times New Roman" w:hAnsi="Times New Roman" w:cs="Times New Roman"/>
                <w:sz w:val="18"/>
                <w:szCs w:val="18"/>
              </w:rPr>
              <w:t>по к</w:t>
            </w:r>
            <w:r w:rsidR="004D0FFB">
              <w:rPr>
                <w:rFonts w:ascii="Times New Roman" w:hAnsi="Times New Roman" w:cs="Times New Roman"/>
                <w:sz w:val="18"/>
                <w:szCs w:val="18"/>
              </w:rPr>
              <w:t>лассу, либо требующего установки (использования</w:t>
            </w:r>
            <w:r w:rsidRPr="00C23C37">
              <w:rPr>
                <w:rFonts w:ascii="Times New Roman" w:hAnsi="Times New Roman" w:cs="Times New Roman"/>
                <w:sz w:val="18"/>
                <w:szCs w:val="18"/>
              </w:rPr>
              <w:t xml:space="preserve">) дополнительных элементов по отношению к исходной конструкции фары, либо требующего внесения изменений в электрическую схему </w:t>
            </w:r>
            <w:r w:rsidR="00DE7E4B" w:rsidRPr="00C23C37">
              <w:rPr>
                <w:rFonts w:ascii="Times New Roman" w:hAnsi="Times New Roman" w:cs="Times New Roman"/>
                <w:sz w:val="18"/>
                <w:szCs w:val="18"/>
              </w:rPr>
              <w:t>ТС</w:t>
            </w:r>
            <w:r w:rsidRPr="00C23C37">
              <w:rPr>
                <w:rFonts w:ascii="Times New Roman" w:hAnsi="Times New Roman" w:cs="Times New Roman"/>
                <w:sz w:val="18"/>
                <w:szCs w:val="18"/>
              </w:rPr>
              <w:t xml:space="preserve">, проверяется выполнение положений настоящего </w:t>
            </w:r>
            <w:r w:rsidR="00B40F78" w:rsidRPr="00C23C37">
              <w:rPr>
                <w:rFonts w:ascii="Times New Roman" w:hAnsi="Times New Roman" w:cs="Times New Roman"/>
                <w:sz w:val="18"/>
                <w:szCs w:val="18"/>
              </w:rPr>
              <w:t>стандарта</w:t>
            </w:r>
            <w:r w:rsidRPr="00C23C37">
              <w:rPr>
                <w:rFonts w:ascii="Times New Roman" w:hAnsi="Times New Roman" w:cs="Times New Roman"/>
                <w:sz w:val="18"/>
                <w:szCs w:val="18"/>
              </w:rPr>
              <w:t xml:space="preserve">, касающихся внесения изменений в конструкцию </w:t>
            </w:r>
            <w:r w:rsidR="00DE7E4B" w:rsidRPr="00C23C37">
              <w:rPr>
                <w:rFonts w:ascii="Times New Roman" w:hAnsi="Times New Roman" w:cs="Times New Roman"/>
                <w:sz w:val="18"/>
                <w:szCs w:val="18"/>
              </w:rPr>
              <w:t>ТС</w:t>
            </w:r>
            <w:r w:rsidRPr="00C23C37">
              <w:rPr>
                <w:rFonts w:ascii="Times New Roman" w:hAnsi="Times New Roman" w:cs="Times New Roman"/>
                <w:sz w:val="18"/>
                <w:szCs w:val="18"/>
              </w:rPr>
              <w:t>.</w:t>
            </w:r>
          </w:p>
          <w:p w:rsidR="00F12B0B" w:rsidRDefault="00F12B0B" w:rsidP="0000376B">
            <w:pPr>
              <w:spacing w:after="0" w:line="240" w:lineRule="auto"/>
              <w:jc w:val="both"/>
              <w:rPr>
                <w:rFonts w:ascii="Times New Roman" w:hAnsi="Times New Roman" w:cs="Times New Roman"/>
              </w:rPr>
            </w:pPr>
            <w:r w:rsidRPr="00FB14FD">
              <w:rPr>
                <w:rFonts w:ascii="Times New Roman" w:hAnsi="Times New Roman" w:cs="Times New Roman"/>
              </w:rPr>
              <w:t xml:space="preserve">При проверке следует руководствоваться маркировкой согласно </w:t>
            </w:r>
            <w:r w:rsidRPr="004A48A5">
              <w:rPr>
                <w:rFonts w:ascii="Times New Roman" w:hAnsi="Times New Roman" w:cs="Times New Roman"/>
              </w:rPr>
              <w:t>Правилам ООН</w:t>
            </w:r>
            <w:r w:rsidR="004A48A5">
              <w:rPr>
                <w:rFonts w:ascii="Times New Roman" w:hAnsi="Times New Roman" w:cs="Times New Roman"/>
              </w:rPr>
              <w:t xml:space="preserve"> № 1 [20], </w:t>
            </w:r>
            <w:r w:rsidR="004A48A5" w:rsidRPr="00371772">
              <w:rPr>
                <w:rFonts w:ascii="Times New Roman" w:hAnsi="Times New Roman" w:cs="Times New Roman"/>
              </w:rPr>
              <w:t xml:space="preserve">8 [25], </w:t>
            </w:r>
            <w:r w:rsidR="004A48A5">
              <w:rPr>
                <w:rFonts w:ascii="Times New Roman" w:hAnsi="Times New Roman" w:cs="Times New Roman"/>
              </w:rPr>
              <w:t xml:space="preserve">19 </w:t>
            </w:r>
            <w:r w:rsidR="004A48A5" w:rsidRPr="004A48A5">
              <w:rPr>
                <w:rFonts w:ascii="Times New Roman" w:hAnsi="Times New Roman" w:cs="Times New Roman"/>
              </w:rPr>
              <w:t xml:space="preserve">[26], </w:t>
            </w:r>
            <w:r w:rsidR="004A48A5" w:rsidRPr="00371772">
              <w:rPr>
                <w:rFonts w:ascii="Times New Roman" w:hAnsi="Times New Roman" w:cs="Times New Roman"/>
              </w:rPr>
              <w:t>20 [27], 31 [29], 56 [33], 57 [34], 72 [35], 76 [36], 82 [38], 98 [41],</w:t>
            </w:r>
            <w:r w:rsidRPr="00FB14FD">
              <w:rPr>
                <w:rFonts w:ascii="Times New Roman" w:hAnsi="Times New Roman" w:cs="Times New Roman"/>
              </w:rPr>
              <w:t xml:space="preserve"> применяемым в отношении данной фары, и информацией, приведенной в руководстве по эксплуатации </w:t>
            </w:r>
            <w:r w:rsidR="00DE7E4B" w:rsidRPr="00FB14FD">
              <w:rPr>
                <w:rFonts w:ascii="Times New Roman" w:hAnsi="Times New Roman" w:cs="Times New Roman"/>
              </w:rPr>
              <w:t>ТС</w:t>
            </w:r>
            <w:r w:rsidRPr="00FB14FD">
              <w:rPr>
                <w:rFonts w:ascii="Times New Roman" w:hAnsi="Times New Roman" w:cs="Times New Roman"/>
              </w:rPr>
              <w:t xml:space="preserve">, а также в свидетельстве о соответствии </w:t>
            </w:r>
            <w:r w:rsidR="00DE7E4B" w:rsidRPr="00FB14FD">
              <w:rPr>
                <w:rFonts w:ascii="Times New Roman" w:hAnsi="Times New Roman" w:cs="Times New Roman"/>
              </w:rPr>
              <w:t xml:space="preserve">ТС </w:t>
            </w:r>
            <w:r w:rsidRPr="00FB14FD">
              <w:rPr>
                <w:rFonts w:ascii="Times New Roman" w:hAnsi="Times New Roman" w:cs="Times New Roman"/>
              </w:rPr>
              <w:t>с внесенными в его конструкцию изменениями требованиям безопасности.</w:t>
            </w:r>
          </w:p>
          <w:p w:rsidR="00F12B0B" w:rsidRPr="00FB14FD" w:rsidRDefault="00F12B0B" w:rsidP="004D0FFB">
            <w:pPr>
              <w:spacing w:after="0" w:line="240" w:lineRule="auto"/>
              <w:ind w:firstLine="709"/>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923365" w:rsidP="007504C8">
            <w:pPr>
              <w:spacing w:after="0" w:line="240" w:lineRule="auto"/>
              <w:jc w:val="both"/>
              <w:rPr>
                <w:rFonts w:ascii="Times New Roman" w:hAnsi="Times New Roman" w:cs="Times New Roman"/>
              </w:rPr>
            </w:pPr>
            <w:r w:rsidRPr="00FB14FD">
              <w:rPr>
                <w:rFonts w:ascii="Times New Roman" w:hAnsi="Times New Roman" w:cs="Times New Roman"/>
              </w:rPr>
              <w:t>Визуальный контроль</w:t>
            </w:r>
            <w:r w:rsidR="0001543A" w:rsidRPr="00FB14FD">
              <w:rPr>
                <w:rFonts w:ascii="Times New Roman" w:hAnsi="Times New Roman" w:cs="Times New Roman"/>
              </w:rPr>
              <w:t>, контроль по эксплуат</w:t>
            </w:r>
            <w:r w:rsidR="004D0FFB">
              <w:rPr>
                <w:rFonts w:ascii="Times New Roman" w:hAnsi="Times New Roman" w:cs="Times New Roman"/>
              </w:rPr>
              <w:t>-</w:t>
            </w:r>
            <w:r w:rsidR="0001543A" w:rsidRPr="00FB14FD">
              <w:rPr>
                <w:rFonts w:ascii="Times New Roman" w:hAnsi="Times New Roman" w:cs="Times New Roman"/>
              </w:rPr>
              <w:t>ационной документации, 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4D0FFB" w:rsidP="007504C8">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F12B0B" w:rsidRPr="00FB14FD" w:rsidRDefault="004D0FFB" w:rsidP="0000376B">
            <w:pPr>
              <w:spacing w:after="0" w:line="240" w:lineRule="auto"/>
              <w:jc w:val="both"/>
              <w:rPr>
                <w:rFonts w:ascii="Times New Roman" w:hAnsi="Times New Roman" w:cs="Times New Roman"/>
              </w:rPr>
            </w:pPr>
            <w:r>
              <w:rPr>
                <w:rFonts w:ascii="Times New Roman" w:hAnsi="Times New Roman" w:cs="Times New Roman"/>
              </w:rPr>
              <w:t>1</w:t>
            </w:r>
            <w:r w:rsidR="00F12B0B" w:rsidRPr="00FB14FD">
              <w:rPr>
                <w:rFonts w:ascii="Times New Roman" w:hAnsi="Times New Roman" w:cs="Times New Roman"/>
              </w:rPr>
              <w:t xml:space="preserve"> Фары </w:t>
            </w:r>
            <w:r w:rsidR="00910FEC" w:rsidRPr="00FB14FD">
              <w:rPr>
                <w:rFonts w:ascii="Times New Roman" w:hAnsi="Times New Roman" w:cs="Times New Roman"/>
              </w:rPr>
              <w:t xml:space="preserve">дальнего света, </w:t>
            </w:r>
            <w:r w:rsidR="00F12B0B" w:rsidRPr="00FB14FD">
              <w:rPr>
                <w:rFonts w:ascii="Times New Roman" w:hAnsi="Times New Roman" w:cs="Times New Roman"/>
              </w:rPr>
              <w:t xml:space="preserve">ближнего света </w:t>
            </w:r>
            <w:r w:rsidR="00910FEC" w:rsidRPr="00FB14FD">
              <w:rPr>
                <w:rFonts w:ascii="Times New Roman" w:hAnsi="Times New Roman" w:cs="Times New Roman"/>
              </w:rPr>
              <w:t xml:space="preserve">или противотуманные </w:t>
            </w:r>
            <w:r w:rsidR="00F12B0B" w:rsidRPr="00FB14FD">
              <w:rPr>
                <w:rFonts w:ascii="Times New Roman" w:hAnsi="Times New Roman" w:cs="Times New Roman"/>
              </w:rPr>
              <w:t>имеют разные размеры и/или форму</w:t>
            </w:r>
            <w:r w:rsidR="00910FEC" w:rsidRPr="00FB14FD">
              <w:rPr>
                <w:rFonts w:ascii="Times New Roman" w:hAnsi="Times New Roman" w:cs="Times New Roman"/>
              </w:rPr>
              <w:t>, отличаются цветом, расположены не симметрично</w:t>
            </w:r>
            <w:r w:rsidR="0001543A" w:rsidRPr="00FB14FD">
              <w:rPr>
                <w:rFonts w:ascii="Times New Roman" w:hAnsi="Times New Roman" w:cs="Times New Roman"/>
              </w:rPr>
              <w:t>.</w:t>
            </w:r>
          </w:p>
          <w:p w:rsidR="00F12B0B" w:rsidRPr="00FB14FD" w:rsidRDefault="0001543A" w:rsidP="0000376B">
            <w:pPr>
              <w:spacing w:after="0" w:line="240" w:lineRule="auto"/>
              <w:jc w:val="both"/>
              <w:rPr>
                <w:rFonts w:ascii="Times New Roman" w:hAnsi="Times New Roman" w:cs="Times New Roman"/>
              </w:rPr>
            </w:pPr>
            <w:r w:rsidRPr="00FB14FD">
              <w:rPr>
                <w:rFonts w:ascii="Times New Roman" w:hAnsi="Times New Roman" w:cs="Times New Roman"/>
              </w:rPr>
              <w:t>2 </w:t>
            </w:r>
            <w:r w:rsidR="00F12B0B" w:rsidRPr="00FB14FD">
              <w:rPr>
                <w:rFonts w:ascii="Times New Roman" w:hAnsi="Times New Roman" w:cs="Times New Roman"/>
              </w:rPr>
              <w:t xml:space="preserve">Источники света фар не соответствуют типу светового модуля, указанному изготовителем в эксплуатационной документации на </w:t>
            </w:r>
            <w:r w:rsidR="00DE7E4B" w:rsidRPr="00FB14FD">
              <w:rPr>
                <w:rFonts w:ascii="Times New Roman" w:hAnsi="Times New Roman" w:cs="Times New Roman"/>
              </w:rPr>
              <w:t>ТС</w:t>
            </w:r>
            <w:r w:rsidRPr="00FB14FD">
              <w:rPr>
                <w:rFonts w:ascii="Times New Roman" w:hAnsi="Times New Roman" w:cs="Times New Roman"/>
              </w:rPr>
              <w:t>.</w:t>
            </w:r>
          </w:p>
          <w:p w:rsidR="00F12B0B" w:rsidRPr="00FB14FD" w:rsidRDefault="0001543A" w:rsidP="0000376B">
            <w:pPr>
              <w:spacing w:after="0" w:line="240" w:lineRule="auto"/>
              <w:jc w:val="both"/>
              <w:rPr>
                <w:rFonts w:ascii="Times New Roman" w:hAnsi="Times New Roman" w:cs="Times New Roman"/>
              </w:rPr>
            </w:pPr>
            <w:r w:rsidRPr="00FB14FD">
              <w:rPr>
                <w:rFonts w:ascii="Times New Roman" w:hAnsi="Times New Roman" w:cs="Times New Roman"/>
              </w:rPr>
              <w:t>3</w:t>
            </w:r>
            <w:r w:rsidR="00F12B0B" w:rsidRPr="00FB14FD">
              <w:rPr>
                <w:rFonts w:ascii="Times New Roman" w:hAnsi="Times New Roman" w:cs="Times New Roman"/>
              </w:rPr>
              <w:t xml:space="preserve"> В фарах используются сменные источники света, не имеющие знака официального утверждения</w:t>
            </w:r>
            <w:r w:rsidR="00233BBE" w:rsidRPr="00FB14FD">
              <w:rPr>
                <w:rFonts w:ascii="Times New Roman" w:hAnsi="Times New Roman" w:cs="Times New Roman"/>
              </w:rPr>
              <w:t>.</w:t>
            </w:r>
          </w:p>
          <w:p w:rsidR="00F12B0B" w:rsidRPr="00FB14FD" w:rsidRDefault="00233BBE" w:rsidP="0000376B">
            <w:pPr>
              <w:spacing w:after="0" w:line="240" w:lineRule="auto"/>
              <w:jc w:val="both"/>
              <w:rPr>
                <w:rFonts w:ascii="Times New Roman" w:hAnsi="Times New Roman" w:cs="Times New Roman"/>
              </w:rPr>
            </w:pPr>
            <w:r w:rsidRPr="00FB14FD">
              <w:rPr>
                <w:rFonts w:ascii="Times New Roman" w:hAnsi="Times New Roman" w:cs="Times New Roman"/>
              </w:rPr>
              <w:t>4</w:t>
            </w:r>
            <w:r w:rsidR="00F12B0B" w:rsidRPr="00FB14FD">
              <w:rPr>
                <w:rFonts w:ascii="Times New Roman" w:hAnsi="Times New Roman" w:cs="Times New Roman"/>
              </w:rPr>
              <w:t xml:space="preserve"> В фарах используются сменные источники света с не соответствующими установленному изготовителем в эксплуатационной документации классом источника света, цоколем, мощностью, цветовой температурой</w:t>
            </w:r>
            <w:r w:rsidRPr="00FB14FD">
              <w:rPr>
                <w:rFonts w:ascii="Times New Roman" w:hAnsi="Times New Roman" w:cs="Times New Roman"/>
              </w:rPr>
              <w:t>.</w:t>
            </w:r>
          </w:p>
          <w:p w:rsidR="00F12B0B" w:rsidRPr="00FB14FD" w:rsidRDefault="00233BBE" w:rsidP="004C1EA6">
            <w:pPr>
              <w:spacing w:after="0" w:line="240" w:lineRule="auto"/>
              <w:jc w:val="both"/>
              <w:rPr>
                <w:rFonts w:ascii="Times New Roman" w:hAnsi="Times New Roman" w:cs="Times New Roman"/>
              </w:rPr>
            </w:pPr>
            <w:r w:rsidRPr="00FB14FD">
              <w:rPr>
                <w:rFonts w:ascii="Times New Roman" w:hAnsi="Times New Roman" w:cs="Times New Roman"/>
              </w:rPr>
              <w:t>5</w:t>
            </w:r>
            <w:r w:rsidR="00F12B0B" w:rsidRPr="00FB14FD">
              <w:rPr>
                <w:rFonts w:ascii="Times New Roman" w:hAnsi="Times New Roman" w:cs="Times New Roman"/>
              </w:rPr>
              <w:t xml:space="preserve"> В фарах используются пере</w:t>
            </w:r>
            <w:r w:rsidR="004D0FFB">
              <w:rPr>
                <w:rFonts w:ascii="Times New Roman" w:hAnsi="Times New Roman" w:cs="Times New Roman"/>
              </w:rPr>
              <w:t>-</w:t>
            </w:r>
            <w:r w:rsidR="00F12B0B" w:rsidRPr="00FB14FD">
              <w:rPr>
                <w:rFonts w:ascii="Times New Roman" w:hAnsi="Times New Roman" w:cs="Times New Roman"/>
              </w:rPr>
              <w:t>ходники с цоколя источника света одного класса на другой при установке ис</w:t>
            </w:r>
            <w:r w:rsidR="004D0FFB">
              <w:rPr>
                <w:rFonts w:ascii="Times New Roman" w:hAnsi="Times New Roman" w:cs="Times New Roman"/>
              </w:rPr>
              <w:t>точника света в световой модуль</w:t>
            </w:r>
          </w:p>
        </w:tc>
      </w:tr>
    </w:tbl>
    <w:p w:rsidR="004C1EA6" w:rsidRPr="004520B7" w:rsidRDefault="004C1EA6" w:rsidP="004C1EA6">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402"/>
        <w:gridCol w:w="3686"/>
      </w:tblGrid>
      <w:tr w:rsidR="004C1EA6"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4C1EA6" w:rsidRPr="00973BB7" w:rsidRDefault="004C1EA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4C1EA6" w:rsidRPr="00973BB7" w:rsidRDefault="004C1EA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4C1EA6" w:rsidRPr="00973BB7" w:rsidRDefault="004C1EA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C1EA6" w:rsidRPr="00973BB7" w:rsidRDefault="004C1EA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4C1EA6" w:rsidRPr="00FB14FD" w:rsidTr="004C1EA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C1EA6" w:rsidRPr="00FB14FD" w:rsidRDefault="004C1EA6" w:rsidP="004C1EA6">
            <w:pPr>
              <w:spacing w:after="0" w:line="240" w:lineRule="auto"/>
              <w:jc w:val="both"/>
              <w:rPr>
                <w:rFonts w:ascii="Times New Roman" w:hAnsi="Times New Roman" w:cs="Times New Roman"/>
              </w:rPr>
            </w:pPr>
            <w:r w:rsidRPr="00FB14FD">
              <w:rPr>
                <w:rFonts w:ascii="Times New Roman" w:hAnsi="Times New Roman" w:cs="Times New Roman"/>
              </w:rPr>
              <w:t>Не допускается использование в фарах ТС сменных источников света, не имеющих знака официального утверждения, либо с не соответствующими установленному изготовителем в эксплуатационной документации классом источника света, цоколем, мощностью, цветовой температурой, а также переходников с цоколя источника света одного класса на другой при установке источника света в световой модуль.</w:t>
            </w:r>
          </w:p>
          <w:p w:rsidR="004C1EA6" w:rsidRDefault="004C1EA6" w:rsidP="004C1EA6">
            <w:pPr>
              <w:spacing w:after="0" w:line="240" w:lineRule="auto"/>
              <w:ind w:firstLine="709"/>
              <w:jc w:val="both"/>
              <w:rPr>
                <w:rFonts w:ascii="Times New Roman" w:hAnsi="Times New Roman" w:cs="Times New Roman"/>
                <w:sz w:val="18"/>
                <w:szCs w:val="18"/>
              </w:rPr>
            </w:pPr>
            <w:r w:rsidRPr="00C23C37">
              <w:rPr>
                <w:rFonts w:ascii="Times New Roman" w:hAnsi="Times New Roman" w:cs="Times New Roman"/>
                <w:spacing w:val="70"/>
                <w:kern w:val="22"/>
                <w:sz w:val="18"/>
                <w:szCs w:val="18"/>
              </w:rPr>
              <w:t>Примечани</w:t>
            </w:r>
            <w:r>
              <w:rPr>
                <w:rFonts w:ascii="Times New Roman" w:hAnsi="Times New Roman" w:cs="Times New Roman"/>
                <w:spacing w:val="70"/>
                <w:kern w:val="22"/>
                <w:sz w:val="18"/>
                <w:szCs w:val="18"/>
              </w:rPr>
              <w:t>я</w:t>
            </w:r>
          </w:p>
          <w:p w:rsidR="004C1EA6" w:rsidRPr="00C23C37" w:rsidRDefault="004C1EA6" w:rsidP="004C1EA6">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rPr>
              <w:t xml:space="preserve">1 </w:t>
            </w:r>
            <w:r w:rsidRPr="00C23C37">
              <w:rPr>
                <w:rFonts w:ascii="Times New Roman" w:hAnsi="Times New Roman" w:cs="Times New Roman"/>
                <w:sz w:val="18"/>
                <w:szCs w:val="18"/>
              </w:rPr>
              <w:t xml:space="preserve">В случае использования в световых приборах ТС сменных источников света классов 0 и H (лампы накаливания, включая галогенные), они должны соответствовать </w:t>
            </w:r>
            <w:r>
              <w:rPr>
                <w:rFonts w:ascii="Times New Roman" w:hAnsi="Times New Roman" w:cs="Times New Roman"/>
                <w:sz w:val="18"/>
                <w:szCs w:val="18"/>
              </w:rPr>
              <w:t xml:space="preserve">Правилам ООН № 37 </w:t>
            </w:r>
            <w:r w:rsidRPr="00CB5910">
              <w:rPr>
                <w:rFonts w:ascii="Times New Roman" w:hAnsi="Times New Roman" w:cs="Times New Roman"/>
                <w:sz w:val="18"/>
                <w:szCs w:val="18"/>
              </w:rPr>
              <w:t>[</w:t>
            </w:r>
            <w:r>
              <w:rPr>
                <w:rFonts w:ascii="Times New Roman" w:hAnsi="Times New Roman" w:cs="Times New Roman"/>
                <w:sz w:val="18"/>
                <w:szCs w:val="18"/>
              </w:rPr>
              <w:t>30</w:t>
            </w:r>
            <w:r w:rsidRPr="00CB5910">
              <w:rPr>
                <w:rFonts w:ascii="Times New Roman" w:hAnsi="Times New Roman" w:cs="Times New Roman"/>
                <w:sz w:val="18"/>
                <w:szCs w:val="18"/>
              </w:rPr>
              <w:t>].</w:t>
            </w:r>
          </w:p>
          <w:p w:rsidR="004C1EA6" w:rsidRPr="00C23C37" w:rsidRDefault="004C1EA6" w:rsidP="004C1EA6">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rPr>
              <w:t xml:space="preserve">2 </w:t>
            </w:r>
            <w:r w:rsidRPr="00C23C37">
              <w:rPr>
                <w:rFonts w:ascii="Times New Roman" w:hAnsi="Times New Roman" w:cs="Times New Roman"/>
                <w:sz w:val="18"/>
                <w:szCs w:val="18"/>
              </w:rPr>
              <w:t xml:space="preserve">В случае использования в световых приборах ТС сменных источников света класса D (газоразрядные лампы), они должны соответствовать </w:t>
            </w:r>
            <w:r>
              <w:rPr>
                <w:rFonts w:ascii="Times New Roman" w:hAnsi="Times New Roman" w:cs="Times New Roman"/>
                <w:sz w:val="18"/>
                <w:szCs w:val="18"/>
              </w:rPr>
              <w:t xml:space="preserve">Правилам ООН № 99 </w:t>
            </w:r>
            <w:r w:rsidRPr="00CB5910">
              <w:rPr>
                <w:rFonts w:ascii="Times New Roman" w:hAnsi="Times New Roman" w:cs="Times New Roman"/>
                <w:sz w:val="18"/>
                <w:szCs w:val="18"/>
              </w:rPr>
              <w:t>[</w:t>
            </w:r>
            <w:r>
              <w:rPr>
                <w:rFonts w:ascii="Times New Roman" w:hAnsi="Times New Roman" w:cs="Times New Roman"/>
                <w:sz w:val="18"/>
                <w:szCs w:val="18"/>
              </w:rPr>
              <w:t>42</w:t>
            </w:r>
            <w:r w:rsidRPr="00CB5910">
              <w:rPr>
                <w:rFonts w:ascii="Times New Roman" w:hAnsi="Times New Roman" w:cs="Times New Roman"/>
                <w:sz w:val="18"/>
                <w:szCs w:val="18"/>
              </w:rPr>
              <w:t>],</w:t>
            </w:r>
            <w:r>
              <w:rPr>
                <w:rFonts w:ascii="Times New Roman" w:hAnsi="Times New Roman" w:cs="Times New Roman"/>
                <w:sz w:val="18"/>
                <w:szCs w:val="18"/>
              </w:rPr>
              <w:t xml:space="preserve"> включая тип цоколя </w:t>
            </w:r>
            <w:r w:rsidRPr="00C23C37">
              <w:rPr>
                <w:rFonts w:ascii="Times New Roman" w:hAnsi="Times New Roman" w:cs="Times New Roman"/>
                <w:sz w:val="18"/>
                <w:szCs w:val="18"/>
              </w:rPr>
              <w:t xml:space="preserve"> согласно обозначениям:</w:t>
            </w:r>
          </w:p>
          <w:p w:rsidR="004C1EA6" w:rsidRPr="00C23C37" w:rsidRDefault="004C1EA6" w:rsidP="004C1EA6">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rPr>
              <w:t>«</w:t>
            </w:r>
            <w:r w:rsidRPr="00C23C37">
              <w:rPr>
                <w:rFonts w:ascii="Times New Roman" w:hAnsi="Times New Roman" w:cs="Times New Roman"/>
                <w:sz w:val="18"/>
                <w:szCs w:val="18"/>
              </w:rPr>
              <w:t>DxR</w:t>
            </w:r>
            <w:r>
              <w:rPr>
                <w:rFonts w:ascii="Times New Roman" w:hAnsi="Times New Roman" w:cs="Times New Roman"/>
                <w:sz w:val="18"/>
                <w:szCs w:val="18"/>
              </w:rPr>
              <w:t>»</w:t>
            </w:r>
            <w:r w:rsidRPr="00C23C37">
              <w:rPr>
                <w:rFonts w:ascii="Times New Roman" w:hAnsi="Times New Roman" w:cs="Times New Roman"/>
                <w:sz w:val="18"/>
                <w:szCs w:val="18"/>
              </w:rPr>
              <w:t xml:space="preserve"> (где x </w:t>
            </w:r>
            <w:r>
              <w:rPr>
                <w:rFonts w:ascii="Times New Roman" w:hAnsi="Times New Roman" w:cs="Times New Roman"/>
                <w:sz w:val="18"/>
                <w:szCs w:val="18"/>
              </w:rPr>
              <w:t>–</w:t>
            </w:r>
            <w:r w:rsidRPr="00C23C37">
              <w:rPr>
                <w:rFonts w:ascii="Times New Roman" w:hAnsi="Times New Roman" w:cs="Times New Roman"/>
                <w:sz w:val="18"/>
                <w:szCs w:val="18"/>
              </w:rPr>
              <w:t xml:space="preserve"> цифра от 1 до 4) в фарах со световым модулем без линзы;</w:t>
            </w:r>
          </w:p>
          <w:p w:rsidR="004C1EA6" w:rsidRPr="00FB14FD" w:rsidRDefault="004C1EA6" w:rsidP="004C1EA6">
            <w:pPr>
              <w:spacing w:after="0" w:line="240" w:lineRule="auto"/>
              <w:jc w:val="both"/>
              <w:rPr>
                <w:rFonts w:ascii="Times New Roman" w:hAnsi="Times New Roman" w:cs="Times New Roman"/>
              </w:rPr>
            </w:pPr>
            <w:r>
              <w:rPr>
                <w:rFonts w:ascii="Times New Roman" w:hAnsi="Times New Roman" w:cs="Times New Roman"/>
                <w:sz w:val="18"/>
                <w:szCs w:val="18"/>
              </w:rPr>
              <w:t>«</w:t>
            </w:r>
            <w:r w:rsidRPr="00C23C37">
              <w:rPr>
                <w:rFonts w:ascii="Times New Roman" w:hAnsi="Times New Roman" w:cs="Times New Roman"/>
                <w:sz w:val="18"/>
                <w:szCs w:val="18"/>
              </w:rPr>
              <w:t>DxS</w:t>
            </w:r>
            <w:r>
              <w:rPr>
                <w:rFonts w:ascii="Times New Roman" w:hAnsi="Times New Roman" w:cs="Times New Roman"/>
                <w:sz w:val="18"/>
                <w:szCs w:val="18"/>
              </w:rPr>
              <w:t>»</w:t>
            </w:r>
            <w:r w:rsidRPr="00C23C37">
              <w:rPr>
                <w:rFonts w:ascii="Times New Roman" w:hAnsi="Times New Roman" w:cs="Times New Roman"/>
                <w:sz w:val="18"/>
                <w:szCs w:val="18"/>
              </w:rPr>
              <w:t xml:space="preserve"> (где x </w:t>
            </w:r>
            <w:r>
              <w:rPr>
                <w:rFonts w:ascii="Times New Roman" w:hAnsi="Times New Roman" w:cs="Times New Roman"/>
                <w:sz w:val="18"/>
                <w:szCs w:val="18"/>
              </w:rPr>
              <w:t>–</w:t>
            </w:r>
            <w:r w:rsidRPr="00C23C37">
              <w:rPr>
                <w:rFonts w:ascii="Times New Roman" w:hAnsi="Times New Roman" w:cs="Times New Roman"/>
                <w:sz w:val="18"/>
                <w:szCs w:val="18"/>
              </w:rPr>
              <w:t xml:space="preserve"> цифра от 1 до 4) в фарах со световым модулем с линзой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C1EA6" w:rsidRPr="00FB14FD" w:rsidRDefault="004C1EA6" w:rsidP="007504C8">
            <w:pPr>
              <w:spacing w:after="0" w:line="24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C1EA6" w:rsidRDefault="004C1EA6" w:rsidP="007504C8">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4C1EA6" w:rsidRDefault="004C1EA6" w:rsidP="0000376B">
            <w:pPr>
              <w:spacing w:after="0" w:line="240" w:lineRule="auto"/>
              <w:jc w:val="both"/>
              <w:rPr>
                <w:rFonts w:ascii="Times New Roman" w:hAnsi="Times New Roman" w:cs="Times New Roman"/>
              </w:rPr>
            </w:pPr>
          </w:p>
        </w:tc>
      </w:tr>
      <w:tr w:rsidR="00F12B0B" w:rsidRPr="00FB14FD" w:rsidTr="004C1EA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850143" w:rsidP="0000376B">
            <w:pPr>
              <w:spacing w:after="0" w:line="240" w:lineRule="auto"/>
              <w:jc w:val="both"/>
              <w:rPr>
                <w:rFonts w:ascii="Times New Roman" w:hAnsi="Times New Roman" w:cs="Times New Roman"/>
              </w:rPr>
            </w:pPr>
            <w:r w:rsidRPr="00FB14FD">
              <w:rPr>
                <w:rFonts w:ascii="Times New Roman" w:hAnsi="Times New Roman" w:cs="Times New Roman"/>
              </w:rPr>
              <w:t>А.8.2</w:t>
            </w:r>
            <w:r w:rsidR="00C12906">
              <w:rPr>
                <w:rFonts w:ascii="Times New Roman" w:hAnsi="Times New Roman" w:cs="Times New Roman"/>
              </w:rPr>
              <w:t>0</w:t>
            </w:r>
            <w:r w:rsidR="00F12B0B" w:rsidRPr="00FB14FD">
              <w:rPr>
                <w:rFonts w:ascii="Times New Roman" w:hAnsi="Times New Roman" w:cs="Times New Roman"/>
              </w:rPr>
              <w:t xml:space="preserve">.3 Не допускается отсутствие или неработоспособность предусмотренных конструкцией </w:t>
            </w:r>
            <w:r w:rsidR="00DE7E4B" w:rsidRPr="00FB14FD">
              <w:rPr>
                <w:rFonts w:ascii="Times New Roman" w:hAnsi="Times New Roman" w:cs="Times New Roman"/>
              </w:rPr>
              <w:t xml:space="preserve">ТС </w:t>
            </w:r>
            <w:r w:rsidR="00F12B0B" w:rsidRPr="00FB14FD">
              <w:rPr>
                <w:rFonts w:ascii="Times New Roman" w:hAnsi="Times New Roman" w:cs="Times New Roman"/>
              </w:rPr>
              <w:t xml:space="preserve">либо установленных при внесении изменений в конструкцию </w:t>
            </w:r>
            <w:r w:rsidR="00DE7E4B" w:rsidRPr="00FB14FD">
              <w:rPr>
                <w:rFonts w:ascii="Times New Roman" w:hAnsi="Times New Roman" w:cs="Times New Roman"/>
              </w:rPr>
              <w:t xml:space="preserve">ТС </w:t>
            </w:r>
            <w:r w:rsidR="00F12B0B" w:rsidRPr="00FB14FD">
              <w:rPr>
                <w:rFonts w:ascii="Times New Roman" w:hAnsi="Times New Roman" w:cs="Times New Roman"/>
              </w:rPr>
              <w:t>устройства фароочистки и автоматического корректирующего устройства угла наклона фар.</w:t>
            </w:r>
          </w:p>
          <w:p w:rsidR="00F12B0B" w:rsidRPr="00C23C37" w:rsidRDefault="00F12B0B" w:rsidP="00A72483">
            <w:pPr>
              <w:spacing w:after="0" w:line="240" w:lineRule="auto"/>
              <w:ind w:firstLine="709"/>
              <w:jc w:val="both"/>
              <w:rPr>
                <w:rFonts w:ascii="Times New Roman" w:hAnsi="Times New Roman" w:cs="Times New Roman"/>
                <w:sz w:val="18"/>
                <w:szCs w:val="18"/>
              </w:rPr>
            </w:pPr>
            <w:r w:rsidRPr="00C23C37">
              <w:rPr>
                <w:rFonts w:ascii="Times New Roman" w:hAnsi="Times New Roman" w:cs="Times New Roman"/>
                <w:spacing w:val="70"/>
                <w:kern w:val="22"/>
                <w:sz w:val="18"/>
                <w:szCs w:val="18"/>
              </w:rPr>
              <w:t>Примечани</w:t>
            </w:r>
            <w:r w:rsidR="000E1F58">
              <w:rPr>
                <w:rFonts w:ascii="Times New Roman" w:hAnsi="Times New Roman" w:cs="Times New Roman"/>
                <w:spacing w:val="70"/>
                <w:kern w:val="22"/>
                <w:sz w:val="18"/>
                <w:szCs w:val="18"/>
              </w:rPr>
              <w:t>е</w:t>
            </w:r>
            <w:r w:rsidR="00C23C37" w:rsidRPr="00C23C37">
              <w:rPr>
                <w:rFonts w:ascii="Times New Roman" w:hAnsi="Times New Roman" w:cs="Times New Roman"/>
                <w:sz w:val="18"/>
                <w:szCs w:val="18"/>
              </w:rPr>
              <w:t xml:space="preserve"> </w:t>
            </w:r>
            <w:r w:rsidR="004D0FFB">
              <w:rPr>
                <w:rFonts w:ascii="Times New Roman" w:hAnsi="Times New Roman" w:cs="Times New Roman"/>
                <w:sz w:val="18"/>
                <w:szCs w:val="18"/>
              </w:rPr>
              <w:t>–</w:t>
            </w:r>
            <w:r w:rsidR="00C23C37" w:rsidRPr="00C23C37">
              <w:rPr>
                <w:rFonts w:ascii="Times New Roman" w:hAnsi="Times New Roman" w:cs="Times New Roman"/>
                <w:sz w:val="18"/>
                <w:szCs w:val="18"/>
              </w:rPr>
              <w:t xml:space="preserve"> </w:t>
            </w:r>
            <w:r w:rsidRPr="00C23C37">
              <w:rPr>
                <w:rFonts w:ascii="Times New Roman" w:hAnsi="Times New Roman" w:cs="Times New Roman"/>
                <w:sz w:val="18"/>
                <w:szCs w:val="18"/>
              </w:rPr>
              <w:t xml:space="preserve"> В соответствии с </w:t>
            </w:r>
            <w:r w:rsidR="00CB5910">
              <w:rPr>
                <w:rFonts w:ascii="Times New Roman" w:hAnsi="Times New Roman" w:cs="Times New Roman"/>
                <w:sz w:val="18"/>
                <w:szCs w:val="18"/>
              </w:rPr>
              <w:t xml:space="preserve">Правилами ООН № 48 </w:t>
            </w:r>
            <w:r w:rsidR="002742E3" w:rsidRPr="00CB5910">
              <w:rPr>
                <w:rFonts w:ascii="Times New Roman" w:hAnsi="Times New Roman" w:cs="Times New Roman"/>
                <w:sz w:val="18"/>
                <w:szCs w:val="18"/>
              </w:rPr>
              <w:t>[</w:t>
            </w:r>
            <w:r w:rsidR="007C1329" w:rsidRPr="007C1329">
              <w:rPr>
                <w:rFonts w:ascii="Times New Roman" w:hAnsi="Times New Roman" w:cs="Times New Roman"/>
                <w:sz w:val="18"/>
                <w:szCs w:val="18"/>
              </w:rPr>
              <w:t>15</w:t>
            </w:r>
            <w:r w:rsidR="002742E3" w:rsidRPr="00CB5910">
              <w:rPr>
                <w:rFonts w:ascii="Times New Roman" w:hAnsi="Times New Roman" w:cs="Times New Roman"/>
                <w:sz w:val="18"/>
                <w:szCs w:val="18"/>
              </w:rPr>
              <w:t>]</w:t>
            </w:r>
            <w:r w:rsidRPr="00C23C37">
              <w:rPr>
                <w:rFonts w:ascii="Times New Roman" w:hAnsi="Times New Roman" w:cs="Times New Roman"/>
                <w:sz w:val="18"/>
                <w:szCs w:val="18"/>
              </w:rPr>
              <w:t xml:space="preserve"> устройствами фарочистки комплектуются фары ближнего света, имеющие источники света с номинальным с</w:t>
            </w:r>
            <w:r w:rsidR="00C23C37">
              <w:rPr>
                <w:rFonts w:ascii="Times New Roman" w:hAnsi="Times New Roman" w:cs="Times New Roman"/>
                <w:sz w:val="18"/>
                <w:szCs w:val="18"/>
              </w:rPr>
              <w:t>ветовым потоком более 2000 лм</w:t>
            </w:r>
            <w:r w:rsidRPr="00C23C37">
              <w:rPr>
                <w:rFonts w:ascii="Times New Roman" w:hAnsi="Times New Roman" w:cs="Times New Roman"/>
                <w:sz w:val="18"/>
                <w:szCs w:val="18"/>
              </w:rPr>
              <w:t xml:space="preserve">. Автоматическим корректирующим устройством угла наклона фар комплектуются адаптивные системы переднего освещения, выполняющие функцию ближнего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923365" w:rsidP="007504C8">
            <w:pPr>
              <w:spacing w:after="0" w:line="240" w:lineRule="auto"/>
              <w:jc w:val="both"/>
              <w:rPr>
                <w:rFonts w:ascii="Times New Roman" w:hAnsi="Times New Roman" w:cs="Times New Roman"/>
              </w:rPr>
            </w:pPr>
            <w:r w:rsidRPr="00FB14FD">
              <w:rPr>
                <w:rFonts w:ascii="Times New Roman" w:hAnsi="Times New Roman" w:cs="Times New Roman"/>
              </w:rPr>
              <w:t>Визуальный контроль</w:t>
            </w:r>
            <w:r w:rsidR="004D0FFB">
              <w:rPr>
                <w:rFonts w:ascii="Times New Roman" w:hAnsi="Times New Roman" w:cs="Times New Roman"/>
              </w:rPr>
              <w:t xml:space="preserve"> и функциональная проверка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12B0B" w:rsidRPr="00FB14FD" w:rsidRDefault="004D0FFB" w:rsidP="007504C8">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F12B0B" w:rsidRPr="00FB14FD" w:rsidRDefault="004D0FFB" w:rsidP="0000376B">
            <w:pPr>
              <w:spacing w:after="0" w:line="240" w:lineRule="auto"/>
              <w:jc w:val="both"/>
              <w:rPr>
                <w:rFonts w:ascii="Times New Roman" w:hAnsi="Times New Roman" w:cs="Times New Roman"/>
              </w:rPr>
            </w:pPr>
            <w:r>
              <w:rPr>
                <w:rFonts w:ascii="Times New Roman" w:hAnsi="Times New Roman" w:cs="Times New Roman"/>
              </w:rPr>
              <w:t xml:space="preserve">1 </w:t>
            </w:r>
            <w:r w:rsidR="00F12B0B" w:rsidRPr="00FB14FD">
              <w:rPr>
                <w:rFonts w:ascii="Times New Roman" w:hAnsi="Times New Roman" w:cs="Times New Roman"/>
              </w:rPr>
              <w:t>Устройства фароочистки, предус</w:t>
            </w:r>
            <w:r>
              <w:rPr>
                <w:rFonts w:ascii="Times New Roman" w:hAnsi="Times New Roman" w:cs="Times New Roman"/>
              </w:rPr>
              <w:t>-</w:t>
            </w:r>
            <w:r w:rsidR="00F12B0B" w:rsidRPr="00FB14FD">
              <w:rPr>
                <w:rFonts w:ascii="Times New Roman" w:hAnsi="Times New Roman" w:cs="Times New Roman"/>
              </w:rPr>
              <w:t xml:space="preserve">мотренные конструкцией </w:t>
            </w:r>
            <w:r w:rsidR="00DE7E4B" w:rsidRPr="00FB14FD">
              <w:rPr>
                <w:rFonts w:ascii="Times New Roman" w:hAnsi="Times New Roman" w:cs="Times New Roman"/>
              </w:rPr>
              <w:t xml:space="preserve">ТС </w:t>
            </w:r>
            <w:r w:rsidR="00F12B0B" w:rsidRPr="00FB14FD">
              <w:rPr>
                <w:rFonts w:ascii="Times New Roman" w:hAnsi="Times New Roman" w:cs="Times New Roman"/>
              </w:rPr>
              <w:t xml:space="preserve">либо установленные при внесении изменений в конструкцию </w:t>
            </w:r>
            <w:r w:rsidR="00DE7E4B" w:rsidRPr="00FB14FD">
              <w:rPr>
                <w:rFonts w:ascii="Times New Roman" w:hAnsi="Times New Roman" w:cs="Times New Roman"/>
              </w:rPr>
              <w:t>ТС</w:t>
            </w:r>
            <w:r w:rsidR="00F12B0B" w:rsidRPr="00FB14FD">
              <w:rPr>
                <w:rFonts w:ascii="Times New Roman" w:hAnsi="Times New Roman" w:cs="Times New Roman"/>
              </w:rPr>
              <w:t xml:space="preserve">, отсутствуют или неработоспособны. </w:t>
            </w:r>
          </w:p>
          <w:p w:rsidR="00F12B0B" w:rsidRPr="00FB14FD" w:rsidRDefault="004D0FFB" w:rsidP="0000376B">
            <w:pPr>
              <w:spacing w:after="0" w:line="240" w:lineRule="auto"/>
              <w:jc w:val="both"/>
              <w:rPr>
                <w:rFonts w:ascii="Times New Roman" w:hAnsi="Times New Roman" w:cs="Times New Roman"/>
              </w:rPr>
            </w:pPr>
            <w:r>
              <w:rPr>
                <w:rFonts w:ascii="Times New Roman" w:hAnsi="Times New Roman" w:cs="Times New Roman"/>
              </w:rPr>
              <w:t xml:space="preserve">2 </w:t>
            </w:r>
            <w:r w:rsidR="00F12B0B" w:rsidRPr="00FB14FD">
              <w:rPr>
                <w:rFonts w:ascii="Times New Roman" w:hAnsi="Times New Roman" w:cs="Times New Roman"/>
              </w:rPr>
              <w:t xml:space="preserve">Автоматическое корректирующее устройство угла наклона фар, предусмотренное конструкцией </w:t>
            </w:r>
            <w:r w:rsidR="00DE7E4B" w:rsidRPr="00FB14FD">
              <w:rPr>
                <w:rFonts w:ascii="Times New Roman" w:hAnsi="Times New Roman" w:cs="Times New Roman"/>
              </w:rPr>
              <w:t xml:space="preserve">ТС </w:t>
            </w:r>
            <w:r w:rsidR="00F12B0B" w:rsidRPr="00FB14FD">
              <w:rPr>
                <w:rFonts w:ascii="Times New Roman" w:hAnsi="Times New Roman" w:cs="Times New Roman"/>
              </w:rPr>
              <w:t xml:space="preserve">либо установленное при внесении изменений в конструкцию </w:t>
            </w:r>
            <w:r w:rsidR="00DE7E4B" w:rsidRPr="00FB14FD">
              <w:rPr>
                <w:rFonts w:ascii="Times New Roman" w:hAnsi="Times New Roman" w:cs="Times New Roman"/>
              </w:rPr>
              <w:t>ТС</w:t>
            </w:r>
            <w:r w:rsidR="00F12B0B" w:rsidRPr="00FB14FD">
              <w:rPr>
                <w:rFonts w:ascii="Times New Roman" w:hAnsi="Times New Roman" w:cs="Times New Roman"/>
              </w:rPr>
              <w:t>, о</w:t>
            </w:r>
            <w:r>
              <w:rPr>
                <w:rFonts w:ascii="Times New Roman" w:hAnsi="Times New Roman" w:cs="Times New Roman"/>
              </w:rPr>
              <w:t>тсутствует или неработоспособно</w:t>
            </w:r>
          </w:p>
          <w:p w:rsidR="00F12B0B" w:rsidRPr="00FB14FD" w:rsidRDefault="00F12B0B" w:rsidP="0000376B">
            <w:pPr>
              <w:spacing w:after="0" w:line="240" w:lineRule="auto"/>
              <w:jc w:val="both"/>
              <w:rPr>
                <w:rFonts w:ascii="Times New Roman" w:hAnsi="Times New Roman" w:cs="Times New Roman"/>
              </w:rPr>
            </w:pPr>
          </w:p>
        </w:tc>
      </w:tr>
    </w:tbl>
    <w:p w:rsidR="00A72483" w:rsidRPr="004520B7" w:rsidRDefault="00A72483" w:rsidP="00A72483">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402"/>
        <w:gridCol w:w="3686"/>
      </w:tblGrid>
      <w:tr w:rsidR="00A72483"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A72483" w:rsidRPr="00973BB7" w:rsidRDefault="00A724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A72483" w:rsidRPr="00973BB7" w:rsidRDefault="00A724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A72483" w:rsidRPr="00973BB7" w:rsidRDefault="00A724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A72483" w:rsidRPr="00973BB7" w:rsidRDefault="00A724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A72483" w:rsidRPr="00FB14FD" w:rsidTr="004C1EA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A72483" w:rsidRPr="00FB14FD" w:rsidRDefault="00A72483" w:rsidP="0000376B">
            <w:pPr>
              <w:spacing w:after="0" w:line="240" w:lineRule="auto"/>
              <w:jc w:val="both"/>
              <w:rPr>
                <w:rFonts w:ascii="Times New Roman" w:hAnsi="Times New Roman" w:cs="Times New Roman"/>
              </w:rPr>
            </w:pPr>
            <w:r w:rsidRPr="00C23C37">
              <w:rPr>
                <w:rFonts w:ascii="Times New Roman" w:hAnsi="Times New Roman" w:cs="Times New Roman"/>
                <w:sz w:val="18"/>
                <w:szCs w:val="18"/>
              </w:rPr>
              <w:t>света, независимо от используемого источника света, фары ближнего света с источниками света класса LED, а также фары ближнего света и противотуманные с источниками света любого класса, имеющими номиналь</w:t>
            </w:r>
            <w:r>
              <w:rPr>
                <w:rFonts w:ascii="Times New Roman" w:hAnsi="Times New Roman" w:cs="Times New Roman"/>
                <w:sz w:val="18"/>
                <w:szCs w:val="18"/>
              </w:rPr>
              <w:t>ный световой поток более 2000 лм</w:t>
            </w:r>
            <w:r w:rsidRPr="00C23C37">
              <w:rPr>
                <w:rFonts w:ascii="Times New Roman" w:hAnsi="Times New Roman" w:cs="Times New Roman"/>
                <w:sz w:val="18"/>
                <w:szCs w:val="18"/>
              </w:rPr>
              <w:t>. Сменные газоразрядные источники света категорий D1R, D2R, D3R, D4R, D1S, D2S, D3S, D4S и галогенные лампы накаливания категорий H9, H9B, HIR1 имеют номинальный</w:t>
            </w:r>
            <w:r>
              <w:rPr>
                <w:rFonts w:ascii="Times New Roman" w:hAnsi="Times New Roman" w:cs="Times New Roman"/>
                <w:sz w:val="18"/>
                <w:szCs w:val="18"/>
              </w:rPr>
              <w:t xml:space="preserve"> световой поток более 2000 лм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A72483" w:rsidRPr="00FB14FD" w:rsidRDefault="00A72483" w:rsidP="007504C8">
            <w:pPr>
              <w:spacing w:after="0" w:line="240"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A72483" w:rsidRDefault="00A72483" w:rsidP="007504C8">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A72483" w:rsidRDefault="00A72483" w:rsidP="0000376B">
            <w:pPr>
              <w:spacing w:after="0" w:line="240" w:lineRule="auto"/>
              <w:jc w:val="both"/>
              <w:rPr>
                <w:rFonts w:ascii="Times New Roman" w:hAnsi="Times New Roman" w:cs="Times New Roman"/>
              </w:rPr>
            </w:pPr>
          </w:p>
        </w:tc>
      </w:tr>
      <w:tr w:rsidR="00EC14EE" w:rsidRPr="00601F15" w:rsidTr="004C1EA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77BDF" w:rsidRPr="00FB14FD" w:rsidRDefault="00850143" w:rsidP="0000376B">
            <w:pPr>
              <w:spacing w:after="0" w:line="240" w:lineRule="auto"/>
              <w:jc w:val="both"/>
              <w:rPr>
                <w:rFonts w:ascii="Times New Roman" w:hAnsi="Times New Roman" w:cs="Times New Roman"/>
              </w:rPr>
            </w:pPr>
            <w:r w:rsidRPr="00FB14FD">
              <w:rPr>
                <w:rFonts w:ascii="Times New Roman" w:hAnsi="Times New Roman" w:cs="Times New Roman"/>
              </w:rPr>
              <w:t>А.8.2</w:t>
            </w:r>
            <w:r w:rsidR="00C12906">
              <w:rPr>
                <w:rFonts w:ascii="Times New Roman" w:hAnsi="Times New Roman" w:cs="Times New Roman"/>
              </w:rPr>
              <w:t>0</w:t>
            </w:r>
            <w:r w:rsidR="009F636D" w:rsidRPr="00FB14FD">
              <w:rPr>
                <w:rFonts w:ascii="Times New Roman" w:hAnsi="Times New Roman" w:cs="Times New Roman"/>
              </w:rPr>
              <w:t xml:space="preserve">.4 Угол наклона плоскости </w:t>
            </w:r>
            <w:hyperlink w:anchor="Par5688" w:history="1">
              <w:r w:rsidR="009F636D" w:rsidRPr="00CB5910">
                <w:rPr>
                  <w:rFonts w:ascii="Times New Roman" w:hAnsi="Times New Roman" w:cs="Times New Roman"/>
                </w:rPr>
                <w:t xml:space="preserve">(рисунок </w:t>
              </w:r>
              <w:r w:rsidR="00A607DE">
                <w:rPr>
                  <w:rFonts w:ascii="Times New Roman" w:hAnsi="Times New Roman" w:cs="Times New Roman"/>
                </w:rPr>
                <w:t>А.8</w:t>
              </w:r>
              <w:r w:rsidR="009F636D" w:rsidRPr="00CB5910">
                <w:rPr>
                  <w:rFonts w:ascii="Times New Roman" w:hAnsi="Times New Roman" w:cs="Times New Roman"/>
                </w:rPr>
                <w:t>.1)</w:t>
              </w:r>
            </w:hyperlink>
            <w:r w:rsidR="009F636D" w:rsidRPr="00CB5910">
              <w:rPr>
                <w:rFonts w:ascii="Times New Roman" w:hAnsi="Times New Roman" w:cs="Times New Roman"/>
              </w:rPr>
              <w:t>,</w:t>
            </w:r>
            <w:r w:rsidR="009F636D" w:rsidRPr="00FB14FD">
              <w:rPr>
                <w:rFonts w:ascii="Times New Roman" w:hAnsi="Times New Roman" w:cs="Times New Roman"/>
              </w:rPr>
              <w:t xml:space="preserve"> содержащей левую (от </w:t>
            </w:r>
            <w:r w:rsidR="00DE7E4B" w:rsidRPr="00FB14FD">
              <w:rPr>
                <w:rFonts w:ascii="Times New Roman" w:hAnsi="Times New Roman" w:cs="Times New Roman"/>
              </w:rPr>
              <w:t>ТС</w:t>
            </w:r>
            <w:r w:rsidR="009F636D" w:rsidRPr="00FB14FD">
              <w:rPr>
                <w:rFonts w:ascii="Times New Roman" w:hAnsi="Times New Roman" w:cs="Times New Roman"/>
              </w:rPr>
              <w:t xml:space="preserve">) часть верхней светотеневой границы пучка, именуемый углом регулировки ближнего света фар типов C, HC, DC, CR, HCR, DCR должен быть в пределах  </w:t>
            </w:r>
            <w:r w:rsidR="000E1F58">
              <w:rPr>
                <w:rFonts w:ascii="Times New Roman" w:hAnsi="Times New Roman" w:cs="Times New Roman"/>
              </w:rPr>
              <w:t>±</w:t>
            </w:r>
            <w:r w:rsidR="009F636D" w:rsidRPr="00FB14FD">
              <w:rPr>
                <w:rFonts w:ascii="Times New Roman" w:hAnsi="Times New Roman" w:cs="Times New Roman"/>
              </w:rPr>
              <w:t>0,2</w:t>
            </w:r>
            <w:r w:rsidR="00315650">
              <w:rPr>
                <w:rFonts w:ascii="Times New Roman" w:hAnsi="Times New Roman" w:cs="Times New Roman"/>
              </w:rPr>
              <w:t xml:space="preserve"> </w:t>
            </w:r>
            <w:r w:rsidR="009F636D" w:rsidRPr="00FB14FD">
              <w:rPr>
                <w:rFonts w:ascii="Times New Roman" w:hAnsi="Times New Roman" w:cs="Times New Roman"/>
              </w:rPr>
              <w:t xml:space="preserve">% в вертикальном направлении от нормативного значения угла регулировки, указанного в </w:t>
            </w:r>
            <w:r w:rsidR="00315650">
              <w:rPr>
                <w:rFonts w:ascii="Times New Roman" w:hAnsi="Times New Roman" w:cs="Times New Roman"/>
              </w:rPr>
              <w:t>эксплуатационной документации и/или</w:t>
            </w:r>
            <w:r w:rsidR="009F636D" w:rsidRPr="00FB14FD">
              <w:rPr>
                <w:rFonts w:ascii="Times New Roman" w:hAnsi="Times New Roman" w:cs="Times New Roman"/>
              </w:rPr>
              <w:t xml:space="preserve"> обозначенного на </w:t>
            </w:r>
            <w:r w:rsidR="00DE7E4B" w:rsidRPr="00FB14FD">
              <w:rPr>
                <w:rFonts w:ascii="Times New Roman" w:hAnsi="Times New Roman" w:cs="Times New Roman"/>
              </w:rPr>
              <w:t>ТС</w:t>
            </w:r>
            <w:r w:rsidR="009F636D" w:rsidRPr="00FB14FD">
              <w:rPr>
                <w:rFonts w:ascii="Times New Roman" w:hAnsi="Times New Roman" w:cs="Times New Roman"/>
              </w:rPr>
              <w:t xml:space="preserve">. </w:t>
            </w:r>
          </w:p>
          <w:p w:rsidR="000E1F58" w:rsidRPr="000E1F58" w:rsidRDefault="000E1F58" w:rsidP="00A607DE">
            <w:pPr>
              <w:keepNext/>
              <w:spacing w:after="0" w:line="240" w:lineRule="auto"/>
              <w:ind w:firstLine="709"/>
              <w:jc w:val="both"/>
              <w:rPr>
                <w:rFonts w:ascii="Times New Roman" w:hAnsi="Times New Roman" w:cs="Times New Roman"/>
                <w:sz w:val="18"/>
                <w:szCs w:val="18"/>
              </w:rPr>
            </w:pPr>
            <w:r w:rsidRPr="000E1F58">
              <w:rPr>
                <w:rFonts w:ascii="Times New Roman" w:hAnsi="Times New Roman" w:cs="Times New Roman"/>
                <w:spacing w:val="70"/>
                <w:kern w:val="18"/>
                <w:sz w:val="18"/>
                <w:szCs w:val="18"/>
              </w:rPr>
              <w:t>Примечания</w:t>
            </w:r>
          </w:p>
          <w:p w:rsidR="009F636D" w:rsidRPr="000E1F58" w:rsidRDefault="00315650" w:rsidP="000E1F58">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rPr>
              <w:t xml:space="preserve">1 </w:t>
            </w:r>
            <w:r w:rsidR="009F636D" w:rsidRPr="000E1F58">
              <w:rPr>
                <w:rFonts w:ascii="Times New Roman" w:hAnsi="Times New Roman" w:cs="Times New Roman"/>
                <w:sz w:val="18"/>
                <w:szCs w:val="18"/>
              </w:rPr>
              <w:t>При отсутствии на</w:t>
            </w:r>
            <w:r w:rsidR="00DE7E4B" w:rsidRPr="000E1F58">
              <w:rPr>
                <w:rFonts w:ascii="Times New Roman" w:hAnsi="Times New Roman" w:cs="Times New Roman"/>
                <w:sz w:val="18"/>
                <w:szCs w:val="18"/>
              </w:rPr>
              <w:t xml:space="preserve"> ТС</w:t>
            </w:r>
            <w:r w:rsidR="009F636D" w:rsidRPr="000E1F58">
              <w:rPr>
                <w:rFonts w:ascii="Times New Roman" w:hAnsi="Times New Roman" w:cs="Times New Roman"/>
                <w:sz w:val="18"/>
                <w:szCs w:val="18"/>
              </w:rPr>
              <w:t xml:space="preserve"> и в эксплуатационной документации данных о нормативном значении угла регулировки, фары типов C, HC, DC, CR, HCR, DCR должны быть отрегулированы в соответствии с указанными значениями угла </w:t>
            </w:r>
            <w:r w:rsidR="00A31B50" w:rsidRPr="000E1F58">
              <w:rPr>
                <w:rFonts w:ascii="Times New Roman" w:hAnsi="Times New Roman" w:cs="Times New Roman"/>
                <w:sz w:val="18"/>
                <w:szCs w:val="18"/>
              </w:rPr>
              <w:t>α</w:t>
            </w:r>
            <w:r w:rsidR="009F636D" w:rsidRPr="000E1F58">
              <w:rPr>
                <w:rFonts w:ascii="Times New Roman" w:hAnsi="Times New Roman" w:cs="Times New Roman"/>
                <w:sz w:val="18"/>
                <w:szCs w:val="18"/>
              </w:rPr>
              <w:t xml:space="preserve"> регулировки ближнего света фар на </w:t>
            </w:r>
            <w:hyperlink w:anchor="Par5692" w:history="1">
              <w:r w:rsidR="009F636D" w:rsidRPr="000E1F58">
                <w:rPr>
                  <w:rFonts w:ascii="Times New Roman" w:hAnsi="Times New Roman" w:cs="Times New Roman"/>
                  <w:sz w:val="18"/>
                  <w:szCs w:val="18"/>
                </w:rPr>
                <w:t xml:space="preserve">рисунке </w:t>
              </w:r>
              <w:r w:rsidR="00850143" w:rsidRPr="000E1F58">
                <w:rPr>
                  <w:rFonts w:ascii="Times New Roman" w:hAnsi="Times New Roman" w:cs="Times New Roman"/>
                  <w:sz w:val="18"/>
                  <w:szCs w:val="18"/>
                </w:rPr>
                <w:t>А.8</w:t>
              </w:r>
              <w:r>
                <w:rPr>
                  <w:rFonts w:ascii="Times New Roman" w:hAnsi="Times New Roman" w:cs="Times New Roman"/>
                  <w:sz w:val="18"/>
                  <w:szCs w:val="18"/>
                </w:rPr>
                <w:t>.1</w:t>
              </w:r>
              <w:r w:rsidR="009F636D" w:rsidRPr="000E1F58">
                <w:rPr>
                  <w:rFonts w:ascii="Times New Roman" w:hAnsi="Times New Roman" w:cs="Times New Roman"/>
                  <w:sz w:val="18"/>
                  <w:szCs w:val="18"/>
                </w:rPr>
                <w:t xml:space="preserve"> а</w:t>
              </w:r>
            </w:hyperlink>
            <w:r>
              <w:rPr>
                <w:rFonts w:ascii="Times New Roman" w:hAnsi="Times New Roman" w:cs="Times New Roman"/>
                <w:sz w:val="18"/>
                <w:szCs w:val="18"/>
              </w:rPr>
              <w:t>)</w:t>
            </w:r>
            <w:r w:rsidR="009F636D" w:rsidRPr="000E1F58">
              <w:rPr>
                <w:rFonts w:ascii="Times New Roman" w:hAnsi="Times New Roman" w:cs="Times New Roman"/>
                <w:sz w:val="18"/>
                <w:szCs w:val="18"/>
              </w:rPr>
              <w:t xml:space="preserve"> или </w:t>
            </w:r>
            <w:hyperlink w:anchor="Par5697" w:history="1">
              <w:r w:rsidR="009F636D" w:rsidRPr="000E1F58">
                <w:rPr>
                  <w:rFonts w:ascii="Times New Roman" w:hAnsi="Times New Roman" w:cs="Times New Roman"/>
                  <w:sz w:val="18"/>
                  <w:szCs w:val="18"/>
                </w:rPr>
                <w:t>б</w:t>
              </w:r>
            </w:hyperlink>
            <w:r>
              <w:rPr>
                <w:rFonts w:ascii="Times New Roman" w:hAnsi="Times New Roman" w:cs="Times New Roman"/>
                <w:sz w:val="18"/>
                <w:szCs w:val="18"/>
              </w:rPr>
              <w:t>)</w:t>
            </w:r>
            <w:r w:rsidR="009F636D" w:rsidRPr="000E1F58">
              <w:rPr>
                <w:rFonts w:ascii="Times New Roman" w:hAnsi="Times New Roman" w:cs="Times New Roman"/>
                <w:sz w:val="18"/>
                <w:szCs w:val="18"/>
              </w:rPr>
              <w:t xml:space="preserve"> и в </w:t>
            </w:r>
            <w:hyperlink w:anchor="Par5704" w:history="1">
              <w:r w:rsidR="009F636D" w:rsidRPr="000E1F58">
                <w:rPr>
                  <w:rFonts w:ascii="Times New Roman" w:hAnsi="Times New Roman" w:cs="Times New Roman"/>
                  <w:sz w:val="18"/>
                  <w:szCs w:val="18"/>
                </w:rPr>
                <w:t xml:space="preserve">таблице </w:t>
              </w:r>
            </w:hyperlink>
            <w:r w:rsidR="00850143" w:rsidRPr="000E1F58">
              <w:rPr>
                <w:rFonts w:ascii="Times New Roman" w:hAnsi="Times New Roman" w:cs="Times New Roman"/>
                <w:sz w:val="18"/>
                <w:szCs w:val="18"/>
              </w:rPr>
              <w:t>А.8.3</w:t>
            </w:r>
            <w:r w:rsidR="009F636D" w:rsidRPr="000E1F58">
              <w:rPr>
                <w:rFonts w:ascii="Times New Roman" w:hAnsi="Times New Roman" w:cs="Times New Roman"/>
                <w:sz w:val="18"/>
                <w:szCs w:val="18"/>
              </w:rPr>
              <w:t>.</w:t>
            </w:r>
          </w:p>
          <w:p w:rsidR="009F636D" w:rsidRPr="000E1F58" w:rsidRDefault="009F636D" w:rsidP="000E1F58">
            <w:pPr>
              <w:spacing w:after="0" w:line="240" w:lineRule="auto"/>
              <w:ind w:firstLine="709"/>
              <w:jc w:val="both"/>
              <w:rPr>
                <w:rFonts w:ascii="Times New Roman" w:hAnsi="Times New Roman" w:cs="Times New Roman"/>
                <w:sz w:val="18"/>
                <w:szCs w:val="18"/>
              </w:rPr>
            </w:pPr>
            <w:r w:rsidRPr="000E1F58">
              <w:rPr>
                <w:rFonts w:ascii="Times New Roman" w:hAnsi="Times New Roman" w:cs="Times New Roman"/>
                <w:sz w:val="18"/>
                <w:szCs w:val="18"/>
              </w:rPr>
              <w:t>Нормативы угла</w:t>
            </w:r>
            <w:r w:rsidR="00A76108" w:rsidRPr="000E1F58">
              <w:rPr>
                <w:rFonts w:ascii="Times New Roman" w:hAnsi="Times New Roman" w:cs="Times New Roman"/>
                <w:sz w:val="18"/>
                <w:szCs w:val="18"/>
              </w:rPr>
              <w:t xml:space="preserve"> α</w:t>
            </w:r>
            <w:r w:rsidRPr="000E1F58">
              <w:rPr>
                <w:rFonts w:ascii="Times New Roman" w:hAnsi="Times New Roman" w:cs="Times New Roman"/>
                <w:sz w:val="18"/>
                <w:szCs w:val="18"/>
              </w:rPr>
              <w:t xml:space="preserve"> регулировки заданы в зависимости от высоты </w:t>
            </w:r>
            <w:r w:rsidRPr="00315650">
              <w:rPr>
                <w:rFonts w:ascii="Times New Roman" w:hAnsi="Times New Roman" w:cs="Times New Roman"/>
                <w:i/>
                <w:sz w:val="18"/>
                <w:szCs w:val="18"/>
              </w:rPr>
              <w:t>H</w:t>
            </w:r>
            <w:r w:rsidRPr="000E1F58">
              <w:rPr>
                <w:rFonts w:ascii="Times New Roman" w:hAnsi="Times New Roman" w:cs="Times New Roman"/>
                <w:sz w:val="18"/>
                <w:szCs w:val="18"/>
              </w:rPr>
              <w:t xml:space="preserve"> установки оптического центра фары над плоскостью рабочей площадки.</w:t>
            </w:r>
          </w:p>
          <w:p w:rsidR="00EC14EE" w:rsidRPr="00FB14FD" w:rsidRDefault="000E1F58" w:rsidP="00315650">
            <w:pPr>
              <w:spacing w:after="0" w:line="240" w:lineRule="auto"/>
              <w:ind w:firstLine="709"/>
              <w:jc w:val="both"/>
              <w:rPr>
                <w:rFonts w:ascii="Times New Roman" w:hAnsi="Times New Roman" w:cs="Times New Roman"/>
              </w:rPr>
            </w:pPr>
            <w:r w:rsidRPr="000E1F58">
              <w:rPr>
                <w:rFonts w:ascii="Times New Roman" w:hAnsi="Times New Roman" w:cs="Times New Roman"/>
                <w:sz w:val="18"/>
                <w:szCs w:val="18"/>
              </w:rPr>
              <w:t>2</w:t>
            </w:r>
            <w:r w:rsidR="00315650">
              <w:rPr>
                <w:rFonts w:ascii="Times New Roman" w:hAnsi="Times New Roman" w:cs="Times New Roman"/>
                <w:sz w:val="18"/>
                <w:szCs w:val="18"/>
              </w:rPr>
              <w:t xml:space="preserve"> </w:t>
            </w:r>
            <w:r w:rsidRPr="000E1F58">
              <w:rPr>
                <w:rFonts w:ascii="Times New Roman" w:hAnsi="Times New Roman" w:cs="Times New Roman"/>
                <w:sz w:val="18"/>
                <w:szCs w:val="18"/>
              </w:rPr>
              <w:t xml:space="preserve"> </w:t>
            </w:r>
            <w:r w:rsidR="009F636D" w:rsidRPr="000E1F58">
              <w:rPr>
                <w:rFonts w:ascii="Times New Roman" w:hAnsi="Times New Roman" w:cs="Times New Roman"/>
                <w:sz w:val="18"/>
                <w:szCs w:val="18"/>
              </w:rPr>
              <w:t>Правый участок следа светотеневой границы пучка ближнего света фар типов C, HC, DC, CR, HCR, DCR на экране может быть наклонным или ломаным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EC14EE" w:rsidP="0000376B">
            <w:pPr>
              <w:spacing w:after="0" w:line="240" w:lineRule="auto"/>
              <w:jc w:val="both"/>
              <w:rPr>
                <w:rFonts w:ascii="Times New Roman" w:hAnsi="Times New Roman" w:cs="Times New Roman"/>
              </w:rPr>
            </w:pPr>
            <w:r w:rsidRPr="00FB14FD">
              <w:rPr>
                <w:rFonts w:ascii="Times New Roman" w:hAnsi="Times New Roman" w:cs="Times New Roman"/>
              </w:rPr>
              <w:t>Определение для каждой фары направления световых лучей огня ближнего света с использованием прибора для регул</w:t>
            </w:r>
            <w:r w:rsidR="00315650">
              <w:rPr>
                <w:rFonts w:ascii="Times New Roman" w:hAnsi="Times New Roman" w:cs="Times New Roman"/>
              </w:rPr>
              <w:t>ировки фар или светового экрана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EC14EE" w:rsidRPr="00FB14FD" w:rsidRDefault="00EC14EE" w:rsidP="0000376B">
            <w:pPr>
              <w:spacing w:after="0" w:line="240" w:lineRule="auto"/>
              <w:jc w:val="both"/>
              <w:rPr>
                <w:rFonts w:ascii="Times New Roman" w:hAnsi="Times New Roman" w:cs="Times New Roman"/>
              </w:rPr>
            </w:pPr>
            <w:r w:rsidRPr="00FB14FD">
              <w:rPr>
                <w:rFonts w:ascii="Times New Roman" w:hAnsi="Times New Roman" w:cs="Times New Roman"/>
              </w:rPr>
              <w:t>Прибор для проверки и регулировки фар</w:t>
            </w:r>
          </w:p>
        </w:tc>
        <w:tc>
          <w:tcPr>
            <w:tcW w:w="3686" w:type="dxa"/>
            <w:tcBorders>
              <w:top w:val="single" w:sz="4" w:space="0" w:color="000000"/>
              <w:left w:val="single" w:sz="4" w:space="0" w:color="000000"/>
              <w:bottom w:val="single" w:sz="4" w:space="0" w:color="000000"/>
              <w:right w:val="single" w:sz="4" w:space="0" w:color="000000"/>
            </w:tcBorders>
          </w:tcPr>
          <w:p w:rsidR="00EC14EE" w:rsidRPr="00FB14FD" w:rsidRDefault="00677BDF" w:rsidP="0000376B">
            <w:pPr>
              <w:spacing w:after="0" w:line="240" w:lineRule="auto"/>
              <w:jc w:val="both"/>
              <w:rPr>
                <w:rFonts w:ascii="Times New Roman" w:hAnsi="Times New Roman" w:cs="Times New Roman"/>
              </w:rPr>
            </w:pPr>
            <w:r w:rsidRPr="00FB14FD">
              <w:rPr>
                <w:rFonts w:ascii="Times New Roman" w:hAnsi="Times New Roman" w:cs="Times New Roman"/>
              </w:rPr>
              <w:t xml:space="preserve">Угол регулировки ближнего света фар выходит за пределы вертикального направления от нормативного значения угла регулировки, указанного в эксплуатационной документации и (или) обозначенного на </w:t>
            </w:r>
            <w:r w:rsidR="00DE7E4B" w:rsidRPr="00FB14FD">
              <w:rPr>
                <w:rFonts w:ascii="Times New Roman" w:hAnsi="Times New Roman" w:cs="Times New Roman"/>
              </w:rPr>
              <w:t>ТС</w:t>
            </w:r>
            <w:r w:rsidR="00A76108" w:rsidRPr="00FB14FD">
              <w:rPr>
                <w:rFonts w:ascii="Times New Roman" w:hAnsi="Times New Roman" w:cs="Times New Roman"/>
              </w:rPr>
              <w:t>, более чем на 0,</w:t>
            </w:r>
            <w:r w:rsidRPr="00FB14FD">
              <w:rPr>
                <w:rFonts w:ascii="Times New Roman" w:hAnsi="Times New Roman" w:cs="Times New Roman"/>
              </w:rPr>
              <w:t>2</w:t>
            </w:r>
            <w:r w:rsidR="00315650">
              <w:rPr>
                <w:rFonts w:ascii="Times New Roman" w:hAnsi="Times New Roman" w:cs="Times New Roman"/>
              </w:rPr>
              <w:t xml:space="preserve"> </w:t>
            </w:r>
            <w:r w:rsidRPr="00FB14FD">
              <w:rPr>
                <w:rFonts w:ascii="Times New Roman" w:hAnsi="Times New Roman" w:cs="Times New Roman"/>
              </w:rPr>
              <w:t>%</w:t>
            </w:r>
          </w:p>
        </w:tc>
      </w:tr>
      <w:tr w:rsidR="0044003F" w:rsidRPr="00F76228" w:rsidTr="004C1EA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4003F" w:rsidRPr="00F76228" w:rsidRDefault="00850143" w:rsidP="00A72483">
            <w:pPr>
              <w:spacing w:after="0" w:line="228" w:lineRule="auto"/>
              <w:jc w:val="both"/>
              <w:rPr>
                <w:rFonts w:ascii="Times New Roman" w:hAnsi="Times New Roman" w:cs="Times New Roman"/>
              </w:rPr>
            </w:pPr>
            <w:bookmarkStart w:id="3" w:name="Par5692"/>
            <w:bookmarkEnd w:id="3"/>
            <w:r w:rsidRPr="00F76228">
              <w:rPr>
                <w:rFonts w:ascii="Times New Roman" w:hAnsi="Times New Roman" w:cs="Times New Roman"/>
              </w:rPr>
              <w:t>А.8.2</w:t>
            </w:r>
            <w:r w:rsidR="00C12906">
              <w:rPr>
                <w:rFonts w:ascii="Times New Roman" w:hAnsi="Times New Roman" w:cs="Times New Roman"/>
              </w:rPr>
              <w:t>0</w:t>
            </w:r>
            <w:r w:rsidR="0044003F" w:rsidRPr="00F76228">
              <w:rPr>
                <w:rFonts w:ascii="Times New Roman" w:hAnsi="Times New Roman" w:cs="Times New Roman"/>
              </w:rPr>
              <w:t xml:space="preserve">.5 Угловое отклонение в горизонтальном направлении точки пересечения левого горизонтального и правого наклонного участков светотеневой границы светового пучка фар типов C, HC, DC, CR, HCR, DCR от вертикальной плоскости, проходящей через ось отсчета, должно быть не более </w:t>
            </w:r>
            <w:r w:rsidR="002820D1">
              <w:rPr>
                <w:rFonts w:ascii="Times New Roman" w:hAnsi="Times New Roman" w:cs="Times New Roman"/>
                <w:noProof/>
                <w:lang w:eastAsia="ru-RU" w:bidi="ar-SA"/>
              </w:rPr>
              <w:t>±</w:t>
            </w:r>
            <w:r w:rsidR="0044003F" w:rsidRPr="00F76228">
              <w:rPr>
                <w:rFonts w:ascii="Times New Roman" w:hAnsi="Times New Roman" w:cs="Times New Roman"/>
              </w:rPr>
              <w:t>0,2</w:t>
            </w:r>
            <w:r w:rsidR="00315650">
              <w:rPr>
                <w:rFonts w:ascii="Times New Roman" w:hAnsi="Times New Roman" w:cs="Times New Roman"/>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4003F" w:rsidRPr="00F76228" w:rsidRDefault="0044003F" w:rsidP="00A72483">
            <w:pPr>
              <w:spacing w:after="0" w:line="228" w:lineRule="auto"/>
              <w:jc w:val="both"/>
              <w:rPr>
                <w:rFonts w:ascii="Times New Roman" w:hAnsi="Times New Roman" w:cs="Times New Roman"/>
              </w:rPr>
            </w:pPr>
            <w:r w:rsidRPr="00F76228">
              <w:rPr>
                <w:rFonts w:ascii="Times New Roman" w:hAnsi="Times New Roman" w:cs="Times New Roman"/>
              </w:rPr>
              <w:t>Определение для каждой фары направления световых лучей огня ближнего света с использованием прибора для регул</w:t>
            </w:r>
            <w:r w:rsidR="00315650">
              <w:rPr>
                <w:rFonts w:ascii="Times New Roman" w:hAnsi="Times New Roman" w:cs="Times New Roman"/>
              </w:rPr>
              <w:t>ировки фар или светового экрана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44003F" w:rsidRPr="00F76228" w:rsidRDefault="0044003F" w:rsidP="00A72483">
            <w:pPr>
              <w:spacing w:after="0" w:line="228" w:lineRule="auto"/>
              <w:jc w:val="both"/>
              <w:rPr>
                <w:rFonts w:ascii="Times New Roman" w:hAnsi="Times New Roman" w:cs="Times New Roman"/>
              </w:rPr>
            </w:pPr>
            <w:r w:rsidRPr="00F76228">
              <w:rPr>
                <w:rFonts w:ascii="Times New Roman" w:hAnsi="Times New Roman" w:cs="Times New Roman"/>
              </w:rPr>
              <w:t>Прибор для проверки и регулировки фар</w:t>
            </w:r>
          </w:p>
        </w:tc>
        <w:tc>
          <w:tcPr>
            <w:tcW w:w="3686" w:type="dxa"/>
            <w:tcBorders>
              <w:top w:val="single" w:sz="4" w:space="0" w:color="000000"/>
              <w:left w:val="single" w:sz="4" w:space="0" w:color="000000"/>
              <w:bottom w:val="single" w:sz="4" w:space="0" w:color="000000"/>
              <w:right w:val="single" w:sz="4" w:space="0" w:color="000000"/>
            </w:tcBorders>
          </w:tcPr>
          <w:p w:rsidR="00654EBC" w:rsidRPr="00F76228" w:rsidRDefault="0044003F" w:rsidP="00A72483">
            <w:pPr>
              <w:spacing w:after="0" w:line="228" w:lineRule="auto"/>
              <w:jc w:val="both"/>
              <w:rPr>
                <w:rFonts w:ascii="Times New Roman" w:hAnsi="Times New Roman" w:cs="Times New Roman"/>
              </w:rPr>
            </w:pPr>
            <w:r w:rsidRPr="00F76228">
              <w:rPr>
                <w:rFonts w:ascii="Times New Roman" w:hAnsi="Times New Roman" w:cs="Times New Roman"/>
              </w:rPr>
              <w:t xml:space="preserve">Угловое отклонение в горизонтальном направлении точки пересечения левого горизонтального и правого наклонного участков светотеневой границы светового пучка фар типов C, HC, DC, CR, HCR, DCR от вертикальной </w:t>
            </w:r>
          </w:p>
        </w:tc>
      </w:tr>
    </w:tbl>
    <w:p w:rsidR="00A72483" w:rsidRPr="004520B7" w:rsidRDefault="00A72483" w:rsidP="00A72483">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A72483" w:rsidRPr="00951F7A" w:rsidTr="00881026">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A72483" w:rsidRPr="00973BB7" w:rsidRDefault="00A724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A72483" w:rsidRPr="00973BB7" w:rsidRDefault="00A72483"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A72483" w:rsidRPr="00973BB7" w:rsidRDefault="00A724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A72483" w:rsidRPr="00973BB7" w:rsidRDefault="00A72483"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A72483" w:rsidRPr="00F76228"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A72483" w:rsidRPr="00F76228" w:rsidRDefault="00A72483" w:rsidP="00881026">
            <w:pPr>
              <w:spacing w:after="0" w:line="228"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A72483" w:rsidRPr="00F76228" w:rsidRDefault="00A72483" w:rsidP="00881026">
            <w:pPr>
              <w:spacing w:after="0" w:line="228"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72483" w:rsidRPr="00F76228" w:rsidRDefault="00A72483" w:rsidP="00881026">
            <w:pPr>
              <w:spacing w:after="0" w:line="228" w:lineRule="auto"/>
              <w:jc w:val="both"/>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A72483" w:rsidRPr="00F76228" w:rsidRDefault="00A72483" w:rsidP="00881026">
            <w:pPr>
              <w:spacing w:after="0" w:line="228" w:lineRule="auto"/>
              <w:jc w:val="both"/>
              <w:rPr>
                <w:rFonts w:ascii="Times New Roman" w:hAnsi="Times New Roman" w:cs="Times New Roman"/>
              </w:rPr>
            </w:pPr>
            <w:r w:rsidRPr="00F76228">
              <w:rPr>
                <w:rFonts w:ascii="Times New Roman" w:hAnsi="Times New Roman" w:cs="Times New Roman"/>
              </w:rPr>
              <w:t xml:space="preserve">плоскости, проходящей через ось отсчета, более </w:t>
            </w:r>
            <w:r>
              <w:rPr>
                <w:rFonts w:ascii="Times New Roman" w:hAnsi="Times New Roman" w:cs="Times New Roman"/>
                <w:noProof/>
                <w:lang w:eastAsia="ru-RU" w:bidi="ar-SA"/>
              </w:rPr>
              <w:t>±</w:t>
            </w:r>
            <w:r w:rsidRPr="00F76228">
              <w:rPr>
                <w:rFonts w:ascii="Times New Roman" w:hAnsi="Times New Roman" w:cs="Times New Roman"/>
              </w:rPr>
              <w:t>0,2</w:t>
            </w:r>
            <w:r>
              <w:rPr>
                <w:rFonts w:ascii="Times New Roman" w:hAnsi="Times New Roman" w:cs="Times New Roman"/>
              </w:rPr>
              <w:t xml:space="preserve"> </w:t>
            </w:r>
            <w:r w:rsidRPr="00F76228">
              <w:rPr>
                <w:rFonts w:ascii="Times New Roman" w:hAnsi="Times New Roman" w:cs="Times New Roman"/>
              </w:rPr>
              <w:t>%</w:t>
            </w:r>
          </w:p>
        </w:tc>
      </w:tr>
      <w:tr w:rsidR="00416C54" w:rsidRPr="00F76228" w:rsidTr="00881026">
        <w:trPr>
          <w:trHeight w:val="132"/>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9F636D" w:rsidRPr="00F76228" w:rsidRDefault="00850143" w:rsidP="00881026">
            <w:pPr>
              <w:spacing w:after="0" w:line="228" w:lineRule="auto"/>
              <w:jc w:val="both"/>
              <w:rPr>
                <w:rFonts w:ascii="Times New Roman" w:hAnsi="Times New Roman" w:cs="Times New Roman"/>
              </w:rPr>
            </w:pPr>
            <w:r w:rsidRPr="00F76228">
              <w:rPr>
                <w:rFonts w:ascii="Times New Roman" w:hAnsi="Times New Roman" w:cs="Times New Roman"/>
              </w:rPr>
              <w:t>А.8.2</w:t>
            </w:r>
            <w:r w:rsidR="00C12906">
              <w:rPr>
                <w:rFonts w:ascii="Times New Roman" w:hAnsi="Times New Roman" w:cs="Times New Roman"/>
              </w:rPr>
              <w:t>0</w:t>
            </w:r>
            <w:r w:rsidR="009F636D" w:rsidRPr="00F76228">
              <w:rPr>
                <w:rFonts w:ascii="Times New Roman" w:hAnsi="Times New Roman" w:cs="Times New Roman"/>
              </w:rPr>
              <w:t xml:space="preserve">.6 Сила света каждой из фар в режиме </w:t>
            </w:r>
            <w:r w:rsidR="002820D1">
              <w:rPr>
                <w:rFonts w:ascii="Times New Roman" w:hAnsi="Times New Roman" w:cs="Times New Roman"/>
              </w:rPr>
              <w:t>«</w:t>
            </w:r>
            <w:r w:rsidR="009F636D" w:rsidRPr="00F76228">
              <w:rPr>
                <w:rFonts w:ascii="Times New Roman" w:hAnsi="Times New Roman" w:cs="Times New Roman"/>
              </w:rPr>
              <w:t>ближний свет</w:t>
            </w:r>
            <w:r w:rsidR="002820D1">
              <w:rPr>
                <w:rFonts w:ascii="Times New Roman" w:hAnsi="Times New Roman" w:cs="Times New Roman"/>
              </w:rPr>
              <w:t>»</w:t>
            </w:r>
            <w:r w:rsidR="009F636D" w:rsidRPr="00F76228">
              <w:rPr>
                <w:rFonts w:ascii="Times New Roman" w:hAnsi="Times New Roman" w:cs="Times New Roman"/>
              </w:rPr>
              <w:t>, измеренная в вертикальной плоскости, проходящей через ось отсчета, должна быть не более 750 кд в направлении 34' вверх от положения левой части светотеневой границы и не менее 1600 кд в направлении 52' вниз от положения л</w:t>
            </w:r>
            <w:r w:rsidR="00315650">
              <w:rPr>
                <w:rFonts w:ascii="Times New Roman" w:hAnsi="Times New Roman" w:cs="Times New Roman"/>
              </w:rPr>
              <w:t>евой части светотеневой границы</w:t>
            </w:r>
          </w:p>
          <w:p w:rsidR="00416C54" w:rsidRPr="002820D1" w:rsidRDefault="002820D1" w:rsidP="00881026">
            <w:pPr>
              <w:spacing w:after="0" w:line="228" w:lineRule="auto"/>
              <w:ind w:firstLine="709"/>
              <w:jc w:val="both"/>
              <w:rPr>
                <w:rFonts w:ascii="Times New Roman" w:hAnsi="Times New Roman" w:cs="Times New Roman"/>
                <w:sz w:val="18"/>
                <w:szCs w:val="18"/>
              </w:rPr>
            </w:pPr>
            <w:r w:rsidRPr="002820D1">
              <w:rPr>
                <w:rFonts w:ascii="Times New Roman" w:hAnsi="Times New Roman" w:cs="Times New Roman"/>
                <w:spacing w:val="70"/>
                <w:kern w:val="22"/>
                <w:sz w:val="18"/>
                <w:szCs w:val="18"/>
              </w:rPr>
              <w:t>Примечание</w:t>
            </w:r>
            <w:r w:rsidRPr="002820D1">
              <w:rPr>
                <w:rFonts w:ascii="Times New Roman" w:hAnsi="Times New Roman" w:cs="Times New Roman"/>
                <w:sz w:val="18"/>
                <w:szCs w:val="18"/>
              </w:rPr>
              <w:t xml:space="preserve"> </w:t>
            </w:r>
            <w:r w:rsidR="00315650">
              <w:rPr>
                <w:rFonts w:ascii="Times New Roman" w:hAnsi="Times New Roman" w:cs="Times New Roman"/>
                <w:sz w:val="18"/>
                <w:szCs w:val="18"/>
              </w:rPr>
              <w:t>–</w:t>
            </w:r>
            <w:r w:rsidR="00A607DE">
              <w:rPr>
                <w:rFonts w:ascii="Times New Roman" w:hAnsi="Times New Roman" w:cs="Times New Roman"/>
                <w:sz w:val="18"/>
                <w:szCs w:val="18"/>
              </w:rPr>
              <w:t xml:space="preserve"> </w:t>
            </w:r>
            <w:r w:rsidR="009F636D" w:rsidRPr="002820D1">
              <w:rPr>
                <w:rFonts w:ascii="Times New Roman" w:hAnsi="Times New Roman" w:cs="Times New Roman"/>
                <w:sz w:val="18"/>
                <w:szCs w:val="18"/>
              </w:rPr>
              <w:t xml:space="preserve">Проверку силы света фар в режиме </w:t>
            </w:r>
            <w:r w:rsidRPr="002820D1">
              <w:rPr>
                <w:rFonts w:ascii="Times New Roman" w:hAnsi="Times New Roman" w:cs="Times New Roman"/>
                <w:sz w:val="18"/>
                <w:szCs w:val="18"/>
              </w:rPr>
              <w:t>«ближний свет»</w:t>
            </w:r>
            <w:r w:rsidR="009F636D" w:rsidRPr="002820D1">
              <w:rPr>
                <w:rFonts w:ascii="Times New Roman" w:hAnsi="Times New Roman" w:cs="Times New Roman"/>
                <w:sz w:val="18"/>
                <w:szCs w:val="18"/>
              </w:rPr>
              <w:t xml:space="preserve"> проводят после регулировки положения светового пучка ближнего света в соответствии с </w:t>
            </w:r>
            <w:hyperlink w:anchor="Par5678" w:history="1">
              <w:r w:rsidR="003F500F" w:rsidRPr="002820D1">
                <w:rPr>
                  <w:rFonts w:ascii="Times New Roman" w:hAnsi="Times New Roman" w:cs="Times New Roman"/>
                  <w:sz w:val="18"/>
                  <w:szCs w:val="18"/>
                </w:rPr>
                <w:t> </w:t>
              </w:r>
              <w:r w:rsidR="00850143" w:rsidRPr="002820D1">
                <w:rPr>
                  <w:rFonts w:ascii="Times New Roman" w:hAnsi="Times New Roman" w:cs="Times New Roman"/>
                  <w:sz w:val="18"/>
                  <w:szCs w:val="18"/>
                </w:rPr>
                <w:t>А.8.</w:t>
              </w:r>
              <w:r w:rsidR="00C12906">
                <w:rPr>
                  <w:rFonts w:ascii="Times New Roman" w:hAnsi="Times New Roman" w:cs="Times New Roman"/>
                  <w:sz w:val="18"/>
                  <w:szCs w:val="18"/>
                </w:rPr>
                <w:t>19</w:t>
              </w:r>
              <w:r w:rsidR="009F636D" w:rsidRPr="002820D1">
                <w:rPr>
                  <w:rFonts w:ascii="Times New Roman" w:hAnsi="Times New Roman" w:cs="Times New Roman"/>
                  <w:sz w:val="18"/>
                  <w:szCs w:val="18"/>
                </w:rPr>
                <w:t>.4</w:t>
              </w:r>
            </w:hyperlink>
            <w:r w:rsidR="009F636D" w:rsidRPr="002820D1">
              <w:rPr>
                <w:rFonts w:ascii="Times New Roman" w:hAnsi="Times New Roman" w:cs="Times New Roman"/>
                <w:sz w:val="18"/>
                <w:szCs w:val="18"/>
              </w:rPr>
              <w:t xml:space="preserve">. При несоответствии силы ближнего света установленным нормативам проводят повторную регулировку в пределах </w:t>
            </w:r>
            <w:r w:rsidRPr="002820D1">
              <w:rPr>
                <w:rFonts w:ascii="Times New Roman" w:hAnsi="Times New Roman" w:cs="Times New Roman"/>
                <w:sz w:val="18"/>
                <w:szCs w:val="18"/>
              </w:rPr>
              <w:t>±</w:t>
            </w:r>
            <w:r w:rsidR="009F636D" w:rsidRPr="002820D1">
              <w:rPr>
                <w:rFonts w:ascii="Times New Roman" w:hAnsi="Times New Roman" w:cs="Times New Roman"/>
                <w:sz w:val="18"/>
                <w:szCs w:val="18"/>
              </w:rPr>
              <w:t>0,1</w:t>
            </w:r>
            <w:r w:rsidR="00315650">
              <w:rPr>
                <w:rFonts w:ascii="Times New Roman" w:hAnsi="Times New Roman" w:cs="Times New Roman"/>
                <w:sz w:val="18"/>
                <w:szCs w:val="18"/>
              </w:rPr>
              <w:t xml:space="preserve"> </w:t>
            </w:r>
            <w:r w:rsidR="009F636D" w:rsidRPr="002820D1">
              <w:rPr>
                <w:rFonts w:ascii="Times New Roman" w:hAnsi="Times New Roman" w:cs="Times New Roman"/>
                <w:sz w:val="18"/>
                <w:szCs w:val="18"/>
              </w:rPr>
              <w:t xml:space="preserve">% в вертикальном направлении от номинального значения угла по </w:t>
            </w:r>
            <w:hyperlink w:anchor="Par5704" w:history="1">
              <w:r w:rsidR="009F636D" w:rsidRPr="002820D1">
                <w:rPr>
                  <w:rFonts w:ascii="Times New Roman" w:hAnsi="Times New Roman" w:cs="Times New Roman"/>
                  <w:sz w:val="18"/>
                  <w:szCs w:val="18"/>
                </w:rPr>
                <w:t xml:space="preserve">таблице </w:t>
              </w:r>
              <w:r w:rsidR="00850143" w:rsidRPr="002820D1">
                <w:rPr>
                  <w:rFonts w:ascii="Times New Roman" w:hAnsi="Times New Roman" w:cs="Times New Roman"/>
                  <w:sz w:val="18"/>
                  <w:szCs w:val="18"/>
                </w:rPr>
                <w:t>А.8.3</w:t>
              </w:r>
            </w:hyperlink>
            <w:r w:rsidR="009F636D" w:rsidRPr="002820D1">
              <w:rPr>
                <w:rFonts w:ascii="Times New Roman" w:hAnsi="Times New Roman" w:cs="Times New Roman"/>
                <w:sz w:val="18"/>
                <w:szCs w:val="18"/>
              </w:rPr>
              <w:t xml:space="preserve"> и повторное измерение силы света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16C54" w:rsidRPr="00F76228" w:rsidRDefault="00416C54" w:rsidP="00881026">
            <w:pPr>
              <w:spacing w:after="0" w:line="228" w:lineRule="auto"/>
              <w:jc w:val="both"/>
              <w:rPr>
                <w:rFonts w:ascii="Times New Roman" w:hAnsi="Times New Roman" w:cs="Times New Roman"/>
              </w:rPr>
            </w:pPr>
            <w:r w:rsidRPr="00F76228">
              <w:rPr>
                <w:rFonts w:ascii="Times New Roman" w:hAnsi="Times New Roman" w:cs="Times New Roman"/>
              </w:rPr>
              <w:t>Определение для каждой фары направления световых лучей огня ближнего света с использованием прибора для регул</w:t>
            </w:r>
            <w:r w:rsidR="00315650">
              <w:rPr>
                <w:rFonts w:ascii="Times New Roman" w:hAnsi="Times New Roman" w:cs="Times New Roman"/>
              </w:rPr>
              <w:t>ировки фар или светового экрана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16C54" w:rsidRPr="00F76228" w:rsidRDefault="00416C54" w:rsidP="00881026">
            <w:pPr>
              <w:spacing w:after="0" w:line="228" w:lineRule="auto"/>
              <w:jc w:val="both"/>
              <w:rPr>
                <w:rFonts w:ascii="Times New Roman" w:hAnsi="Times New Roman" w:cs="Times New Roman"/>
              </w:rPr>
            </w:pPr>
            <w:r w:rsidRPr="00F76228">
              <w:rPr>
                <w:rFonts w:ascii="Times New Roman" w:hAnsi="Times New Roman" w:cs="Times New Roman"/>
              </w:rPr>
              <w:t>Прибор для проверки и регулировки фар</w:t>
            </w:r>
          </w:p>
        </w:tc>
        <w:tc>
          <w:tcPr>
            <w:tcW w:w="3828" w:type="dxa"/>
            <w:tcBorders>
              <w:top w:val="single" w:sz="4" w:space="0" w:color="000000"/>
              <w:left w:val="single" w:sz="4" w:space="0" w:color="000000"/>
              <w:bottom w:val="single" w:sz="4" w:space="0" w:color="000000"/>
              <w:right w:val="single" w:sz="4" w:space="0" w:color="000000"/>
            </w:tcBorders>
          </w:tcPr>
          <w:p w:rsidR="007274CF" w:rsidRPr="00F76228" w:rsidRDefault="00315650" w:rsidP="00881026">
            <w:pPr>
              <w:spacing w:after="0" w:line="228" w:lineRule="auto"/>
              <w:jc w:val="both"/>
              <w:rPr>
                <w:rFonts w:ascii="Times New Roman" w:hAnsi="Times New Roman" w:cs="Times New Roman"/>
              </w:rPr>
            </w:pPr>
            <w:r>
              <w:rPr>
                <w:rFonts w:ascii="Times New Roman" w:hAnsi="Times New Roman" w:cs="Times New Roman"/>
              </w:rPr>
              <w:t>1</w:t>
            </w:r>
            <w:r w:rsidR="0044003F" w:rsidRPr="00F76228">
              <w:rPr>
                <w:rFonts w:ascii="Times New Roman" w:hAnsi="Times New Roman" w:cs="Times New Roman"/>
              </w:rPr>
              <w:t xml:space="preserve"> Сила света какой-либо фары в режиме </w:t>
            </w:r>
            <w:r w:rsidR="002820D1">
              <w:rPr>
                <w:rFonts w:ascii="Times New Roman" w:hAnsi="Times New Roman" w:cs="Times New Roman"/>
              </w:rPr>
              <w:t>«</w:t>
            </w:r>
            <w:r w:rsidR="0044003F" w:rsidRPr="00F76228">
              <w:rPr>
                <w:rFonts w:ascii="Times New Roman" w:hAnsi="Times New Roman" w:cs="Times New Roman"/>
              </w:rPr>
              <w:t>ближний свет</w:t>
            </w:r>
            <w:r w:rsidR="002820D1">
              <w:rPr>
                <w:rFonts w:ascii="Times New Roman" w:hAnsi="Times New Roman" w:cs="Times New Roman"/>
              </w:rPr>
              <w:t>»</w:t>
            </w:r>
            <w:r w:rsidR="0044003F" w:rsidRPr="00F76228">
              <w:rPr>
                <w:rFonts w:ascii="Times New Roman" w:hAnsi="Times New Roman" w:cs="Times New Roman"/>
              </w:rPr>
              <w:t>, измеренная в вертикальной плоскости, проходящей через ось отсчета, более 750 кд в направлении 34' вверх от положения левой части светотеневой границы</w:t>
            </w:r>
            <w:r>
              <w:rPr>
                <w:rFonts w:ascii="Times New Roman" w:hAnsi="Times New Roman" w:cs="Times New Roman"/>
              </w:rPr>
              <w:t>.</w:t>
            </w:r>
          </w:p>
          <w:p w:rsidR="00416C54" w:rsidRPr="00F76228" w:rsidRDefault="00315650" w:rsidP="00881026">
            <w:pPr>
              <w:spacing w:after="0" w:line="228" w:lineRule="auto"/>
              <w:jc w:val="both"/>
              <w:rPr>
                <w:rFonts w:ascii="Times New Roman" w:hAnsi="Times New Roman" w:cs="Times New Roman"/>
              </w:rPr>
            </w:pPr>
            <w:r>
              <w:rPr>
                <w:rFonts w:ascii="Times New Roman" w:hAnsi="Times New Roman" w:cs="Times New Roman"/>
              </w:rPr>
              <w:t>2</w:t>
            </w:r>
            <w:r w:rsidR="007274CF" w:rsidRPr="00F76228">
              <w:rPr>
                <w:rFonts w:ascii="Times New Roman" w:hAnsi="Times New Roman" w:cs="Times New Roman"/>
              </w:rPr>
              <w:t xml:space="preserve"> Сила света какой-либо фары в режиме </w:t>
            </w:r>
            <w:r w:rsidR="002820D1">
              <w:rPr>
                <w:rFonts w:ascii="Times New Roman" w:hAnsi="Times New Roman" w:cs="Times New Roman"/>
              </w:rPr>
              <w:t>«ближний свет»</w:t>
            </w:r>
            <w:r w:rsidR="007274CF" w:rsidRPr="00F76228">
              <w:rPr>
                <w:rFonts w:ascii="Times New Roman" w:hAnsi="Times New Roman" w:cs="Times New Roman"/>
              </w:rPr>
              <w:t>, измеренная в вертикальной плоскости, проходящей через ось отсчета,</w:t>
            </w:r>
            <w:r w:rsidR="0044003F" w:rsidRPr="00F76228">
              <w:rPr>
                <w:rFonts w:ascii="Times New Roman" w:hAnsi="Times New Roman" w:cs="Times New Roman"/>
              </w:rPr>
              <w:t xml:space="preserve"> менее 1600 кд в направлении 52' вниз от положения левой части светотеневой границы</w:t>
            </w:r>
          </w:p>
        </w:tc>
      </w:tr>
      <w:tr w:rsidR="007274CF" w:rsidRPr="00F76228"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7274CF" w:rsidRPr="00F76228" w:rsidRDefault="00850143" w:rsidP="00881026">
            <w:pPr>
              <w:spacing w:after="0" w:line="228" w:lineRule="auto"/>
              <w:jc w:val="both"/>
              <w:rPr>
                <w:rFonts w:ascii="Times New Roman" w:hAnsi="Times New Roman" w:cs="Times New Roman"/>
              </w:rPr>
            </w:pPr>
            <w:r w:rsidRPr="00F76228">
              <w:rPr>
                <w:rFonts w:ascii="Times New Roman" w:hAnsi="Times New Roman" w:cs="Times New Roman"/>
              </w:rPr>
              <w:t>А.8.2</w:t>
            </w:r>
            <w:r w:rsidR="00C12906">
              <w:rPr>
                <w:rFonts w:ascii="Times New Roman" w:hAnsi="Times New Roman" w:cs="Times New Roman"/>
              </w:rPr>
              <w:t>0</w:t>
            </w:r>
            <w:r w:rsidR="007274CF" w:rsidRPr="00F76228">
              <w:rPr>
                <w:rFonts w:ascii="Times New Roman" w:hAnsi="Times New Roman" w:cs="Times New Roman"/>
              </w:rPr>
              <w:t xml:space="preserve">.7 Максимальная сила света всех фар, которые могут быть включены одновременно в режиме </w:t>
            </w:r>
            <w:r w:rsidR="002820D1">
              <w:rPr>
                <w:rFonts w:ascii="Times New Roman" w:hAnsi="Times New Roman" w:cs="Times New Roman"/>
              </w:rPr>
              <w:t>«дальний свет»</w:t>
            </w:r>
            <w:r w:rsidR="007274CF" w:rsidRPr="00F76228">
              <w:rPr>
                <w:rFonts w:ascii="Times New Roman" w:hAnsi="Times New Roman" w:cs="Times New Roman"/>
              </w:rPr>
              <w:t>, не должна превышать 300 000 кд.</w:t>
            </w:r>
          </w:p>
          <w:p w:rsidR="002820D1" w:rsidRPr="002820D1" w:rsidRDefault="002820D1" w:rsidP="00881026">
            <w:pPr>
              <w:spacing w:after="0" w:line="228" w:lineRule="auto"/>
              <w:ind w:firstLine="709"/>
              <w:jc w:val="both"/>
              <w:rPr>
                <w:rFonts w:ascii="Times New Roman" w:hAnsi="Times New Roman" w:cs="Times New Roman"/>
                <w:spacing w:val="70"/>
                <w:kern w:val="22"/>
                <w:sz w:val="18"/>
                <w:szCs w:val="18"/>
              </w:rPr>
            </w:pPr>
            <w:r w:rsidRPr="002820D1">
              <w:rPr>
                <w:rFonts w:ascii="Times New Roman" w:hAnsi="Times New Roman" w:cs="Times New Roman"/>
                <w:spacing w:val="70"/>
                <w:kern w:val="22"/>
                <w:sz w:val="18"/>
                <w:szCs w:val="18"/>
              </w:rPr>
              <w:t>Примечания</w:t>
            </w:r>
          </w:p>
          <w:p w:rsidR="007274CF" w:rsidRPr="002820D1" w:rsidRDefault="00315650" w:rsidP="00881026">
            <w:pPr>
              <w:spacing w:after="0" w:line="228" w:lineRule="auto"/>
              <w:ind w:firstLine="709"/>
              <w:jc w:val="both"/>
              <w:rPr>
                <w:rFonts w:ascii="Times New Roman" w:hAnsi="Times New Roman" w:cs="Times New Roman"/>
                <w:sz w:val="18"/>
                <w:szCs w:val="18"/>
              </w:rPr>
            </w:pPr>
            <w:r>
              <w:rPr>
                <w:rFonts w:ascii="Times New Roman" w:hAnsi="Times New Roman" w:cs="Times New Roman"/>
                <w:sz w:val="18"/>
                <w:szCs w:val="18"/>
              </w:rPr>
              <w:t xml:space="preserve">1 </w:t>
            </w:r>
            <w:r w:rsidR="007274CF" w:rsidRPr="002820D1">
              <w:rPr>
                <w:rFonts w:ascii="Times New Roman" w:hAnsi="Times New Roman" w:cs="Times New Roman"/>
                <w:sz w:val="18"/>
                <w:szCs w:val="18"/>
              </w:rPr>
              <w:t>Силу света фар типов R, HR, DR измеряют в направлении оптической оси фары после проведения регулировки в соответствии с настоящим пунктом.</w:t>
            </w:r>
          </w:p>
          <w:p w:rsidR="007274CF" w:rsidRPr="00F76228" w:rsidRDefault="00315650" w:rsidP="00881026">
            <w:pPr>
              <w:spacing w:after="0" w:line="228" w:lineRule="auto"/>
              <w:ind w:firstLine="709"/>
              <w:jc w:val="both"/>
              <w:rPr>
                <w:rFonts w:ascii="Times New Roman" w:hAnsi="Times New Roman" w:cs="Times New Roman"/>
              </w:rPr>
            </w:pPr>
            <w:r>
              <w:rPr>
                <w:rFonts w:ascii="Times New Roman" w:hAnsi="Times New Roman" w:cs="Times New Roman"/>
                <w:sz w:val="18"/>
                <w:szCs w:val="18"/>
              </w:rPr>
              <w:t xml:space="preserve">2 </w:t>
            </w:r>
            <w:r w:rsidR="007274CF" w:rsidRPr="002820D1">
              <w:rPr>
                <w:rFonts w:ascii="Times New Roman" w:hAnsi="Times New Roman" w:cs="Times New Roman"/>
                <w:sz w:val="18"/>
                <w:szCs w:val="18"/>
              </w:rPr>
              <w:t xml:space="preserve"> Фары типов R, HR, DR должны быть отрегулированы так, чтобы центр светового пучка лежал на оси отсчета фары (точка 7 на </w:t>
            </w:r>
            <w:hyperlink w:anchor="Par5692" w:history="1">
              <w:r w:rsidR="007274CF" w:rsidRPr="002820D1">
                <w:rPr>
                  <w:rFonts w:ascii="Times New Roman" w:hAnsi="Times New Roman" w:cs="Times New Roman"/>
                  <w:sz w:val="18"/>
                  <w:szCs w:val="18"/>
                </w:rPr>
                <w:t xml:space="preserve">рисунке </w:t>
              </w:r>
              <w:r w:rsidR="00850143" w:rsidRPr="002820D1">
                <w:rPr>
                  <w:rFonts w:ascii="Times New Roman" w:hAnsi="Times New Roman" w:cs="Times New Roman"/>
                  <w:sz w:val="18"/>
                  <w:szCs w:val="18"/>
                </w:rPr>
                <w:t>А.8</w:t>
              </w:r>
              <w:r w:rsidR="007274CF" w:rsidRPr="002820D1">
                <w:rPr>
                  <w:rFonts w:ascii="Times New Roman" w:hAnsi="Times New Roman" w:cs="Times New Roman"/>
                  <w:sz w:val="18"/>
                  <w:szCs w:val="18"/>
                </w:rPr>
                <w:t>.1, а</w:t>
              </w:r>
            </w:hyperlink>
            <w:r>
              <w:rPr>
                <w:rFonts w:ascii="Times New Roman" w:hAnsi="Times New Roman" w:cs="Times New Roman"/>
                <w:sz w:val="18"/>
                <w:szCs w:val="18"/>
              </w:rPr>
              <w:t>)</w:t>
            </w:r>
            <w:r w:rsidR="007274CF" w:rsidRPr="002820D1">
              <w:rPr>
                <w:rFonts w:ascii="Times New Roman" w:hAnsi="Times New Roman" w:cs="Times New Roman"/>
                <w:sz w:val="18"/>
                <w:szCs w:val="18"/>
              </w:rPr>
              <w:t xml:space="preserve"> и </w:t>
            </w:r>
            <w:hyperlink w:anchor="Par5697" w:history="1">
              <w:r w:rsidR="007274CF" w:rsidRPr="002820D1">
                <w:rPr>
                  <w:rFonts w:ascii="Times New Roman" w:hAnsi="Times New Roman" w:cs="Times New Roman"/>
                  <w:sz w:val="18"/>
                  <w:szCs w:val="18"/>
                </w:rPr>
                <w:t>б</w:t>
              </w:r>
            </w:hyperlink>
            <w:r w:rsidR="007274CF" w:rsidRPr="002820D1">
              <w:rPr>
                <w:rFonts w:ascii="Times New Roman" w:hAnsi="Times New Roman" w:cs="Times New Roman"/>
                <w:sz w:val="18"/>
                <w:szCs w:val="18"/>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274CF" w:rsidRPr="00F76228" w:rsidRDefault="007274CF" w:rsidP="00881026">
            <w:pPr>
              <w:spacing w:after="0" w:line="228" w:lineRule="auto"/>
              <w:jc w:val="both"/>
              <w:rPr>
                <w:rFonts w:ascii="Times New Roman" w:hAnsi="Times New Roman" w:cs="Times New Roman"/>
              </w:rPr>
            </w:pPr>
            <w:r w:rsidRPr="00F76228">
              <w:rPr>
                <w:rFonts w:ascii="Times New Roman" w:hAnsi="Times New Roman" w:cs="Times New Roman"/>
              </w:rPr>
              <w:t>Определение для каждой фары силы света. Опре</w:t>
            </w:r>
            <w:r w:rsidR="00315650">
              <w:rPr>
                <w:rFonts w:ascii="Times New Roman" w:hAnsi="Times New Roman" w:cs="Times New Roman"/>
              </w:rPr>
              <w:t>-</w:t>
            </w:r>
            <w:r w:rsidRPr="00F76228">
              <w:rPr>
                <w:rFonts w:ascii="Times New Roman" w:hAnsi="Times New Roman" w:cs="Times New Roman"/>
              </w:rPr>
              <w:t xml:space="preserve">деление силы света фар </w:t>
            </w:r>
            <w:r w:rsidR="00315650">
              <w:rPr>
                <w:rFonts w:ascii="Times New Roman" w:hAnsi="Times New Roman" w:cs="Times New Roman"/>
              </w:rPr>
              <w:t>при одновременном включении фар</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274CF" w:rsidRPr="00F76228" w:rsidRDefault="007274CF" w:rsidP="00881026">
            <w:pPr>
              <w:spacing w:after="0" w:line="228" w:lineRule="auto"/>
              <w:jc w:val="both"/>
              <w:rPr>
                <w:rFonts w:ascii="Times New Roman" w:hAnsi="Times New Roman" w:cs="Times New Roman"/>
              </w:rPr>
            </w:pPr>
            <w:r w:rsidRPr="00F76228">
              <w:rPr>
                <w:rFonts w:ascii="Times New Roman" w:hAnsi="Times New Roman" w:cs="Times New Roman"/>
              </w:rPr>
              <w:t xml:space="preserve">Прибор </w:t>
            </w:r>
            <w:r w:rsidR="00BC0DBF" w:rsidRPr="00F76228">
              <w:rPr>
                <w:rFonts w:ascii="Times New Roman" w:hAnsi="Times New Roman" w:cs="Times New Roman"/>
              </w:rPr>
              <w:t>для проверки и регулировки фар</w:t>
            </w:r>
          </w:p>
        </w:tc>
        <w:tc>
          <w:tcPr>
            <w:tcW w:w="3828" w:type="dxa"/>
            <w:tcBorders>
              <w:top w:val="single" w:sz="4" w:space="0" w:color="000000"/>
              <w:left w:val="single" w:sz="4" w:space="0" w:color="000000"/>
              <w:bottom w:val="single" w:sz="4" w:space="0" w:color="000000"/>
              <w:right w:val="single" w:sz="4" w:space="0" w:color="000000"/>
            </w:tcBorders>
          </w:tcPr>
          <w:p w:rsidR="007274CF" w:rsidRPr="00F76228" w:rsidRDefault="007274CF" w:rsidP="00881026">
            <w:pPr>
              <w:spacing w:after="0" w:line="228" w:lineRule="auto"/>
              <w:jc w:val="both"/>
              <w:rPr>
                <w:rFonts w:ascii="Times New Roman" w:hAnsi="Times New Roman" w:cs="Times New Roman"/>
              </w:rPr>
            </w:pPr>
            <w:r w:rsidRPr="00F76228">
              <w:rPr>
                <w:rFonts w:ascii="Times New Roman" w:hAnsi="Times New Roman" w:cs="Times New Roman"/>
              </w:rPr>
              <w:t xml:space="preserve"> Максимальная сила света всех фар, которые могут быть </w:t>
            </w:r>
            <w:r w:rsidR="002820D1">
              <w:rPr>
                <w:rFonts w:ascii="Times New Roman" w:hAnsi="Times New Roman" w:cs="Times New Roman"/>
              </w:rPr>
              <w:t>включены одновременно в режиме «дальний свет»</w:t>
            </w:r>
            <w:r w:rsidR="00315650">
              <w:rPr>
                <w:rFonts w:ascii="Times New Roman" w:hAnsi="Times New Roman" w:cs="Times New Roman"/>
              </w:rPr>
              <w:t>, превышает 300 000 кд</w:t>
            </w:r>
          </w:p>
          <w:p w:rsidR="007274CF" w:rsidRPr="00F76228" w:rsidRDefault="007274CF" w:rsidP="00881026">
            <w:pPr>
              <w:spacing w:after="0" w:line="228" w:lineRule="auto"/>
              <w:jc w:val="both"/>
              <w:rPr>
                <w:rFonts w:ascii="Times New Roman" w:hAnsi="Times New Roman" w:cs="Times New Roman"/>
              </w:rPr>
            </w:pPr>
          </w:p>
        </w:tc>
      </w:tr>
      <w:tr w:rsidR="007274CF" w:rsidRPr="00601F15"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7274CF" w:rsidRPr="00F76228" w:rsidRDefault="00850143" w:rsidP="00881026">
            <w:pPr>
              <w:spacing w:after="0" w:line="228" w:lineRule="auto"/>
              <w:jc w:val="both"/>
              <w:rPr>
                <w:rFonts w:ascii="Times New Roman" w:hAnsi="Times New Roman" w:cs="Times New Roman"/>
              </w:rPr>
            </w:pPr>
            <w:r w:rsidRPr="00F76228">
              <w:rPr>
                <w:rFonts w:ascii="Times New Roman" w:hAnsi="Times New Roman" w:cs="Times New Roman"/>
              </w:rPr>
              <w:t>А.8.2</w:t>
            </w:r>
            <w:r w:rsidR="00C12906">
              <w:rPr>
                <w:rFonts w:ascii="Times New Roman" w:hAnsi="Times New Roman" w:cs="Times New Roman"/>
              </w:rPr>
              <w:t>0</w:t>
            </w:r>
            <w:r w:rsidR="007274CF" w:rsidRPr="00F76228">
              <w:rPr>
                <w:rFonts w:ascii="Times New Roman" w:hAnsi="Times New Roman" w:cs="Times New Roman"/>
              </w:rPr>
              <w:t xml:space="preserve">.8 Противотуманные фары должны быть отрегулированы в соответствии с указаниями изготовителя </w:t>
            </w:r>
            <w:r w:rsidR="00DE7E4B" w:rsidRPr="00F76228">
              <w:rPr>
                <w:rFonts w:ascii="Times New Roman" w:hAnsi="Times New Roman" w:cs="Times New Roman"/>
              </w:rPr>
              <w:t>ТС</w:t>
            </w:r>
            <w:r w:rsidR="007274CF" w:rsidRPr="00F76228">
              <w:rPr>
                <w:rFonts w:ascii="Times New Roman" w:hAnsi="Times New Roman" w:cs="Times New Roman"/>
              </w:rPr>
              <w:t xml:space="preserve"> в эксплуатационной документации или, если они недоступны или отсутствуют, то светотеневая граница должна находиться ниже линии H в соответствии с </w:t>
            </w:r>
            <w:hyperlink w:anchor="Par5731" w:history="1">
              <w:r w:rsidR="007274CF" w:rsidRPr="00F76228">
                <w:rPr>
                  <w:rFonts w:ascii="Times New Roman" w:hAnsi="Times New Roman" w:cs="Times New Roman"/>
                </w:rPr>
                <w:t xml:space="preserve">таблицей </w:t>
              </w:r>
              <w:r w:rsidRPr="00F76228">
                <w:rPr>
                  <w:rFonts w:ascii="Times New Roman" w:hAnsi="Times New Roman" w:cs="Times New Roman"/>
                </w:rPr>
                <w:t>А.8.4</w:t>
              </w:r>
            </w:hyperlink>
            <w:r w:rsidR="007274CF" w:rsidRPr="00F76228">
              <w:rPr>
                <w:rFonts w:ascii="Times New Roman" w:hAnsi="Times New Roman" w:cs="Times New Roman"/>
              </w:rPr>
              <w:t>. Однако во всех случаях угол регулировки</w:t>
            </w:r>
            <w:r w:rsidR="00BA1DE4" w:rsidRPr="00F76228">
              <w:rPr>
                <w:rFonts w:ascii="Times New Roman" w:hAnsi="Times New Roman" w:cs="Times New Roman"/>
              </w:rPr>
              <w:t xml:space="preserve"> α</w:t>
            </w:r>
            <w:r w:rsidR="007274CF" w:rsidRPr="00F76228">
              <w:rPr>
                <w:rFonts w:ascii="Times New Roman" w:hAnsi="Times New Roman" w:cs="Times New Roman"/>
              </w:rPr>
              <w:t xml:space="preserve">  света противотуманной фары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274CF" w:rsidRPr="00F76228" w:rsidRDefault="007274CF" w:rsidP="00881026">
            <w:pPr>
              <w:spacing w:after="0" w:line="228" w:lineRule="auto"/>
              <w:jc w:val="both"/>
              <w:rPr>
                <w:rFonts w:ascii="Times New Roman" w:hAnsi="Times New Roman" w:cs="Times New Roman"/>
              </w:rPr>
            </w:pPr>
            <w:r w:rsidRPr="00F76228">
              <w:rPr>
                <w:rFonts w:ascii="Times New Roman" w:hAnsi="Times New Roman" w:cs="Times New Roman"/>
              </w:rPr>
              <w:t>Определение для каждой фары направления световых лучей огня ближнего света с использованием прибора для регул</w:t>
            </w:r>
            <w:r w:rsidR="00315650">
              <w:rPr>
                <w:rFonts w:ascii="Times New Roman" w:hAnsi="Times New Roman" w:cs="Times New Roman"/>
              </w:rPr>
              <w:t>ировки фар или светового экрана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274CF" w:rsidRPr="00F76228" w:rsidRDefault="007274CF" w:rsidP="00881026">
            <w:pPr>
              <w:spacing w:after="0" w:line="228" w:lineRule="auto"/>
              <w:jc w:val="both"/>
              <w:rPr>
                <w:rFonts w:ascii="Times New Roman" w:hAnsi="Times New Roman" w:cs="Times New Roman"/>
              </w:rPr>
            </w:pPr>
            <w:r w:rsidRPr="00F76228">
              <w:rPr>
                <w:rFonts w:ascii="Times New Roman" w:hAnsi="Times New Roman" w:cs="Times New Roman"/>
              </w:rPr>
              <w:t>Прибор для проверки и регулировки фар</w:t>
            </w:r>
          </w:p>
        </w:tc>
        <w:tc>
          <w:tcPr>
            <w:tcW w:w="3828" w:type="dxa"/>
            <w:tcBorders>
              <w:top w:val="single" w:sz="4" w:space="0" w:color="000000"/>
              <w:left w:val="single" w:sz="4" w:space="0" w:color="000000"/>
              <w:bottom w:val="single" w:sz="4" w:space="0" w:color="000000"/>
              <w:right w:val="single" w:sz="4" w:space="0" w:color="000000"/>
            </w:tcBorders>
          </w:tcPr>
          <w:p w:rsidR="007274CF" w:rsidRPr="00F76228" w:rsidRDefault="00315650" w:rsidP="00881026">
            <w:pPr>
              <w:spacing w:after="0" w:line="228" w:lineRule="auto"/>
              <w:jc w:val="both"/>
              <w:rPr>
                <w:rFonts w:ascii="Times New Roman" w:hAnsi="Times New Roman" w:cs="Times New Roman"/>
              </w:rPr>
            </w:pPr>
            <w:r>
              <w:rPr>
                <w:rFonts w:ascii="Times New Roman" w:hAnsi="Times New Roman" w:cs="Times New Roman"/>
              </w:rPr>
              <w:t>1</w:t>
            </w:r>
            <w:r w:rsidR="007274CF" w:rsidRPr="00F76228">
              <w:rPr>
                <w:rFonts w:ascii="Times New Roman" w:hAnsi="Times New Roman" w:cs="Times New Roman"/>
              </w:rPr>
              <w:t xml:space="preserve"> Регулировка противотуманных фар отличается от указанной в эксплуатационной документации</w:t>
            </w:r>
            <w:r w:rsidR="00371A90" w:rsidRPr="00F76228">
              <w:rPr>
                <w:rFonts w:ascii="Times New Roman" w:hAnsi="Times New Roman" w:cs="Times New Roman"/>
              </w:rPr>
              <w:t>.</w:t>
            </w:r>
          </w:p>
          <w:p w:rsidR="00371A90" w:rsidRPr="00F76228" w:rsidRDefault="00315650" w:rsidP="00881026">
            <w:pPr>
              <w:spacing w:after="0" w:line="228" w:lineRule="auto"/>
              <w:jc w:val="both"/>
              <w:rPr>
                <w:rFonts w:ascii="Times New Roman" w:hAnsi="Times New Roman" w:cs="Times New Roman"/>
              </w:rPr>
            </w:pPr>
            <w:r>
              <w:rPr>
                <w:rFonts w:ascii="Times New Roman" w:hAnsi="Times New Roman" w:cs="Times New Roman"/>
              </w:rPr>
              <w:t>2</w:t>
            </w:r>
            <w:r w:rsidR="00371A90" w:rsidRPr="00F76228">
              <w:rPr>
                <w:rFonts w:ascii="Times New Roman" w:hAnsi="Times New Roman" w:cs="Times New Roman"/>
              </w:rPr>
              <w:t xml:space="preserve"> Светотеневая граница находится выше линии </w:t>
            </w:r>
            <w:r w:rsidR="00371A90" w:rsidRPr="00315650">
              <w:rPr>
                <w:rFonts w:ascii="Times New Roman" w:hAnsi="Times New Roman" w:cs="Times New Roman"/>
                <w:i/>
              </w:rPr>
              <w:t>H</w:t>
            </w:r>
            <w:r w:rsidR="00371A90" w:rsidRPr="00F76228">
              <w:rPr>
                <w:rFonts w:ascii="Times New Roman" w:hAnsi="Times New Roman" w:cs="Times New Roman"/>
              </w:rPr>
              <w:t xml:space="preserve"> (см. </w:t>
            </w:r>
            <w:r w:rsidR="00675886" w:rsidRPr="00F76228">
              <w:rPr>
                <w:rFonts w:ascii="Times New Roman" w:hAnsi="Times New Roman" w:cs="Times New Roman"/>
              </w:rPr>
              <w:t>таблицу</w:t>
            </w:r>
            <w:r w:rsidR="00850143" w:rsidRPr="00F76228">
              <w:rPr>
                <w:rFonts w:ascii="Times New Roman" w:hAnsi="Times New Roman" w:cs="Times New Roman"/>
              </w:rPr>
              <w:t>А.8.4</w:t>
            </w:r>
            <w:r w:rsidR="00371A90" w:rsidRPr="00F76228">
              <w:rPr>
                <w:rFonts w:ascii="Times New Roman" w:hAnsi="Times New Roman" w:cs="Times New Roman"/>
              </w:rPr>
              <w:t>)</w:t>
            </w:r>
          </w:p>
          <w:p w:rsidR="00371A90" w:rsidRPr="00F76228" w:rsidRDefault="00315650" w:rsidP="00881026">
            <w:pPr>
              <w:spacing w:after="0" w:line="228" w:lineRule="auto"/>
              <w:jc w:val="both"/>
              <w:rPr>
                <w:rFonts w:ascii="Times New Roman" w:hAnsi="Times New Roman" w:cs="Times New Roman"/>
              </w:rPr>
            </w:pPr>
            <w:r>
              <w:rPr>
                <w:rFonts w:ascii="Times New Roman" w:hAnsi="Times New Roman" w:cs="Times New Roman"/>
              </w:rPr>
              <w:t>3</w:t>
            </w:r>
            <w:r w:rsidR="00371A90" w:rsidRPr="00F76228">
              <w:rPr>
                <w:rFonts w:ascii="Times New Roman" w:hAnsi="Times New Roman" w:cs="Times New Roman"/>
              </w:rPr>
              <w:t xml:space="preserve"> Угол регулировки </w:t>
            </w:r>
            <w:r w:rsidR="00BA1DE4" w:rsidRPr="00F76228">
              <w:rPr>
                <w:rFonts w:ascii="Times New Roman" w:hAnsi="Times New Roman" w:cs="Times New Roman"/>
              </w:rPr>
              <w:t>α</w:t>
            </w:r>
            <w:r w:rsidR="00371A90" w:rsidRPr="00F76228">
              <w:rPr>
                <w:rFonts w:ascii="Times New Roman" w:hAnsi="Times New Roman" w:cs="Times New Roman"/>
              </w:rPr>
              <w:t xml:space="preserve"> света противотуманной фары типа B менее </w:t>
            </w:r>
          </w:p>
        </w:tc>
      </w:tr>
    </w:tbl>
    <w:p w:rsidR="00881026" w:rsidRPr="004520B7" w:rsidRDefault="00881026" w:rsidP="00881026">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881026"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881026" w:rsidRPr="00973BB7" w:rsidRDefault="0088102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881026" w:rsidRPr="00973BB7" w:rsidRDefault="0088102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881026" w:rsidRPr="00973BB7" w:rsidRDefault="0088102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881026" w:rsidRPr="00973BB7" w:rsidRDefault="0088102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881026" w:rsidRPr="00601F15"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81026" w:rsidRPr="00F76228" w:rsidRDefault="00881026" w:rsidP="00881026">
            <w:pPr>
              <w:spacing w:after="0" w:line="230" w:lineRule="auto"/>
              <w:jc w:val="both"/>
              <w:rPr>
                <w:rFonts w:ascii="Times New Roman" w:hAnsi="Times New Roman" w:cs="Times New Roman"/>
              </w:rPr>
            </w:pPr>
            <w:r w:rsidRPr="00F76228">
              <w:rPr>
                <w:rFonts w:ascii="Times New Roman" w:hAnsi="Times New Roman" w:cs="Times New Roman"/>
              </w:rPr>
              <w:t xml:space="preserve">типа B не должен быть менее угла </w:t>
            </w:r>
            <w:r>
              <w:rPr>
                <w:rFonts w:ascii="Times New Roman" w:hAnsi="Times New Roman" w:cs="Times New Roman"/>
              </w:rPr>
              <w:t>регулировки фары ближнего света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81026" w:rsidRPr="00F76228" w:rsidRDefault="00881026" w:rsidP="00881026">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81026" w:rsidRPr="00F76228" w:rsidRDefault="00881026" w:rsidP="00881026">
            <w:pPr>
              <w:spacing w:after="0" w:line="230" w:lineRule="auto"/>
              <w:jc w:val="both"/>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881026" w:rsidRDefault="00881026" w:rsidP="00881026">
            <w:pPr>
              <w:spacing w:after="0" w:line="230" w:lineRule="auto"/>
              <w:jc w:val="both"/>
              <w:rPr>
                <w:rFonts w:ascii="Times New Roman" w:hAnsi="Times New Roman" w:cs="Times New Roman"/>
              </w:rPr>
            </w:pPr>
            <w:r w:rsidRPr="00F76228">
              <w:rPr>
                <w:rFonts w:ascii="Times New Roman" w:hAnsi="Times New Roman" w:cs="Times New Roman"/>
              </w:rPr>
              <w:t xml:space="preserve">угла </w:t>
            </w:r>
            <w:r>
              <w:rPr>
                <w:rFonts w:ascii="Times New Roman" w:hAnsi="Times New Roman" w:cs="Times New Roman"/>
              </w:rPr>
              <w:t>регулировки фары ближнего света</w:t>
            </w:r>
          </w:p>
        </w:tc>
      </w:tr>
      <w:tr w:rsidR="00416C54"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16C54" w:rsidRPr="00D573E0" w:rsidRDefault="00850143" w:rsidP="00881026">
            <w:pPr>
              <w:spacing w:after="0" w:line="230" w:lineRule="auto"/>
              <w:jc w:val="both"/>
              <w:rPr>
                <w:rFonts w:ascii="Times New Roman" w:hAnsi="Times New Roman" w:cs="Times New Roman"/>
              </w:rPr>
            </w:pPr>
            <w:r w:rsidRPr="00D573E0">
              <w:rPr>
                <w:rFonts w:ascii="Times New Roman" w:hAnsi="Times New Roman" w:cs="Times New Roman"/>
              </w:rPr>
              <w:t>А.8.2</w:t>
            </w:r>
            <w:r w:rsidR="00C12906">
              <w:rPr>
                <w:rFonts w:ascii="Times New Roman" w:hAnsi="Times New Roman" w:cs="Times New Roman"/>
              </w:rPr>
              <w:t>1</w:t>
            </w:r>
            <w:r w:rsidR="009F636D" w:rsidRPr="00D573E0">
              <w:rPr>
                <w:rFonts w:ascii="Times New Roman" w:hAnsi="Times New Roman" w:cs="Times New Roman"/>
              </w:rPr>
              <w:t xml:space="preserve"> Фонари заднего хода должны включаться при включении передачи заднего хода и работать в постоянном режиме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16C54" w:rsidRPr="00D573E0" w:rsidRDefault="00376A82" w:rsidP="00881026">
            <w:pPr>
              <w:spacing w:after="0" w:line="230" w:lineRule="auto"/>
              <w:jc w:val="both"/>
              <w:rPr>
                <w:rFonts w:ascii="Times New Roman" w:hAnsi="Times New Roman" w:cs="Times New Roman"/>
              </w:rPr>
            </w:pPr>
            <w:r w:rsidRPr="00D573E0">
              <w:rPr>
                <w:rFonts w:ascii="Times New Roman" w:hAnsi="Times New Roman" w:cs="Times New Roman"/>
              </w:rPr>
              <w:t>Ф</w:t>
            </w:r>
            <w:r w:rsidR="00A865DD" w:rsidRPr="00D573E0">
              <w:rPr>
                <w:rFonts w:ascii="Times New Roman" w:hAnsi="Times New Roman" w:cs="Times New Roman"/>
              </w:rPr>
              <w:t xml:space="preserve">ункциональная </w:t>
            </w:r>
            <w:r w:rsidR="00315650">
              <w:rPr>
                <w:rFonts w:ascii="Times New Roman" w:hAnsi="Times New Roman" w:cs="Times New Roman"/>
              </w:rPr>
              <w:t>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16C54" w:rsidRPr="00D573E0" w:rsidRDefault="00315650" w:rsidP="00881026">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371A90" w:rsidRPr="00D573E0" w:rsidRDefault="00315650" w:rsidP="00881026">
            <w:pPr>
              <w:spacing w:after="0" w:line="230" w:lineRule="auto"/>
              <w:jc w:val="both"/>
              <w:rPr>
                <w:rFonts w:ascii="Times New Roman" w:hAnsi="Times New Roman" w:cs="Times New Roman"/>
              </w:rPr>
            </w:pPr>
            <w:r>
              <w:rPr>
                <w:rFonts w:ascii="Times New Roman" w:hAnsi="Times New Roman" w:cs="Times New Roman"/>
              </w:rPr>
              <w:t>1</w:t>
            </w:r>
            <w:r w:rsidR="007D72A6" w:rsidRPr="00D573E0">
              <w:rPr>
                <w:rFonts w:ascii="Times New Roman" w:hAnsi="Times New Roman" w:cs="Times New Roman"/>
              </w:rPr>
              <w:t> </w:t>
            </w:r>
            <w:r w:rsidR="00371A90" w:rsidRPr="00D573E0">
              <w:rPr>
                <w:rFonts w:ascii="Times New Roman" w:hAnsi="Times New Roman" w:cs="Times New Roman"/>
              </w:rPr>
              <w:t>Фонари заднего хода не включаются при включении передачи заднего хода</w:t>
            </w:r>
            <w:r w:rsidR="007D72A6" w:rsidRPr="00D573E0">
              <w:rPr>
                <w:rFonts w:ascii="Times New Roman" w:hAnsi="Times New Roman" w:cs="Times New Roman"/>
              </w:rPr>
              <w:t>.</w:t>
            </w:r>
          </w:p>
          <w:p w:rsidR="00416C54" w:rsidRPr="00D573E0" w:rsidRDefault="00315650" w:rsidP="00881026">
            <w:pPr>
              <w:spacing w:after="0" w:line="230" w:lineRule="auto"/>
              <w:jc w:val="both"/>
              <w:rPr>
                <w:rFonts w:ascii="Times New Roman" w:hAnsi="Times New Roman" w:cs="Times New Roman"/>
              </w:rPr>
            </w:pPr>
            <w:r>
              <w:rPr>
                <w:rFonts w:ascii="Times New Roman" w:hAnsi="Times New Roman" w:cs="Times New Roman"/>
              </w:rPr>
              <w:t>2</w:t>
            </w:r>
            <w:r w:rsidR="00371A90" w:rsidRPr="00D573E0">
              <w:rPr>
                <w:rFonts w:ascii="Times New Roman" w:hAnsi="Times New Roman" w:cs="Times New Roman"/>
              </w:rPr>
              <w:t xml:space="preserve">  Фонари заднего хода не работают в постоянном режиме</w:t>
            </w:r>
          </w:p>
        </w:tc>
      </w:tr>
      <w:tr w:rsidR="00A865DD"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850143" w:rsidP="00881026">
            <w:pPr>
              <w:spacing w:after="0" w:line="230" w:lineRule="auto"/>
              <w:jc w:val="both"/>
              <w:rPr>
                <w:rFonts w:ascii="Times New Roman" w:hAnsi="Times New Roman" w:cs="Times New Roman"/>
              </w:rPr>
            </w:pPr>
            <w:r w:rsidRPr="00D573E0">
              <w:rPr>
                <w:rFonts w:ascii="Times New Roman" w:hAnsi="Times New Roman" w:cs="Times New Roman"/>
              </w:rPr>
              <w:t>А.8.2</w:t>
            </w:r>
            <w:r w:rsidR="00C12906">
              <w:rPr>
                <w:rFonts w:ascii="Times New Roman" w:hAnsi="Times New Roman" w:cs="Times New Roman"/>
              </w:rPr>
              <w:t>2</w:t>
            </w:r>
            <w:r w:rsidR="00A865DD" w:rsidRPr="00D573E0">
              <w:rPr>
                <w:rFonts w:ascii="Times New Roman" w:hAnsi="Times New Roman" w:cs="Times New Roman"/>
              </w:rPr>
              <w:t xml:space="preserve"> Требования к указателям по</w:t>
            </w:r>
            <w:r w:rsidR="00315650">
              <w:rPr>
                <w:rFonts w:ascii="Times New Roman" w:hAnsi="Times New Roman" w:cs="Times New Roman"/>
              </w:rPr>
              <w:t>ворота и аварийной сигнализации:</w:t>
            </w:r>
          </w:p>
          <w:p w:rsidR="009A4C88" w:rsidRDefault="00850143" w:rsidP="00881026">
            <w:pPr>
              <w:spacing w:after="0" w:line="230" w:lineRule="auto"/>
              <w:jc w:val="both"/>
              <w:rPr>
                <w:rFonts w:ascii="Times New Roman" w:hAnsi="Times New Roman" w:cs="Times New Roman"/>
              </w:rPr>
            </w:pPr>
            <w:bookmarkStart w:id="4" w:name="Par5752"/>
            <w:bookmarkEnd w:id="4"/>
            <w:r w:rsidRPr="00D573E0">
              <w:rPr>
                <w:rFonts w:ascii="Times New Roman" w:hAnsi="Times New Roman" w:cs="Times New Roman"/>
              </w:rPr>
              <w:t>А.8.2</w:t>
            </w:r>
            <w:r w:rsidR="00C12906">
              <w:rPr>
                <w:rFonts w:ascii="Times New Roman" w:hAnsi="Times New Roman" w:cs="Times New Roman"/>
              </w:rPr>
              <w:t>2</w:t>
            </w:r>
            <w:r w:rsidR="00A865DD" w:rsidRPr="00D573E0">
              <w:rPr>
                <w:rFonts w:ascii="Times New Roman" w:hAnsi="Times New Roman" w:cs="Times New Roman"/>
              </w:rPr>
              <w:t xml:space="preserve">.1 Указатели поворота должны работать в мигающем режиме. Частота следования проблесков должна находиться в пределах </w:t>
            </w:r>
          </w:p>
          <w:p w:rsidR="00A865DD" w:rsidRPr="00D573E0" w:rsidRDefault="009A4C88" w:rsidP="00881026">
            <w:pPr>
              <w:spacing w:after="0" w:line="230" w:lineRule="auto"/>
              <w:jc w:val="both"/>
              <w:rPr>
                <w:rFonts w:ascii="Times New Roman" w:hAnsi="Times New Roman" w:cs="Times New Roman"/>
              </w:rPr>
            </w:pPr>
            <w:r>
              <w:rPr>
                <w:rFonts w:ascii="Times New Roman" w:hAnsi="Times New Roman" w:cs="Times New Roman"/>
              </w:rPr>
              <w:t>(</w:t>
            </w:r>
            <w:r w:rsidR="00A865DD" w:rsidRPr="00D573E0">
              <w:rPr>
                <w:rFonts w:ascii="Times New Roman" w:hAnsi="Times New Roman" w:cs="Times New Roman"/>
              </w:rPr>
              <w:t xml:space="preserve">1,5 </w:t>
            </w:r>
            <w:r>
              <w:rPr>
                <w:rFonts w:ascii="Times New Roman" w:hAnsi="Times New Roman" w:cs="Times New Roman"/>
                <w:noProof/>
                <w:lang w:eastAsia="ru-RU" w:bidi="ar-SA"/>
              </w:rPr>
              <w:t>±</w:t>
            </w:r>
            <w:r w:rsidR="00A865DD" w:rsidRPr="00D573E0">
              <w:rPr>
                <w:rFonts w:ascii="Times New Roman" w:hAnsi="Times New Roman" w:cs="Times New Roman"/>
              </w:rPr>
              <w:t xml:space="preserve"> 0,5</w:t>
            </w:r>
            <w:r>
              <w:rPr>
                <w:rFonts w:ascii="Times New Roman" w:hAnsi="Times New Roman" w:cs="Times New Roman"/>
              </w:rPr>
              <w:t>)</w:t>
            </w:r>
            <w:r w:rsidR="00315650">
              <w:rPr>
                <w:rFonts w:ascii="Times New Roman" w:hAnsi="Times New Roman" w:cs="Times New Roman"/>
              </w:rPr>
              <w:t xml:space="preserve"> </w:t>
            </w:r>
            <w:r w:rsidR="00A865DD" w:rsidRPr="00D573E0">
              <w:rPr>
                <w:rFonts w:ascii="Times New Roman" w:hAnsi="Times New Roman" w:cs="Times New Roman"/>
              </w:rPr>
              <w:t xml:space="preserve">Гц </w:t>
            </w:r>
            <w:r>
              <w:rPr>
                <w:rFonts w:ascii="Times New Roman" w:hAnsi="Times New Roman" w:cs="Times New Roman"/>
              </w:rPr>
              <w:t>,</w:t>
            </w:r>
            <w:r w:rsidR="00A865DD" w:rsidRPr="00D573E0">
              <w:rPr>
                <w:rFonts w:ascii="Times New Roman" w:hAnsi="Times New Roman" w:cs="Times New Roman"/>
              </w:rPr>
              <w:t xml:space="preserve">(90 </w:t>
            </w:r>
            <w:r>
              <w:rPr>
                <w:rFonts w:ascii="Times New Roman" w:hAnsi="Times New Roman" w:cs="Times New Roman"/>
              </w:rPr>
              <w:t>±</w:t>
            </w:r>
            <w:r w:rsidR="00A865DD" w:rsidRPr="00D573E0">
              <w:rPr>
                <w:rFonts w:ascii="Times New Roman" w:hAnsi="Times New Roman" w:cs="Times New Roman"/>
              </w:rPr>
              <w:t>30 проблесков в минуту)</w:t>
            </w:r>
            <w:r w:rsidR="00672DF6">
              <w:rPr>
                <w:rFonts w:ascii="Times New Roman" w:hAnsi="Times New Roman" w:cs="Times New Roman"/>
              </w:rPr>
              <w:t>;</w:t>
            </w:r>
          </w:p>
          <w:p w:rsidR="00A865DD" w:rsidRPr="00D573E0" w:rsidRDefault="00850143" w:rsidP="00881026">
            <w:pPr>
              <w:spacing w:after="0" w:line="230" w:lineRule="auto"/>
              <w:jc w:val="both"/>
              <w:rPr>
                <w:rFonts w:ascii="Times New Roman" w:hAnsi="Times New Roman" w:cs="Times New Roman"/>
              </w:rPr>
            </w:pPr>
            <w:r w:rsidRPr="00D573E0">
              <w:rPr>
                <w:rFonts w:ascii="Times New Roman" w:hAnsi="Times New Roman" w:cs="Times New Roman"/>
              </w:rPr>
              <w:t>А.8.2</w:t>
            </w:r>
            <w:r w:rsidR="00C12906">
              <w:rPr>
                <w:rFonts w:ascii="Times New Roman" w:hAnsi="Times New Roman" w:cs="Times New Roman"/>
              </w:rPr>
              <w:t>2</w:t>
            </w:r>
            <w:r w:rsidR="00A865DD" w:rsidRPr="00D573E0">
              <w:rPr>
                <w:rFonts w:ascii="Times New Roman" w:hAnsi="Times New Roman" w:cs="Times New Roman"/>
              </w:rPr>
              <w:t xml:space="preserve">.2 Аварийная сигнализация должна обеспечивать синхронное включение всех указателей поворота в проблесковом режиме с частотой, указанной в </w:t>
            </w:r>
            <w:hyperlink w:anchor="Par5752" w:history="1">
              <w:r w:rsidR="00A865DD" w:rsidRPr="00D573E0">
                <w:rPr>
                  <w:rFonts w:ascii="Times New Roman" w:hAnsi="Times New Roman" w:cs="Times New Roman"/>
                </w:rPr>
                <w:t xml:space="preserve">пункте </w:t>
              </w:r>
              <w:r w:rsidRPr="00D573E0">
                <w:rPr>
                  <w:rFonts w:ascii="Times New Roman" w:hAnsi="Times New Roman" w:cs="Times New Roman"/>
                </w:rPr>
                <w:t>А.8.2</w:t>
              </w:r>
              <w:r w:rsidR="00C12906">
                <w:rPr>
                  <w:rFonts w:ascii="Times New Roman" w:hAnsi="Times New Roman" w:cs="Times New Roman"/>
                </w:rPr>
                <w:t>2</w:t>
              </w:r>
              <w:r w:rsidR="00A865DD" w:rsidRPr="00D573E0">
                <w:rPr>
                  <w:rFonts w:ascii="Times New Roman" w:hAnsi="Times New Roman" w:cs="Times New Roman"/>
                </w:rPr>
                <w:t>.1</w:t>
              </w:r>
            </w:hyperlink>
            <w:r w:rsidR="00672DF6">
              <w:rPr>
                <w:rFonts w:ascii="Times New Roman" w:hAnsi="Times New Roman" w:cs="Times New Roman"/>
              </w:rPr>
              <w:t>;</w:t>
            </w:r>
          </w:p>
          <w:p w:rsidR="00A865DD" w:rsidRPr="00D573E0" w:rsidRDefault="00850143" w:rsidP="00881026">
            <w:pPr>
              <w:spacing w:after="0" w:line="230" w:lineRule="auto"/>
              <w:jc w:val="both"/>
              <w:rPr>
                <w:rFonts w:ascii="Times New Roman" w:hAnsi="Times New Roman" w:cs="Times New Roman"/>
              </w:rPr>
            </w:pPr>
            <w:r w:rsidRPr="00D573E0">
              <w:rPr>
                <w:rFonts w:ascii="Times New Roman" w:hAnsi="Times New Roman" w:cs="Times New Roman"/>
              </w:rPr>
              <w:t>А.8.2</w:t>
            </w:r>
            <w:r w:rsidR="00C12906">
              <w:rPr>
                <w:rFonts w:ascii="Times New Roman" w:hAnsi="Times New Roman" w:cs="Times New Roman"/>
              </w:rPr>
              <w:t>2</w:t>
            </w:r>
            <w:r w:rsidR="00A865DD" w:rsidRPr="00D573E0">
              <w:rPr>
                <w:rFonts w:ascii="Times New Roman" w:hAnsi="Times New Roman" w:cs="Times New Roman"/>
              </w:rPr>
              <w:t>.3 Все указатели поворота, рас</w:t>
            </w:r>
            <w:r w:rsidR="00BF5832">
              <w:rPr>
                <w:rFonts w:ascii="Times New Roman" w:hAnsi="Times New Roman" w:cs="Times New Roman"/>
              </w:rPr>
              <w:t>-</w:t>
            </w:r>
            <w:r w:rsidR="00A865DD" w:rsidRPr="00D573E0">
              <w:rPr>
                <w:rFonts w:ascii="Times New Roman" w:hAnsi="Times New Roman" w:cs="Times New Roman"/>
              </w:rPr>
              <w:t xml:space="preserve">положенные на одной и той же стороне </w:t>
            </w:r>
            <w:r w:rsidR="00DE7E4B" w:rsidRPr="00D573E0">
              <w:rPr>
                <w:rFonts w:ascii="Times New Roman" w:hAnsi="Times New Roman" w:cs="Times New Roman"/>
              </w:rPr>
              <w:t>ТС</w:t>
            </w:r>
            <w:r w:rsidR="00A865DD" w:rsidRPr="00D573E0">
              <w:rPr>
                <w:rFonts w:ascii="Times New Roman" w:hAnsi="Times New Roman" w:cs="Times New Roman"/>
              </w:rPr>
              <w:t>, должны включаться и выключаться одним и тем же у</w:t>
            </w:r>
            <w:r w:rsidR="00315650">
              <w:rPr>
                <w:rFonts w:ascii="Times New Roman" w:hAnsi="Times New Roman" w:cs="Times New Roman"/>
              </w:rPr>
              <w:t>стройством и работать синхронно</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376A82" w:rsidP="00881026">
            <w:pPr>
              <w:spacing w:after="0" w:line="230" w:lineRule="auto"/>
              <w:jc w:val="both"/>
              <w:rPr>
                <w:rFonts w:ascii="Times New Roman" w:hAnsi="Times New Roman" w:cs="Times New Roman"/>
              </w:rPr>
            </w:pPr>
            <w:r w:rsidRPr="00D573E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315650" w:rsidP="00881026">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A865DD" w:rsidRPr="00D573E0" w:rsidRDefault="00315650" w:rsidP="00881026">
            <w:pPr>
              <w:spacing w:after="0" w:line="230" w:lineRule="auto"/>
              <w:jc w:val="both"/>
              <w:rPr>
                <w:rFonts w:ascii="Times New Roman" w:hAnsi="Times New Roman" w:cs="Times New Roman"/>
              </w:rPr>
            </w:pPr>
            <w:r>
              <w:rPr>
                <w:rFonts w:ascii="Times New Roman" w:hAnsi="Times New Roman" w:cs="Times New Roman"/>
              </w:rPr>
              <w:t>1</w:t>
            </w:r>
            <w:r w:rsidR="00A865DD" w:rsidRPr="00D573E0">
              <w:rPr>
                <w:rFonts w:ascii="Times New Roman" w:hAnsi="Times New Roman" w:cs="Times New Roman"/>
              </w:rPr>
              <w:t xml:space="preserve"> Указатели поворота не работают в мигающем режиме</w:t>
            </w:r>
          </w:p>
          <w:p w:rsidR="00BF5832" w:rsidRDefault="00315650" w:rsidP="00881026">
            <w:pPr>
              <w:spacing w:after="0" w:line="230" w:lineRule="auto"/>
              <w:jc w:val="both"/>
              <w:rPr>
                <w:rFonts w:ascii="Times New Roman" w:hAnsi="Times New Roman" w:cs="Times New Roman"/>
              </w:rPr>
            </w:pPr>
            <w:r>
              <w:rPr>
                <w:rFonts w:ascii="Times New Roman" w:hAnsi="Times New Roman" w:cs="Times New Roman"/>
              </w:rPr>
              <w:t xml:space="preserve">2 </w:t>
            </w:r>
            <w:r w:rsidR="00A865DD" w:rsidRPr="00D573E0">
              <w:rPr>
                <w:rFonts w:ascii="Times New Roman" w:hAnsi="Times New Roman" w:cs="Times New Roman"/>
              </w:rPr>
              <w:t xml:space="preserve">Частота следования проблесков не находится в пределах </w:t>
            </w:r>
            <w:r w:rsidR="009A4C88">
              <w:rPr>
                <w:rFonts w:ascii="Times New Roman" w:hAnsi="Times New Roman" w:cs="Times New Roman"/>
              </w:rPr>
              <w:t>(</w:t>
            </w:r>
            <w:r w:rsidR="00A865DD" w:rsidRPr="00D573E0">
              <w:rPr>
                <w:rFonts w:ascii="Times New Roman" w:hAnsi="Times New Roman" w:cs="Times New Roman"/>
              </w:rPr>
              <w:t>90</w:t>
            </w:r>
            <w:r w:rsidR="00BF5832">
              <w:rPr>
                <w:rFonts w:ascii="Times New Roman" w:hAnsi="Times New Roman" w:cs="Times New Roman"/>
              </w:rPr>
              <w:t xml:space="preserve"> </w:t>
            </w:r>
            <w:r w:rsidR="00A865DD" w:rsidRPr="00D573E0">
              <w:rPr>
                <w:rFonts w:ascii="Times New Roman" w:hAnsi="Times New Roman" w:cs="Times New Roman"/>
              </w:rPr>
              <w:t>±</w:t>
            </w:r>
            <w:r w:rsidR="00BF5832">
              <w:rPr>
                <w:rFonts w:ascii="Times New Roman" w:hAnsi="Times New Roman" w:cs="Times New Roman"/>
              </w:rPr>
              <w:t xml:space="preserve"> </w:t>
            </w:r>
            <w:r w:rsidR="00A865DD" w:rsidRPr="00D573E0">
              <w:rPr>
                <w:rFonts w:ascii="Times New Roman" w:hAnsi="Times New Roman" w:cs="Times New Roman"/>
              </w:rPr>
              <w:t>30</w:t>
            </w:r>
            <w:r w:rsidR="009A4C88">
              <w:rPr>
                <w:rFonts w:ascii="Times New Roman" w:hAnsi="Times New Roman" w:cs="Times New Roman"/>
              </w:rPr>
              <w:t>)</w:t>
            </w:r>
            <w:r w:rsidR="00A865DD" w:rsidRPr="00D573E0">
              <w:rPr>
                <w:rFonts w:ascii="Times New Roman" w:hAnsi="Times New Roman" w:cs="Times New Roman"/>
              </w:rPr>
              <w:t xml:space="preserve"> проблесков </w:t>
            </w:r>
            <w:r w:rsidR="00BF5832">
              <w:rPr>
                <w:rFonts w:ascii="Times New Roman" w:hAnsi="Times New Roman" w:cs="Times New Roman"/>
              </w:rPr>
              <w:t xml:space="preserve">   </w:t>
            </w:r>
            <w:r w:rsidR="00A865DD" w:rsidRPr="00D573E0">
              <w:rPr>
                <w:rFonts w:ascii="Times New Roman" w:hAnsi="Times New Roman" w:cs="Times New Roman"/>
              </w:rPr>
              <w:t xml:space="preserve">в </w:t>
            </w:r>
            <w:r w:rsidR="00BF5832">
              <w:rPr>
                <w:rFonts w:ascii="Times New Roman" w:hAnsi="Times New Roman" w:cs="Times New Roman"/>
              </w:rPr>
              <w:t xml:space="preserve">   </w:t>
            </w:r>
            <w:r w:rsidR="00A865DD" w:rsidRPr="00D573E0">
              <w:rPr>
                <w:rFonts w:ascii="Times New Roman" w:hAnsi="Times New Roman" w:cs="Times New Roman"/>
              </w:rPr>
              <w:t>минуту</w:t>
            </w:r>
            <w:r w:rsidR="00BF5832">
              <w:rPr>
                <w:rFonts w:ascii="Times New Roman" w:hAnsi="Times New Roman" w:cs="Times New Roman"/>
              </w:rPr>
              <w:t xml:space="preserve">   </w:t>
            </w:r>
            <w:r w:rsidR="00A865DD" w:rsidRPr="00D573E0">
              <w:rPr>
                <w:rFonts w:ascii="Times New Roman" w:hAnsi="Times New Roman" w:cs="Times New Roman"/>
              </w:rPr>
              <w:t xml:space="preserve"> или </w:t>
            </w:r>
          </w:p>
          <w:p w:rsidR="00A865DD" w:rsidRPr="00D573E0" w:rsidRDefault="009A4C88" w:rsidP="00881026">
            <w:pPr>
              <w:spacing w:after="0" w:line="230" w:lineRule="auto"/>
              <w:jc w:val="both"/>
              <w:rPr>
                <w:rFonts w:ascii="Times New Roman" w:hAnsi="Times New Roman" w:cs="Times New Roman"/>
              </w:rPr>
            </w:pPr>
            <w:r>
              <w:rPr>
                <w:rFonts w:ascii="Times New Roman" w:hAnsi="Times New Roman" w:cs="Times New Roman"/>
              </w:rPr>
              <w:t>(</w:t>
            </w:r>
            <w:r w:rsidR="00A865DD" w:rsidRPr="00D573E0">
              <w:rPr>
                <w:rFonts w:ascii="Times New Roman" w:hAnsi="Times New Roman" w:cs="Times New Roman"/>
              </w:rPr>
              <w:t>1,5</w:t>
            </w:r>
            <w:r w:rsidR="00BF5832">
              <w:rPr>
                <w:rFonts w:ascii="Times New Roman" w:hAnsi="Times New Roman" w:cs="Times New Roman"/>
              </w:rPr>
              <w:t xml:space="preserve"> </w:t>
            </w:r>
            <w:r w:rsidR="00A865DD" w:rsidRPr="00D573E0">
              <w:rPr>
                <w:rFonts w:ascii="Times New Roman" w:hAnsi="Times New Roman" w:cs="Times New Roman"/>
              </w:rPr>
              <w:t>±</w:t>
            </w:r>
            <w:r w:rsidR="00BF5832">
              <w:rPr>
                <w:rFonts w:ascii="Times New Roman" w:hAnsi="Times New Roman" w:cs="Times New Roman"/>
              </w:rPr>
              <w:t xml:space="preserve"> </w:t>
            </w:r>
            <w:r w:rsidR="00A865DD" w:rsidRPr="00D573E0">
              <w:rPr>
                <w:rFonts w:ascii="Times New Roman" w:hAnsi="Times New Roman" w:cs="Times New Roman"/>
              </w:rPr>
              <w:t>0,5</w:t>
            </w:r>
            <w:r>
              <w:rPr>
                <w:rFonts w:ascii="Times New Roman" w:hAnsi="Times New Roman" w:cs="Times New Roman"/>
              </w:rPr>
              <w:t>)</w:t>
            </w:r>
            <w:r w:rsidR="00A607DE">
              <w:rPr>
                <w:rFonts w:ascii="Times New Roman" w:hAnsi="Times New Roman" w:cs="Times New Roman"/>
              </w:rPr>
              <w:t> </w:t>
            </w:r>
            <w:r w:rsidR="00A865DD" w:rsidRPr="00D573E0">
              <w:rPr>
                <w:rFonts w:ascii="Times New Roman" w:hAnsi="Times New Roman" w:cs="Times New Roman"/>
              </w:rPr>
              <w:t>Гц</w:t>
            </w:r>
            <w:r w:rsidR="00BF5832">
              <w:rPr>
                <w:rFonts w:ascii="Times New Roman" w:hAnsi="Times New Roman" w:cs="Times New Roman"/>
              </w:rPr>
              <w:t>.</w:t>
            </w:r>
          </w:p>
          <w:p w:rsidR="00A865DD" w:rsidRPr="00D573E0" w:rsidRDefault="00BF5832" w:rsidP="00881026">
            <w:pPr>
              <w:spacing w:after="0" w:line="230" w:lineRule="auto"/>
              <w:jc w:val="both"/>
              <w:rPr>
                <w:rFonts w:ascii="Times New Roman" w:hAnsi="Times New Roman" w:cs="Times New Roman"/>
              </w:rPr>
            </w:pPr>
            <w:r>
              <w:rPr>
                <w:rFonts w:ascii="Times New Roman" w:hAnsi="Times New Roman" w:cs="Times New Roman"/>
              </w:rPr>
              <w:t>3</w:t>
            </w:r>
            <w:r w:rsidR="007D72A6" w:rsidRPr="00D573E0">
              <w:rPr>
                <w:rFonts w:ascii="Times New Roman" w:hAnsi="Times New Roman" w:cs="Times New Roman"/>
              </w:rPr>
              <w:t> </w:t>
            </w:r>
            <w:r w:rsidR="00A865DD" w:rsidRPr="00D573E0">
              <w:rPr>
                <w:rFonts w:ascii="Times New Roman" w:hAnsi="Times New Roman" w:cs="Times New Roman"/>
              </w:rPr>
              <w:t xml:space="preserve">Аварийная сигнализация не обеспечивает синхронное включение всех указателей поворота в проблесковом режиме с частотой, указанной в пункте </w:t>
            </w:r>
            <w:r>
              <w:rPr>
                <w:rFonts w:ascii="Times New Roman" w:hAnsi="Times New Roman" w:cs="Times New Roman"/>
              </w:rPr>
              <w:t>А.8.22</w:t>
            </w:r>
            <w:r w:rsidR="00A865DD" w:rsidRPr="00D573E0">
              <w:rPr>
                <w:rFonts w:ascii="Times New Roman" w:hAnsi="Times New Roman" w:cs="Times New Roman"/>
              </w:rPr>
              <w:t>.1</w:t>
            </w:r>
            <w:r w:rsidR="007D72A6" w:rsidRPr="00D573E0">
              <w:rPr>
                <w:rFonts w:ascii="Times New Roman" w:hAnsi="Times New Roman" w:cs="Times New Roman"/>
              </w:rPr>
              <w:t>.</w:t>
            </w:r>
          </w:p>
          <w:p w:rsidR="00A865DD" w:rsidRPr="00D573E0" w:rsidRDefault="00BF5832" w:rsidP="00881026">
            <w:pPr>
              <w:spacing w:after="0" w:line="230" w:lineRule="auto"/>
              <w:jc w:val="both"/>
              <w:rPr>
                <w:rFonts w:ascii="Times New Roman" w:hAnsi="Times New Roman" w:cs="Times New Roman"/>
              </w:rPr>
            </w:pPr>
            <w:r>
              <w:rPr>
                <w:rFonts w:ascii="Times New Roman" w:hAnsi="Times New Roman" w:cs="Times New Roman"/>
              </w:rPr>
              <w:t>4</w:t>
            </w:r>
            <w:r w:rsidR="007D72A6" w:rsidRPr="00D573E0">
              <w:rPr>
                <w:rFonts w:ascii="Times New Roman" w:hAnsi="Times New Roman" w:cs="Times New Roman"/>
              </w:rPr>
              <w:t> </w:t>
            </w:r>
            <w:r w:rsidR="00A865DD" w:rsidRPr="00D573E0">
              <w:rPr>
                <w:rFonts w:ascii="Times New Roman" w:hAnsi="Times New Roman" w:cs="Times New Roman"/>
              </w:rPr>
              <w:t>Указатели поворота, распо</w:t>
            </w:r>
            <w:r>
              <w:rPr>
                <w:rFonts w:ascii="Times New Roman" w:hAnsi="Times New Roman" w:cs="Times New Roman"/>
              </w:rPr>
              <w:t>-</w:t>
            </w:r>
            <w:r w:rsidR="00A865DD" w:rsidRPr="00D573E0">
              <w:rPr>
                <w:rFonts w:ascii="Times New Roman" w:hAnsi="Times New Roman" w:cs="Times New Roman"/>
              </w:rPr>
              <w:t xml:space="preserve">ложенные на одной и той же стороне </w:t>
            </w:r>
            <w:r w:rsidR="00DE7E4B" w:rsidRPr="00D573E0">
              <w:rPr>
                <w:rFonts w:ascii="Times New Roman" w:hAnsi="Times New Roman" w:cs="Times New Roman"/>
              </w:rPr>
              <w:t>ТС</w:t>
            </w:r>
            <w:r w:rsidR="00A865DD" w:rsidRPr="00D573E0">
              <w:rPr>
                <w:rFonts w:ascii="Times New Roman" w:hAnsi="Times New Roman" w:cs="Times New Roman"/>
              </w:rPr>
              <w:t>, не выключаются одним и тем же устройством</w:t>
            </w:r>
            <w:r w:rsidR="007D72A6" w:rsidRPr="00D573E0">
              <w:rPr>
                <w:rFonts w:ascii="Times New Roman" w:hAnsi="Times New Roman" w:cs="Times New Roman"/>
              </w:rPr>
              <w:t>.</w:t>
            </w:r>
          </w:p>
          <w:p w:rsidR="00A865DD" w:rsidRPr="00D573E0" w:rsidRDefault="00BF5832" w:rsidP="00881026">
            <w:pPr>
              <w:spacing w:after="0" w:line="230" w:lineRule="auto"/>
              <w:jc w:val="both"/>
              <w:rPr>
                <w:rFonts w:ascii="Times New Roman" w:hAnsi="Times New Roman" w:cs="Times New Roman"/>
              </w:rPr>
            </w:pPr>
            <w:r>
              <w:rPr>
                <w:rFonts w:ascii="Times New Roman" w:hAnsi="Times New Roman" w:cs="Times New Roman"/>
              </w:rPr>
              <w:t>5</w:t>
            </w:r>
            <w:r w:rsidR="007D72A6" w:rsidRPr="00D573E0">
              <w:rPr>
                <w:rFonts w:ascii="Times New Roman" w:hAnsi="Times New Roman" w:cs="Times New Roman"/>
              </w:rPr>
              <w:t> </w:t>
            </w:r>
            <w:r w:rsidR="00A865DD" w:rsidRPr="00D573E0">
              <w:rPr>
                <w:rFonts w:ascii="Times New Roman" w:hAnsi="Times New Roman" w:cs="Times New Roman"/>
              </w:rPr>
              <w:t>Указатели поворота, распо</w:t>
            </w:r>
            <w:r>
              <w:rPr>
                <w:rFonts w:ascii="Times New Roman" w:hAnsi="Times New Roman" w:cs="Times New Roman"/>
              </w:rPr>
              <w:t>-</w:t>
            </w:r>
            <w:r w:rsidR="00A865DD" w:rsidRPr="00D573E0">
              <w:rPr>
                <w:rFonts w:ascii="Times New Roman" w:hAnsi="Times New Roman" w:cs="Times New Roman"/>
              </w:rPr>
              <w:t xml:space="preserve">ложенные на одной и той же стороне </w:t>
            </w:r>
            <w:r w:rsidR="00DE7E4B" w:rsidRPr="00D573E0">
              <w:rPr>
                <w:rFonts w:ascii="Times New Roman" w:hAnsi="Times New Roman" w:cs="Times New Roman"/>
              </w:rPr>
              <w:t>ТС</w:t>
            </w:r>
            <w:r w:rsidR="00A865DD" w:rsidRPr="00D573E0">
              <w:rPr>
                <w:rFonts w:ascii="Times New Roman" w:hAnsi="Times New Roman" w:cs="Times New Roman"/>
              </w:rPr>
              <w:t xml:space="preserve">, не работают </w:t>
            </w:r>
            <w:r w:rsidR="007D72A6" w:rsidRPr="00D573E0">
              <w:rPr>
                <w:rFonts w:ascii="Times New Roman" w:hAnsi="Times New Roman" w:cs="Times New Roman"/>
              </w:rPr>
              <w:t>синхронно</w:t>
            </w:r>
          </w:p>
        </w:tc>
      </w:tr>
      <w:tr w:rsidR="00A865DD"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850143" w:rsidP="00881026">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3</w:t>
            </w:r>
            <w:r w:rsidR="00A865DD" w:rsidRPr="00D573E0">
              <w:rPr>
                <w:rFonts w:ascii="Times New Roman" w:hAnsi="Times New Roman" w:cs="Times New Roman"/>
              </w:rPr>
              <w:t xml:space="preserve"> Требования к сигналам торможения</w:t>
            </w:r>
            <w:r w:rsidR="00BF5832">
              <w:rPr>
                <w:rFonts w:ascii="Times New Roman" w:hAnsi="Times New Roman" w:cs="Times New Roman"/>
              </w:rPr>
              <w:t>:</w:t>
            </w:r>
          </w:p>
          <w:p w:rsidR="00A865DD" w:rsidRPr="00D573E0" w:rsidRDefault="00850143" w:rsidP="00881026">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3</w:t>
            </w:r>
            <w:r w:rsidR="00A865DD" w:rsidRPr="00D573E0">
              <w:rPr>
                <w:rFonts w:ascii="Times New Roman" w:hAnsi="Times New Roman" w:cs="Times New Roman"/>
              </w:rPr>
              <w:t>.1</w:t>
            </w:r>
            <w:r w:rsidR="007D72A6" w:rsidRPr="00D573E0">
              <w:rPr>
                <w:rFonts w:ascii="Times New Roman" w:hAnsi="Times New Roman" w:cs="Times New Roman"/>
              </w:rPr>
              <w:t> </w:t>
            </w:r>
            <w:r w:rsidR="00A865DD" w:rsidRPr="00D573E0">
              <w:rPr>
                <w:rFonts w:ascii="Times New Roman" w:hAnsi="Times New Roman" w:cs="Times New Roman"/>
              </w:rPr>
              <w:t>Сигналы торможения (основные и дополнительные) должны включаться при воздействии на органы управления рабочей или аварийной тормозных систем и обеспечивать излучение в постоянном режиме</w:t>
            </w:r>
            <w:r w:rsidR="00672DF6">
              <w:rPr>
                <w:rFonts w:ascii="Times New Roman" w:hAnsi="Times New Roman" w:cs="Times New Roman"/>
              </w:rPr>
              <w:t>;</w:t>
            </w:r>
          </w:p>
          <w:p w:rsidR="00A865DD" w:rsidRPr="00D573E0" w:rsidRDefault="00850143" w:rsidP="00881026">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3</w:t>
            </w:r>
            <w:r w:rsidR="00A865DD" w:rsidRPr="00D573E0">
              <w:rPr>
                <w:rFonts w:ascii="Times New Roman" w:hAnsi="Times New Roman" w:cs="Times New Roman"/>
              </w:rPr>
              <w:t>.2</w:t>
            </w:r>
            <w:r w:rsidR="007D72A6" w:rsidRPr="00D573E0">
              <w:rPr>
                <w:rFonts w:ascii="Times New Roman" w:hAnsi="Times New Roman" w:cs="Times New Roman"/>
              </w:rPr>
              <w:t> </w:t>
            </w:r>
            <w:r w:rsidR="00A865DD" w:rsidRPr="00D573E0">
              <w:rPr>
                <w:rFonts w:ascii="Times New Roman" w:hAnsi="Times New Roman" w:cs="Times New Roman"/>
              </w:rPr>
              <w:t>Совмещение для центрального дополнительного сигнала торможения с другими о</w:t>
            </w:r>
            <w:r w:rsidR="00BF5832">
              <w:rPr>
                <w:rFonts w:ascii="Times New Roman" w:hAnsi="Times New Roman" w:cs="Times New Roman"/>
              </w:rPr>
              <w:t>гнями не допускается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376A82" w:rsidP="00881026">
            <w:pPr>
              <w:spacing w:after="0" w:line="230" w:lineRule="auto"/>
              <w:jc w:val="both"/>
              <w:rPr>
                <w:rFonts w:ascii="Times New Roman" w:hAnsi="Times New Roman" w:cs="Times New Roman"/>
              </w:rPr>
            </w:pPr>
            <w:r w:rsidRPr="00D573E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BF5832" w:rsidP="00881026">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A865DD" w:rsidRPr="00D573E0" w:rsidRDefault="00672DF6" w:rsidP="00881026">
            <w:pPr>
              <w:spacing w:after="0" w:line="230" w:lineRule="auto"/>
              <w:jc w:val="both"/>
              <w:rPr>
                <w:rFonts w:ascii="Times New Roman" w:hAnsi="Times New Roman" w:cs="Times New Roman"/>
              </w:rPr>
            </w:pPr>
            <w:r>
              <w:rPr>
                <w:rFonts w:ascii="Times New Roman" w:hAnsi="Times New Roman" w:cs="Times New Roman"/>
              </w:rPr>
              <w:t>1</w:t>
            </w:r>
            <w:r w:rsidR="00A865DD" w:rsidRPr="00D573E0">
              <w:rPr>
                <w:rFonts w:ascii="Times New Roman" w:hAnsi="Times New Roman" w:cs="Times New Roman"/>
              </w:rPr>
              <w:t xml:space="preserve"> Сигналы торможения (основные и дополнительные) не включаются при воздействии на органы управления рабочей тормозной системы.</w:t>
            </w:r>
          </w:p>
          <w:p w:rsidR="00A865DD" w:rsidRPr="00D573E0" w:rsidRDefault="00672DF6" w:rsidP="00881026">
            <w:pPr>
              <w:spacing w:after="0" w:line="230" w:lineRule="auto"/>
              <w:jc w:val="both"/>
              <w:rPr>
                <w:rFonts w:ascii="Times New Roman" w:hAnsi="Times New Roman" w:cs="Times New Roman"/>
              </w:rPr>
            </w:pPr>
            <w:r>
              <w:rPr>
                <w:rFonts w:ascii="Times New Roman" w:hAnsi="Times New Roman" w:cs="Times New Roman"/>
              </w:rPr>
              <w:t>2</w:t>
            </w:r>
            <w:r w:rsidR="00A865DD" w:rsidRPr="00D573E0">
              <w:rPr>
                <w:rFonts w:ascii="Times New Roman" w:hAnsi="Times New Roman" w:cs="Times New Roman"/>
              </w:rPr>
              <w:t xml:space="preserve"> Сигналы торможения (основные и дополнительные) не включаются при воздействии на органы управления аварийной тормозной системы.</w:t>
            </w:r>
          </w:p>
          <w:p w:rsidR="00A865DD" w:rsidRPr="00D573E0" w:rsidRDefault="00A865DD" w:rsidP="00881026">
            <w:pPr>
              <w:spacing w:after="0" w:line="230" w:lineRule="auto"/>
              <w:jc w:val="both"/>
              <w:rPr>
                <w:rFonts w:ascii="Times New Roman" w:hAnsi="Times New Roman" w:cs="Times New Roman"/>
              </w:rPr>
            </w:pPr>
          </w:p>
        </w:tc>
      </w:tr>
    </w:tbl>
    <w:p w:rsidR="00881026" w:rsidRPr="004520B7" w:rsidRDefault="00881026" w:rsidP="00881026">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881026"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881026" w:rsidRPr="00973BB7" w:rsidRDefault="0088102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881026" w:rsidRPr="00973BB7" w:rsidRDefault="00881026"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881026" w:rsidRPr="00973BB7" w:rsidRDefault="0088102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881026" w:rsidRPr="00973BB7" w:rsidRDefault="00881026"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881026"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81026" w:rsidRPr="00D573E0" w:rsidRDefault="00881026" w:rsidP="00AC62F7">
            <w:pPr>
              <w:spacing w:after="0" w:line="230"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81026" w:rsidRPr="00D573E0" w:rsidRDefault="00881026" w:rsidP="00AC62F7">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81026" w:rsidRDefault="00881026" w:rsidP="00AC62F7">
            <w:pPr>
              <w:spacing w:after="0" w:line="23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881026" w:rsidRPr="00D573E0" w:rsidRDefault="00881026" w:rsidP="00AC62F7">
            <w:pPr>
              <w:spacing w:after="0" w:line="230" w:lineRule="auto"/>
              <w:jc w:val="both"/>
              <w:rPr>
                <w:rFonts w:ascii="Times New Roman" w:hAnsi="Times New Roman" w:cs="Times New Roman"/>
              </w:rPr>
            </w:pPr>
            <w:r>
              <w:rPr>
                <w:rFonts w:ascii="Times New Roman" w:hAnsi="Times New Roman" w:cs="Times New Roman"/>
              </w:rPr>
              <w:t>3</w:t>
            </w:r>
            <w:r w:rsidRPr="00D573E0">
              <w:rPr>
                <w:rFonts w:ascii="Times New Roman" w:hAnsi="Times New Roman" w:cs="Times New Roman"/>
              </w:rPr>
              <w:t xml:space="preserve"> Сигналы торможения (основные и дополнительные) не работают в постоянном режиме.</w:t>
            </w:r>
          </w:p>
          <w:p w:rsidR="00881026" w:rsidRDefault="00881026" w:rsidP="00AC62F7">
            <w:pPr>
              <w:spacing w:after="0" w:line="230" w:lineRule="auto"/>
              <w:jc w:val="both"/>
              <w:rPr>
                <w:rFonts w:ascii="Times New Roman" w:hAnsi="Times New Roman" w:cs="Times New Roman"/>
              </w:rPr>
            </w:pPr>
            <w:r>
              <w:rPr>
                <w:rFonts w:ascii="Times New Roman" w:hAnsi="Times New Roman" w:cs="Times New Roman"/>
              </w:rPr>
              <w:t>4</w:t>
            </w:r>
            <w:r w:rsidRPr="00D573E0">
              <w:rPr>
                <w:rFonts w:ascii="Times New Roman" w:hAnsi="Times New Roman" w:cs="Times New Roman"/>
              </w:rPr>
              <w:t> Центральный дополнительный сигнал тормо</w:t>
            </w:r>
            <w:r>
              <w:rPr>
                <w:rFonts w:ascii="Times New Roman" w:hAnsi="Times New Roman" w:cs="Times New Roman"/>
              </w:rPr>
              <w:t>жения совмещен с другими огнями</w:t>
            </w:r>
          </w:p>
        </w:tc>
      </w:tr>
      <w:tr w:rsidR="00A865DD"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775E7B" w:rsidP="00AC62F7">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4</w:t>
            </w:r>
            <w:r w:rsidR="00A865DD" w:rsidRPr="00D573E0">
              <w:rPr>
                <w:rFonts w:ascii="Times New Roman" w:hAnsi="Times New Roman" w:cs="Times New Roman"/>
              </w:rPr>
              <w:t xml:space="preserve"> Требования к задним противотуманным фон</w:t>
            </w:r>
            <w:r w:rsidR="00672DF6">
              <w:rPr>
                <w:rFonts w:ascii="Times New Roman" w:hAnsi="Times New Roman" w:cs="Times New Roman"/>
              </w:rPr>
              <w:t>арям:</w:t>
            </w:r>
          </w:p>
          <w:p w:rsidR="00A865DD" w:rsidRPr="00D573E0" w:rsidRDefault="00775E7B" w:rsidP="00AC62F7">
            <w:pPr>
              <w:spacing w:after="0" w:line="230" w:lineRule="auto"/>
              <w:jc w:val="both"/>
              <w:rPr>
                <w:rFonts w:ascii="Times New Roman" w:hAnsi="Times New Roman" w:cs="Times New Roman"/>
              </w:rPr>
            </w:pPr>
            <w:r w:rsidRPr="00D573E0">
              <w:rPr>
                <w:rFonts w:ascii="Times New Roman" w:hAnsi="Times New Roman" w:cs="Times New Roman"/>
              </w:rPr>
              <w:t>А.8.</w:t>
            </w:r>
            <w:r w:rsidR="00932A56">
              <w:rPr>
                <w:rFonts w:ascii="Times New Roman" w:hAnsi="Times New Roman" w:cs="Times New Roman"/>
                <w:noProof/>
                <w:lang w:eastAsia="ru-RU" w:bidi="ar-SA"/>
              </w:rPr>
              <w:t xml:space="preserve"> </w:t>
            </w:r>
            <w:r w:rsidRPr="00D573E0">
              <w:rPr>
                <w:rFonts w:ascii="Times New Roman" w:hAnsi="Times New Roman" w:cs="Times New Roman"/>
              </w:rPr>
              <w:t>2</w:t>
            </w:r>
            <w:r w:rsidR="00AE3568">
              <w:rPr>
                <w:rFonts w:ascii="Times New Roman" w:hAnsi="Times New Roman" w:cs="Times New Roman"/>
              </w:rPr>
              <w:t>4</w:t>
            </w:r>
            <w:r w:rsidR="00A865DD" w:rsidRPr="00D573E0">
              <w:rPr>
                <w:rFonts w:ascii="Times New Roman" w:hAnsi="Times New Roman" w:cs="Times New Roman"/>
              </w:rPr>
              <w:t>.1 Включение задних противотуманных фонарей должно быть обеспечено только при включенных фарах дальнего или ближнего света либо противотуманных фарах и должно обеспечивать излучение в постоянном режиме</w:t>
            </w:r>
            <w:r w:rsidR="00D07AC3">
              <w:rPr>
                <w:rFonts w:ascii="Times New Roman" w:hAnsi="Times New Roman" w:cs="Times New Roman"/>
              </w:rPr>
              <w:t>,</w:t>
            </w:r>
          </w:p>
          <w:p w:rsidR="00A865DD" w:rsidRPr="00D573E0" w:rsidRDefault="00775E7B" w:rsidP="00AC62F7">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4</w:t>
            </w:r>
            <w:r w:rsidR="00A865DD" w:rsidRPr="00D573E0">
              <w:rPr>
                <w:rFonts w:ascii="Times New Roman" w:hAnsi="Times New Roman" w:cs="Times New Roman"/>
              </w:rPr>
              <w:t>.2 Задние противотуманные фонари могут оставаться включенными до тех пор, пока не выключены габаритные фонари</w:t>
            </w:r>
            <w:r w:rsidR="00D07AC3">
              <w:rPr>
                <w:rFonts w:ascii="Times New Roman" w:hAnsi="Times New Roman" w:cs="Times New Roman"/>
              </w:rPr>
              <w:t>,</w:t>
            </w:r>
          </w:p>
          <w:p w:rsidR="00A865DD" w:rsidRPr="00D573E0" w:rsidRDefault="00775E7B" w:rsidP="00AC62F7">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4</w:t>
            </w:r>
            <w:r w:rsidR="00A865DD" w:rsidRPr="00D573E0">
              <w:rPr>
                <w:rFonts w:ascii="Times New Roman" w:hAnsi="Times New Roman" w:cs="Times New Roman"/>
              </w:rPr>
              <w:t>.3 Задние противотуманные фонари не должны включаться при воздействии на п</w:t>
            </w:r>
            <w:r w:rsidR="00D07AC3">
              <w:rPr>
                <w:rFonts w:ascii="Times New Roman" w:hAnsi="Times New Roman" w:cs="Times New Roman"/>
              </w:rPr>
              <w:t>едаль рабочей тормозной системы</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376A82" w:rsidP="00AC62F7">
            <w:pPr>
              <w:spacing w:after="0" w:line="230" w:lineRule="auto"/>
              <w:jc w:val="both"/>
              <w:rPr>
                <w:rFonts w:ascii="Times New Roman" w:hAnsi="Times New Roman" w:cs="Times New Roman"/>
              </w:rPr>
            </w:pPr>
            <w:r w:rsidRPr="00D573E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865DD" w:rsidRPr="00D573E0" w:rsidRDefault="00BF5832" w:rsidP="00AC62F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A865DD" w:rsidRPr="00D573E0" w:rsidRDefault="00672DF6" w:rsidP="00AC62F7">
            <w:pPr>
              <w:spacing w:after="0" w:line="230" w:lineRule="auto"/>
              <w:jc w:val="both"/>
              <w:rPr>
                <w:rFonts w:ascii="Times New Roman" w:hAnsi="Times New Roman" w:cs="Times New Roman"/>
              </w:rPr>
            </w:pPr>
            <w:r>
              <w:rPr>
                <w:rFonts w:ascii="Times New Roman" w:hAnsi="Times New Roman" w:cs="Times New Roman"/>
              </w:rPr>
              <w:t>1</w:t>
            </w:r>
            <w:r w:rsidR="00A865DD" w:rsidRPr="00D573E0">
              <w:rPr>
                <w:rFonts w:ascii="Times New Roman" w:hAnsi="Times New Roman" w:cs="Times New Roman"/>
              </w:rPr>
              <w:t xml:space="preserve"> Задние противотуманные фонари включаются при выключенных фарах дальнего или ближнего света либо противотуманных фарах.</w:t>
            </w:r>
          </w:p>
          <w:p w:rsidR="00A865DD" w:rsidRPr="00D573E0" w:rsidRDefault="00D07AC3" w:rsidP="00AC62F7">
            <w:pPr>
              <w:spacing w:after="0" w:line="230" w:lineRule="auto"/>
              <w:jc w:val="both"/>
              <w:rPr>
                <w:rFonts w:ascii="Times New Roman" w:hAnsi="Times New Roman" w:cs="Times New Roman"/>
              </w:rPr>
            </w:pPr>
            <w:r>
              <w:rPr>
                <w:rFonts w:ascii="Times New Roman" w:hAnsi="Times New Roman" w:cs="Times New Roman"/>
              </w:rPr>
              <w:t>2</w:t>
            </w:r>
            <w:r w:rsidR="00A865DD" w:rsidRPr="00D573E0">
              <w:rPr>
                <w:rFonts w:ascii="Times New Roman" w:hAnsi="Times New Roman" w:cs="Times New Roman"/>
              </w:rPr>
              <w:t xml:space="preserve"> Задние противотуманные фонари не работают в постоянном режиме.</w:t>
            </w:r>
          </w:p>
          <w:p w:rsidR="00A865DD" w:rsidRPr="00D573E0" w:rsidRDefault="00D07AC3" w:rsidP="00AC62F7">
            <w:pPr>
              <w:spacing w:after="0" w:line="230" w:lineRule="auto"/>
              <w:jc w:val="both"/>
              <w:rPr>
                <w:rFonts w:ascii="Times New Roman" w:hAnsi="Times New Roman" w:cs="Times New Roman"/>
              </w:rPr>
            </w:pPr>
            <w:r>
              <w:rPr>
                <w:rFonts w:ascii="Times New Roman" w:hAnsi="Times New Roman" w:cs="Times New Roman"/>
              </w:rPr>
              <w:t>3</w:t>
            </w:r>
            <w:r w:rsidR="00A865DD" w:rsidRPr="00D573E0">
              <w:rPr>
                <w:rFonts w:ascii="Times New Roman" w:hAnsi="Times New Roman" w:cs="Times New Roman"/>
              </w:rPr>
              <w:t xml:space="preserve"> При выключении габаритных огней задние противотуманные фонари остаются включенными.</w:t>
            </w:r>
          </w:p>
          <w:p w:rsidR="00A865DD" w:rsidRPr="00D573E0" w:rsidRDefault="00D07AC3" w:rsidP="00AC62F7">
            <w:pPr>
              <w:spacing w:after="0" w:line="230" w:lineRule="auto"/>
              <w:jc w:val="both"/>
              <w:rPr>
                <w:rFonts w:ascii="Times New Roman" w:hAnsi="Times New Roman" w:cs="Times New Roman"/>
              </w:rPr>
            </w:pPr>
            <w:r>
              <w:rPr>
                <w:rFonts w:ascii="Times New Roman" w:hAnsi="Times New Roman" w:cs="Times New Roman"/>
              </w:rPr>
              <w:t>4</w:t>
            </w:r>
            <w:r w:rsidR="00A865DD" w:rsidRPr="00D573E0">
              <w:rPr>
                <w:rFonts w:ascii="Times New Roman" w:hAnsi="Times New Roman" w:cs="Times New Roman"/>
              </w:rPr>
              <w:t xml:space="preserve"> Задние противотуманные фонари включаются при воздействии на педаль рабочей тормозной системы.</w:t>
            </w:r>
          </w:p>
        </w:tc>
      </w:tr>
      <w:tr w:rsidR="007D72A6"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775E7B" w:rsidP="00AC62F7">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5</w:t>
            </w:r>
            <w:r w:rsidR="007D72A6" w:rsidRPr="00D573E0">
              <w:rPr>
                <w:rFonts w:ascii="Times New Roman" w:hAnsi="Times New Roman" w:cs="Times New Roman"/>
              </w:rPr>
              <w:t xml:space="preserve"> Стояночные огни, расположенные с одной стороны </w:t>
            </w:r>
            <w:r w:rsidR="00DE7E4B" w:rsidRPr="00D573E0">
              <w:rPr>
                <w:rFonts w:ascii="Times New Roman" w:hAnsi="Times New Roman" w:cs="Times New Roman"/>
              </w:rPr>
              <w:t>ТС</w:t>
            </w:r>
            <w:r w:rsidR="007D72A6" w:rsidRPr="00D573E0">
              <w:rPr>
                <w:rFonts w:ascii="Times New Roman" w:hAnsi="Times New Roman" w:cs="Times New Roman"/>
              </w:rPr>
              <w:t xml:space="preserve">, должны включаться независимо от любых других огней, а также независимо от </w:t>
            </w:r>
            <w:r w:rsidR="00D07AC3">
              <w:rPr>
                <w:rFonts w:ascii="Times New Roman" w:hAnsi="Times New Roman" w:cs="Times New Roman"/>
              </w:rPr>
              <w:t>положения выключателя зажигания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376A82" w:rsidP="00AC62F7">
            <w:pPr>
              <w:spacing w:after="0" w:line="230" w:lineRule="auto"/>
              <w:jc w:val="both"/>
              <w:rPr>
                <w:rFonts w:ascii="Times New Roman" w:hAnsi="Times New Roman" w:cs="Times New Roman"/>
              </w:rPr>
            </w:pPr>
            <w:r w:rsidRPr="00D573E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D07AC3" w:rsidP="00AC62F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7D72A6" w:rsidRPr="00D573E0" w:rsidRDefault="00D07AC3" w:rsidP="00AC62F7">
            <w:pPr>
              <w:spacing w:after="0" w:line="230" w:lineRule="auto"/>
              <w:jc w:val="both"/>
              <w:rPr>
                <w:rFonts w:ascii="Times New Roman" w:hAnsi="Times New Roman" w:cs="Times New Roman"/>
              </w:rPr>
            </w:pPr>
            <w:r>
              <w:rPr>
                <w:rFonts w:ascii="Times New Roman" w:hAnsi="Times New Roman" w:cs="Times New Roman"/>
              </w:rPr>
              <w:t>1</w:t>
            </w:r>
            <w:r w:rsidR="007D72A6" w:rsidRPr="00D573E0">
              <w:rPr>
                <w:rFonts w:ascii="Times New Roman" w:hAnsi="Times New Roman" w:cs="Times New Roman"/>
              </w:rPr>
              <w:t xml:space="preserve"> Стояночные огни, расположенные с одной стороны </w:t>
            </w:r>
            <w:r w:rsidR="00DE7E4B" w:rsidRPr="00D573E0">
              <w:rPr>
                <w:rFonts w:ascii="Times New Roman" w:hAnsi="Times New Roman" w:cs="Times New Roman"/>
              </w:rPr>
              <w:t>ТС</w:t>
            </w:r>
            <w:r w:rsidR="007D72A6" w:rsidRPr="00D573E0">
              <w:rPr>
                <w:rFonts w:ascii="Times New Roman" w:hAnsi="Times New Roman" w:cs="Times New Roman"/>
              </w:rPr>
              <w:t>, не включаются независимо от любых других огней.</w:t>
            </w:r>
          </w:p>
          <w:p w:rsidR="007D72A6" w:rsidRPr="00D573E0" w:rsidRDefault="00D07AC3" w:rsidP="00AC62F7">
            <w:pPr>
              <w:spacing w:after="0" w:line="230" w:lineRule="auto"/>
              <w:jc w:val="both"/>
              <w:rPr>
                <w:rFonts w:ascii="Times New Roman" w:hAnsi="Times New Roman" w:cs="Times New Roman"/>
              </w:rPr>
            </w:pPr>
            <w:r>
              <w:rPr>
                <w:rFonts w:ascii="Times New Roman" w:hAnsi="Times New Roman" w:cs="Times New Roman"/>
              </w:rPr>
              <w:t>2</w:t>
            </w:r>
            <w:r w:rsidR="007D72A6" w:rsidRPr="00D573E0">
              <w:rPr>
                <w:rFonts w:ascii="Times New Roman" w:hAnsi="Times New Roman" w:cs="Times New Roman"/>
              </w:rPr>
              <w:t xml:space="preserve"> Стояночные огни, расположенные с одной стороны </w:t>
            </w:r>
            <w:r w:rsidR="00DE7E4B" w:rsidRPr="00D573E0">
              <w:rPr>
                <w:rFonts w:ascii="Times New Roman" w:hAnsi="Times New Roman" w:cs="Times New Roman"/>
              </w:rPr>
              <w:t>ТС</w:t>
            </w:r>
            <w:r w:rsidR="007D72A6" w:rsidRPr="00D573E0">
              <w:rPr>
                <w:rFonts w:ascii="Times New Roman" w:hAnsi="Times New Roman" w:cs="Times New Roman"/>
              </w:rPr>
              <w:t xml:space="preserve">, не включаются независимо от </w:t>
            </w:r>
            <w:r>
              <w:rPr>
                <w:rFonts w:ascii="Times New Roman" w:hAnsi="Times New Roman" w:cs="Times New Roman"/>
              </w:rPr>
              <w:t>положения выключателя зажигания</w:t>
            </w:r>
          </w:p>
        </w:tc>
      </w:tr>
      <w:tr w:rsidR="007D72A6"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54EBC" w:rsidRPr="00D573E0" w:rsidRDefault="00775E7B" w:rsidP="00AC62F7">
            <w:pPr>
              <w:spacing w:after="0" w:line="230" w:lineRule="auto"/>
              <w:jc w:val="both"/>
              <w:rPr>
                <w:rFonts w:ascii="Times New Roman" w:hAnsi="Times New Roman" w:cs="Times New Roman"/>
              </w:rPr>
            </w:pPr>
            <w:r w:rsidRPr="00D573E0">
              <w:rPr>
                <w:rFonts w:ascii="Times New Roman" w:hAnsi="Times New Roman" w:cs="Times New Roman"/>
              </w:rPr>
              <w:t>А.8.2</w:t>
            </w:r>
            <w:r w:rsidR="00AE3568">
              <w:rPr>
                <w:rFonts w:ascii="Times New Roman" w:hAnsi="Times New Roman" w:cs="Times New Roman"/>
              </w:rPr>
              <w:t>6</w:t>
            </w:r>
            <w:r w:rsidR="007D72A6" w:rsidRPr="00D573E0">
              <w:rPr>
                <w:rFonts w:ascii="Times New Roman" w:hAnsi="Times New Roman" w:cs="Times New Roman"/>
              </w:rPr>
              <w:t xml:space="preserve"> Габаритные и контурные огни должны работать в постоянном режиме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376A82" w:rsidP="00AC62F7">
            <w:pPr>
              <w:spacing w:after="0" w:line="230" w:lineRule="auto"/>
              <w:jc w:val="both"/>
              <w:rPr>
                <w:rFonts w:ascii="Times New Roman" w:hAnsi="Times New Roman" w:cs="Times New Roman"/>
              </w:rPr>
            </w:pPr>
            <w:r w:rsidRPr="00D573E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D07AC3" w:rsidP="00AC62F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7D72A6" w:rsidRPr="00D573E0" w:rsidRDefault="009A4C88" w:rsidP="00AC62F7">
            <w:pPr>
              <w:spacing w:after="0" w:line="230" w:lineRule="auto"/>
              <w:jc w:val="both"/>
              <w:rPr>
                <w:rFonts w:ascii="Times New Roman" w:hAnsi="Times New Roman" w:cs="Times New Roman"/>
              </w:rPr>
            </w:pPr>
            <w:r>
              <w:rPr>
                <w:rFonts w:ascii="Times New Roman" w:hAnsi="Times New Roman" w:cs="Times New Roman"/>
              </w:rPr>
              <w:t>Габаритные и/</w:t>
            </w:r>
            <w:r w:rsidR="007D72A6" w:rsidRPr="00D573E0">
              <w:rPr>
                <w:rFonts w:ascii="Times New Roman" w:hAnsi="Times New Roman" w:cs="Times New Roman"/>
              </w:rPr>
              <w:t xml:space="preserve">или контурные огни </w:t>
            </w:r>
            <w:r w:rsidR="00D07AC3">
              <w:rPr>
                <w:rFonts w:ascii="Times New Roman" w:hAnsi="Times New Roman" w:cs="Times New Roman"/>
              </w:rPr>
              <w:t>не работают в постоянном режиме</w:t>
            </w:r>
          </w:p>
        </w:tc>
      </w:tr>
      <w:tr w:rsidR="007D72A6"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775E7B" w:rsidP="00AC62F7">
            <w:pPr>
              <w:spacing w:after="0" w:line="230" w:lineRule="auto"/>
              <w:jc w:val="both"/>
              <w:rPr>
                <w:rFonts w:ascii="Times New Roman" w:hAnsi="Times New Roman" w:cs="Times New Roman"/>
              </w:rPr>
            </w:pPr>
            <w:r w:rsidRPr="00D573E0">
              <w:rPr>
                <w:rFonts w:ascii="Times New Roman" w:hAnsi="Times New Roman" w:cs="Times New Roman"/>
              </w:rPr>
              <w:t>А.8.2</w:t>
            </w:r>
            <w:r w:rsidR="00E70060">
              <w:rPr>
                <w:rFonts w:ascii="Times New Roman" w:hAnsi="Times New Roman" w:cs="Times New Roman"/>
              </w:rPr>
              <w:t>7</w:t>
            </w:r>
            <w:r w:rsidR="007D72A6" w:rsidRPr="00D573E0">
              <w:rPr>
                <w:rFonts w:ascii="Times New Roman" w:hAnsi="Times New Roman" w:cs="Times New Roman"/>
              </w:rPr>
              <w:t xml:space="preserve"> Дневные ходовые огни, если таковые установлены, должны включаться автоматически, когда выключатель зажигания находится в таком положении, которое не исключает возможност</w:t>
            </w:r>
            <w:r w:rsidR="00D07AC3">
              <w:rPr>
                <w:rFonts w:ascii="Times New Roman" w:hAnsi="Times New Roman" w:cs="Times New Roman"/>
              </w:rPr>
              <w:t>и</w:t>
            </w:r>
            <w:r w:rsidR="007D72A6" w:rsidRPr="00D573E0">
              <w:rPr>
                <w:rFonts w:ascii="Times New Roman" w:hAnsi="Times New Roman" w:cs="Times New Roman"/>
              </w:rPr>
              <w:t xml:space="preserve"> работы двигателя, однако они могут оставаться выключенными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376A82" w:rsidP="00AC62F7">
            <w:pPr>
              <w:spacing w:after="0" w:line="230" w:lineRule="auto"/>
              <w:jc w:val="both"/>
              <w:rPr>
                <w:rFonts w:ascii="Times New Roman" w:hAnsi="Times New Roman" w:cs="Times New Roman"/>
              </w:rPr>
            </w:pPr>
            <w:r w:rsidRPr="00D573E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D07AC3" w:rsidP="00AC62F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7D72A6" w:rsidRPr="00D573E0" w:rsidRDefault="00D07AC3" w:rsidP="00AC62F7">
            <w:pPr>
              <w:spacing w:after="0" w:line="230" w:lineRule="auto"/>
              <w:jc w:val="both"/>
              <w:rPr>
                <w:rFonts w:ascii="Times New Roman" w:hAnsi="Times New Roman" w:cs="Times New Roman"/>
              </w:rPr>
            </w:pPr>
            <w:r>
              <w:rPr>
                <w:rFonts w:ascii="Times New Roman" w:hAnsi="Times New Roman" w:cs="Times New Roman"/>
              </w:rPr>
              <w:t>1</w:t>
            </w:r>
            <w:r w:rsidR="007D72A6" w:rsidRPr="00D573E0">
              <w:rPr>
                <w:rFonts w:ascii="Times New Roman" w:hAnsi="Times New Roman" w:cs="Times New Roman"/>
              </w:rPr>
              <w:t xml:space="preserve"> Дневные ходовые огни не включаются автоматически, когда выключатель зажигания находится в таком положении, которое не исключает возможность работы двигателя.</w:t>
            </w:r>
          </w:p>
        </w:tc>
      </w:tr>
    </w:tbl>
    <w:p w:rsidR="00F13077" w:rsidRPr="004520B7" w:rsidRDefault="00F13077" w:rsidP="00F13077">
      <w:pPr>
        <w:spacing w:after="0" w:line="240" w:lineRule="auto"/>
        <w:rPr>
          <w:rFonts w:ascii="Times New Roman" w:hAnsi="Times New Roman" w:cs="Times New Roman"/>
          <w:i/>
        </w:rPr>
      </w:pPr>
      <w:r w:rsidRPr="004520B7">
        <w:rPr>
          <w:rFonts w:ascii="Times New Roman" w:hAnsi="Times New Roman" w:cs="Times New Roman"/>
          <w:i/>
        </w:rPr>
        <w:lastRenderedPageBreak/>
        <w:t>Продолжение таблицы А.8</w:t>
      </w:r>
    </w:p>
    <w:tbl>
      <w:tblPr>
        <w:tblW w:w="14709" w:type="dxa"/>
        <w:tblLayout w:type="fixed"/>
        <w:tblLook w:val="0000" w:firstRow="0" w:lastRow="0" w:firstColumn="0" w:lastColumn="0" w:noHBand="0" w:noVBand="0"/>
      </w:tblPr>
      <w:tblGrid>
        <w:gridCol w:w="4786"/>
        <w:gridCol w:w="2835"/>
        <w:gridCol w:w="3260"/>
        <w:gridCol w:w="3828"/>
      </w:tblGrid>
      <w:tr w:rsidR="00F13077" w:rsidRPr="00951F7A"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F13077" w:rsidRPr="00973BB7" w:rsidRDefault="00F1307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F13077" w:rsidRPr="00973BB7" w:rsidRDefault="00F13077" w:rsidP="007D3ADE">
            <w:pPr>
              <w:pStyle w:val="11"/>
              <w:tabs>
                <w:tab w:val="left" w:pos="0"/>
              </w:tabs>
              <w:spacing w:after="0" w:line="240" w:lineRule="auto"/>
              <w:ind w:left="0" w:firstLine="142"/>
              <w:jc w:val="center"/>
              <w:rPr>
                <w:rFonts w:ascii="Times New Roman" w:hAnsi="Times New Roman" w:cs="Times New Roman"/>
              </w:rPr>
            </w:pPr>
            <w:r w:rsidRPr="00973BB7">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F13077" w:rsidRPr="00973BB7" w:rsidRDefault="00F1307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F13077" w:rsidRPr="00973BB7" w:rsidRDefault="00F13077" w:rsidP="007D3ADE">
            <w:pPr>
              <w:pStyle w:val="11"/>
              <w:tabs>
                <w:tab w:val="left" w:pos="0"/>
              </w:tabs>
              <w:spacing w:after="0" w:line="240" w:lineRule="auto"/>
              <w:ind w:left="0"/>
              <w:jc w:val="center"/>
              <w:rPr>
                <w:rFonts w:ascii="Times New Roman" w:hAnsi="Times New Roman" w:cs="Times New Roman"/>
              </w:rPr>
            </w:pPr>
            <w:r w:rsidRPr="00973BB7">
              <w:rPr>
                <w:rFonts w:ascii="Times New Roman" w:hAnsi="Times New Roman" w:cs="Times New Roman"/>
              </w:rPr>
              <w:t>Основание для признания несоответствия</w:t>
            </w:r>
          </w:p>
        </w:tc>
      </w:tr>
      <w:tr w:rsidR="00AC62F7" w:rsidRPr="00D573E0"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AC62F7" w:rsidRPr="00D573E0" w:rsidRDefault="00AC62F7" w:rsidP="00F13077">
            <w:pPr>
              <w:spacing w:after="0" w:line="233" w:lineRule="auto"/>
              <w:jc w:val="both"/>
              <w:rPr>
                <w:rFonts w:ascii="Times New Roman" w:hAnsi="Times New Roman" w:cs="Times New Roman"/>
              </w:rPr>
            </w:pPr>
            <w:r w:rsidRPr="00D573E0">
              <w:rPr>
                <w:rFonts w:ascii="Times New Roman" w:hAnsi="Times New Roman" w:cs="Times New Roman"/>
              </w:rPr>
              <w:t>при нахождении рычага автоматическ</w:t>
            </w:r>
            <w:r>
              <w:rPr>
                <w:rFonts w:ascii="Times New Roman" w:hAnsi="Times New Roman" w:cs="Times New Roman"/>
              </w:rPr>
              <w:t>ой коробки передач в положении «Стоянка»</w:t>
            </w:r>
            <w:r w:rsidRPr="00D573E0">
              <w:rPr>
                <w:rFonts w:ascii="Times New Roman" w:hAnsi="Times New Roman" w:cs="Times New Roman"/>
              </w:rPr>
              <w:t>, или приведенной в действие стояночной тормозной систем</w:t>
            </w:r>
            <w:r>
              <w:rPr>
                <w:rFonts w:ascii="Times New Roman" w:hAnsi="Times New Roman" w:cs="Times New Roman"/>
              </w:rPr>
              <w:t>ы</w:t>
            </w:r>
            <w:r w:rsidRPr="00D573E0">
              <w:rPr>
                <w:rFonts w:ascii="Times New Roman" w:hAnsi="Times New Roman" w:cs="Times New Roman"/>
              </w:rPr>
              <w:t>, или до начала движения ТС после каждого запуска двигателя вручную. Дневные ходовые огни должны выключаться автоматически при включении фар, в том числе передних противотуманных фар, за исключением тех случаев, когда мигание фар применяется для подачи кратковременных предупреждающих световых сигналов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AC62F7" w:rsidRPr="00D573E0" w:rsidRDefault="00AC62F7" w:rsidP="00F13077">
            <w:pPr>
              <w:spacing w:after="0" w:line="23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C62F7" w:rsidRDefault="00AC62F7" w:rsidP="00F13077">
            <w:pPr>
              <w:spacing w:after="0" w:line="233"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AC62F7" w:rsidRDefault="00AC62F7" w:rsidP="00F13077">
            <w:pPr>
              <w:spacing w:after="0" w:line="233" w:lineRule="auto"/>
              <w:jc w:val="both"/>
              <w:rPr>
                <w:rFonts w:ascii="Times New Roman" w:hAnsi="Times New Roman" w:cs="Times New Roman"/>
              </w:rPr>
            </w:pPr>
            <w:r>
              <w:rPr>
                <w:rFonts w:ascii="Times New Roman" w:hAnsi="Times New Roman" w:cs="Times New Roman"/>
              </w:rPr>
              <w:t>2</w:t>
            </w:r>
            <w:r w:rsidRPr="00D573E0">
              <w:rPr>
                <w:rFonts w:ascii="Times New Roman" w:hAnsi="Times New Roman" w:cs="Times New Roman"/>
              </w:rPr>
              <w:t xml:space="preserve"> Дневные ходовые огни не выключаются автоматически при включении фар (за исключением тех случаев, когда мигание фар применяется для подачи кратковременных предупрежда</w:t>
            </w:r>
            <w:r>
              <w:rPr>
                <w:rFonts w:ascii="Times New Roman" w:hAnsi="Times New Roman" w:cs="Times New Roman"/>
              </w:rPr>
              <w:t>-ющих световых сигналов)</w:t>
            </w:r>
          </w:p>
        </w:tc>
      </w:tr>
      <w:tr w:rsidR="007D72A6" w:rsidRPr="00601F15" w:rsidTr="00881026">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775E7B" w:rsidP="00F13077">
            <w:pPr>
              <w:spacing w:after="0" w:line="233" w:lineRule="auto"/>
              <w:jc w:val="both"/>
              <w:rPr>
                <w:rFonts w:ascii="Times New Roman" w:hAnsi="Times New Roman" w:cs="Times New Roman"/>
              </w:rPr>
            </w:pPr>
            <w:r w:rsidRPr="00D573E0">
              <w:rPr>
                <w:rFonts w:ascii="Times New Roman" w:hAnsi="Times New Roman" w:cs="Times New Roman"/>
              </w:rPr>
              <w:t>А.8.</w:t>
            </w:r>
            <w:r w:rsidR="00E70060">
              <w:rPr>
                <w:rFonts w:ascii="Times New Roman" w:hAnsi="Times New Roman" w:cs="Times New Roman"/>
              </w:rPr>
              <w:t>28</w:t>
            </w:r>
            <w:r w:rsidR="007D72A6" w:rsidRPr="00D573E0">
              <w:rPr>
                <w:rFonts w:ascii="Times New Roman" w:hAnsi="Times New Roman" w:cs="Times New Roman"/>
              </w:rPr>
              <w:t xml:space="preserve"> Фонарь освещения заднего государственного регистрационного знака должен включаться одновременно с габаритными огнями и работать в постоянном режиме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376A82" w:rsidP="00F13077">
            <w:pPr>
              <w:spacing w:after="0" w:line="233" w:lineRule="auto"/>
              <w:jc w:val="both"/>
              <w:rPr>
                <w:rFonts w:ascii="Times New Roman" w:hAnsi="Times New Roman" w:cs="Times New Roman"/>
              </w:rPr>
            </w:pPr>
            <w:r w:rsidRPr="00D573E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D72A6" w:rsidRPr="00D573E0" w:rsidRDefault="00D07AC3" w:rsidP="00F13077">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7D72A6" w:rsidRPr="00D573E0" w:rsidRDefault="00D07AC3" w:rsidP="00F13077">
            <w:pPr>
              <w:spacing w:after="0" w:line="233" w:lineRule="auto"/>
              <w:jc w:val="both"/>
              <w:rPr>
                <w:rFonts w:ascii="Times New Roman" w:hAnsi="Times New Roman" w:cs="Times New Roman"/>
              </w:rPr>
            </w:pPr>
            <w:r>
              <w:rPr>
                <w:rFonts w:ascii="Times New Roman" w:hAnsi="Times New Roman" w:cs="Times New Roman"/>
              </w:rPr>
              <w:t>1</w:t>
            </w:r>
            <w:r w:rsidR="007D72A6" w:rsidRPr="00D573E0">
              <w:rPr>
                <w:rFonts w:ascii="Times New Roman" w:hAnsi="Times New Roman" w:cs="Times New Roman"/>
              </w:rPr>
              <w:t xml:space="preserve"> Фонарь освещения заднего государственного регистрационного знака не включается одновременно с габаритными огнями</w:t>
            </w:r>
          </w:p>
          <w:p w:rsidR="007D72A6" w:rsidRPr="00D573E0" w:rsidRDefault="00D07AC3" w:rsidP="00F13077">
            <w:pPr>
              <w:spacing w:after="0" w:line="233" w:lineRule="auto"/>
              <w:jc w:val="both"/>
              <w:rPr>
                <w:rFonts w:ascii="Times New Roman" w:hAnsi="Times New Roman" w:cs="Times New Roman"/>
              </w:rPr>
            </w:pPr>
            <w:r>
              <w:rPr>
                <w:rFonts w:ascii="Times New Roman" w:hAnsi="Times New Roman" w:cs="Times New Roman"/>
              </w:rPr>
              <w:t>2</w:t>
            </w:r>
            <w:r w:rsidR="007D72A6" w:rsidRPr="00D573E0">
              <w:rPr>
                <w:rFonts w:ascii="Times New Roman" w:hAnsi="Times New Roman" w:cs="Times New Roman"/>
              </w:rPr>
              <w:t xml:space="preserve"> Фонарь освещения заднего государственного регистрационного знака </w:t>
            </w:r>
            <w:r>
              <w:rPr>
                <w:rFonts w:ascii="Times New Roman" w:hAnsi="Times New Roman" w:cs="Times New Roman"/>
              </w:rPr>
              <w:t>не работает в постоянном режиме</w:t>
            </w:r>
          </w:p>
        </w:tc>
      </w:tr>
    </w:tbl>
    <w:p w:rsidR="00BA5BF4" w:rsidRDefault="00BA5BF4">
      <w:pPr>
        <w:rPr>
          <w:rFonts w:ascii="Calibri" w:hAnsi="Calibri"/>
          <w:highlight w:val="cyan"/>
        </w:rPr>
      </w:pPr>
    </w:p>
    <w:p w:rsidR="001B1F07" w:rsidRPr="00973BB7" w:rsidRDefault="001B1F07" w:rsidP="0027223F">
      <w:pPr>
        <w:keepNext/>
        <w:rPr>
          <w:rFonts w:ascii="Times New Roman" w:hAnsi="Times New Roman" w:cs="Times New Roman"/>
          <w:sz w:val="24"/>
          <w:szCs w:val="24"/>
        </w:rPr>
      </w:pPr>
      <w:r w:rsidRPr="00973BB7">
        <w:rPr>
          <w:rFonts w:ascii="Times New Roman" w:hAnsi="Times New Roman" w:cs="Times New Roman"/>
          <w:spacing w:val="70"/>
          <w:kern w:val="24"/>
          <w:sz w:val="24"/>
          <w:szCs w:val="24"/>
        </w:rPr>
        <w:t>Таблица</w:t>
      </w:r>
      <w:r w:rsidRPr="00973BB7">
        <w:rPr>
          <w:rFonts w:ascii="Times New Roman" w:hAnsi="Times New Roman" w:cs="Times New Roman"/>
          <w:sz w:val="24"/>
          <w:szCs w:val="24"/>
        </w:rPr>
        <w:t>А.8.1 – Применение устройств освещения и световой сигнализации</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3"/>
        <w:gridCol w:w="2142"/>
        <w:gridCol w:w="3362"/>
        <w:gridCol w:w="4042"/>
      </w:tblGrid>
      <w:tr w:rsidR="001B1F07" w:rsidRPr="00C150B2" w:rsidTr="00F13077">
        <w:trPr>
          <w:cantSplit/>
          <w:jc w:val="center"/>
        </w:trPr>
        <w:tc>
          <w:tcPr>
            <w:tcW w:w="1755" w:type="pct"/>
            <w:tcBorders>
              <w:bottom w:val="double" w:sz="4" w:space="0" w:color="000000"/>
            </w:tcBorders>
            <w:vAlign w:val="center"/>
          </w:tcPr>
          <w:p w:rsidR="001B1F07" w:rsidRPr="007E0862" w:rsidRDefault="001B1F07" w:rsidP="00CB5910">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Наименование внешних</w:t>
            </w:r>
          </w:p>
          <w:p w:rsidR="001B1F07" w:rsidRPr="007E0862" w:rsidRDefault="001B1F07" w:rsidP="00CB5910">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световых приборов</w:t>
            </w:r>
          </w:p>
        </w:tc>
        <w:tc>
          <w:tcPr>
            <w:tcW w:w="728" w:type="pct"/>
            <w:tcBorders>
              <w:bottom w:val="double" w:sz="4" w:space="0" w:color="000000"/>
            </w:tcBorders>
            <w:vAlign w:val="center"/>
          </w:tcPr>
          <w:p w:rsidR="001B1F07" w:rsidRPr="007E0862" w:rsidRDefault="001B1F07" w:rsidP="00CB5910">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Цвет излучения</w:t>
            </w:r>
          </w:p>
        </w:tc>
        <w:tc>
          <w:tcPr>
            <w:tcW w:w="1143" w:type="pct"/>
            <w:tcBorders>
              <w:bottom w:val="double" w:sz="4" w:space="0" w:color="000000"/>
            </w:tcBorders>
            <w:vAlign w:val="center"/>
          </w:tcPr>
          <w:p w:rsidR="001B1F07" w:rsidRPr="007E0862" w:rsidRDefault="00D07AC3" w:rsidP="00CB5910">
            <w:pPr>
              <w:pStyle w:val="11"/>
              <w:tabs>
                <w:tab w:val="left" w:pos="0"/>
              </w:tabs>
              <w:spacing w:after="0" w:line="240" w:lineRule="auto"/>
              <w:ind w:left="0" w:firstLine="142"/>
              <w:jc w:val="center"/>
              <w:rPr>
                <w:rFonts w:ascii="Times New Roman" w:hAnsi="Times New Roman" w:cs="Times New Roman"/>
                <w:highlight w:val="white"/>
              </w:rPr>
            </w:pPr>
            <w:r>
              <w:rPr>
                <w:rFonts w:ascii="Times New Roman" w:hAnsi="Times New Roman" w:cs="Times New Roman"/>
                <w:highlight w:val="white"/>
              </w:rPr>
              <w:t>Число</w:t>
            </w:r>
            <w:r w:rsidR="001B1F07" w:rsidRPr="007E0862">
              <w:rPr>
                <w:rFonts w:ascii="Times New Roman" w:hAnsi="Times New Roman" w:cs="Times New Roman"/>
                <w:highlight w:val="white"/>
              </w:rPr>
              <w:t xml:space="preserve"> приборов на ТС</w:t>
            </w:r>
          </w:p>
        </w:tc>
        <w:tc>
          <w:tcPr>
            <w:tcW w:w="1374" w:type="pct"/>
            <w:tcBorders>
              <w:bottom w:val="double" w:sz="4" w:space="0" w:color="000000"/>
            </w:tcBorders>
            <w:vAlign w:val="center"/>
          </w:tcPr>
          <w:p w:rsidR="001B1F07" w:rsidRDefault="001B1F07" w:rsidP="00CB5910">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Наличие приборов на ТС в зависимости от категорий</w:t>
            </w:r>
          </w:p>
          <w:p w:rsidR="00921F47" w:rsidRPr="007E0862" w:rsidRDefault="00921F47" w:rsidP="00CB5910">
            <w:pPr>
              <w:pStyle w:val="11"/>
              <w:tabs>
                <w:tab w:val="left" w:pos="0"/>
              </w:tabs>
              <w:spacing w:after="0" w:line="240" w:lineRule="auto"/>
              <w:ind w:left="0" w:firstLine="142"/>
              <w:jc w:val="center"/>
              <w:rPr>
                <w:rFonts w:ascii="Times New Roman" w:hAnsi="Times New Roman" w:cs="Times New Roman"/>
                <w:highlight w:val="white"/>
              </w:rPr>
            </w:pPr>
          </w:p>
        </w:tc>
      </w:tr>
      <w:tr w:rsidR="001B1F07" w:rsidRPr="00C150B2" w:rsidTr="00F13077">
        <w:trPr>
          <w:cantSplit/>
          <w:trHeight w:val="77"/>
          <w:jc w:val="center"/>
        </w:trPr>
        <w:tc>
          <w:tcPr>
            <w:tcW w:w="1755" w:type="pct"/>
            <w:tcBorders>
              <w:top w:val="double" w:sz="4" w:space="0" w:color="000000"/>
            </w:tcBorders>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Фара дальнего света</w:t>
            </w:r>
          </w:p>
        </w:tc>
        <w:tc>
          <w:tcPr>
            <w:tcW w:w="728" w:type="pct"/>
            <w:tcBorders>
              <w:top w:val="double" w:sz="4" w:space="0" w:color="000000"/>
            </w:tcBorders>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Borders>
              <w:top w:val="double" w:sz="4" w:space="0" w:color="000000"/>
            </w:tcBorders>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 или 4</w:t>
            </w:r>
          </w:p>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Borders>
              <w:top w:val="double" w:sz="4" w:space="0" w:color="000000"/>
            </w:tcBorders>
          </w:tcPr>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Обязательно для категорий M, N</w:t>
            </w:r>
            <w:r w:rsidR="00D07AC3">
              <w:rPr>
                <w:rFonts w:ascii="Times New Roman" w:eastAsia="Times New Roman" w:hAnsi="Times New Roman" w:cs="Times New Roman"/>
                <w:color w:val="000000"/>
                <w:kern w:val="0"/>
                <w:highlight w:val="white"/>
                <w:lang w:eastAsia="ru-RU" w:bidi="ar-SA"/>
              </w:rPr>
              <w:t>.</w:t>
            </w:r>
          </w:p>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Обязательно для категорий L</w:t>
            </w:r>
            <w:r w:rsidR="00D07AC3">
              <w:rPr>
                <w:rFonts w:ascii="Times New Roman" w:eastAsia="Times New Roman" w:hAnsi="Times New Roman" w:cs="Times New Roman"/>
                <w:color w:val="000000"/>
                <w:kern w:val="0"/>
                <w:highlight w:val="white"/>
                <w:lang w:eastAsia="ru-RU" w:bidi="ar-SA"/>
              </w:rPr>
              <w:t>.</w:t>
            </w:r>
          </w:p>
          <w:p w:rsidR="00EE5950" w:rsidRPr="00E02E25"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Запрещено для категорий O</w:t>
            </w:r>
          </w:p>
        </w:tc>
      </w:tr>
      <w:tr w:rsidR="001B1F07" w:rsidRPr="00C150B2" w:rsidTr="00F13077">
        <w:trPr>
          <w:cantSplit/>
          <w:jc w:val="center"/>
        </w:trPr>
        <w:tc>
          <w:tcPr>
            <w:tcW w:w="1755" w:type="pct"/>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Фара ближнего света</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Pr>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Обязательно для категорий M, N</w:t>
            </w:r>
            <w:r w:rsidR="00D07AC3">
              <w:rPr>
                <w:rFonts w:ascii="Times New Roman" w:eastAsia="Times New Roman" w:hAnsi="Times New Roman" w:cs="Times New Roman"/>
                <w:color w:val="000000"/>
                <w:kern w:val="0"/>
                <w:highlight w:val="white"/>
                <w:lang w:eastAsia="ru-RU" w:bidi="ar-SA"/>
              </w:rPr>
              <w:t>.</w:t>
            </w:r>
          </w:p>
          <w:p w:rsidR="00D07AC3"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Обязательно для категорий L</w:t>
            </w:r>
            <w:r w:rsidRPr="007E0862">
              <w:rPr>
                <w:rFonts w:ascii="Times New Roman" w:eastAsia="Times New Roman" w:hAnsi="Times New Roman" w:cs="Times New Roman"/>
                <w:color w:val="000000"/>
                <w:kern w:val="0"/>
                <w:highlight w:val="white"/>
                <w:vertAlign w:val="subscript"/>
                <w:lang w:eastAsia="ru-RU" w:bidi="ar-SA"/>
              </w:rPr>
              <w:t>3</w:t>
            </w:r>
            <w:r w:rsidRPr="00C150B2">
              <w:rPr>
                <w:rFonts w:ascii="Times New Roman" w:eastAsia="Times New Roman" w:hAnsi="Times New Roman" w:cs="Times New Roman"/>
                <w:color w:val="000000"/>
                <w:kern w:val="0"/>
                <w:highlight w:val="white"/>
                <w:lang w:eastAsia="ru-RU" w:bidi="ar-SA"/>
              </w:rPr>
              <w:t xml:space="preserve">, </w:t>
            </w:r>
            <w:r w:rsidRPr="00C150B2">
              <w:rPr>
                <w:rFonts w:ascii="Times New Roman" w:eastAsia="Times New Roman" w:hAnsi="Times New Roman" w:cs="Times New Roman"/>
                <w:color w:val="000000"/>
                <w:kern w:val="0"/>
                <w:highlight w:val="white"/>
                <w:lang w:val="en-US" w:eastAsia="ru-RU" w:bidi="ar-SA"/>
              </w:rPr>
              <w:t>L</w:t>
            </w:r>
            <w:r w:rsidRPr="007E0862">
              <w:rPr>
                <w:rFonts w:ascii="Times New Roman" w:eastAsia="Times New Roman" w:hAnsi="Times New Roman" w:cs="Times New Roman"/>
                <w:color w:val="000000"/>
                <w:kern w:val="0"/>
                <w:highlight w:val="white"/>
                <w:vertAlign w:val="subscript"/>
                <w:lang w:eastAsia="ru-RU" w:bidi="ar-SA"/>
              </w:rPr>
              <w:t>4</w:t>
            </w:r>
            <w:r w:rsidRPr="00C150B2">
              <w:rPr>
                <w:rFonts w:ascii="Times New Roman" w:eastAsia="Times New Roman" w:hAnsi="Times New Roman" w:cs="Times New Roman"/>
                <w:color w:val="000000"/>
                <w:kern w:val="0"/>
                <w:highlight w:val="white"/>
                <w:lang w:eastAsia="ru-RU" w:bidi="ar-SA"/>
              </w:rPr>
              <w:t>,</w:t>
            </w:r>
          </w:p>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 xml:space="preserve"> </w:t>
            </w:r>
            <w:r w:rsidRPr="00C150B2">
              <w:rPr>
                <w:rFonts w:ascii="Times New Roman" w:eastAsia="Times New Roman" w:hAnsi="Times New Roman" w:cs="Times New Roman"/>
                <w:color w:val="000000"/>
                <w:kern w:val="0"/>
                <w:highlight w:val="white"/>
                <w:lang w:val="en-US" w:eastAsia="ru-RU" w:bidi="ar-SA"/>
              </w:rPr>
              <w:t>L</w:t>
            </w:r>
            <w:r w:rsidRPr="007E0862">
              <w:rPr>
                <w:rFonts w:ascii="Times New Roman" w:eastAsia="Times New Roman" w:hAnsi="Times New Roman" w:cs="Times New Roman"/>
                <w:color w:val="000000"/>
                <w:kern w:val="0"/>
                <w:highlight w:val="white"/>
                <w:vertAlign w:val="subscript"/>
                <w:lang w:eastAsia="ru-RU" w:bidi="ar-SA"/>
              </w:rPr>
              <w:t>5</w:t>
            </w:r>
            <w:r w:rsidRPr="00C150B2">
              <w:rPr>
                <w:rFonts w:ascii="Times New Roman" w:eastAsia="Times New Roman" w:hAnsi="Times New Roman" w:cs="Times New Roman"/>
                <w:color w:val="000000"/>
                <w:kern w:val="0"/>
                <w:highlight w:val="white"/>
                <w:lang w:eastAsia="ru-RU" w:bidi="ar-SA"/>
              </w:rPr>
              <w:t xml:space="preserve">, </w:t>
            </w:r>
            <w:r w:rsidRPr="00C150B2">
              <w:rPr>
                <w:rFonts w:ascii="Times New Roman" w:eastAsia="Times New Roman" w:hAnsi="Times New Roman" w:cs="Times New Roman"/>
                <w:color w:val="000000"/>
                <w:kern w:val="0"/>
                <w:highlight w:val="white"/>
                <w:lang w:val="en-US" w:eastAsia="ru-RU" w:bidi="ar-SA"/>
              </w:rPr>
              <w:t>L</w:t>
            </w:r>
            <w:r w:rsidRPr="007E0862">
              <w:rPr>
                <w:rFonts w:ascii="Times New Roman" w:eastAsia="Times New Roman" w:hAnsi="Times New Roman" w:cs="Times New Roman"/>
                <w:color w:val="000000"/>
                <w:kern w:val="0"/>
                <w:highlight w:val="white"/>
                <w:vertAlign w:val="subscript"/>
                <w:lang w:eastAsia="ru-RU" w:bidi="ar-SA"/>
              </w:rPr>
              <w:t>7</w:t>
            </w:r>
            <w:r w:rsidR="00D07AC3" w:rsidRPr="00EE5950">
              <w:rPr>
                <w:rFonts w:ascii="Times New Roman" w:eastAsia="Times New Roman" w:hAnsi="Times New Roman" w:cs="Times New Roman"/>
                <w:color w:val="000000"/>
                <w:kern w:val="0"/>
                <w:highlight w:val="white"/>
                <w:lang w:eastAsia="ru-RU" w:bidi="ar-SA"/>
              </w:rPr>
              <w:t>.</w:t>
            </w:r>
          </w:p>
          <w:p w:rsidR="001B1F07" w:rsidRPr="00C150B2" w:rsidRDefault="001B1F07" w:rsidP="00CB5910">
            <w:pPr>
              <w:spacing w:after="0" w:line="240"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Запрещено для категорий O</w:t>
            </w:r>
          </w:p>
        </w:tc>
      </w:tr>
    </w:tbl>
    <w:p w:rsidR="00F13077" w:rsidRPr="00F13077" w:rsidRDefault="00F13077" w:rsidP="00F13077">
      <w:pPr>
        <w:spacing w:after="0" w:line="240" w:lineRule="auto"/>
        <w:rPr>
          <w:rFonts w:ascii="Times New Roman" w:hAnsi="Times New Roman" w:cs="Times New Roman"/>
          <w:i/>
        </w:rPr>
      </w:pPr>
      <w:r w:rsidRPr="00F13077">
        <w:rPr>
          <w:rFonts w:ascii="Times New Roman" w:hAnsi="Times New Roman" w:cs="Times New Roman"/>
          <w:i/>
        </w:rPr>
        <w:lastRenderedPageBreak/>
        <w:t>Продолжение таблицы А.8.1</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5"/>
        <w:gridCol w:w="400"/>
        <w:gridCol w:w="2448"/>
        <w:gridCol w:w="2142"/>
        <w:gridCol w:w="3362"/>
        <w:gridCol w:w="4042"/>
      </w:tblGrid>
      <w:tr w:rsidR="00F13077" w:rsidRPr="00C150B2" w:rsidTr="007D3ADE">
        <w:trPr>
          <w:cantSplit/>
          <w:jc w:val="center"/>
        </w:trPr>
        <w:tc>
          <w:tcPr>
            <w:tcW w:w="1755" w:type="pct"/>
            <w:gridSpan w:val="3"/>
            <w:tcBorders>
              <w:bottom w:val="double" w:sz="4" w:space="0" w:color="000000"/>
            </w:tcBorders>
            <w:vAlign w:val="center"/>
          </w:tcPr>
          <w:p w:rsidR="00F13077" w:rsidRPr="007E0862" w:rsidRDefault="00F13077"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Наименование внешних</w:t>
            </w:r>
          </w:p>
          <w:p w:rsidR="00F13077" w:rsidRPr="007E0862" w:rsidRDefault="00F13077"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световых приборов</w:t>
            </w:r>
          </w:p>
        </w:tc>
        <w:tc>
          <w:tcPr>
            <w:tcW w:w="728" w:type="pct"/>
            <w:tcBorders>
              <w:bottom w:val="double" w:sz="4" w:space="0" w:color="000000"/>
            </w:tcBorders>
            <w:vAlign w:val="center"/>
          </w:tcPr>
          <w:p w:rsidR="00F13077" w:rsidRPr="007E0862" w:rsidRDefault="00F13077"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Цвет излучения</w:t>
            </w:r>
          </w:p>
        </w:tc>
        <w:tc>
          <w:tcPr>
            <w:tcW w:w="1143" w:type="pct"/>
            <w:tcBorders>
              <w:bottom w:val="double" w:sz="4" w:space="0" w:color="000000"/>
            </w:tcBorders>
            <w:vAlign w:val="center"/>
          </w:tcPr>
          <w:p w:rsidR="00F13077" w:rsidRPr="007E0862" w:rsidRDefault="00F13077" w:rsidP="007D3ADE">
            <w:pPr>
              <w:pStyle w:val="11"/>
              <w:tabs>
                <w:tab w:val="left" w:pos="0"/>
              </w:tabs>
              <w:spacing w:after="0" w:line="240" w:lineRule="auto"/>
              <w:ind w:left="0" w:firstLine="142"/>
              <w:jc w:val="center"/>
              <w:rPr>
                <w:rFonts w:ascii="Times New Roman" w:hAnsi="Times New Roman" w:cs="Times New Roman"/>
                <w:highlight w:val="white"/>
              </w:rPr>
            </w:pPr>
            <w:r>
              <w:rPr>
                <w:rFonts w:ascii="Times New Roman" w:hAnsi="Times New Roman" w:cs="Times New Roman"/>
                <w:highlight w:val="white"/>
              </w:rPr>
              <w:t>Число</w:t>
            </w:r>
            <w:r w:rsidRPr="007E0862">
              <w:rPr>
                <w:rFonts w:ascii="Times New Roman" w:hAnsi="Times New Roman" w:cs="Times New Roman"/>
                <w:highlight w:val="white"/>
              </w:rPr>
              <w:t xml:space="preserve"> приборов на ТС</w:t>
            </w:r>
          </w:p>
        </w:tc>
        <w:tc>
          <w:tcPr>
            <w:tcW w:w="1374" w:type="pct"/>
            <w:tcBorders>
              <w:bottom w:val="double" w:sz="4" w:space="0" w:color="000000"/>
            </w:tcBorders>
            <w:vAlign w:val="center"/>
          </w:tcPr>
          <w:p w:rsidR="00F13077" w:rsidRDefault="00F13077"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Наличие приборов на ТС в зависимости от категорий</w:t>
            </w:r>
          </w:p>
          <w:p w:rsidR="00F13077" w:rsidRPr="007E0862" w:rsidRDefault="00F13077" w:rsidP="007D3ADE">
            <w:pPr>
              <w:pStyle w:val="11"/>
              <w:tabs>
                <w:tab w:val="left" w:pos="0"/>
              </w:tabs>
              <w:spacing w:after="0" w:line="240" w:lineRule="auto"/>
              <w:ind w:left="0" w:firstLine="142"/>
              <w:jc w:val="center"/>
              <w:rPr>
                <w:rFonts w:ascii="Times New Roman" w:hAnsi="Times New Roman" w:cs="Times New Roman"/>
                <w:highlight w:val="white"/>
              </w:rPr>
            </w:pPr>
          </w:p>
        </w:tc>
      </w:tr>
      <w:tr w:rsidR="001B1F07" w:rsidRPr="00C150B2" w:rsidTr="00F13077">
        <w:trPr>
          <w:cantSplit/>
          <w:jc w:val="center"/>
        </w:trPr>
        <w:tc>
          <w:tcPr>
            <w:tcW w:w="1755" w:type="pct"/>
            <w:gridSpan w:val="3"/>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Передняя противотуманная фара</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Белый или желтый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lang w:val="en-US"/>
              </w:rPr>
            </w:pPr>
            <w:r w:rsidRPr="00C150B2">
              <w:rPr>
                <w:rFonts w:ascii="Times New Roman" w:hAnsi="Times New Roman" w:cs="Times New Roman"/>
                <w:highlight w:val="white"/>
              </w:rPr>
              <w:t>2</w:t>
            </w:r>
          </w:p>
          <w:p w:rsidR="001B1F07" w:rsidRPr="00C150B2" w:rsidRDefault="001B1F07" w:rsidP="00930144">
            <w:pPr>
              <w:spacing w:after="0" w:line="228" w:lineRule="auto"/>
              <w:jc w:val="center"/>
              <w:rPr>
                <w:rFonts w:ascii="Times New Roman" w:hAnsi="Times New Roman" w:cs="Times New Roman"/>
                <w:highlight w:val="white"/>
                <w:lang w:val="en-US"/>
              </w:rPr>
            </w:pPr>
            <w:r w:rsidRPr="00C150B2">
              <w:rPr>
                <w:rFonts w:ascii="Times New Roman" w:hAnsi="Times New Roman" w:cs="Times New Roman"/>
                <w:highlight w:val="white"/>
              </w:rPr>
              <w:t>1 или 2</w:t>
            </w:r>
          </w:p>
        </w:tc>
        <w:tc>
          <w:tcPr>
            <w:tcW w:w="1374" w:type="pct"/>
          </w:tcPr>
          <w:p w:rsidR="001B1F07" w:rsidRPr="00E13CC7" w:rsidRDefault="001B1F07" w:rsidP="00930144">
            <w:pPr>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hAnsi="Times New Roman" w:cs="Times New Roman"/>
                <w:highlight w:val="white"/>
              </w:rPr>
              <w:t>Факультативно</w:t>
            </w:r>
            <w:r w:rsidRPr="00C150B2">
              <w:rPr>
                <w:rFonts w:ascii="Times New Roman" w:eastAsia="Times New Roman" w:hAnsi="Times New Roman" w:cs="Times New Roman"/>
                <w:color w:val="000000"/>
                <w:kern w:val="0"/>
                <w:highlight w:val="white"/>
                <w:lang w:eastAsia="ru-RU" w:bidi="ar-SA"/>
              </w:rPr>
              <w:t xml:space="preserve"> для категорий M, N</w:t>
            </w:r>
            <w:r w:rsidR="00D07AC3">
              <w:rPr>
                <w:rFonts w:ascii="Times New Roman" w:eastAsia="Times New Roman" w:hAnsi="Times New Roman" w:cs="Times New Roman"/>
                <w:color w:val="000000"/>
                <w:kern w:val="0"/>
                <w:highlight w:val="white"/>
                <w:lang w:eastAsia="ru-RU" w:bidi="ar-SA"/>
              </w:rPr>
              <w:t>.</w:t>
            </w:r>
          </w:p>
          <w:p w:rsidR="00E02E25"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Факультативно для категорий L</w:t>
            </w:r>
            <w:r w:rsidRPr="007E0862">
              <w:rPr>
                <w:rFonts w:ascii="Times New Roman" w:eastAsia="Times New Roman" w:hAnsi="Times New Roman" w:cs="Times New Roman"/>
                <w:color w:val="000000"/>
                <w:kern w:val="0"/>
                <w:highlight w:val="white"/>
                <w:vertAlign w:val="subscript"/>
                <w:lang w:eastAsia="ru-RU" w:bidi="ar-SA"/>
              </w:rPr>
              <w:t>3</w:t>
            </w:r>
            <w:r w:rsidRPr="00C150B2">
              <w:rPr>
                <w:rFonts w:ascii="Times New Roman" w:eastAsia="Times New Roman" w:hAnsi="Times New Roman" w:cs="Times New Roman"/>
                <w:color w:val="000000"/>
                <w:kern w:val="0"/>
                <w:highlight w:val="white"/>
                <w:lang w:eastAsia="ru-RU" w:bidi="ar-SA"/>
              </w:rPr>
              <w:t xml:space="preserve">, </w:t>
            </w:r>
            <w:r w:rsidRPr="00C150B2">
              <w:rPr>
                <w:rFonts w:ascii="Times New Roman" w:eastAsia="Times New Roman" w:hAnsi="Times New Roman" w:cs="Times New Roman"/>
                <w:color w:val="000000"/>
                <w:kern w:val="0"/>
                <w:highlight w:val="white"/>
                <w:lang w:val="en-US" w:eastAsia="ru-RU" w:bidi="ar-SA"/>
              </w:rPr>
              <w:t>L</w:t>
            </w:r>
            <w:r w:rsidRPr="007E0862">
              <w:rPr>
                <w:rFonts w:ascii="Times New Roman" w:eastAsia="Times New Roman" w:hAnsi="Times New Roman" w:cs="Times New Roman"/>
                <w:color w:val="000000"/>
                <w:kern w:val="0"/>
                <w:highlight w:val="white"/>
                <w:vertAlign w:val="subscript"/>
                <w:lang w:eastAsia="ru-RU" w:bidi="ar-SA"/>
              </w:rPr>
              <w:t>4</w:t>
            </w:r>
            <w:r w:rsidRPr="00C150B2">
              <w:rPr>
                <w:rFonts w:ascii="Times New Roman" w:eastAsia="Times New Roman" w:hAnsi="Times New Roman" w:cs="Times New Roman"/>
                <w:color w:val="000000"/>
                <w:kern w:val="0"/>
                <w:highlight w:val="white"/>
                <w:lang w:eastAsia="ru-RU" w:bidi="ar-SA"/>
              </w:rPr>
              <w:t xml:space="preserve">, </w:t>
            </w:r>
          </w:p>
          <w:p w:rsidR="001B1F07" w:rsidRPr="00C150B2"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val="en-US" w:eastAsia="ru-RU" w:bidi="ar-SA"/>
              </w:rPr>
              <w:t>L</w:t>
            </w:r>
            <w:r w:rsidRPr="007E0862">
              <w:rPr>
                <w:rFonts w:ascii="Times New Roman" w:eastAsia="Times New Roman" w:hAnsi="Times New Roman" w:cs="Times New Roman"/>
                <w:color w:val="000000"/>
                <w:kern w:val="0"/>
                <w:highlight w:val="white"/>
                <w:vertAlign w:val="subscript"/>
                <w:lang w:eastAsia="ru-RU" w:bidi="ar-SA"/>
              </w:rPr>
              <w:t>5</w:t>
            </w:r>
            <w:r w:rsidRPr="00C150B2">
              <w:rPr>
                <w:rFonts w:ascii="Times New Roman" w:eastAsia="Times New Roman" w:hAnsi="Times New Roman" w:cs="Times New Roman"/>
                <w:color w:val="000000"/>
                <w:kern w:val="0"/>
                <w:highlight w:val="white"/>
                <w:lang w:eastAsia="ru-RU" w:bidi="ar-SA"/>
              </w:rPr>
              <w:t xml:space="preserve">, </w:t>
            </w:r>
            <w:r w:rsidRPr="00C150B2">
              <w:rPr>
                <w:rFonts w:ascii="Times New Roman" w:eastAsia="Times New Roman" w:hAnsi="Times New Roman" w:cs="Times New Roman"/>
                <w:color w:val="000000"/>
                <w:kern w:val="0"/>
                <w:highlight w:val="white"/>
                <w:lang w:val="en-US" w:eastAsia="ru-RU" w:bidi="ar-SA"/>
              </w:rPr>
              <w:t>L</w:t>
            </w:r>
            <w:r w:rsidRPr="007E0862">
              <w:rPr>
                <w:rFonts w:ascii="Times New Roman" w:eastAsia="Times New Roman" w:hAnsi="Times New Roman" w:cs="Times New Roman"/>
                <w:color w:val="000000"/>
                <w:kern w:val="0"/>
                <w:highlight w:val="white"/>
                <w:vertAlign w:val="subscript"/>
                <w:lang w:eastAsia="ru-RU" w:bidi="ar-SA"/>
              </w:rPr>
              <w:t>7</w:t>
            </w:r>
            <w:r w:rsidR="00D07AC3">
              <w:rPr>
                <w:rFonts w:ascii="Times New Roman" w:eastAsia="Times New Roman" w:hAnsi="Times New Roman" w:cs="Times New Roman"/>
                <w:color w:val="000000"/>
                <w:kern w:val="0"/>
                <w:highlight w:val="white"/>
                <w:vertAlign w:val="subscript"/>
                <w:lang w:eastAsia="ru-RU" w:bidi="ar-SA"/>
              </w:rPr>
              <w:t>.</w:t>
            </w:r>
          </w:p>
          <w:p w:rsidR="001B1F07" w:rsidRPr="00D07AC3" w:rsidRDefault="001B1F07" w:rsidP="00930144">
            <w:pPr>
              <w:spacing w:after="0" w:line="228"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Запрещено для категорий O</w:t>
            </w:r>
          </w:p>
        </w:tc>
      </w:tr>
      <w:tr w:rsidR="001B1F07" w:rsidRPr="00C150B2" w:rsidTr="00F13077">
        <w:trPr>
          <w:cantSplit/>
          <w:jc w:val="center"/>
        </w:trPr>
        <w:tc>
          <w:tcPr>
            <w:tcW w:w="1755" w:type="pct"/>
            <w:gridSpan w:val="3"/>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Фонарь заднего хода</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1 или 2</w:t>
            </w:r>
            <w:r w:rsidRPr="00C150B2">
              <w:rPr>
                <w:rFonts w:ascii="Times New Roman" w:hAnsi="Times New Roman" w:cs="Times New Roman"/>
                <w:highlight w:val="white"/>
                <w:vertAlign w:val="superscript"/>
              </w:rPr>
              <w:t>1</w:t>
            </w:r>
            <w:r w:rsidR="00D448C4">
              <w:rPr>
                <w:rFonts w:ascii="Times New Roman" w:hAnsi="Times New Roman" w:cs="Times New Roman"/>
                <w:highlight w:val="white"/>
                <w:vertAlign w:val="superscript"/>
              </w:rPr>
              <w:t>)</w:t>
            </w:r>
          </w:p>
        </w:tc>
        <w:tc>
          <w:tcPr>
            <w:tcW w:w="1374" w:type="pct"/>
          </w:tcPr>
          <w:p w:rsidR="001B1F07" w:rsidRPr="00C150B2"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Обязательно для категорий M, N, O</w:t>
            </w:r>
            <w:r w:rsidRPr="007E0862">
              <w:rPr>
                <w:rFonts w:ascii="Times New Roman" w:eastAsia="Times New Roman" w:hAnsi="Times New Roman" w:cs="Times New Roman"/>
                <w:color w:val="000000"/>
                <w:kern w:val="0"/>
                <w:highlight w:val="white"/>
                <w:vertAlign w:val="subscript"/>
                <w:lang w:eastAsia="ru-RU" w:bidi="ar-SA"/>
              </w:rPr>
              <w:t>2</w:t>
            </w:r>
            <w:r w:rsidRPr="00C150B2">
              <w:rPr>
                <w:rFonts w:ascii="Times New Roman" w:eastAsia="Times New Roman" w:hAnsi="Times New Roman" w:cs="Times New Roman"/>
                <w:color w:val="000000"/>
                <w:kern w:val="0"/>
                <w:highlight w:val="white"/>
                <w:lang w:eastAsia="ru-RU" w:bidi="ar-SA"/>
              </w:rPr>
              <w:t xml:space="preserve">, </w:t>
            </w:r>
          </w:p>
          <w:p w:rsidR="00E02E25"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O</w:t>
            </w:r>
            <w:r w:rsidRPr="007E0862">
              <w:rPr>
                <w:rFonts w:ascii="Times New Roman" w:eastAsia="Times New Roman" w:hAnsi="Times New Roman" w:cs="Times New Roman"/>
                <w:color w:val="000000"/>
                <w:kern w:val="0"/>
                <w:highlight w:val="white"/>
                <w:vertAlign w:val="subscript"/>
                <w:lang w:eastAsia="ru-RU" w:bidi="ar-SA"/>
              </w:rPr>
              <w:t>3</w:t>
            </w:r>
            <w:r w:rsidRPr="00C150B2">
              <w:rPr>
                <w:rFonts w:ascii="Times New Roman" w:eastAsia="Times New Roman" w:hAnsi="Times New Roman" w:cs="Times New Roman"/>
                <w:color w:val="000000"/>
                <w:kern w:val="0"/>
                <w:highlight w:val="white"/>
                <w:lang w:eastAsia="ru-RU" w:bidi="ar-SA"/>
              </w:rPr>
              <w:t>, O</w:t>
            </w:r>
            <w:r w:rsidRPr="007E0862">
              <w:rPr>
                <w:rFonts w:ascii="Times New Roman" w:eastAsia="Times New Roman" w:hAnsi="Times New Roman" w:cs="Times New Roman"/>
                <w:color w:val="000000"/>
                <w:kern w:val="0"/>
                <w:highlight w:val="white"/>
                <w:vertAlign w:val="subscript"/>
                <w:lang w:eastAsia="ru-RU" w:bidi="ar-SA"/>
              </w:rPr>
              <w:t>4</w:t>
            </w:r>
            <w:r w:rsidRPr="00C150B2">
              <w:rPr>
                <w:rFonts w:ascii="Times New Roman" w:eastAsia="Times New Roman" w:hAnsi="Times New Roman" w:cs="Times New Roman"/>
                <w:color w:val="000000"/>
                <w:kern w:val="0"/>
                <w:highlight w:val="white"/>
                <w:lang w:eastAsia="ru-RU" w:bidi="ar-SA"/>
              </w:rPr>
              <w:t>.</w:t>
            </w:r>
          </w:p>
          <w:p w:rsidR="001B1F07" w:rsidRPr="00C150B2" w:rsidRDefault="001B1F07" w:rsidP="00930144">
            <w:pPr>
              <w:suppressAutoHyphens w:val="0"/>
              <w:autoSpaceDE w:val="0"/>
              <w:autoSpaceDN w:val="0"/>
              <w:adjustRightInd w:val="0"/>
              <w:spacing w:after="0" w:line="228"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Факультативно для категорий O</w:t>
            </w:r>
            <w:r w:rsidRPr="007E0862">
              <w:rPr>
                <w:rFonts w:ascii="Times New Roman" w:eastAsia="Times New Roman" w:hAnsi="Times New Roman" w:cs="Times New Roman"/>
                <w:color w:val="000000"/>
                <w:kern w:val="0"/>
                <w:highlight w:val="white"/>
                <w:vertAlign w:val="subscript"/>
                <w:lang w:eastAsia="ru-RU" w:bidi="ar-SA"/>
              </w:rPr>
              <w:t>1</w:t>
            </w:r>
            <w:r w:rsidRPr="00C150B2">
              <w:rPr>
                <w:rFonts w:ascii="Times New Roman" w:eastAsia="Times New Roman" w:hAnsi="Times New Roman" w:cs="Times New Roman"/>
                <w:color w:val="000000"/>
                <w:kern w:val="0"/>
                <w:highlight w:val="white"/>
                <w:lang w:eastAsia="ru-RU" w:bidi="ar-SA"/>
              </w:rPr>
              <w:t>, L</w:t>
            </w:r>
            <w:r w:rsidRPr="007E0862">
              <w:rPr>
                <w:rFonts w:ascii="Times New Roman" w:eastAsia="Times New Roman" w:hAnsi="Times New Roman" w:cs="Times New Roman"/>
                <w:color w:val="000000"/>
                <w:kern w:val="0"/>
                <w:highlight w:val="white"/>
                <w:vertAlign w:val="subscript"/>
                <w:lang w:eastAsia="ru-RU" w:bidi="ar-SA"/>
              </w:rPr>
              <w:t>5</w:t>
            </w:r>
            <w:r w:rsidRPr="00C150B2">
              <w:rPr>
                <w:rFonts w:ascii="Times New Roman" w:eastAsia="Times New Roman" w:hAnsi="Times New Roman" w:cs="Times New Roman"/>
                <w:color w:val="000000"/>
                <w:kern w:val="0"/>
                <w:highlight w:val="white"/>
                <w:lang w:eastAsia="ru-RU" w:bidi="ar-SA"/>
              </w:rPr>
              <w:t xml:space="preserve">, </w:t>
            </w:r>
            <w:r w:rsidRPr="007E0862">
              <w:rPr>
                <w:rFonts w:ascii="Times New Roman" w:eastAsia="Times New Roman" w:hAnsi="Times New Roman" w:cs="Times New Roman"/>
                <w:color w:val="000000"/>
                <w:kern w:val="0"/>
                <w:highlight w:val="white"/>
                <w:vertAlign w:val="subscript"/>
                <w:lang w:eastAsia="ru-RU" w:bidi="ar-SA"/>
              </w:rPr>
              <w:t>7</w:t>
            </w:r>
          </w:p>
        </w:tc>
      </w:tr>
      <w:tr w:rsidR="001B1F07" w:rsidRPr="00C150B2" w:rsidTr="00F13077">
        <w:trPr>
          <w:cantSplit/>
          <w:jc w:val="center"/>
        </w:trPr>
        <w:tc>
          <w:tcPr>
            <w:tcW w:w="923" w:type="pct"/>
            <w:gridSpan w:val="2"/>
            <w:vMerge w:val="restart"/>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Указатели поворота</w:t>
            </w:r>
          </w:p>
        </w:tc>
        <w:tc>
          <w:tcPr>
            <w:tcW w:w="832" w:type="pct"/>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Передние</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Автожелтый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930144">
            <w:pPr>
              <w:pStyle w:val="Default"/>
              <w:spacing w:line="228" w:lineRule="auto"/>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Обязательно для категорий M, N, L</w:t>
            </w:r>
            <w:r w:rsidRPr="007E0862">
              <w:rPr>
                <w:rFonts w:ascii="Times New Roman" w:hAnsi="Times New Roman" w:cs="Times New Roman"/>
                <w:sz w:val="22"/>
                <w:szCs w:val="22"/>
                <w:highlight w:val="white"/>
                <w:vertAlign w:val="subscript"/>
              </w:rPr>
              <w:t>3</w:t>
            </w:r>
            <w:r w:rsidRPr="00C150B2">
              <w:rPr>
                <w:rFonts w:ascii="Times New Roman" w:hAnsi="Times New Roman" w:cs="Times New Roman"/>
                <w:sz w:val="22"/>
                <w:szCs w:val="22"/>
                <w:highlight w:val="white"/>
              </w:rPr>
              <w:t>, L</w:t>
            </w:r>
            <w:r w:rsidRPr="007E0862">
              <w:rPr>
                <w:rFonts w:ascii="Times New Roman" w:hAnsi="Times New Roman" w:cs="Times New Roman"/>
                <w:sz w:val="22"/>
                <w:szCs w:val="22"/>
                <w:highlight w:val="white"/>
                <w:vertAlign w:val="subscript"/>
              </w:rPr>
              <w:t>4</w:t>
            </w:r>
            <w:r w:rsidRPr="00C150B2">
              <w:rPr>
                <w:rFonts w:ascii="Times New Roman" w:hAnsi="Times New Roman" w:cs="Times New Roman"/>
                <w:sz w:val="22"/>
                <w:szCs w:val="22"/>
                <w:highlight w:val="white"/>
              </w:rPr>
              <w:t>, L</w:t>
            </w:r>
            <w:r w:rsidRPr="007E0862">
              <w:rPr>
                <w:rFonts w:ascii="Times New Roman" w:hAnsi="Times New Roman" w:cs="Times New Roman"/>
                <w:sz w:val="22"/>
                <w:szCs w:val="22"/>
                <w:highlight w:val="white"/>
                <w:vertAlign w:val="subscript"/>
              </w:rPr>
              <w:t>5</w:t>
            </w:r>
            <w:r w:rsidRPr="00C150B2">
              <w:rPr>
                <w:rFonts w:ascii="Times New Roman" w:hAnsi="Times New Roman" w:cs="Times New Roman"/>
                <w:sz w:val="22"/>
                <w:szCs w:val="22"/>
                <w:highlight w:val="white"/>
              </w:rPr>
              <w:t>, L</w:t>
            </w:r>
            <w:r w:rsidRPr="007E0862">
              <w:rPr>
                <w:rFonts w:ascii="Times New Roman" w:hAnsi="Times New Roman" w:cs="Times New Roman"/>
                <w:sz w:val="22"/>
                <w:szCs w:val="22"/>
                <w:highlight w:val="white"/>
                <w:vertAlign w:val="subscript"/>
              </w:rPr>
              <w:t>6</w:t>
            </w:r>
            <w:r w:rsidRPr="00C150B2">
              <w:rPr>
                <w:rFonts w:ascii="Times New Roman" w:hAnsi="Times New Roman" w:cs="Times New Roman"/>
                <w:sz w:val="22"/>
                <w:szCs w:val="22"/>
                <w:highlight w:val="white"/>
              </w:rPr>
              <w:t xml:space="preserve"> (с закрытым кузовом), L</w:t>
            </w:r>
            <w:r w:rsidRPr="007E0862">
              <w:rPr>
                <w:rFonts w:ascii="Times New Roman" w:hAnsi="Times New Roman" w:cs="Times New Roman"/>
                <w:sz w:val="22"/>
                <w:szCs w:val="22"/>
                <w:highlight w:val="white"/>
                <w:vertAlign w:val="subscript"/>
              </w:rPr>
              <w:t>7</w:t>
            </w:r>
            <w:r w:rsidRPr="00C150B2">
              <w:rPr>
                <w:rFonts w:ascii="Times New Roman" w:hAnsi="Times New Roman" w:cs="Times New Roman"/>
                <w:sz w:val="22"/>
                <w:szCs w:val="22"/>
                <w:highlight w:val="white"/>
              </w:rPr>
              <w:t xml:space="preserve">. </w:t>
            </w:r>
          </w:p>
          <w:p w:rsidR="001B1F07" w:rsidRPr="00C150B2"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Факультативно для категорий L</w:t>
            </w:r>
            <w:r w:rsidRPr="007E0862">
              <w:rPr>
                <w:rFonts w:ascii="Times New Roman" w:eastAsia="Times New Roman" w:hAnsi="Times New Roman" w:cs="Times New Roman"/>
                <w:color w:val="000000"/>
                <w:kern w:val="0"/>
                <w:highlight w:val="white"/>
                <w:vertAlign w:val="subscript"/>
                <w:lang w:eastAsia="ru-RU" w:bidi="ar-SA"/>
              </w:rPr>
              <w:t>1</w:t>
            </w:r>
            <w:r w:rsidRPr="00C150B2">
              <w:rPr>
                <w:rFonts w:ascii="Times New Roman" w:eastAsia="Times New Roman" w:hAnsi="Times New Roman" w:cs="Times New Roman"/>
                <w:color w:val="000000"/>
                <w:kern w:val="0"/>
                <w:highlight w:val="white"/>
                <w:lang w:eastAsia="ru-RU" w:bidi="ar-SA"/>
              </w:rPr>
              <w:t>, L</w:t>
            </w:r>
            <w:r w:rsidRPr="007E0862">
              <w:rPr>
                <w:rFonts w:ascii="Times New Roman" w:eastAsia="Times New Roman" w:hAnsi="Times New Roman" w:cs="Times New Roman"/>
                <w:color w:val="000000"/>
                <w:kern w:val="0"/>
                <w:highlight w:val="white"/>
                <w:vertAlign w:val="subscript"/>
                <w:lang w:eastAsia="ru-RU" w:bidi="ar-SA"/>
              </w:rPr>
              <w:t>2</w:t>
            </w:r>
            <w:r w:rsidRPr="00C150B2">
              <w:rPr>
                <w:rFonts w:ascii="Times New Roman" w:eastAsia="Times New Roman" w:hAnsi="Times New Roman" w:cs="Times New Roman"/>
                <w:color w:val="000000"/>
                <w:kern w:val="0"/>
                <w:highlight w:val="white"/>
                <w:lang w:eastAsia="ru-RU" w:bidi="ar-SA"/>
              </w:rPr>
              <w:t>, L</w:t>
            </w:r>
            <w:r w:rsidRPr="007E0862">
              <w:rPr>
                <w:rFonts w:ascii="Times New Roman" w:eastAsia="Times New Roman" w:hAnsi="Times New Roman" w:cs="Times New Roman"/>
                <w:color w:val="000000"/>
                <w:kern w:val="0"/>
                <w:highlight w:val="white"/>
                <w:vertAlign w:val="subscript"/>
                <w:lang w:eastAsia="ru-RU" w:bidi="ar-SA"/>
              </w:rPr>
              <w:t>6</w:t>
            </w:r>
            <w:r w:rsidRPr="00C150B2">
              <w:rPr>
                <w:rFonts w:ascii="Times New Roman" w:eastAsia="Times New Roman" w:hAnsi="Times New Roman" w:cs="Times New Roman"/>
                <w:color w:val="000000"/>
                <w:kern w:val="0"/>
                <w:highlight w:val="white"/>
                <w:lang w:eastAsia="ru-RU" w:bidi="ar-SA"/>
              </w:rPr>
              <w:t xml:space="preserve"> (с открытым кузовом). </w:t>
            </w:r>
          </w:p>
          <w:p w:rsidR="001B1F07" w:rsidRPr="00C150B2" w:rsidRDefault="001B1F07" w:rsidP="00930144">
            <w:pPr>
              <w:suppressAutoHyphens w:val="0"/>
              <w:autoSpaceDE w:val="0"/>
              <w:autoSpaceDN w:val="0"/>
              <w:adjustRightInd w:val="0"/>
              <w:spacing w:after="0" w:line="228"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Запрещено для категорий O</w:t>
            </w:r>
          </w:p>
        </w:tc>
      </w:tr>
      <w:tr w:rsidR="001B1F07" w:rsidRPr="00C150B2" w:rsidTr="00F13077">
        <w:trPr>
          <w:cantSplit/>
          <w:trHeight w:val="77"/>
          <w:jc w:val="center"/>
        </w:trPr>
        <w:tc>
          <w:tcPr>
            <w:tcW w:w="923" w:type="pct"/>
            <w:gridSpan w:val="2"/>
            <w:vMerge/>
          </w:tcPr>
          <w:p w:rsidR="001B1F07" w:rsidRPr="00C150B2" w:rsidRDefault="001B1F07" w:rsidP="00930144">
            <w:pPr>
              <w:spacing w:after="0" w:line="228" w:lineRule="auto"/>
              <w:jc w:val="both"/>
              <w:rPr>
                <w:rFonts w:ascii="Times New Roman" w:hAnsi="Times New Roman" w:cs="Times New Roman"/>
                <w:highlight w:val="white"/>
              </w:rPr>
            </w:pPr>
          </w:p>
        </w:tc>
        <w:tc>
          <w:tcPr>
            <w:tcW w:w="832" w:type="pct"/>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Задние</w:t>
            </w:r>
          </w:p>
        </w:tc>
        <w:tc>
          <w:tcPr>
            <w:tcW w:w="728" w:type="pct"/>
          </w:tcPr>
          <w:p w:rsidR="001B1F07" w:rsidRPr="00C150B2" w:rsidRDefault="006E23C5" w:rsidP="00930144">
            <w:pPr>
              <w:spacing w:after="0" w:line="228" w:lineRule="auto"/>
              <w:jc w:val="center"/>
              <w:rPr>
                <w:rFonts w:ascii="Times New Roman" w:hAnsi="Times New Roman" w:cs="Times New Roman"/>
                <w:highlight w:val="white"/>
              </w:rPr>
            </w:pPr>
            <w:r>
              <w:rPr>
                <w:rFonts w:ascii="Times New Roman" w:hAnsi="Times New Roman" w:cs="Times New Roman"/>
                <w:highlight w:val="white"/>
              </w:rPr>
              <w:t>Автожел</w:t>
            </w:r>
            <w:r w:rsidR="001B1F07" w:rsidRPr="00C150B2">
              <w:rPr>
                <w:rFonts w:ascii="Times New Roman" w:hAnsi="Times New Roman" w:cs="Times New Roman"/>
                <w:highlight w:val="white"/>
              </w:rPr>
              <w:t>тый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930144">
            <w:pPr>
              <w:spacing w:after="0" w:line="228" w:lineRule="auto"/>
              <w:rPr>
                <w:rFonts w:ascii="Times New Roman" w:hAnsi="Times New Roman" w:cs="Times New Roman"/>
                <w:highlight w:val="white"/>
              </w:rPr>
            </w:pPr>
            <w:r w:rsidRPr="00C150B2">
              <w:rPr>
                <w:rFonts w:ascii="Times New Roman" w:hAnsi="Times New Roman" w:cs="Times New Roman"/>
                <w:highlight w:val="white"/>
              </w:rPr>
              <w:t>Обязательно</w:t>
            </w:r>
          </w:p>
        </w:tc>
      </w:tr>
      <w:tr w:rsidR="001B1F07" w:rsidRPr="00C150B2" w:rsidTr="00F13077">
        <w:trPr>
          <w:cantSplit/>
          <w:jc w:val="center"/>
        </w:trPr>
        <w:tc>
          <w:tcPr>
            <w:tcW w:w="923" w:type="pct"/>
            <w:gridSpan w:val="2"/>
            <w:vMerge/>
          </w:tcPr>
          <w:p w:rsidR="001B1F07" w:rsidRPr="00C150B2" w:rsidRDefault="001B1F07" w:rsidP="00930144">
            <w:pPr>
              <w:spacing w:after="0" w:line="228" w:lineRule="auto"/>
              <w:jc w:val="both"/>
              <w:rPr>
                <w:rFonts w:ascii="Times New Roman" w:hAnsi="Times New Roman" w:cs="Times New Roman"/>
                <w:highlight w:val="white"/>
              </w:rPr>
            </w:pPr>
          </w:p>
        </w:tc>
        <w:tc>
          <w:tcPr>
            <w:tcW w:w="832" w:type="pct"/>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Боковые</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Pr>
                <w:rFonts w:ascii="Times New Roman" w:hAnsi="Times New Roman" w:cs="Times New Roman"/>
                <w:highlight w:val="white"/>
              </w:rPr>
              <w:t>Автожел</w:t>
            </w:r>
            <w:r w:rsidRPr="00C150B2">
              <w:rPr>
                <w:rFonts w:ascii="Times New Roman" w:hAnsi="Times New Roman" w:cs="Times New Roman"/>
                <w:highlight w:val="white"/>
              </w:rPr>
              <w:t>тый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930144">
            <w:pPr>
              <w:pStyle w:val="Default"/>
              <w:spacing w:line="228" w:lineRule="auto"/>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 xml:space="preserve">Обязательно для категорий M, N. </w:t>
            </w:r>
          </w:p>
          <w:p w:rsidR="001B1F07" w:rsidRPr="00C150B2" w:rsidRDefault="001B1F07" w:rsidP="00930144">
            <w:pPr>
              <w:suppressAutoHyphens w:val="0"/>
              <w:autoSpaceDE w:val="0"/>
              <w:autoSpaceDN w:val="0"/>
              <w:adjustRightInd w:val="0"/>
              <w:spacing w:after="0" w:line="228"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Запрещено для категорий O</w:t>
            </w:r>
          </w:p>
        </w:tc>
      </w:tr>
      <w:tr w:rsidR="001B1F07" w:rsidRPr="00C150B2" w:rsidTr="00F13077">
        <w:trPr>
          <w:cantSplit/>
          <w:trHeight w:val="70"/>
          <w:jc w:val="center"/>
        </w:trPr>
        <w:tc>
          <w:tcPr>
            <w:tcW w:w="1755" w:type="pct"/>
            <w:gridSpan w:val="3"/>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Аварийная сигнализация</w:t>
            </w:r>
            <w:r w:rsidRPr="00C150B2">
              <w:rPr>
                <w:rFonts w:ascii="Times New Roman" w:hAnsi="Times New Roman" w:cs="Times New Roman"/>
                <w:highlight w:val="white"/>
                <w:vertAlign w:val="superscript"/>
              </w:rPr>
              <w:t>2</w:t>
            </w:r>
            <w:r w:rsidR="00D448C4">
              <w:rPr>
                <w:rFonts w:ascii="Times New Roman" w:hAnsi="Times New Roman" w:cs="Times New Roman"/>
                <w:highlight w:val="white"/>
                <w:vertAlign w:val="superscript"/>
              </w:rPr>
              <w:t>)</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Pr>
                <w:rFonts w:ascii="Times New Roman" w:hAnsi="Times New Roman" w:cs="Times New Roman"/>
                <w:highlight w:val="white"/>
              </w:rPr>
              <w:t>Автожел</w:t>
            </w:r>
            <w:r w:rsidRPr="00C150B2">
              <w:rPr>
                <w:rFonts w:ascii="Times New Roman" w:hAnsi="Times New Roman" w:cs="Times New Roman"/>
                <w:highlight w:val="white"/>
              </w:rPr>
              <w:t>тый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p>
        </w:tc>
        <w:tc>
          <w:tcPr>
            <w:tcW w:w="1374" w:type="pct"/>
          </w:tcPr>
          <w:p w:rsidR="001B1F07" w:rsidRPr="00C150B2" w:rsidRDefault="001B1F07" w:rsidP="00930144">
            <w:pPr>
              <w:spacing w:after="0" w:line="228" w:lineRule="auto"/>
              <w:rPr>
                <w:rFonts w:ascii="Times New Roman" w:hAnsi="Times New Roman" w:cs="Times New Roman"/>
                <w:highlight w:val="white"/>
              </w:rPr>
            </w:pPr>
            <w:r w:rsidRPr="00C150B2">
              <w:rPr>
                <w:rFonts w:ascii="Times New Roman" w:hAnsi="Times New Roman" w:cs="Times New Roman"/>
                <w:highlight w:val="white"/>
              </w:rPr>
              <w:t>Обязательно для категорий M, N, O, L</w:t>
            </w:r>
            <w:r w:rsidRPr="007E0862">
              <w:rPr>
                <w:rFonts w:ascii="Times New Roman" w:hAnsi="Times New Roman" w:cs="Times New Roman"/>
                <w:kern w:val="22"/>
                <w:highlight w:val="white"/>
                <w:vertAlign w:val="subscript"/>
              </w:rPr>
              <w:t>7</w:t>
            </w:r>
          </w:p>
        </w:tc>
      </w:tr>
      <w:tr w:rsidR="001B1F07" w:rsidRPr="00C150B2" w:rsidTr="00F13077">
        <w:trPr>
          <w:cantSplit/>
          <w:jc w:val="center"/>
        </w:trPr>
        <w:tc>
          <w:tcPr>
            <w:tcW w:w="923" w:type="pct"/>
            <w:gridSpan w:val="2"/>
            <w:vMerge w:val="restart"/>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Сигнал торможения</w:t>
            </w:r>
          </w:p>
        </w:tc>
        <w:tc>
          <w:tcPr>
            <w:tcW w:w="832" w:type="pct"/>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Основной</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2</w:t>
            </w:r>
          </w:p>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Pr>
          <w:p w:rsidR="001B1F07" w:rsidRPr="00C150B2" w:rsidRDefault="001B1F07" w:rsidP="00930144">
            <w:pPr>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hAnsi="Times New Roman" w:cs="Times New Roman"/>
                <w:highlight w:val="white"/>
              </w:rPr>
              <w:t xml:space="preserve">Обязательно для </w:t>
            </w:r>
            <w:r w:rsidRPr="00C150B2">
              <w:rPr>
                <w:rFonts w:ascii="Times New Roman" w:eastAsia="Times New Roman" w:hAnsi="Times New Roman" w:cs="Times New Roman"/>
                <w:color w:val="000000"/>
                <w:kern w:val="0"/>
                <w:highlight w:val="white"/>
                <w:lang w:eastAsia="ru-RU" w:bidi="ar-SA"/>
              </w:rPr>
              <w:t>категорий M, N.</w:t>
            </w:r>
          </w:p>
          <w:p w:rsidR="001B1F07" w:rsidRPr="00C150B2" w:rsidRDefault="001B1F07" w:rsidP="00930144">
            <w:pPr>
              <w:spacing w:after="0" w:line="228" w:lineRule="auto"/>
              <w:rPr>
                <w:rFonts w:ascii="Times New Roman" w:hAnsi="Times New Roman" w:cs="Times New Roman"/>
                <w:highlight w:val="white"/>
                <w:lang w:val="en-US"/>
              </w:rPr>
            </w:pPr>
            <w:r w:rsidRPr="00C150B2">
              <w:rPr>
                <w:rFonts w:ascii="Times New Roman" w:hAnsi="Times New Roman" w:cs="Times New Roman"/>
                <w:highlight w:val="white"/>
              </w:rPr>
              <w:t xml:space="preserve">Обязательно для </w:t>
            </w:r>
            <w:r w:rsidRPr="00C150B2">
              <w:rPr>
                <w:rFonts w:ascii="Times New Roman" w:eastAsia="Times New Roman" w:hAnsi="Times New Roman" w:cs="Times New Roman"/>
                <w:color w:val="000000"/>
                <w:kern w:val="0"/>
                <w:highlight w:val="white"/>
                <w:lang w:eastAsia="ru-RU" w:bidi="ar-SA"/>
              </w:rPr>
              <w:t xml:space="preserve">категорий </w:t>
            </w:r>
            <w:r w:rsidRPr="00C150B2">
              <w:rPr>
                <w:rFonts w:ascii="Times New Roman" w:eastAsia="Times New Roman" w:hAnsi="Times New Roman" w:cs="Times New Roman"/>
                <w:color w:val="000000"/>
                <w:kern w:val="0"/>
                <w:highlight w:val="white"/>
                <w:lang w:val="en-US" w:eastAsia="ru-RU" w:bidi="ar-SA"/>
              </w:rPr>
              <w:t>L</w:t>
            </w:r>
          </w:p>
        </w:tc>
      </w:tr>
      <w:tr w:rsidR="001B1F07" w:rsidRPr="00C150B2" w:rsidTr="00F13077">
        <w:trPr>
          <w:cantSplit/>
          <w:jc w:val="center"/>
        </w:trPr>
        <w:tc>
          <w:tcPr>
            <w:tcW w:w="923" w:type="pct"/>
            <w:gridSpan w:val="2"/>
            <w:vMerge/>
          </w:tcPr>
          <w:p w:rsidR="001B1F07" w:rsidRPr="00C150B2" w:rsidRDefault="001B1F07" w:rsidP="00930144">
            <w:pPr>
              <w:spacing w:after="0" w:line="228" w:lineRule="auto"/>
              <w:jc w:val="both"/>
              <w:rPr>
                <w:rFonts w:ascii="Times New Roman" w:hAnsi="Times New Roman" w:cs="Times New Roman"/>
                <w:highlight w:val="white"/>
              </w:rPr>
            </w:pPr>
          </w:p>
        </w:tc>
        <w:tc>
          <w:tcPr>
            <w:tcW w:w="832" w:type="pct"/>
          </w:tcPr>
          <w:p w:rsidR="001B1F07" w:rsidRPr="00C150B2" w:rsidRDefault="001B1F07" w:rsidP="00930144">
            <w:pPr>
              <w:spacing w:after="0" w:line="228" w:lineRule="auto"/>
              <w:jc w:val="both"/>
              <w:rPr>
                <w:rFonts w:ascii="Times New Roman" w:hAnsi="Times New Roman" w:cs="Times New Roman"/>
                <w:highlight w:val="white"/>
              </w:rPr>
            </w:pPr>
            <w:r>
              <w:rPr>
                <w:rFonts w:ascii="Times New Roman" w:hAnsi="Times New Roman" w:cs="Times New Roman"/>
                <w:highlight w:val="white"/>
              </w:rPr>
              <w:t>Дополни</w:t>
            </w:r>
            <w:r w:rsidRPr="00C150B2">
              <w:rPr>
                <w:rFonts w:ascii="Times New Roman" w:hAnsi="Times New Roman" w:cs="Times New Roman"/>
                <w:highlight w:val="white"/>
              </w:rPr>
              <w:t>тельный (центральный)</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Pr>
          <w:p w:rsidR="001B1F07" w:rsidRPr="00C150B2" w:rsidRDefault="001B1F07" w:rsidP="00930144">
            <w:pPr>
              <w:pStyle w:val="Default"/>
              <w:spacing w:line="228" w:lineRule="auto"/>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Обязательно для категорий M</w:t>
            </w:r>
            <w:r w:rsidRPr="007E0862">
              <w:rPr>
                <w:rFonts w:ascii="Times New Roman" w:hAnsi="Times New Roman" w:cs="Times New Roman"/>
                <w:sz w:val="22"/>
                <w:szCs w:val="22"/>
                <w:highlight w:val="white"/>
                <w:vertAlign w:val="subscript"/>
              </w:rPr>
              <w:t>1</w:t>
            </w:r>
            <w:r w:rsidRPr="00C150B2">
              <w:rPr>
                <w:rFonts w:ascii="Times New Roman" w:hAnsi="Times New Roman" w:cs="Times New Roman"/>
                <w:sz w:val="22"/>
                <w:szCs w:val="22"/>
                <w:highlight w:val="white"/>
              </w:rPr>
              <w:t>, N</w:t>
            </w:r>
            <w:r w:rsidRPr="007E0862">
              <w:rPr>
                <w:rFonts w:ascii="Times New Roman" w:hAnsi="Times New Roman" w:cs="Times New Roman"/>
                <w:sz w:val="22"/>
                <w:szCs w:val="22"/>
                <w:highlight w:val="white"/>
                <w:vertAlign w:val="subscript"/>
              </w:rPr>
              <w:t>1</w:t>
            </w:r>
            <w:r w:rsidR="00D448C4">
              <w:rPr>
                <w:rFonts w:ascii="Times New Roman" w:hAnsi="Times New Roman" w:cs="Times New Roman"/>
                <w:sz w:val="22"/>
                <w:szCs w:val="22"/>
                <w:highlight w:val="white"/>
                <w:vertAlign w:val="superscript"/>
              </w:rPr>
              <w:t>3)</w:t>
            </w:r>
            <w:r w:rsidRPr="00C150B2">
              <w:rPr>
                <w:rFonts w:ascii="Times New Roman" w:hAnsi="Times New Roman" w:cs="Times New Roman"/>
                <w:sz w:val="22"/>
                <w:szCs w:val="22"/>
                <w:highlight w:val="white"/>
              </w:rPr>
              <w:t xml:space="preserve">. </w:t>
            </w:r>
          </w:p>
          <w:p w:rsidR="001B1F07" w:rsidRPr="00C150B2"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Факультативно для остальных катег</w:t>
            </w:r>
            <w:r w:rsidRPr="00C150B2">
              <w:rPr>
                <w:rFonts w:ascii="Times New Roman" w:eastAsia="Times New Roman" w:hAnsi="Times New Roman" w:cs="Times New Roman"/>
                <w:color w:val="000000"/>
                <w:kern w:val="0"/>
                <w:highlight w:val="white"/>
                <w:lang w:eastAsia="ru-RU" w:bidi="ar-SA"/>
              </w:rPr>
              <w:t>о</w:t>
            </w:r>
            <w:r w:rsidRPr="00C150B2">
              <w:rPr>
                <w:rFonts w:ascii="Times New Roman" w:eastAsia="Times New Roman" w:hAnsi="Times New Roman" w:cs="Times New Roman"/>
                <w:color w:val="000000"/>
                <w:kern w:val="0"/>
                <w:highlight w:val="white"/>
                <w:lang w:eastAsia="ru-RU" w:bidi="ar-SA"/>
              </w:rPr>
              <w:t xml:space="preserve">рий </w:t>
            </w:r>
            <w:r w:rsidRPr="00155F31">
              <w:rPr>
                <w:rFonts w:ascii="Times New Roman" w:hAnsi="Times New Roman" w:cs="Times New Roman"/>
              </w:rPr>
              <w:t>ТС</w:t>
            </w:r>
            <w:r w:rsidR="00F6415E">
              <w:rPr>
                <w:rFonts w:ascii="Times New Roman" w:hAnsi="Times New Roman" w:cs="Times New Roman"/>
              </w:rPr>
              <w:t xml:space="preserve"> </w:t>
            </w:r>
            <w:r w:rsidRPr="00C150B2">
              <w:rPr>
                <w:rFonts w:ascii="Times New Roman" w:eastAsia="Times New Roman" w:hAnsi="Times New Roman" w:cs="Times New Roman"/>
                <w:color w:val="000000"/>
                <w:kern w:val="0"/>
                <w:highlight w:val="white"/>
                <w:lang w:eastAsia="ru-RU" w:bidi="ar-SA"/>
              </w:rPr>
              <w:t>(кроме категории L)</w:t>
            </w:r>
          </w:p>
        </w:tc>
      </w:tr>
      <w:tr w:rsidR="001B1F07" w:rsidRPr="00C150B2" w:rsidTr="00F13077">
        <w:trPr>
          <w:cantSplit/>
          <w:jc w:val="center"/>
        </w:trPr>
        <w:tc>
          <w:tcPr>
            <w:tcW w:w="1755" w:type="pct"/>
            <w:gridSpan w:val="3"/>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Передний габаритный огонь</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2</w:t>
            </w:r>
          </w:p>
          <w:p w:rsidR="001B1F07" w:rsidRPr="00C150B2" w:rsidRDefault="001B1F07" w:rsidP="00930144">
            <w:pPr>
              <w:spacing w:after="0" w:line="228" w:lineRule="auto"/>
              <w:jc w:val="center"/>
              <w:rPr>
                <w:rFonts w:ascii="Times New Roman" w:hAnsi="Times New Roman" w:cs="Times New Roman"/>
                <w:highlight w:val="white"/>
              </w:rPr>
            </w:pPr>
          </w:p>
          <w:p w:rsidR="001B1F07" w:rsidRPr="00C150B2" w:rsidRDefault="001B1F07" w:rsidP="00930144">
            <w:pPr>
              <w:spacing w:after="0" w:line="228" w:lineRule="auto"/>
              <w:jc w:val="center"/>
              <w:rPr>
                <w:rFonts w:ascii="Times New Roman" w:hAnsi="Times New Roman" w:cs="Times New Roman"/>
                <w:highlight w:val="white"/>
              </w:rPr>
            </w:pPr>
          </w:p>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Pr>
          <w:p w:rsidR="001B1F07" w:rsidRPr="00C150B2" w:rsidRDefault="001B1F07" w:rsidP="00930144">
            <w:pPr>
              <w:pStyle w:val="Default"/>
              <w:spacing w:line="228" w:lineRule="auto"/>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 xml:space="preserve">Обязательно для категорий M, N. </w:t>
            </w:r>
          </w:p>
          <w:p w:rsidR="001B1F07" w:rsidRPr="00C150B2"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 xml:space="preserve">Обязательно для  категорий O шириной  более 1,6 м. </w:t>
            </w:r>
          </w:p>
          <w:p w:rsidR="001B1F07" w:rsidRPr="00C150B2" w:rsidRDefault="001B1F07" w:rsidP="00930144">
            <w:pPr>
              <w:suppressAutoHyphens w:val="0"/>
              <w:autoSpaceDE w:val="0"/>
              <w:autoSpaceDN w:val="0"/>
              <w:adjustRightInd w:val="0"/>
              <w:spacing w:after="0" w:line="228"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Факультативно для  категорий O шир</w:t>
            </w:r>
            <w:r w:rsidRPr="00C150B2">
              <w:rPr>
                <w:rFonts w:ascii="Times New Roman" w:eastAsia="Times New Roman" w:hAnsi="Times New Roman" w:cs="Times New Roman"/>
                <w:color w:val="000000"/>
                <w:kern w:val="0"/>
                <w:highlight w:val="white"/>
                <w:lang w:eastAsia="ru-RU" w:bidi="ar-SA"/>
              </w:rPr>
              <w:t>и</w:t>
            </w:r>
            <w:r w:rsidRPr="00C150B2">
              <w:rPr>
                <w:rFonts w:ascii="Times New Roman" w:eastAsia="Times New Roman" w:hAnsi="Times New Roman" w:cs="Times New Roman"/>
                <w:color w:val="000000"/>
                <w:kern w:val="0"/>
                <w:highlight w:val="white"/>
                <w:lang w:eastAsia="ru-RU" w:bidi="ar-SA"/>
              </w:rPr>
              <w:t>ной не более 1,6 м.</w:t>
            </w:r>
          </w:p>
          <w:p w:rsidR="001B1F07" w:rsidRPr="00C150B2" w:rsidRDefault="001B1F07" w:rsidP="00930144">
            <w:pPr>
              <w:suppressAutoHyphens w:val="0"/>
              <w:autoSpaceDE w:val="0"/>
              <w:autoSpaceDN w:val="0"/>
              <w:adjustRightInd w:val="0"/>
              <w:spacing w:after="0" w:line="228"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Обязательно для категорий L</w:t>
            </w:r>
          </w:p>
        </w:tc>
      </w:tr>
      <w:tr w:rsidR="001B1F07" w:rsidRPr="00C150B2" w:rsidTr="00F13077">
        <w:trPr>
          <w:cantSplit/>
          <w:jc w:val="center"/>
        </w:trPr>
        <w:tc>
          <w:tcPr>
            <w:tcW w:w="1755" w:type="pct"/>
            <w:gridSpan w:val="3"/>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Задний габаритный огонь</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930144">
            <w:pPr>
              <w:spacing w:after="0" w:line="228" w:lineRule="auto"/>
              <w:rPr>
                <w:rFonts w:ascii="Times New Roman" w:hAnsi="Times New Roman" w:cs="Times New Roman"/>
                <w:highlight w:val="white"/>
              </w:rPr>
            </w:pPr>
            <w:r w:rsidRPr="00C150B2">
              <w:rPr>
                <w:rFonts w:ascii="Times New Roman" w:hAnsi="Times New Roman" w:cs="Times New Roman"/>
                <w:highlight w:val="white"/>
              </w:rPr>
              <w:t>Обязательно</w:t>
            </w:r>
          </w:p>
        </w:tc>
      </w:tr>
      <w:tr w:rsidR="001B1F07" w:rsidRPr="00C150B2" w:rsidTr="00F13077">
        <w:trPr>
          <w:cantSplit/>
          <w:jc w:val="center"/>
        </w:trPr>
        <w:tc>
          <w:tcPr>
            <w:tcW w:w="1755" w:type="pct"/>
            <w:gridSpan w:val="3"/>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Задний противотуманный фонарь</w:t>
            </w:r>
            <w:r w:rsidRPr="00C150B2">
              <w:rPr>
                <w:rFonts w:ascii="Times New Roman" w:hAnsi="Times New Roman" w:cs="Times New Roman"/>
                <w:highlight w:val="white"/>
                <w:vertAlign w:val="superscript"/>
              </w:rPr>
              <w:t>4</w:t>
            </w:r>
            <w:r w:rsidR="00D448C4">
              <w:rPr>
                <w:rFonts w:ascii="Times New Roman" w:hAnsi="Times New Roman" w:cs="Times New Roman"/>
                <w:highlight w:val="white"/>
                <w:vertAlign w:val="superscript"/>
              </w:rPr>
              <w:t>)</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Pr>
          <w:p w:rsidR="001B1F07" w:rsidRPr="00C150B2" w:rsidRDefault="001B1F07" w:rsidP="00930144">
            <w:pPr>
              <w:pStyle w:val="Default"/>
              <w:spacing w:line="228" w:lineRule="auto"/>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 xml:space="preserve">Обязательно для категорий M, N, O. </w:t>
            </w:r>
          </w:p>
          <w:p w:rsidR="001B1F07" w:rsidRPr="00C150B2" w:rsidRDefault="001B1F07" w:rsidP="00930144">
            <w:pPr>
              <w:suppressAutoHyphens w:val="0"/>
              <w:autoSpaceDE w:val="0"/>
              <w:autoSpaceDN w:val="0"/>
              <w:adjustRightInd w:val="0"/>
              <w:spacing w:after="0" w:line="228"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Факультативно для категорий L</w:t>
            </w:r>
            <w:r w:rsidRPr="007E0862">
              <w:rPr>
                <w:rFonts w:ascii="Times New Roman" w:eastAsia="Times New Roman" w:hAnsi="Times New Roman" w:cs="Times New Roman"/>
                <w:color w:val="000000"/>
                <w:kern w:val="0"/>
                <w:highlight w:val="white"/>
                <w:vertAlign w:val="subscript"/>
                <w:lang w:eastAsia="ru-RU" w:bidi="ar-SA"/>
              </w:rPr>
              <w:t>3</w:t>
            </w:r>
            <w:r w:rsidRPr="00C150B2">
              <w:rPr>
                <w:rFonts w:ascii="Times New Roman" w:eastAsia="Times New Roman" w:hAnsi="Times New Roman" w:cs="Times New Roman"/>
                <w:color w:val="000000"/>
                <w:kern w:val="0"/>
                <w:highlight w:val="white"/>
                <w:lang w:eastAsia="ru-RU" w:bidi="ar-SA"/>
              </w:rPr>
              <w:t>, L</w:t>
            </w:r>
            <w:r w:rsidRPr="007E0862">
              <w:rPr>
                <w:rFonts w:ascii="Times New Roman" w:eastAsia="Times New Roman" w:hAnsi="Times New Roman" w:cs="Times New Roman"/>
                <w:color w:val="000000"/>
                <w:kern w:val="0"/>
                <w:highlight w:val="white"/>
                <w:vertAlign w:val="subscript"/>
                <w:lang w:eastAsia="ru-RU" w:bidi="ar-SA"/>
              </w:rPr>
              <w:t>4</w:t>
            </w:r>
            <w:r w:rsidRPr="00C150B2">
              <w:rPr>
                <w:rFonts w:ascii="Times New Roman" w:eastAsia="Times New Roman" w:hAnsi="Times New Roman" w:cs="Times New Roman"/>
                <w:color w:val="000000"/>
                <w:kern w:val="0"/>
                <w:highlight w:val="white"/>
                <w:lang w:eastAsia="ru-RU" w:bidi="ar-SA"/>
              </w:rPr>
              <w:t>, L</w:t>
            </w:r>
            <w:r w:rsidRPr="007E0862">
              <w:rPr>
                <w:rFonts w:ascii="Times New Roman" w:eastAsia="Times New Roman" w:hAnsi="Times New Roman" w:cs="Times New Roman"/>
                <w:color w:val="000000"/>
                <w:kern w:val="0"/>
                <w:highlight w:val="white"/>
                <w:vertAlign w:val="subscript"/>
                <w:lang w:eastAsia="ru-RU" w:bidi="ar-SA"/>
              </w:rPr>
              <w:t>5</w:t>
            </w:r>
            <w:r w:rsidRPr="00C150B2">
              <w:rPr>
                <w:rFonts w:ascii="Times New Roman" w:eastAsia="Times New Roman" w:hAnsi="Times New Roman" w:cs="Times New Roman"/>
                <w:color w:val="000000"/>
                <w:kern w:val="0"/>
                <w:highlight w:val="white"/>
                <w:lang w:eastAsia="ru-RU" w:bidi="ar-SA"/>
              </w:rPr>
              <w:t>, L</w:t>
            </w:r>
            <w:r w:rsidRPr="007E0862">
              <w:rPr>
                <w:rFonts w:ascii="Times New Roman" w:eastAsia="Times New Roman" w:hAnsi="Times New Roman" w:cs="Times New Roman"/>
                <w:color w:val="000000"/>
                <w:kern w:val="0"/>
                <w:highlight w:val="white"/>
                <w:vertAlign w:val="subscript"/>
                <w:lang w:eastAsia="ru-RU" w:bidi="ar-SA"/>
              </w:rPr>
              <w:t>7</w:t>
            </w:r>
          </w:p>
        </w:tc>
      </w:tr>
      <w:tr w:rsidR="001B1F07" w:rsidRPr="00C150B2" w:rsidTr="00F13077">
        <w:trPr>
          <w:cantSplit/>
          <w:jc w:val="center"/>
        </w:trPr>
        <w:tc>
          <w:tcPr>
            <w:tcW w:w="787" w:type="pct"/>
            <w:vMerge w:val="restart"/>
          </w:tcPr>
          <w:p w:rsidR="001B1F07" w:rsidRPr="00C150B2" w:rsidRDefault="001B1F07" w:rsidP="00930144">
            <w:pPr>
              <w:spacing w:after="0" w:line="228" w:lineRule="auto"/>
              <w:jc w:val="both"/>
              <w:rPr>
                <w:rFonts w:ascii="Times New Roman" w:hAnsi="Times New Roman" w:cs="Times New Roman"/>
                <w:highlight w:val="white"/>
              </w:rPr>
            </w:pPr>
            <w:r w:rsidRPr="00C150B2">
              <w:rPr>
                <w:rFonts w:ascii="Times New Roman" w:hAnsi="Times New Roman" w:cs="Times New Roman"/>
                <w:highlight w:val="white"/>
              </w:rPr>
              <w:t xml:space="preserve">Стояночный огонь </w:t>
            </w:r>
          </w:p>
        </w:tc>
        <w:tc>
          <w:tcPr>
            <w:tcW w:w="968" w:type="pct"/>
            <w:gridSpan w:val="2"/>
          </w:tcPr>
          <w:p w:rsidR="001B1F07" w:rsidRPr="00C150B2" w:rsidRDefault="001B1F07" w:rsidP="00930144">
            <w:pPr>
              <w:spacing w:after="0" w:line="228" w:lineRule="auto"/>
              <w:jc w:val="both"/>
              <w:rPr>
                <w:rFonts w:ascii="Times New Roman" w:hAnsi="Times New Roman" w:cs="Times New Roman"/>
                <w:highlight w:val="white"/>
              </w:rPr>
            </w:pPr>
            <w:r>
              <w:rPr>
                <w:rFonts w:ascii="Times New Roman" w:hAnsi="Times New Roman" w:cs="Times New Roman"/>
                <w:highlight w:val="white"/>
              </w:rPr>
              <w:t>Перед</w:t>
            </w:r>
            <w:r w:rsidRPr="00C150B2">
              <w:rPr>
                <w:rFonts w:ascii="Times New Roman" w:hAnsi="Times New Roman" w:cs="Times New Roman"/>
                <w:highlight w:val="white"/>
              </w:rPr>
              <w:t>ний</w:t>
            </w:r>
          </w:p>
        </w:tc>
        <w:tc>
          <w:tcPr>
            <w:tcW w:w="728" w:type="pc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vMerge w:val="restart"/>
          </w:tcPr>
          <w:p w:rsidR="001B1F07" w:rsidRPr="00C150B2" w:rsidRDefault="001B1F07" w:rsidP="00930144">
            <w:pPr>
              <w:spacing w:after="0" w:line="228" w:lineRule="auto"/>
              <w:jc w:val="center"/>
              <w:rPr>
                <w:rFonts w:ascii="Times New Roman" w:hAnsi="Times New Roman" w:cs="Times New Roman"/>
                <w:highlight w:val="white"/>
              </w:rPr>
            </w:pPr>
            <w:r w:rsidRPr="00C150B2">
              <w:rPr>
                <w:rFonts w:ascii="Times New Roman" w:hAnsi="Times New Roman" w:cs="Times New Roman"/>
                <w:highlight w:val="white"/>
              </w:rPr>
              <w:t xml:space="preserve">По </w:t>
            </w:r>
            <w:r w:rsidR="00D448C4">
              <w:rPr>
                <w:rFonts w:ascii="Times New Roman" w:hAnsi="Times New Roman" w:cs="Times New Roman"/>
                <w:highlight w:val="white"/>
              </w:rPr>
              <w:t>два</w:t>
            </w:r>
            <w:r w:rsidRPr="00C150B2">
              <w:rPr>
                <w:rFonts w:ascii="Times New Roman" w:hAnsi="Times New Roman" w:cs="Times New Roman"/>
                <w:highlight w:val="white"/>
              </w:rPr>
              <w:t xml:space="preserve"> спереди и сзади, либо по одному с каждой стороны</w:t>
            </w:r>
          </w:p>
        </w:tc>
        <w:tc>
          <w:tcPr>
            <w:tcW w:w="1374" w:type="pct"/>
            <w:vMerge w:val="restart"/>
          </w:tcPr>
          <w:p w:rsidR="001B1F07" w:rsidRPr="00C150B2" w:rsidRDefault="001B1F07" w:rsidP="00930144">
            <w:pPr>
              <w:spacing w:after="0" w:line="228" w:lineRule="auto"/>
              <w:rPr>
                <w:rFonts w:ascii="Times New Roman" w:hAnsi="Times New Roman" w:cs="Times New Roman"/>
                <w:highlight w:val="white"/>
              </w:rPr>
            </w:pPr>
          </w:p>
        </w:tc>
      </w:tr>
      <w:tr w:rsidR="001B1F07" w:rsidRPr="00C150B2" w:rsidTr="00F13077">
        <w:trPr>
          <w:cantSplit/>
          <w:jc w:val="center"/>
        </w:trPr>
        <w:tc>
          <w:tcPr>
            <w:tcW w:w="787" w:type="pct"/>
            <w:vMerge/>
          </w:tcPr>
          <w:p w:rsidR="001B1F07" w:rsidRPr="00C150B2" w:rsidRDefault="001B1F07" w:rsidP="00CB5910">
            <w:pPr>
              <w:spacing w:after="0" w:line="240" w:lineRule="auto"/>
              <w:jc w:val="both"/>
              <w:rPr>
                <w:rFonts w:ascii="Times New Roman" w:hAnsi="Times New Roman" w:cs="Times New Roman"/>
                <w:highlight w:val="white"/>
              </w:rPr>
            </w:pPr>
          </w:p>
        </w:tc>
        <w:tc>
          <w:tcPr>
            <w:tcW w:w="968" w:type="pct"/>
            <w:gridSpan w:val="2"/>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Задний</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vMerge/>
          </w:tcPr>
          <w:p w:rsidR="001B1F07" w:rsidRPr="00C150B2" w:rsidRDefault="001B1F07" w:rsidP="00CB5910">
            <w:pPr>
              <w:spacing w:after="0" w:line="240" w:lineRule="auto"/>
              <w:jc w:val="center"/>
              <w:rPr>
                <w:rFonts w:ascii="Times New Roman" w:hAnsi="Times New Roman" w:cs="Times New Roman"/>
                <w:highlight w:val="white"/>
              </w:rPr>
            </w:pPr>
          </w:p>
        </w:tc>
        <w:tc>
          <w:tcPr>
            <w:tcW w:w="1374" w:type="pct"/>
            <w:vMerge/>
          </w:tcPr>
          <w:p w:rsidR="001B1F07" w:rsidRPr="00C150B2" w:rsidRDefault="001B1F07" w:rsidP="00CB5910">
            <w:pPr>
              <w:spacing w:after="0" w:line="240" w:lineRule="auto"/>
              <w:rPr>
                <w:rFonts w:ascii="Times New Roman" w:hAnsi="Times New Roman" w:cs="Times New Roman"/>
                <w:highlight w:val="white"/>
              </w:rPr>
            </w:pPr>
          </w:p>
        </w:tc>
      </w:tr>
    </w:tbl>
    <w:p w:rsidR="00930144" w:rsidRPr="00F13077" w:rsidRDefault="00930144" w:rsidP="00930144">
      <w:pPr>
        <w:spacing w:after="0" w:line="240" w:lineRule="auto"/>
        <w:rPr>
          <w:rFonts w:ascii="Times New Roman" w:hAnsi="Times New Roman" w:cs="Times New Roman"/>
          <w:i/>
        </w:rPr>
      </w:pPr>
      <w:r w:rsidRPr="00F13077">
        <w:rPr>
          <w:rFonts w:ascii="Times New Roman" w:hAnsi="Times New Roman" w:cs="Times New Roman"/>
          <w:i/>
        </w:rPr>
        <w:lastRenderedPageBreak/>
        <w:t>Продолжение таблицы А.8.1</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5"/>
        <w:gridCol w:w="2848"/>
        <w:gridCol w:w="2142"/>
        <w:gridCol w:w="3362"/>
        <w:gridCol w:w="4042"/>
      </w:tblGrid>
      <w:tr w:rsidR="00930144" w:rsidRPr="00C150B2" w:rsidTr="007D3ADE">
        <w:trPr>
          <w:cantSplit/>
          <w:jc w:val="center"/>
        </w:trPr>
        <w:tc>
          <w:tcPr>
            <w:tcW w:w="1755" w:type="pct"/>
            <w:gridSpan w:val="2"/>
            <w:tcBorders>
              <w:bottom w:val="double" w:sz="4" w:space="0" w:color="000000"/>
            </w:tcBorders>
            <w:vAlign w:val="center"/>
          </w:tcPr>
          <w:p w:rsidR="00930144" w:rsidRPr="007E0862" w:rsidRDefault="00930144"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Наименование внешних</w:t>
            </w:r>
          </w:p>
          <w:p w:rsidR="00930144" w:rsidRPr="007E0862" w:rsidRDefault="00930144"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световых приборов</w:t>
            </w:r>
          </w:p>
        </w:tc>
        <w:tc>
          <w:tcPr>
            <w:tcW w:w="728" w:type="pct"/>
            <w:tcBorders>
              <w:bottom w:val="double" w:sz="4" w:space="0" w:color="000000"/>
            </w:tcBorders>
            <w:vAlign w:val="center"/>
          </w:tcPr>
          <w:p w:rsidR="00930144" w:rsidRPr="007E0862" w:rsidRDefault="00930144"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Цвет излучения</w:t>
            </w:r>
          </w:p>
        </w:tc>
        <w:tc>
          <w:tcPr>
            <w:tcW w:w="1143" w:type="pct"/>
            <w:tcBorders>
              <w:bottom w:val="double" w:sz="4" w:space="0" w:color="000000"/>
            </w:tcBorders>
            <w:vAlign w:val="center"/>
          </w:tcPr>
          <w:p w:rsidR="00930144" w:rsidRPr="007E0862" w:rsidRDefault="00930144" w:rsidP="007D3ADE">
            <w:pPr>
              <w:pStyle w:val="11"/>
              <w:tabs>
                <w:tab w:val="left" w:pos="0"/>
              </w:tabs>
              <w:spacing w:after="0" w:line="240" w:lineRule="auto"/>
              <w:ind w:left="0" w:firstLine="142"/>
              <w:jc w:val="center"/>
              <w:rPr>
                <w:rFonts w:ascii="Times New Roman" w:hAnsi="Times New Roman" w:cs="Times New Roman"/>
                <w:highlight w:val="white"/>
              </w:rPr>
            </w:pPr>
            <w:r>
              <w:rPr>
                <w:rFonts w:ascii="Times New Roman" w:hAnsi="Times New Roman" w:cs="Times New Roman"/>
                <w:highlight w:val="white"/>
              </w:rPr>
              <w:t>Число</w:t>
            </w:r>
            <w:r w:rsidRPr="007E0862">
              <w:rPr>
                <w:rFonts w:ascii="Times New Roman" w:hAnsi="Times New Roman" w:cs="Times New Roman"/>
                <w:highlight w:val="white"/>
              </w:rPr>
              <w:t xml:space="preserve"> приборов на ТС</w:t>
            </w:r>
          </w:p>
        </w:tc>
        <w:tc>
          <w:tcPr>
            <w:tcW w:w="1374" w:type="pct"/>
            <w:tcBorders>
              <w:bottom w:val="double" w:sz="4" w:space="0" w:color="000000"/>
            </w:tcBorders>
            <w:vAlign w:val="center"/>
          </w:tcPr>
          <w:p w:rsidR="00930144" w:rsidRDefault="00930144"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Наличие приборов на ТС в зависимости от категорий</w:t>
            </w:r>
          </w:p>
          <w:p w:rsidR="00930144" w:rsidRPr="007E0862" w:rsidRDefault="00930144" w:rsidP="007D3ADE">
            <w:pPr>
              <w:pStyle w:val="11"/>
              <w:tabs>
                <w:tab w:val="left" w:pos="0"/>
              </w:tabs>
              <w:spacing w:after="0" w:line="240" w:lineRule="auto"/>
              <w:ind w:left="0" w:firstLine="142"/>
              <w:jc w:val="center"/>
              <w:rPr>
                <w:rFonts w:ascii="Times New Roman" w:hAnsi="Times New Roman" w:cs="Times New Roman"/>
                <w:highlight w:val="white"/>
              </w:rPr>
            </w:pPr>
          </w:p>
        </w:tc>
      </w:tr>
      <w:tr w:rsidR="00930144" w:rsidRPr="00C150B2" w:rsidTr="00F13077">
        <w:trPr>
          <w:cantSplit/>
          <w:jc w:val="center"/>
        </w:trPr>
        <w:tc>
          <w:tcPr>
            <w:tcW w:w="787" w:type="pct"/>
          </w:tcPr>
          <w:p w:rsidR="00930144" w:rsidRPr="00C150B2" w:rsidRDefault="00930144" w:rsidP="00CB5910">
            <w:pPr>
              <w:spacing w:after="0" w:line="240" w:lineRule="auto"/>
              <w:jc w:val="both"/>
              <w:rPr>
                <w:rFonts w:ascii="Times New Roman" w:hAnsi="Times New Roman" w:cs="Times New Roman"/>
                <w:highlight w:val="white"/>
              </w:rPr>
            </w:pPr>
          </w:p>
        </w:tc>
        <w:tc>
          <w:tcPr>
            <w:tcW w:w="968" w:type="pct"/>
          </w:tcPr>
          <w:p w:rsidR="00930144" w:rsidRPr="00C150B2" w:rsidRDefault="00930144" w:rsidP="00930144">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Боковой</w:t>
            </w:r>
          </w:p>
        </w:tc>
        <w:tc>
          <w:tcPr>
            <w:tcW w:w="728" w:type="pct"/>
          </w:tcPr>
          <w:p w:rsidR="00930144" w:rsidRPr="00C150B2" w:rsidRDefault="00930144" w:rsidP="00930144">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Автожелтый</w:t>
            </w:r>
            <w:r w:rsidRPr="00C150B2">
              <w:rPr>
                <w:rFonts w:ascii="Times New Roman" w:hAnsi="Times New Roman" w:cs="Times New Roman"/>
                <w:highlight w:val="white"/>
                <w:vertAlign w:val="superscript"/>
              </w:rPr>
              <w:t>5</w:t>
            </w:r>
            <w:r>
              <w:rPr>
                <w:rFonts w:ascii="Times New Roman" w:hAnsi="Times New Roman" w:cs="Times New Roman"/>
                <w:highlight w:val="white"/>
                <w:vertAlign w:val="superscript"/>
              </w:rPr>
              <w:t>)</w:t>
            </w:r>
          </w:p>
        </w:tc>
        <w:tc>
          <w:tcPr>
            <w:tcW w:w="1143" w:type="pct"/>
          </w:tcPr>
          <w:p w:rsidR="00930144" w:rsidRPr="00C150B2" w:rsidRDefault="00930144" w:rsidP="00CB5910">
            <w:pPr>
              <w:spacing w:after="0" w:line="240" w:lineRule="auto"/>
              <w:jc w:val="center"/>
              <w:rPr>
                <w:rFonts w:ascii="Times New Roman" w:hAnsi="Times New Roman" w:cs="Times New Roman"/>
                <w:highlight w:val="white"/>
              </w:rPr>
            </w:pPr>
          </w:p>
        </w:tc>
        <w:tc>
          <w:tcPr>
            <w:tcW w:w="1374" w:type="pct"/>
          </w:tcPr>
          <w:p w:rsidR="00930144" w:rsidRPr="00C150B2" w:rsidRDefault="00930144"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Факультативно для </w:t>
            </w:r>
            <w:r w:rsidRPr="00155F31">
              <w:rPr>
                <w:rFonts w:ascii="Times New Roman" w:hAnsi="Times New Roman" w:cs="Times New Roman"/>
              </w:rPr>
              <w:t>ТС</w:t>
            </w:r>
            <w:r w:rsidRPr="00C150B2">
              <w:rPr>
                <w:rFonts w:ascii="Times New Roman" w:hAnsi="Times New Roman" w:cs="Times New Roman"/>
                <w:highlight w:val="white"/>
              </w:rPr>
              <w:t xml:space="preserve"> длиной до 6 м и шириной до 2 м и запрещено на остальных </w:t>
            </w:r>
            <w:r w:rsidRPr="00155F31">
              <w:rPr>
                <w:rFonts w:ascii="Times New Roman" w:hAnsi="Times New Roman" w:cs="Times New Roman"/>
              </w:rPr>
              <w:t>ТС</w:t>
            </w:r>
          </w:p>
        </w:tc>
      </w:tr>
      <w:tr w:rsidR="001B1F07" w:rsidRPr="00C150B2" w:rsidTr="00F13077">
        <w:trPr>
          <w:jc w:val="center"/>
        </w:trPr>
        <w:tc>
          <w:tcPr>
            <w:tcW w:w="1755" w:type="pct"/>
            <w:gridSpan w:val="2"/>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Боковой габаритный фонарь</w:t>
            </w:r>
          </w:p>
          <w:p w:rsidR="001B1F07" w:rsidRPr="00C150B2" w:rsidRDefault="001B1F07" w:rsidP="00CB5910">
            <w:pPr>
              <w:spacing w:after="0" w:line="240" w:lineRule="auto"/>
              <w:jc w:val="both"/>
              <w:rPr>
                <w:rFonts w:ascii="Times New Roman" w:hAnsi="Times New Roman" w:cs="Times New Roman"/>
                <w:highlight w:val="white"/>
              </w:rPr>
            </w:pPr>
          </w:p>
        </w:tc>
        <w:tc>
          <w:tcPr>
            <w:tcW w:w="728" w:type="pct"/>
          </w:tcPr>
          <w:p w:rsidR="001B1F07" w:rsidRPr="00C150B2" w:rsidRDefault="001B1F07" w:rsidP="009961FF">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Автожелтый или красный</w:t>
            </w:r>
            <w:r w:rsidRPr="00C150B2">
              <w:rPr>
                <w:rFonts w:ascii="Times New Roman" w:hAnsi="Times New Roman" w:cs="Times New Roman"/>
                <w:highlight w:val="white"/>
                <w:vertAlign w:val="superscript"/>
              </w:rPr>
              <w:t>6</w:t>
            </w:r>
            <w:r w:rsidR="00D448C4">
              <w:rPr>
                <w:rFonts w:ascii="Times New Roman" w:hAnsi="Times New Roman" w:cs="Times New Roman"/>
                <w:highlight w:val="white"/>
                <w:vertAlign w:val="superscript"/>
              </w:rPr>
              <w:t>)</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Не менее двух с каждой стороны</w:t>
            </w:r>
          </w:p>
        </w:tc>
        <w:tc>
          <w:tcPr>
            <w:tcW w:w="1374" w:type="pct"/>
          </w:tcPr>
          <w:p w:rsidR="001B1F07" w:rsidRPr="00C150B2" w:rsidRDefault="001B1F07" w:rsidP="006E23C5">
            <w:pPr>
              <w:pStyle w:val="Default"/>
              <w:rPr>
                <w:rFonts w:ascii="Times New Roman" w:hAnsi="Times New Roman" w:cs="Times New Roman"/>
                <w:highlight w:val="white"/>
              </w:rPr>
            </w:pPr>
            <w:r w:rsidRPr="007155EC">
              <w:rPr>
                <w:rFonts w:ascii="Times New Roman" w:hAnsi="Times New Roman" w:cs="Times New Roman"/>
                <w:sz w:val="22"/>
                <w:highlight w:val="white"/>
              </w:rPr>
              <w:t xml:space="preserve">Обязательно на </w:t>
            </w:r>
            <w:r w:rsidRPr="00803CE4">
              <w:rPr>
                <w:rFonts w:ascii="Times New Roman" w:hAnsi="Times New Roman" w:cs="Times New Roman"/>
                <w:sz w:val="22"/>
              </w:rPr>
              <w:t>ТС</w:t>
            </w:r>
            <w:r w:rsidR="006E12D5">
              <w:rPr>
                <w:rFonts w:ascii="Times New Roman" w:hAnsi="Times New Roman" w:cs="Times New Roman"/>
                <w:sz w:val="22"/>
              </w:rPr>
              <w:t xml:space="preserve"> </w:t>
            </w:r>
            <w:r w:rsidRPr="007155EC">
              <w:rPr>
                <w:rFonts w:ascii="Times New Roman" w:hAnsi="Times New Roman" w:cs="Times New Roman"/>
                <w:sz w:val="22"/>
                <w:highlight w:val="white"/>
              </w:rPr>
              <w:t xml:space="preserve">длиной более 6 м, за </w:t>
            </w:r>
            <w:r w:rsidRPr="00C150B2">
              <w:rPr>
                <w:rFonts w:ascii="Times New Roman" w:hAnsi="Times New Roman" w:cs="Times New Roman"/>
                <w:sz w:val="22"/>
                <w:szCs w:val="22"/>
                <w:highlight w:val="white"/>
              </w:rPr>
              <w:t xml:space="preserve">исключением грузовых автомобилей без кузова. Кроме того, на </w:t>
            </w:r>
            <w:r w:rsidRPr="00155F31">
              <w:rPr>
                <w:rFonts w:ascii="Times New Roman" w:hAnsi="Times New Roman" w:cs="Times New Roman"/>
              </w:rPr>
              <w:t>ТС</w:t>
            </w:r>
            <w:r w:rsidR="006E23C5">
              <w:rPr>
                <w:rFonts w:ascii="Times New Roman" w:hAnsi="Times New Roman" w:cs="Times New Roman"/>
              </w:rPr>
              <w:t xml:space="preserve"> к</w:t>
            </w:r>
            <w:r w:rsidRPr="00C150B2">
              <w:rPr>
                <w:rFonts w:ascii="Times New Roman" w:hAnsi="Times New Roman" w:cs="Times New Roman"/>
                <w:highlight w:val="white"/>
              </w:rPr>
              <w:t>атего</w:t>
            </w:r>
            <w:r w:rsidR="006E23C5">
              <w:rPr>
                <w:rFonts w:ascii="Times New Roman" w:hAnsi="Times New Roman" w:cs="Times New Roman"/>
                <w:highlight w:val="white"/>
              </w:rPr>
              <w:t>р</w:t>
            </w:r>
            <w:r w:rsidRPr="00C150B2">
              <w:rPr>
                <w:rFonts w:ascii="Times New Roman" w:hAnsi="Times New Roman" w:cs="Times New Roman"/>
                <w:highlight w:val="white"/>
              </w:rPr>
              <w:t>ий M</w:t>
            </w:r>
            <w:r w:rsidRPr="007E0862">
              <w:rPr>
                <w:rFonts w:ascii="Times New Roman" w:hAnsi="Times New Roman" w:cs="Times New Roman"/>
                <w:highlight w:val="white"/>
                <w:vertAlign w:val="subscript"/>
              </w:rPr>
              <w:t>1</w:t>
            </w:r>
            <w:r w:rsidRPr="00C150B2">
              <w:rPr>
                <w:rFonts w:ascii="Times New Roman" w:hAnsi="Times New Roman" w:cs="Times New Roman"/>
                <w:highlight w:val="white"/>
              </w:rPr>
              <w:t xml:space="preserve"> и N</w:t>
            </w:r>
            <w:r w:rsidRPr="007E0862">
              <w:rPr>
                <w:rFonts w:ascii="Times New Roman" w:hAnsi="Times New Roman" w:cs="Times New Roman"/>
                <w:highlight w:val="white"/>
                <w:vertAlign w:val="subscript"/>
              </w:rPr>
              <w:t>1</w:t>
            </w:r>
            <w:r w:rsidRPr="00C150B2">
              <w:rPr>
                <w:rFonts w:ascii="Times New Roman" w:hAnsi="Times New Roman" w:cs="Times New Roman"/>
                <w:highlight w:val="white"/>
              </w:rPr>
              <w:t xml:space="preserve"> длиной менее 6 м, если они не обеспечивают </w:t>
            </w:r>
            <w:r w:rsidR="006E12D5">
              <w:rPr>
                <w:rFonts w:ascii="Times New Roman" w:hAnsi="Times New Roman" w:cs="Times New Roman"/>
                <w:highlight w:val="white"/>
              </w:rPr>
              <w:t>выполнение</w:t>
            </w:r>
          </w:p>
          <w:p w:rsidR="001B1F07" w:rsidRPr="00C150B2" w:rsidRDefault="001B1F07" w:rsidP="006E12D5">
            <w:pPr>
              <w:suppressAutoHyphens w:val="0"/>
              <w:autoSpaceDE w:val="0"/>
              <w:autoSpaceDN w:val="0"/>
              <w:adjustRightInd w:val="0"/>
              <w:spacing w:after="0" w:line="240"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требований в отношении геометрич</w:t>
            </w:r>
            <w:r w:rsidRPr="00C150B2">
              <w:rPr>
                <w:rFonts w:ascii="Times New Roman" w:eastAsia="Times New Roman" w:hAnsi="Times New Roman" w:cs="Times New Roman"/>
                <w:color w:val="000000"/>
                <w:kern w:val="0"/>
                <w:highlight w:val="white"/>
                <w:lang w:eastAsia="ru-RU" w:bidi="ar-SA"/>
              </w:rPr>
              <w:t>е</w:t>
            </w:r>
            <w:r w:rsidRPr="00C150B2">
              <w:rPr>
                <w:rFonts w:ascii="Times New Roman" w:eastAsia="Times New Roman" w:hAnsi="Times New Roman" w:cs="Times New Roman"/>
                <w:color w:val="000000"/>
                <w:kern w:val="0"/>
                <w:highlight w:val="white"/>
                <w:lang w:eastAsia="ru-RU" w:bidi="ar-SA"/>
              </w:rPr>
              <w:t>ской видимости передних и задних г</w:t>
            </w:r>
            <w:r w:rsidRPr="00C150B2">
              <w:rPr>
                <w:rFonts w:ascii="Times New Roman" w:eastAsia="Times New Roman" w:hAnsi="Times New Roman" w:cs="Times New Roman"/>
                <w:color w:val="000000"/>
                <w:kern w:val="0"/>
                <w:highlight w:val="white"/>
                <w:lang w:eastAsia="ru-RU" w:bidi="ar-SA"/>
              </w:rPr>
              <w:t>а</w:t>
            </w:r>
            <w:r w:rsidRPr="00C150B2">
              <w:rPr>
                <w:rFonts w:ascii="Times New Roman" w:eastAsia="Times New Roman" w:hAnsi="Times New Roman" w:cs="Times New Roman"/>
                <w:color w:val="000000"/>
                <w:kern w:val="0"/>
                <w:highlight w:val="white"/>
                <w:lang w:eastAsia="ru-RU" w:bidi="ar-SA"/>
              </w:rPr>
              <w:t>баритных огней, должны использоват</w:t>
            </w:r>
            <w:r w:rsidRPr="00C150B2">
              <w:rPr>
                <w:rFonts w:ascii="Times New Roman" w:eastAsia="Times New Roman" w:hAnsi="Times New Roman" w:cs="Times New Roman"/>
                <w:color w:val="000000"/>
                <w:kern w:val="0"/>
                <w:highlight w:val="white"/>
                <w:lang w:eastAsia="ru-RU" w:bidi="ar-SA"/>
              </w:rPr>
              <w:t>ь</w:t>
            </w:r>
            <w:r w:rsidRPr="00C150B2">
              <w:rPr>
                <w:rFonts w:ascii="Times New Roman" w:eastAsia="Times New Roman" w:hAnsi="Times New Roman" w:cs="Times New Roman"/>
                <w:color w:val="000000"/>
                <w:kern w:val="0"/>
                <w:highlight w:val="white"/>
                <w:lang w:eastAsia="ru-RU" w:bidi="ar-SA"/>
              </w:rPr>
              <w:t xml:space="preserve">ся боковые габаритные фонари. </w:t>
            </w:r>
            <w:r w:rsidRPr="00C150B2">
              <w:rPr>
                <w:rFonts w:ascii="Times New Roman" w:hAnsi="Times New Roman" w:cs="Times New Roman"/>
                <w:highlight w:val="white"/>
              </w:rPr>
              <w:t>Факул</w:t>
            </w:r>
            <w:r w:rsidRPr="00C150B2">
              <w:rPr>
                <w:rFonts w:ascii="Times New Roman" w:hAnsi="Times New Roman" w:cs="Times New Roman"/>
                <w:highlight w:val="white"/>
              </w:rPr>
              <w:t>ь</w:t>
            </w:r>
            <w:r w:rsidRPr="00C150B2">
              <w:rPr>
                <w:rFonts w:ascii="Times New Roman" w:hAnsi="Times New Roman" w:cs="Times New Roman"/>
                <w:highlight w:val="white"/>
              </w:rPr>
              <w:t xml:space="preserve">тативно для других категорий </w:t>
            </w:r>
            <w:r w:rsidRPr="00803CE4">
              <w:rPr>
                <w:rFonts w:ascii="Times New Roman" w:hAnsi="Times New Roman" w:cs="Times New Roman"/>
              </w:rPr>
              <w:t>ТС</w:t>
            </w:r>
          </w:p>
        </w:tc>
      </w:tr>
      <w:tr w:rsidR="001B1F07" w:rsidRPr="00C150B2" w:rsidTr="00F13077">
        <w:trPr>
          <w:cantSplit/>
          <w:trHeight w:val="551"/>
          <w:jc w:val="center"/>
        </w:trPr>
        <w:tc>
          <w:tcPr>
            <w:tcW w:w="787" w:type="pct"/>
            <w:vMerge w:val="restart"/>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Контурный огонь</w:t>
            </w:r>
          </w:p>
        </w:tc>
        <w:tc>
          <w:tcPr>
            <w:tcW w:w="968" w:type="pct"/>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Перед</w:t>
            </w:r>
            <w:r w:rsidRPr="00C150B2">
              <w:rPr>
                <w:rFonts w:ascii="Times New Roman" w:hAnsi="Times New Roman" w:cs="Times New Roman"/>
                <w:highlight w:val="white"/>
              </w:rPr>
              <w:softHyphen/>
              <w:t>ний</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vMerge w:val="restart"/>
          </w:tcPr>
          <w:p w:rsidR="001B1F07" w:rsidRPr="00C150B2" w:rsidRDefault="001B1F07"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Обязательно на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hAnsi="Times New Roman" w:cs="Times New Roman"/>
                <w:highlight w:val="white"/>
              </w:rPr>
              <w:t>шириной более 2,1 м.</w:t>
            </w:r>
          </w:p>
          <w:p w:rsidR="001B1F07" w:rsidRPr="00C150B2" w:rsidRDefault="001B1F07"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Факультативно для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hAnsi="Times New Roman" w:cs="Times New Roman"/>
                <w:highlight w:val="white"/>
              </w:rPr>
              <w:t>шириной от 1,8 до 2,1 м и для грузовых автомобилей без кузова</w:t>
            </w:r>
          </w:p>
        </w:tc>
      </w:tr>
      <w:tr w:rsidR="001B1F07" w:rsidRPr="00C150B2" w:rsidTr="00F13077">
        <w:trPr>
          <w:cantSplit/>
          <w:trHeight w:val="657"/>
          <w:jc w:val="center"/>
        </w:trPr>
        <w:tc>
          <w:tcPr>
            <w:tcW w:w="787" w:type="pct"/>
            <w:vMerge/>
          </w:tcPr>
          <w:p w:rsidR="001B1F07" w:rsidRPr="00C150B2" w:rsidRDefault="001B1F07" w:rsidP="00CB5910">
            <w:pPr>
              <w:spacing w:after="0" w:line="240" w:lineRule="auto"/>
              <w:jc w:val="both"/>
              <w:rPr>
                <w:rFonts w:ascii="Times New Roman" w:hAnsi="Times New Roman" w:cs="Times New Roman"/>
                <w:highlight w:val="white"/>
              </w:rPr>
            </w:pPr>
          </w:p>
        </w:tc>
        <w:tc>
          <w:tcPr>
            <w:tcW w:w="968" w:type="pct"/>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Задний</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vMerge/>
          </w:tcPr>
          <w:p w:rsidR="001B1F07" w:rsidRPr="00C150B2" w:rsidRDefault="001B1F07" w:rsidP="00CB5910">
            <w:pPr>
              <w:spacing w:after="0" w:line="240" w:lineRule="auto"/>
              <w:rPr>
                <w:rFonts w:ascii="Times New Roman" w:hAnsi="Times New Roman" w:cs="Times New Roman"/>
                <w:highlight w:val="white"/>
              </w:rPr>
            </w:pPr>
          </w:p>
        </w:tc>
      </w:tr>
      <w:tr w:rsidR="001B1F07" w:rsidRPr="00C150B2" w:rsidTr="00F13077">
        <w:trPr>
          <w:cantSplit/>
          <w:jc w:val="center"/>
        </w:trPr>
        <w:tc>
          <w:tcPr>
            <w:tcW w:w="1755" w:type="pct"/>
            <w:gridSpan w:val="2"/>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Фонарь освещения заднего государственного регистрационного знака</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Не регламентируется</w:t>
            </w:r>
            <w:r w:rsidRPr="00C150B2">
              <w:rPr>
                <w:rFonts w:ascii="Times New Roman" w:hAnsi="Times New Roman" w:cs="Times New Roman"/>
                <w:highlight w:val="white"/>
                <w:vertAlign w:val="superscript"/>
              </w:rPr>
              <w:t>7</w:t>
            </w:r>
            <w:r w:rsidR="00D448C4">
              <w:rPr>
                <w:rFonts w:ascii="Times New Roman" w:hAnsi="Times New Roman" w:cs="Times New Roman"/>
                <w:highlight w:val="white"/>
                <w:vertAlign w:val="superscript"/>
              </w:rPr>
              <w:t>)</w:t>
            </w:r>
          </w:p>
        </w:tc>
        <w:tc>
          <w:tcPr>
            <w:tcW w:w="1374" w:type="pct"/>
          </w:tcPr>
          <w:p w:rsidR="001B1F07" w:rsidRPr="00C150B2" w:rsidRDefault="001B1F07"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Обязательно</w:t>
            </w:r>
          </w:p>
        </w:tc>
      </w:tr>
      <w:tr w:rsidR="001B1F07" w:rsidRPr="00C150B2" w:rsidTr="00F13077">
        <w:trPr>
          <w:cantSplit/>
          <w:jc w:val="center"/>
        </w:trPr>
        <w:tc>
          <w:tcPr>
            <w:tcW w:w="1755" w:type="pct"/>
            <w:gridSpan w:val="2"/>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Дневной ходовой огонь</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CB5910">
            <w:pPr>
              <w:pStyle w:val="Default"/>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 xml:space="preserve">Факультативно для категорий M, N. </w:t>
            </w:r>
          </w:p>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 xml:space="preserve">Обязательно для категорий M, N, </w:t>
            </w:r>
          </w:p>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выпущенных в обращение после 1</w:t>
            </w:r>
            <w:r>
              <w:rPr>
                <w:rFonts w:ascii="Times New Roman" w:eastAsia="Times New Roman" w:hAnsi="Times New Roman" w:cs="Times New Roman"/>
                <w:color w:val="000000"/>
                <w:kern w:val="0"/>
                <w:highlight w:val="white"/>
                <w:lang w:eastAsia="ru-RU" w:bidi="ar-SA"/>
              </w:rPr>
              <w:t> </w:t>
            </w:r>
            <w:r w:rsidRPr="00C150B2">
              <w:rPr>
                <w:rFonts w:ascii="Times New Roman" w:eastAsia="Times New Roman" w:hAnsi="Times New Roman" w:cs="Times New Roman"/>
                <w:color w:val="000000"/>
                <w:kern w:val="0"/>
                <w:highlight w:val="white"/>
                <w:lang w:eastAsia="ru-RU" w:bidi="ar-SA"/>
              </w:rPr>
              <w:t xml:space="preserve">января 2016 г. </w:t>
            </w:r>
          </w:p>
          <w:p w:rsidR="001B1F07" w:rsidRPr="00C150B2" w:rsidRDefault="001B1F07" w:rsidP="00CB5910">
            <w:pPr>
              <w:suppressAutoHyphens w:val="0"/>
              <w:autoSpaceDE w:val="0"/>
              <w:autoSpaceDN w:val="0"/>
              <w:adjustRightInd w:val="0"/>
              <w:spacing w:after="0" w:line="240"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Запрещено для категорий O</w:t>
            </w:r>
          </w:p>
        </w:tc>
      </w:tr>
      <w:tr w:rsidR="001B1F07" w:rsidRPr="00C150B2" w:rsidTr="00F13077">
        <w:trPr>
          <w:cantSplit/>
          <w:jc w:val="center"/>
        </w:trPr>
        <w:tc>
          <w:tcPr>
            <w:tcW w:w="1755" w:type="pct"/>
            <w:gridSpan w:val="2"/>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Переднее светоотражающее устройство нетреугольной формы</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 xml:space="preserve">Обязательно для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eastAsia="Times New Roman" w:hAnsi="Times New Roman" w:cs="Times New Roman"/>
                <w:color w:val="000000"/>
                <w:kern w:val="0"/>
                <w:highlight w:val="white"/>
                <w:lang w:eastAsia="ru-RU" w:bidi="ar-SA"/>
              </w:rPr>
              <w:t xml:space="preserve">категорий O и на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eastAsia="Times New Roman" w:hAnsi="Times New Roman" w:cs="Times New Roman"/>
                <w:color w:val="000000"/>
                <w:kern w:val="0"/>
                <w:highlight w:val="white"/>
                <w:lang w:eastAsia="ru-RU" w:bidi="ar-SA"/>
              </w:rPr>
              <w:t xml:space="preserve">с убирающимися фарами. </w:t>
            </w:r>
          </w:p>
          <w:p w:rsidR="001B1F07" w:rsidRPr="00C150B2" w:rsidRDefault="001B1F07" w:rsidP="00CB5910">
            <w:pPr>
              <w:suppressAutoHyphens w:val="0"/>
              <w:autoSpaceDE w:val="0"/>
              <w:autoSpaceDN w:val="0"/>
              <w:adjustRightInd w:val="0"/>
              <w:spacing w:after="0" w:line="240"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 xml:space="preserve">Факультативно для других </w:t>
            </w:r>
            <w:r w:rsidRPr="00803CE4">
              <w:rPr>
                <w:rFonts w:ascii="Times New Roman" w:eastAsia="Times New Roman" w:hAnsi="Times New Roman" w:cs="Times New Roman"/>
                <w:color w:val="000000"/>
                <w:kern w:val="0"/>
                <w:lang w:eastAsia="ru-RU" w:bidi="ar-SA"/>
              </w:rPr>
              <w:t>ТС</w:t>
            </w:r>
            <w:r w:rsidR="006E12D5">
              <w:rPr>
                <w:rFonts w:ascii="Times New Roman" w:eastAsia="Times New Roman" w:hAnsi="Times New Roman" w:cs="Times New Roman"/>
                <w:color w:val="000000"/>
                <w:kern w:val="0"/>
                <w:lang w:eastAsia="ru-RU" w:bidi="ar-SA"/>
              </w:rPr>
              <w:t xml:space="preserve"> </w:t>
            </w:r>
            <w:r w:rsidRPr="00C150B2">
              <w:rPr>
                <w:rFonts w:ascii="Times New Roman" w:eastAsia="Times New Roman" w:hAnsi="Times New Roman" w:cs="Times New Roman"/>
                <w:color w:val="000000"/>
                <w:kern w:val="0"/>
                <w:highlight w:val="white"/>
                <w:lang w:eastAsia="ru-RU" w:bidi="ar-SA"/>
              </w:rPr>
              <w:t>(кроме категории L)</w:t>
            </w:r>
          </w:p>
        </w:tc>
      </w:tr>
    </w:tbl>
    <w:p w:rsidR="009961FF" w:rsidRDefault="009961FF"/>
    <w:p w:rsidR="009961FF" w:rsidRPr="00F13077" w:rsidRDefault="009961FF" w:rsidP="009961FF">
      <w:pPr>
        <w:spacing w:after="0" w:line="240" w:lineRule="auto"/>
        <w:rPr>
          <w:rFonts w:ascii="Times New Roman" w:hAnsi="Times New Roman" w:cs="Times New Roman"/>
          <w:i/>
        </w:rPr>
      </w:pPr>
      <w:r w:rsidRPr="00F13077">
        <w:rPr>
          <w:rFonts w:ascii="Times New Roman" w:hAnsi="Times New Roman" w:cs="Times New Roman"/>
          <w:i/>
        </w:rPr>
        <w:lastRenderedPageBreak/>
        <w:t>Продолжение таблицы А.8.1</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3"/>
        <w:gridCol w:w="918"/>
        <w:gridCol w:w="2142"/>
        <w:gridCol w:w="2142"/>
        <w:gridCol w:w="3362"/>
        <w:gridCol w:w="4042"/>
      </w:tblGrid>
      <w:tr w:rsidR="009961FF" w:rsidRPr="00C150B2" w:rsidTr="007D3ADE">
        <w:trPr>
          <w:cantSplit/>
          <w:jc w:val="center"/>
        </w:trPr>
        <w:tc>
          <w:tcPr>
            <w:tcW w:w="1755" w:type="pct"/>
            <w:gridSpan w:val="3"/>
            <w:tcBorders>
              <w:bottom w:val="double" w:sz="4" w:space="0" w:color="000000"/>
            </w:tcBorders>
            <w:vAlign w:val="center"/>
          </w:tcPr>
          <w:p w:rsidR="009961FF" w:rsidRPr="007E0862" w:rsidRDefault="009961FF"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Наименование внешних</w:t>
            </w:r>
          </w:p>
          <w:p w:rsidR="009961FF" w:rsidRPr="007E0862" w:rsidRDefault="009961FF"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световых приборов</w:t>
            </w:r>
          </w:p>
        </w:tc>
        <w:tc>
          <w:tcPr>
            <w:tcW w:w="728" w:type="pct"/>
            <w:tcBorders>
              <w:bottom w:val="double" w:sz="4" w:space="0" w:color="000000"/>
            </w:tcBorders>
            <w:vAlign w:val="center"/>
          </w:tcPr>
          <w:p w:rsidR="009961FF" w:rsidRPr="007E0862" w:rsidRDefault="009961FF"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Цвет излучения</w:t>
            </w:r>
          </w:p>
        </w:tc>
        <w:tc>
          <w:tcPr>
            <w:tcW w:w="1143" w:type="pct"/>
            <w:tcBorders>
              <w:bottom w:val="double" w:sz="4" w:space="0" w:color="000000"/>
            </w:tcBorders>
            <w:vAlign w:val="center"/>
          </w:tcPr>
          <w:p w:rsidR="009961FF" w:rsidRPr="007E0862" w:rsidRDefault="009961FF" w:rsidP="007D3ADE">
            <w:pPr>
              <w:pStyle w:val="11"/>
              <w:tabs>
                <w:tab w:val="left" w:pos="0"/>
              </w:tabs>
              <w:spacing w:after="0" w:line="240" w:lineRule="auto"/>
              <w:ind w:left="0" w:firstLine="142"/>
              <w:jc w:val="center"/>
              <w:rPr>
                <w:rFonts w:ascii="Times New Roman" w:hAnsi="Times New Roman" w:cs="Times New Roman"/>
                <w:highlight w:val="white"/>
              </w:rPr>
            </w:pPr>
            <w:r>
              <w:rPr>
                <w:rFonts w:ascii="Times New Roman" w:hAnsi="Times New Roman" w:cs="Times New Roman"/>
                <w:highlight w:val="white"/>
              </w:rPr>
              <w:t>Число</w:t>
            </w:r>
            <w:r w:rsidRPr="007E0862">
              <w:rPr>
                <w:rFonts w:ascii="Times New Roman" w:hAnsi="Times New Roman" w:cs="Times New Roman"/>
                <w:highlight w:val="white"/>
              </w:rPr>
              <w:t xml:space="preserve"> приборов на ТС</w:t>
            </w:r>
          </w:p>
        </w:tc>
        <w:tc>
          <w:tcPr>
            <w:tcW w:w="1374" w:type="pct"/>
            <w:tcBorders>
              <w:bottom w:val="double" w:sz="4" w:space="0" w:color="000000"/>
            </w:tcBorders>
            <w:vAlign w:val="center"/>
          </w:tcPr>
          <w:p w:rsidR="009961FF" w:rsidRDefault="009961FF"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Наличие приборов на ТС в зависимости от категорий</w:t>
            </w:r>
          </w:p>
          <w:p w:rsidR="009961FF" w:rsidRPr="007E0862" w:rsidRDefault="009961FF" w:rsidP="007D3ADE">
            <w:pPr>
              <w:pStyle w:val="11"/>
              <w:tabs>
                <w:tab w:val="left" w:pos="0"/>
              </w:tabs>
              <w:spacing w:after="0" w:line="240" w:lineRule="auto"/>
              <w:ind w:left="0" w:firstLine="142"/>
              <w:jc w:val="center"/>
              <w:rPr>
                <w:rFonts w:ascii="Times New Roman" w:hAnsi="Times New Roman" w:cs="Times New Roman"/>
                <w:highlight w:val="white"/>
              </w:rPr>
            </w:pPr>
          </w:p>
        </w:tc>
      </w:tr>
      <w:tr w:rsidR="001B1F07" w:rsidRPr="00C150B2" w:rsidTr="009961FF">
        <w:trPr>
          <w:cantSplit/>
          <w:trHeight w:val="528"/>
          <w:jc w:val="center"/>
        </w:trPr>
        <w:tc>
          <w:tcPr>
            <w:tcW w:w="1027" w:type="pct"/>
            <w:gridSpan w:val="2"/>
            <w:tcBorders>
              <w:top w:val="single" w:sz="4" w:space="0" w:color="auto"/>
              <w:bottom w:val="nil"/>
            </w:tcBorders>
          </w:tcPr>
          <w:p w:rsidR="001B1F07" w:rsidRPr="00C150B2" w:rsidRDefault="009961FF"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Боковое светоотражающее устройство нетреугольной формы</w:t>
            </w:r>
          </w:p>
        </w:tc>
        <w:tc>
          <w:tcPr>
            <w:tcW w:w="728" w:type="pct"/>
          </w:tcPr>
          <w:p w:rsidR="001B1F07" w:rsidRPr="00C150B2" w:rsidRDefault="009961FF" w:rsidP="00CB5910">
            <w:pPr>
              <w:spacing w:after="0" w:line="240" w:lineRule="auto"/>
              <w:jc w:val="both"/>
              <w:rPr>
                <w:rFonts w:ascii="Times New Roman" w:hAnsi="Times New Roman" w:cs="Times New Roman"/>
                <w:highlight w:val="white"/>
              </w:rPr>
            </w:pPr>
            <w:r>
              <w:rPr>
                <w:rFonts w:ascii="Times New Roman" w:hAnsi="Times New Roman" w:cs="Times New Roman"/>
                <w:highlight w:val="white"/>
              </w:rPr>
              <w:t>Перед</w:t>
            </w:r>
            <w:r w:rsidRPr="00C150B2">
              <w:rPr>
                <w:rFonts w:ascii="Times New Roman" w:hAnsi="Times New Roman" w:cs="Times New Roman"/>
                <w:highlight w:val="white"/>
              </w:rPr>
              <w:t>нее</w:t>
            </w:r>
          </w:p>
        </w:tc>
        <w:tc>
          <w:tcPr>
            <w:tcW w:w="728" w:type="pct"/>
          </w:tcPr>
          <w:p w:rsidR="001B1F07" w:rsidRPr="00C150B2" w:rsidRDefault="009961FF"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Желтый</w:t>
            </w:r>
          </w:p>
        </w:tc>
        <w:tc>
          <w:tcPr>
            <w:tcW w:w="1143" w:type="pct"/>
          </w:tcPr>
          <w:p w:rsidR="009961FF" w:rsidRPr="00C150B2" w:rsidRDefault="009961FF" w:rsidP="009961FF">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 xml:space="preserve">Не менее двух с каждой стороны для </w:t>
            </w:r>
            <w:r w:rsidRPr="00803CE4">
              <w:rPr>
                <w:rFonts w:ascii="Times New Roman" w:hAnsi="Times New Roman" w:cs="Times New Roman"/>
              </w:rPr>
              <w:t>ТС</w:t>
            </w:r>
            <w:r>
              <w:rPr>
                <w:rFonts w:ascii="Times New Roman" w:hAnsi="Times New Roman" w:cs="Times New Roman"/>
              </w:rPr>
              <w:t xml:space="preserve"> </w:t>
            </w:r>
            <w:r>
              <w:rPr>
                <w:rFonts w:ascii="Times New Roman" w:hAnsi="Times New Roman" w:cs="Times New Roman"/>
                <w:highlight w:val="white"/>
              </w:rPr>
              <w:t>длиной более 6 м</w:t>
            </w:r>
          </w:p>
          <w:p w:rsidR="009961FF" w:rsidRPr="00C150B2" w:rsidRDefault="009961FF" w:rsidP="009961FF">
            <w:pPr>
              <w:spacing w:after="0" w:line="240" w:lineRule="auto"/>
              <w:jc w:val="center"/>
              <w:rPr>
                <w:rFonts w:ascii="Times New Roman" w:hAnsi="Times New Roman" w:cs="Times New Roman"/>
                <w:highlight w:val="white"/>
              </w:rPr>
            </w:pPr>
          </w:p>
          <w:p w:rsidR="001B1F07" w:rsidRPr="00C150B2" w:rsidRDefault="009961FF" w:rsidP="009961FF">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Pr>
          <w:p w:rsidR="009961FF" w:rsidRPr="00C150B2" w:rsidRDefault="009961FF" w:rsidP="009961FF">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Обязательно для </w:t>
            </w:r>
            <w:r w:rsidRPr="00803CE4">
              <w:rPr>
                <w:rFonts w:ascii="Times New Roman" w:hAnsi="Times New Roman" w:cs="Times New Roman"/>
              </w:rPr>
              <w:t>ТС</w:t>
            </w:r>
            <w:r w:rsidRPr="00C150B2">
              <w:rPr>
                <w:rFonts w:ascii="Times New Roman" w:hAnsi="Times New Roman" w:cs="Times New Roman"/>
                <w:highlight w:val="white"/>
              </w:rPr>
              <w:t xml:space="preserve"> категории </w:t>
            </w:r>
            <w:r w:rsidRPr="00C150B2">
              <w:rPr>
                <w:rFonts w:ascii="Times New Roman" w:hAnsi="Times New Roman" w:cs="Times New Roman"/>
                <w:highlight w:val="white"/>
                <w:lang w:val="en-US"/>
              </w:rPr>
              <w:t>O</w:t>
            </w:r>
            <w:r w:rsidRPr="00C150B2">
              <w:rPr>
                <w:rFonts w:ascii="Times New Roman" w:hAnsi="Times New Roman" w:cs="Times New Roman"/>
                <w:highlight w:val="white"/>
              </w:rPr>
              <w:t xml:space="preserve"> и </w:t>
            </w:r>
            <w:r w:rsidRPr="00803CE4">
              <w:rPr>
                <w:rFonts w:ascii="Times New Roman" w:hAnsi="Times New Roman" w:cs="Times New Roman"/>
              </w:rPr>
              <w:t>ТС</w:t>
            </w:r>
            <w:r>
              <w:rPr>
                <w:rFonts w:ascii="Times New Roman" w:hAnsi="Times New Roman" w:cs="Times New Roman"/>
              </w:rPr>
              <w:t xml:space="preserve"> </w:t>
            </w:r>
            <w:r w:rsidRPr="00C150B2">
              <w:rPr>
                <w:rFonts w:ascii="Times New Roman" w:hAnsi="Times New Roman" w:cs="Times New Roman"/>
                <w:highlight w:val="white"/>
              </w:rPr>
              <w:t>категорий М и N длиной более 6 м.</w:t>
            </w:r>
          </w:p>
          <w:p w:rsidR="009961FF" w:rsidRPr="00C150B2" w:rsidRDefault="009961FF" w:rsidP="009961FF">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Факультативно для других </w:t>
            </w:r>
            <w:r w:rsidRPr="00803CE4">
              <w:rPr>
                <w:rFonts w:ascii="Times New Roman" w:hAnsi="Times New Roman" w:cs="Times New Roman"/>
              </w:rPr>
              <w:t>ТС</w:t>
            </w:r>
            <w:r>
              <w:rPr>
                <w:rFonts w:ascii="Times New Roman" w:hAnsi="Times New Roman" w:cs="Times New Roman"/>
              </w:rPr>
              <w:t>.</w:t>
            </w:r>
          </w:p>
          <w:p w:rsidR="001B1F07" w:rsidRPr="00C150B2" w:rsidRDefault="009961FF" w:rsidP="009961FF">
            <w:pPr>
              <w:spacing w:after="0" w:line="240"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Обязательно для категорий L</w:t>
            </w:r>
            <w:r w:rsidRPr="007E0862">
              <w:rPr>
                <w:rFonts w:ascii="Times New Roman" w:eastAsia="Times New Roman" w:hAnsi="Times New Roman" w:cs="Times New Roman"/>
                <w:color w:val="000000"/>
                <w:kern w:val="0"/>
                <w:highlight w:val="white"/>
                <w:vertAlign w:val="subscript"/>
                <w:lang w:eastAsia="ru-RU" w:bidi="ar-SA"/>
              </w:rPr>
              <w:t>1</w:t>
            </w:r>
            <w:r w:rsidRPr="00C150B2">
              <w:rPr>
                <w:rFonts w:ascii="Times New Roman" w:eastAsia="Times New Roman" w:hAnsi="Times New Roman" w:cs="Times New Roman"/>
                <w:color w:val="000000"/>
                <w:kern w:val="0"/>
                <w:highlight w:val="white"/>
                <w:lang w:eastAsia="ru-RU" w:bidi="ar-SA"/>
              </w:rPr>
              <w:t xml:space="preserve"> и L</w:t>
            </w:r>
            <w:r w:rsidRPr="007E0862">
              <w:rPr>
                <w:rFonts w:ascii="Times New Roman" w:eastAsia="Times New Roman" w:hAnsi="Times New Roman" w:cs="Times New Roman"/>
                <w:color w:val="000000"/>
                <w:kern w:val="0"/>
                <w:highlight w:val="white"/>
                <w:vertAlign w:val="subscript"/>
                <w:lang w:eastAsia="ru-RU" w:bidi="ar-SA"/>
              </w:rPr>
              <w:t>3</w:t>
            </w:r>
          </w:p>
        </w:tc>
      </w:tr>
      <w:tr w:rsidR="001B1F07" w:rsidRPr="00C150B2" w:rsidTr="009961FF">
        <w:trPr>
          <w:cantSplit/>
          <w:trHeight w:val="167"/>
          <w:jc w:val="center"/>
        </w:trPr>
        <w:tc>
          <w:tcPr>
            <w:tcW w:w="1027" w:type="pct"/>
            <w:gridSpan w:val="2"/>
            <w:tcBorders>
              <w:top w:val="nil"/>
              <w:bottom w:val="nil"/>
            </w:tcBorders>
          </w:tcPr>
          <w:p w:rsidR="001B1F07" w:rsidRPr="00C150B2" w:rsidRDefault="001B1F07" w:rsidP="00CB5910">
            <w:pPr>
              <w:spacing w:after="0" w:line="240" w:lineRule="auto"/>
              <w:jc w:val="both"/>
              <w:rPr>
                <w:rFonts w:ascii="Times New Roman" w:hAnsi="Times New Roman" w:cs="Times New Roman"/>
                <w:highlight w:val="white"/>
              </w:rPr>
            </w:pPr>
          </w:p>
        </w:tc>
        <w:tc>
          <w:tcPr>
            <w:tcW w:w="728" w:type="pct"/>
          </w:tcPr>
          <w:p w:rsidR="001B1F07" w:rsidRPr="00C150B2" w:rsidRDefault="009961FF"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Боковое</w:t>
            </w:r>
          </w:p>
        </w:tc>
        <w:tc>
          <w:tcPr>
            <w:tcW w:w="728" w:type="pct"/>
          </w:tcPr>
          <w:p w:rsidR="001B1F07" w:rsidRPr="00C150B2" w:rsidRDefault="009961FF"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Желтый или красный</w:t>
            </w:r>
            <w:r w:rsidRPr="00C150B2">
              <w:rPr>
                <w:rFonts w:ascii="Times New Roman" w:hAnsi="Times New Roman" w:cs="Times New Roman"/>
                <w:highlight w:val="white"/>
                <w:vertAlign w:val="superscript"/>
              </w:rPr>
              <w:t>8</w:t>
            </w:r>
            <w:r>
              <w:rPr>
                <w:rFonts w:ascii="Times New Roman" w:hAnsi="Times New Roman" w:cs="Times New Roman"/>
                <w:highlight w:val="white"/>
                <w:vertAlign w:val="superscript"/>
              </w:rPr>
              <w:t>)</w:t>
            </w:r>
          </w:p>
        </w:tc>
        <w:tc>
          <w:tcPr>
            <w:tcW w:w="1143" w:type="pct"/>
          </w:tcPr>
          <w:p w:rsidR="001B1F07" w:rsidRPr="00C150B2" w:rsidRDefault="009961FF"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1</w:t>
            </w:r>
          </w:p>
        </w:tc>
        <w:tc>
          <w:tcPr>
            <w:tcW w:w="1374" w:type="pct"/>
          </w:tcPr>
          <w:p w:rsidR="001B1F07" w:rsidRPr="00C150B2" w:rsidRDefault="009961FF"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Допускается одно (спереди или сзади) для </w:t>
            </w:r>
            <w:r w:rsidRPr="00803CE4">
              <w:rPr>
                <w:rFonts w:ascii="Times New Roman" w:hAnsi="Times New Roman" w:cs="Times New Roman"/>
              </w:rPr>
              <w:t>ТС</w:t>
            </w:r>
            <w:r>
              <w:rPr>
                <w:rFonts w:ascii="Times New Roman" w:hAnsi="Times New Roman" w:cs="Times New Roman"/>
              </w:rPr>
              <w:t xml:space="preserve"> </w:t>
            </w:r>
            <w:r w:rsidRPr="00C150B2">
              <w:rPr>
                <w:rFonts w:ascii="Times New Roman" w:hAnsi="Times New Roman" w:cs="Times New Roman"/>
                <w:highlight w:val="white"/>
              </w:rPr>
              <w:t>длиной менее 6 м</w:t>
            </w:r>
          </w:p>
        </w:tc>
      </w:tr>
      <w:tr w:rsidR="009961FF" w:rsidRPr="00C150B2" w:rsidTr="00F13077">
        <w:trPr>
          <w:cantSplit/>
          <w:trHeight w:val="167"/>
          <w:jc w:val="center"/>
        </w:trPr>
        <w:tc>
          <w:tcPr>
            <w:tcW w:w="1027" w:type="pct"/>
            <w:gridSpan w:val="2"/>
            <w:tcBorders>
              <w:top w:val="nil"/>
            </w:tcBorders>
          </w:tcPr>
          <w:p w:rsidR="009961FF" w:rsidRPr="00C150B2" w:rsidRDefault="009961FF" w:rsidP="00CB5910">
            <w:pPr>
              <w:spacing w:after="0" w:line="240" w:lineRule="auto"/>
              <w:jc w:val="both"/>
              <w:rPr>
                <w:rFonts w:ascii="Times New Roman" w:hAnsi="Times New Roman" w:cs="Times New Roman"/>
                <w:highlight w:val="white"/>
              </w:rPr>
            </w:pPr>
          </w:p>
        </w:tc>
        <w:tc>
          <w:tcPr>
            <w:tcW w:w="728" w:type="pct"/>
          </w:tcPr>
          <w:p w:rsidR="009961FF" w:rsidRPr="00C150B2" w:rsidRDefault="009961FF"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Заднее</w:t>
            </w:r>
          </w:p>
        </w:tc>
        <w:tc>
          <w:tcPr>
            <w:tcW w:w="728" w:type="pct"/>
          </w:tcPr>
          <w:p w:rsidR="009961FF" w:rsidRPr="00C150B2" w:rsidRDefault="009961FF"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9961FF" w:rsidRPr="00C150B2" w:rsidRDefault="009961FF"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1 или 2</w:t>
            </w:r>
          </w:p>
        </w:tc>
        <w:tc>
          <w:tcPr>
            <w:tcW w:w="1374" w:type="pct"/>
          </w:tcPr>
          <w:p w:rsidR="009961FF" w:rsidRPr="00C150B2" w:rsidRDefault="009961FF" w:rsidP="00CB5910">
            <w:pPr>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Обязательно для категорий L</w:t>
            </w:r>
            <w:r w:rsidRPr="007E0862">
              <w:rPr>
                <w:rFonts w:ascii="Times New Roman" w:eastAsia="Times New Roman" w:hAnsi="Times New Roman" w:cs="Times New Roman"/>
                <w:color w:val="000000"/>
                <w:kern w:val="0"/>
                <w:highlight w:val="white"/>
                <w:vertAlign w:val="subscript"/>
                <w:lang w:eastAsia="ru-RU" w:bidi="ar-SA"/>
              </w:rPr>
              <w:t>1</w:t>
            </w:r>
            <w:r w:rsidRPr="00C150B2">
              <w:rPr>
                <w:rFonts w:ascii="Times New Roman" w:eastAsia="Times New Roman" w:hAnsi="Times New Roman" w:cs="Times New Roman"/>
                <w:color w:val="000000"/>
                <w:kern w:val="0"/>
                <w:highlight w:val="white"/>
                <w:lang w:eastAsia="ru-RU" w:bidi="ar-SA"/>
              </w:rPr>
              <w:t xml:space="preserve"> и L</w:t>
            </w:r>
            <w:r w:rsidRPr="007E0862">
              <w:rPr>
                <w:rFonts w:ascii="Times New Roman" w:eastAsia="Times New Roman" w:hAnsi="Times New Roman" w:cs="Times New Roman"/>
                <w:color w:val="000000"/>
                <w:kern w:val="0"/>
                <w:highlight w:val="white"/>
                <w:vertAlign w:val="subscript"/>
                <w:lang w:eastAsia="ru-RU" w:bidi="ar-SA"/>
              </w:rPr>
              <w:t>3</w:t>
            </w:r>
          </w:p>
        </w:tc>
      </w:tr>
      <w:tr w:rsidR="001B1F07" w:rsidRPr="00C150B2" w:rsidTr="00F13077">
        <w:trPr>
          <w:cantSplit/>
          <w:trHeight w:val="1073"/>
          <w:jc w:val="center"/>
        </w:trPr>
        <w:tc>
          <w:tcPr>
            <w:tcW w:w="1027" w:type="pct"/>
            <w:gridSpan w:val="2"/>
            <w:tcBorders>
              <w:bottom w:val="nil"/>
            </w:tcBorders>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Заднее светоотража</w:t>
            </w:r>
            <w:r w:rsidRPr="00C150B2">
              <w:rPr>
                <w:rFonts w:ascii="Times New Roman" w:hAnsi="Times New Roman" w:cs="Times New Roman"/>
                <w:highlight w:val="white"/>
              </w:rPr>
              <w:softHyphen/>
              <w:t>ющее устройство</w:t>
            </w:r>
          </w:p>
        </w:tc>
        <w:tc>
          <w:tcPr>
            <w:tcW w:w="728" w:type="pct"/>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Нетреу</w:t>
            </w:r>
            <w:r w:rsidRPr="00C150B2">
              <w:rPr>
                <w:rFonts w:ascii="Times New Roman" w:hAnsi="Times New Roman" w:cs="Times New Roman"/>
                <w:highlight w:val="white"/>
              </w:rPr>
              <w:softHyphen/>
              <w:t>гольной формы</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CB5910">
            <w:pPr>
              <w:pStyle w:val="Default"/>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 xml:space="preserve">Обязательно для </w:t>
            </w:r>
            <w:r w:rsidRPr="00803CE4">
              <w:rPr>
                <w:rFonts w:ascii="Times New Roman" w:hAnsi="Times New Roman" w:cs="Times New Roman"/>
              </w:rPr>
              <w:t>ТС</w:t>
            </w:r>
            <w:r w:rsidRPr="00C150B2">
              <w:rPr>
                <w:rFonts w:ascii="Times New Roman" w:hAnsi="Times New Roman" w:cs="Times New Roman"/>
                <w:sz w:val="22"/>
                <w:szCs w:val="22"/>
                <w:highlight w:val="white"/>
              </w:rPr>
              <w:t xml:space="preserve"> категорий M, N и L. </w:t>
            </w:r>
          </w:p>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 xml:space="preserve">Факультативно для </w:t>
            </w:r>
            <w:r w:rsidRPr="00803CE4">
              <w:rPr>
                <w:rFonts w:ascii="Times New Roman" w:hAnsi="Times New Roman" w:cs="Times New Roman"/>
              </w:rPr>
              <w:t>ТС</w:t>
            </w:r>
            <w:r w:rsidRPr="00C150B2">
              <w:rPr>
                <w:rFonts w:ascii="Times New Roman" w:eastAsia="Times New Roman" w:hAnsi="Times New Roman" w:cs="Times New Roman"/>
                <w:color w:val="000000"/>
                <w:kern w:val="0"/>
                <w:highlight w:val="white"/>
                <w:lang w:eastAsia="ru-RU" w:bidi="ar-SA"/>
              </w:rPr>
              <w:t xml:space="preserve"> категорий O при группировании с другими задними </w:t>
            </w:r>
          </w:p>
          <w:p w:rsidR="001B1F07" w:rsidRPr="00C150B2" w:rsidRDefault="001B1F07" w:rsidP="00CB5910">
            <w:pPr>
              <w:suppressAutoHyphens w:val="0"/>
              <w:autoSpaceDE w:val="0"/>
              <w:autoSpaceDN w:val="0"/>
              <w:adjustRightInd w:val="0"/>
              <w:spacing w:after="0" w:line="240"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приборами световой сигнализации</w:t>
            </w:r>
          </w:p>
        </w:tc>
      </w:tr>
      <w:tr w:rsidR="001B1F07" w:rsidRPr="00C150B2" w:rsidTr="00F13077">
        <w:trPr>
          <w:cantSplit/>
          <w:trHeight w:val="1073"/>
          <w:jc w:val="center"/>
        </w:trPr>
        <w:tc>
          <w:tcPr>
            <w:tcW w:w="1027" w:type="pct"/>
            <w:gridSpan w:val="2"/>
            <w:tcBorders>
              <w:top w:val="nil"/>
            </w:tcBorders>
          </w:tcPr>
          <w:p w:rsidR="001B1F07" w:rsidRPr="00C150B2" w:rsidRDefault="001B1F07" w:rsidP="00CB5910">
            <w:pPr>
              <w:spacing w:after="0" w:line="240" w:lineRule="auto"/>
              <w:jc w:val="both"/>
              <w:rPr>
                <w:rFonts w:ascii="Times New Roman" w:hAnsi="Times New Roman" w:cs="Times New Roman"/>
                <w:highlight w:val="white"/>
              </w:rPr>
            </w:pPr>
          </w:p>
        </w:tc>
        <w:tc>
          <w:tcPr>
            <w:tcW w:w="728" w:type="pct"/>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Треу</w:t>
            </w:r>
            <w:r w:rsidRPr="00C150B2">
              <w:rPr>
                <w:rFonts w:ascii="Times New Roman" w:hAnsi="Times New Roman" w:cs="Times New Roman"/>
                <w:highlight w:val="white"/>
              </w:rPr>
              <w:softHyphen/>
              <w:t>гольной формы</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Красный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 xml:space="preserve">Обязательно для </w:t>
            </w:r>
            <w:r w:rsidRPr="00803CE4">
              <w:rPr>
                <w:rFonts w:ascii="Times New Roman" w:hAnsi="Times New Roman" w:cs="Times New Roman"/>
              </w:rPr>
              <w:t>ТС</w:t>
            </w:r>
            <w:r w:rsidRPr="00C150B2">
              <w:rPr>
                <w:rFonts w:ascii="Times New Roman" w:eastAsia="Times New Roman" w:hAnsi="Times New Roman" w:cs="Times New Roman"/>
                <w:color w:val="000000"/>
                <w:kern w:val="0"/>
                <w:highlight w:val="white"/>
                <w:lang w:eastAsia="ru-RU" w:bidi="ar-SA"/>
              </w:rPr>
              <w:t xml:space="preserve"> категорий O. </w:t>
            </w:r>
          </w:p>
          <w:p w:rsidR="001B1F07" w:rsidRPr="00C150B2" w:rsidRDefault="001B1F07" w:rsidP="006E12D5">
            <w:pPr>
              <w:suppressAutoHyphens w:val="0"/>
              <w:autoSpaceDE w:val="0"/>
              <w:autoSpaceDN w:val="0"/>
              <w:adjustRightInd w:val="0"/>
              <w:spacing w:after="0" w:line="240" w:lineRule="auto"/>
              <w:rPr>
                <w:rFonts w:ascii="Times New Roman" w:hAnsi="Times New Roman" w:cs="Times New Roman"/>
                <w:highlight w:val="white"/>
              </w:rPr>
            </w:pPr>
            <w:r w:rsidRPr="00C150B2">
              <w:rPr>
                <w:rFonts w:ascii="Times New Roman" w:eastAsia="Times New Roman" w:hAnsi="Times New Roman" w:cs="Times New Roman"/>
                <w:color w:val="000000"/>
                <w:kern w:val="0"/>
                <w:highlight w:val="white"/>
                <w:lang w:eastAsia="ru-RU" w:bidi="ar-SA"/>
              </w:rPr>
              <w:t xml:space="preserve">Запрещено для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hAnsi="Times New Roman" w:cs="Times New Roman"/>
                <w:highlight w:val="white"/>
              </w:rPr>
              <w:t>категорий M и N</w:t>
            </w:r>
          </w:p>
        </w:tc>
      </w:tr>
      <w:tr w:rsidR="001B1F07" w:rsidRPr="00C150B2" w:rsidTr="00F13077">
        <w:trPr>
          <w:cantSplit/>
          <w:trHeight w:val="77"/>
          <w:jc w:val="center"/>
        </w:trPr>
        <w:tc>
          <w:tcPr>
            <w:tcW w:w="1755" w:type="pct"/>
            <w:gridSpan w:val="3"/>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Адаптивная система переднего освещения</w:t>
            </w:r>
          </w:p>
          <w:p w:rsidR="001B1F07" w:rsidRPr="00C150B2" w:rsidRDefault="001B1F07" w:rsidP="00CB5910">
            <w:pPr>
              <w:spacing w:after="0" w:line="240" w:lineRule="auto"/>
              <w:jc w:val="both"/>
              <w:rPr>
                <w:rFonts w:ascii="Times New Roman" w:hAnsi="Times New Roman" w:cs="Times New Roman"/>
                <w:highlight w:val="white"/>
              </w:rPr>
            </w:pP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CB5910">
            <w:pPr>
              <w:pStyle w:val="Default"/>
              <w:rPr>
                <w:rFonts w:ascii="Times New Roman" w:hAnsi="Times New Roman" w:cs="Times New Roman"/>
                <w:sz w:val="22"/>
                <w:szCs w:val="22"/>
                <w:highlight w:val="white"/>
              </w:rPr>
            </w:pPr>
            <w:r w:rsidRPr="00C150B2">
              <w:rPr>
                <w:rFonts w:ascii="Times New Roman" w:hAnsi="Times New Roman" w:cs="Times New Roman"/>
                <w:sz w:val="22"/>
                <w:szCs w:val="22"/>
                <w:highlight w:val="white"/>
              </w:rPr>
              <w:t xml:space="preserve">Факультативно для </w:t>
            </w:r>
            <w:r w:rsidRPr="00803CE4">
              <w:rPr>
                <w:rFonts w:ascii="Times New Roman" w:hAnsi="Times New Roman" w:cs="Times New Roman"/>
              </w:rPr>
              <w:t>ТС</w:t>
            </w:r>
            <w:r w:rsidRPr="00C150B2">
              <w:rPr>
                <w:rFonts w:ascii="Times New Roman" w:hAnsi="Times New Roman" w:cs="Times New Roman"/>
                <w:sz w:val="22"/>
                <w:szCs w:val="22"/>
                <w:highlight w:val="white"/>
              </w:rPr>
              <w:t xml:space="preserve"> категорий M и N. </w:t>
            </w:r>
          </w:p>
          <w:p w:rsidR="001B1F07" w:rsidRPr="00C150B2" w:rsidRDefault="001B1F07" w:rsidP="00CB5910">
            <w:pPr>
              <w:suppressAutoHyphens w:val="0"/>
              <w:autoSpaceDE w:val="0"/>
              <w:autoSpaceDN w:val="0"/>
              <w:adjustRightInd w:val="0"/>
              <w:spacing w:after="0" w:line="240" w:lineRule="auto"/>
              <w:rPr>
                <w:rFonts w:ascii="Times New Roman" w:eastAsia="Times New Roman" w:hAnsi="Times New Roman" w:cs="Times New Roman"/>
                <w:color w:val="000000"/>
                <w:kern w:val="0"/>
                <w:highlight w:val="white"/>
                <w:lang w:eastAsia="ru-RU" w:bidi="ar-SA"/>
              </w:rPr>
            </w:pPr>
            <w:r w:rsidRPr="00C150B2">
              <w:rPr>
                <w:rFonts w:ascii="Times New Roman" w:eastAsia="Times New Roman" w:hAnsi="Times New Roman" w:cs="Times New Roman"/>
                <w:color w:val="000000"/>
                <w:kern w:val="0"/>
                <w:highlight w:val="white"/>
                <w:lang w:eastAsia="ru-RU" w:bidi="ar-SA"/>
              </w:rPr>
              <w:t xml:space="preserve">Запрещено для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eastAsia="Times New Roman" w:hAnsi="Times New Roman" w:cs="Times New Roman"/>
                <w:color w:val="000000"/>
                <w:kern w:val="0"/>
                <w:highlight w:val="white"/>
                <w:lang w:eastAsia="ru-RU" w:bidi="ar-SA"/>
              </w:rPr>
              <w:t>категорий O.</w:t>
            </w:r>
          </w:p>
        </w:tc>
      </w:tr>
      <w:tr w:rsidR="001B1F07" w:rsidRPr="00C150B2" w:rsidTr="00F13077">
        <w:trPr>
          <w:cantSplit/>
          <w:trHeight w:val="268"/>
          <w:jc w:val="center"/>
        </w:trPr>
        <w:tc>
          <w:tcPr>
            <w:tcW w:w="1755" w:type="pct"/>
            <w:gridSpan w:val="3"/>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Фонарь угловой</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Белый</w:t>
            </w:r>
          </w:p>
        </w:tc>
        <w:tc>
          <w:tcPr>
            <w:tcW w:w="1143"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2</w:t>
            </w:r>
          </w:p>
        </w:tc>
        <w:tc>
          <w:tcPr>
            <w:tcW w:w="1374" w:type="pct"/>
          </w:tcPr>
          <w:p w:rsidR="001B1F07" w:rsidRPr="00C150B2" w:rsidRDefault="001B1F07"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Факультативно для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eastAsia="Times New Roman" w:hAnsi="Times New Roman" w:cs="Times New Roman"/>
                <w:color w:val="000000"/>
                <w:kern w:val="0"/>
                <w:highlight w:val="white"/>
                <w:lang w:eastAsia="ru-RU" w:bidi="ar-SA"/>
              </w:rPr>
              <w:t>категорий M и N</w:t>
            </w:r>
            <w:r w:rsidRPr="00C150B2">
              <w:rPr>
                <w:rFonts w:ascii="Times New Roman" w:hAnsi="Times New Roman" w:cs="Times New Roman"/>
                <w:highlight w:val="white"/>
              </w:rPr>
              <w:t>.</w:t>
            </w:r>
          </w:p>
        </w:tc>
      </w:tr>
      <w:tr w:rsidR="001B1F07" w:rsidRPr="00C150B2" w:rsidTr="00F13077">
        <w:trPr>
          <w:cantSplit/>
          <w:jc w:val="center"/>
        </w:trPr>
        <w:tc>
          <w:tcPr>
            <w:tcW w:w="715" w:type="pct"/>
            <w:vMerge w:val="restart"/>
          </w:tcPr>
          <w:p w:rsidR="001B1F07" w:rsidRPr="00C150B2" w:rsidRDefault="001B1F07" w:rsidP="00CB5910">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Контурная маркировка</w:t>
            </w:r>
          </w:p>
        </w:tc>
        <w:tc>
          <w:tcPr>
            <w:tcW w:w="1040" w:type="pct"/>
            <w:gridSpan w:val="2"/>
          </w:tcPr>
          <w:p w:rsidR="001B1F07" w:rsidRPr="00C150B2" w:rsidRDefault="001B1F07" w:rsidP="00D448C4">
            <w:pPr>
              <w:spacing w:after="0" w:line="240" w:lineRule="auto"/>
              <w:jc w:val="both"/>
              <w:rPr>
                <w:rFonts w:ascii="Times New Roman" w:hAnsi="Times New Roman" w:cs="Times New Roman"/>
                <w:highlight w:val="white"/>
              </w:rPr>
            </w:pPr>
            <w:r w:rsidRPr="00C150B2">
              <w:rPr>
                <w:rFonts w:ascii="Times New Roman" w:hAnsi="Times New Roman" w:cs="Times New Roman"/>
                <w:highlight w:val="white"/>
              </w:rPr>
              <w:t>Боковая</w:t>
            </w:r>
            <w:r w:rsidR="00D448C4">
              <w:rPr>
                <w:rFonts w:ascii="Times New Roman" w:hAnsi="Times New Roman" w:cs="Times New Roman"/>
                <w:highlight w:val="white"/>
                <w:vertAlign w:val="superscript"/>
              </w:rPr>
              <w:t>9)</w:t>
            </w:r>
          </w:p>
        </w:tc>
        <w:tc>
          <w:tcPr>
            <w:tcW w:w="728" w:type="pc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Белая или желтая</w:t>
            </w:r>
          </w:p>
        </w:tc>
        <w:tc>
          <w:tcPr>
            <w:tcW w:w="1143" w:type="pct"/>
            <w:vMerge w:val="restart"/>
          </w:tcPr>
          <w:p w:rsidR="001B1F07" w:rsidRPr="00C150B2" w:rsidRDefault="001B1F07" w:rsidP="00CB5910">
            <w:pPr>
              <w:spacing w:after="0" w:line="240" w:lineRule="auto"/>
              <w:jc w:val="center"/>
              <w:rPr>
                <w:rFonts w:ascii="Times New Roman" w:hAnsi="Times New Roman" w:cs="Times New Roman"/>
                <w:highlight w:val="white"/>
              </w:rPr>
            </w:pPr>
            <w:r w:rsidRPr="00C150B2">
              <w:rPr>
                <w:rFonts w:ascii="Times New Roman" w:hAnsi="Times New Roman" w:cs="Times New Roman"/>
                <w:highlight w:val="white"/>
              </w:rPr>
              <w:t>Один или несколько элементов</w:t>
            </w:r>
          </w:p>
        </w:tc>
        <w:tc>
          <w:tcPr>
            <w:tcW w:w="1374" w:type="pct"/>
            <w:vMerge w:val="restart"/>
          </w:tcPr>
          <w:p w:rsidR="001B1F07" w:rsidRPr="00C150B2" w:rsidRDefault="001B1F07"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 xml:space="preserve">Запрещено для </w:t>
            </w:r>
            <w:r w:rsidRPr="00803CE4">
              <w:rPr>
                <w:rFonts w:ascii="Times New Roman" w:hAnsi="Times New Roman" w:cs="Times New Roman"/>
              </w:rPr>
              <w:t>ТС</w:t>
            </w:r>
            <w:r w:rsidR="006E12D5">
              <w:rPr>
                <w:rFonts w:ascii="Times New Roman" w:hAnsi="Times New Roman" w:cs="Times New Roman"/>
              </w:rPr>
              <w:t xml:space="preserve"> </w:t>
            </w:r>
            <w:r w:rsidRPr="00C150B2">
              <w:rPr>
                <w:rFonts w:ascii="Times New Roman" w:hAnsi="Times New Roman" w:cs="Times New Roman"/>
                <w:highlight w:val="white"/>
              </w:rPr>
              <w:t xml:space="preserve">категории </w:t>
            </w:r>
            <w:r w:rsidRPr="00C150B2">
              <w:rPr>
                <w:rFonts w:ascii="Times New Roman" w:hAnsi="Times New Roman" w:cs="Times New Roman"/>
                <w:highlight w:val="white"/>
                <w:lang w:val="en-US"/>
              </w:rPr>
              <w:t>M</w:t>
            </w:r>
            <w:r w:rsidRPr="007E0862">
              <w:rPr>
                <w:rFonts w:ascii="Times New Roman" w:hAnsi="Times New Roman" w:cs="Times New Roman"/>
                <w:kern w:val="22"/>
                <w:highlight w:val="white"/>
                <w:vertAlign w:val="subscript"/>
              </w:rPr>
              <w:t>1</w:t>
            </w:r>
            <w:r w:rsidRPr="00C150B2">
              <w:rPr>
                <w:rFonts w:ascii="Times New Roman" w:hAnsi="Times New Roman" w:cs="Times New Roman"/>
                <w:highlight w:val="white"/>
              </w:rPr>
              <w:t xml:space="preserve">, </w:t>
            </w:r>
            <w:r w:rsidRPr="00C150B2">
              <w:rPr>
                <w:rFonts w:ascii="Times New Roman" w:hAnsi="Times New Roman" w:cs="Times New Roman"/>
                <w:highlight w:val="white"/>
                <w:lang w:val="en-US"/>
              </w:rPr>
              <w:t>O</w:t>
            </w:r>
            <w:r w:rsidRPr="007E0862">
              <w:rPr>
                <w:rFonts w:ascii="Times New Roman" w:hAnsi="Times New Roman" w:cs="Times New Roman"/>
                <w:kern w:val="22"/>
                <w:highlight w:val="white"/>
                <w:vertAlign w:val="subscript"/>
              </w:rPr>
              <w:t>1</w:t>
            </w:r>
            <w:r w:rsidRPr="00C150B2">
              <w:rPr>
                <w:rFonts w:ascii="Times New Roman" w:hAnsi="Times New Roman" w:cs="Times New Roman"/>
                <w:highlight w:val="white"/>
              </w:rPr>
              <w:t>.</w:t>
            </w:r>
          </w:p>
          <w:p w:rsidR="001B1F07" w:rsidRPr="00C150B2" w:rsidRDefault="001B1F07" w:rsidP="00CB5910">
            <w:pPr>
              <w:spacing w:after="0" w:line="240" w:lineRule="auto"/>
              <w:rPr>
                <w:rFonts w:ascii="Times New Roman" w:hAnsi="Times New Roman" w:cs="Times New Roman"/>
                <w:highlight w:val="white"/>
              </w:rPr>
            </w:pPr>
            <w:r w:rsidRPr="00C150B2">
              <w:rPr>
                <w:rFonts w:ascii="Times New Roman" w:hAnsi="Times New Roman" w:cs="Times New Roman"/>
                <w:highlight w:val="white"/>
              </w:rPr>
              <w:t>Факультативно для категорий М</w:t>
            </w:r>
            <w:r w:rsidRPr="007E0862">
              <w:rPr>
                <w:rFonts w:ascii="Times New Roman" w:hAnsi="Times New Roman" w:cs="Times New Roman"/>
                <w:kern w:val="22"/>
                <w:highlight w:val="white"/>
                <w:vertAlign w:val="subscript"/>
              </w:rPr>
              <w:t>2</w:t>
            </w:r>
            <w:r w:rsidRPr="00C150B2">
              <w:rPr>
                <w:rFonts w:ascii="Times New Roman" w:hAnsi="Times New Roman" w:cs="Times New Roman"/>
                <w:highlight w:val="white"/>
              </w:rPr>
              <w:t>, М</w:t>
            </w:r>
            <w:r w:rsidRPr="007E0862">
              <w:rPr>
                <w:rFonts w:ascii="Times New Roman" w:hAnsi="Times New Roman" w:cs="Times New Roman"/>
                <w:kern w:val="22"/>
                <w:highlight w:val="white"/>
                <w:vertAlign w:val="subscript"/>
              </w:rPr>
              <w:t>3</w:t>
            </w:r>
            <w:r w:rsidRPr="00C150B2">
              <w:rPr>
                <w:rFonts w:ascii="Times New Roman" w:hAnsi="Times New Roman" w:cs="Times New Roman"/>
                <w:highlight w:val="white"/>
              </w:rPr>
              <w:t>,</w:t>
            </w:r>
            <w:r w:rsidRPr="00C150B2">
              <w:rPr>
                <w:rFonts w:ascii="Times New Roman" w:hAnsi="Times New Roman" w:cs="Times New Roman"/>
                <w:highlight w:val="white"/>
                <w:lang w:val="en-US"/>
              </w:rPr>
              <w:t>N</w:t>
            </w:r>
            <w:r w:rsidRPr="007E0862">
              <w:rPr>
                <w:rFonts w:ascii="Times New Roman" w:hAnsi="Times New Roman" w:cs="Times New Roman"/>
                <w:kern w:val="22"/>
                <w:highlight w:val="white"/>
                <w:vertAlign w:val="subscript"/>
              </w:rPr>
              <w:t>1</w:t>
            </w:r>
            <w:r w:rsidRPr="00C150B2">
              <w:rPr>
                <w:rFonts w:ascii="Times New Roman" w:hAnsi="Times New Roman" w:cs="Times New Roman"/>
                <w:highlight w:val="white"/>
              </w:rPr>
              <w:t>, N</w:t>
            </w:r>
            <w:r w:rsidRPr="007E0862">
              <w:rPr>
                <w:rFonts w:ascii="Times New Roman" w:hAnsi="Times New Roman" w:cs="Times New Roman"/>
                <w:kern w:val="22"/>
                <w:highlight w:val="white"/>
                <w:vertAlign w:val="subscript"/>
              </w:rPr>
              <w:t>2</w:t>
            </w:r>
            <w:r w:rsidRPr="00C150B2">
              <w:rPr>
                <w:rFonts w:ascii="Times New Roman" w:hAnsi="Times New Roman" w:cs="Times New Roman"/>
                <w:highlight w:val="white"/>
              </w:rPr>
              <w:t xml:space="preserve"> с технически допустимой максимальной массой до 7,5 тонн.</w:t>
            </w:r>
          </w:p>
          <w:p w:rsidR="001B1F07" w:rsidRPr="00C150B2" w:rsidRDefault="001B1F07" w:rsidP="00D448C4">
            <w:pPr>
              <w:spacing w:after="0" w:line="240" w:lineRule="auto"/>
              <w:rPr>
                <w:rFonts w:ascii="Times New Roman" w:hAnsi="Times New Roman" w:cs="Times New Roman"/>
                <w:highlight w:val="white"/>
              </w:rPr>
            </w:pPr>
            <w:r w:rsidRPr="00C150B2">
              <w:rPr>
                <w:rFonts w:ascii="Times New Roman" w:hAnsi="Times New Roman" w:cs="Times New Roman"/>
                <w:highlight w:val="white"/>
              </w:rPr>
              <w:t>Обязательно для категории N</w:t>
            </w:r>
            <w:r w:rsidRPr="007E0862">
              <w:rPr>
                <w:rFonts w:ascii="Times New Roman" w:hAnsi="Times New Roman" w:cs="Times New Roman"/>
                <w:kern w:val="22"/>
                <w:highlight w:val="white"/>
                <w:vertAlign w:val="subscript"/>
              </w:rPr>
              <w:t>2</w:t>
            </w:r>
            <w:r w:rsidRPr="00C150B2">
              <w:rPr>
                <w:rFonts w:ascii="Times New Roman" w:hAnsi="Times New Roman" w:cs="Times New Roman"/>
                <w:highlight w:val="white"/>
              </w:rPr>
              <w:t xml:space="preserve"> с технически допустимой максимальной массой </w:t>
            </w:r>
            <w:r w:rsidR="00D448C4">
              <w:rPr>
                <w:rFonts w:ascii="Times New Roman" w:hAnsi="Times New Roman" w:cs="Times New Roman"/>
                <w:highlight w:val="white"/>
              </w:rPr>
              <w:t xml:space="preserve">не менее </w:t>
            </w:r>
            <w:r w:rsidRPr="00C150B2">
              <w:rPr>
                <w:rFonts w:ascii="Times New Roman" w:hAnsi="Times New Roman" w:cs="Times New Roman"/>
                <w:highlight w:val="white"/>
              </w:rPr>
              <w:t>7,5 тонн, N</w:t>
            </w:r>
            <w:r w:rsidRPr="007E0862">
              <w:rPr>
                <w:rFonts w:ascii="Times New Roman" w:hAnsi="Times New Roman" w:cs="Times New Roman"/>
                <w:kern w:val="22"/>
                <w:highlight w:val="white"/>
                <w:vertAlign w:val="subscript"/>
              </w:rPr>
              <w:t>3</w:t>
            </w:r>
            <w:r w:rsidR="00CE409E" w:rsidRPr="00CE409E">
              <w:rPr>
                <w:rFonts w:ascii="Times New Roman" w:hAnsi="Times New Roman" w:cs="Times New Roman"/>
                <w:kern w:val="22"/>
                <w:highlight w:val="white"/>
                <w:vertAlign w:val="subscript"/>
              </w:rPr>
              <w:t xml:space="preserve"> </w:t>
            </w:r>
            <w:r w:rsidRPr="00C150B2">
              <w:rPr>
                <w:rFonts w:ascii="Times New Roman" w:hAnsi="Times New Roman" w:cs="Times New Roman"/>
                <w:highlight w:val="white"/>
              </w:rPr>
              <w:t xml:space="preserve">(кроме седельных тягачей и шасси), </w:t>
            </w:r>
            <w:r w:rsidRPr="00C150B2">
              <w:rPr>
                <w:rFonts w:ascii="Times New Roman" w:hAnsi="Times New Roman" w:cs="Times New Roman"/>
                <w:highlight w:val="white"/>
                <w:lang w:val="en-US"/>
              </w:rPr>
              <w:t>O</w:t>
            </w:r>
            <w:r w:rsidRPr="007E0862">
              <w:rPr>
                <w:rFonts w:ascii="Times New Roman" w:hAnsi="Times New Roman" w:cs="Times New Roman"/>
                <w:kern w:val="22"/>
                <w:highlight w:val="white"/>
                <w:vertAlign w:val="subscript"/>
              </w:rPr>
              <w:t>3</w:t>
            </w:r>
            <w:r w:rsidRPr="00C150B2">
              <w:rPr>
                <w:rFonts w:ascii="Times New Roman" w:hAnsi="Times New Roman" w:cs="Times New Roman"/>
                <w:highlight w:val="white"/>
              </w:rPr>
              <w:t xml:space="preserve">, </w:t>
            </w:r>
            <w:r w:rsidRPr="00C150B2">
              <w:rPr>
                <w:rFonts w:ascii="Times New Roman" w:hAnsi="Times New Roman" w:cs="Times New Roman"/>
                <w:highlight w:val="white"/>
                <w:lang w:val="en-US"/>
              </w:rPr>
              <w:t>O</w:t>
            </w:r>
            <w:r w:rsidRPr="007E0862">
              <w:rPr>
                <w:rFonts w:ascii="Times New Roman" w:hAnsi="Times New Roman" w:cs="Times New Roman"/>
                <w:kern w:val="22"/>
                <w:highlight w:val="white"/>
                <w:vertAlign w:val="subscript"/>
              </w:rPr>
              <w:t>4</w:t>
            </w:r>
          </w:p>
        </w:tc>
      </w:tr>
      <w:tr w:rsidR="001B1F07" w:rsidRPr="00BA5BF4" w:rsidTr="00F13077">
        <w:trPr>
          <w:cantSplit/>
          <w:trHeight w:val="1879"/>
          <w:jc w:val="center"/>
        </w:trPr>
        <w:tc>
          <w:tcPr>
            <w:tcW w:w="715" w:type="pct"/>
            <w:vMerge/>
          </w:tcPr>
          <w:p w:rsidR="001B1F07" w:rsidRPr="00C150B2" w:rsidRDefault="001B1F07" w:rsidP="00CB5910">
            <w:pPr>
              <w:jc w:val="both"/>
              <w:rPr>
                <w:rFonts w:ascii="Times New Roman" w:hAnsi="Times New Roman" w:cs="Times New Roman"/>
                <w:highlight w:val="white"/>
              </w:rPr>
            </w:pPr>
          </w:p>
        </w:tc>
        <w:tc>
          <w:tcPr>
            <w:tcW w:w="1040" w:type="pct"/>
            <w:gridSpan w:val="2"/>
          </w:tcPr>
          <w:p w:rsidR="001B1F07" w:rsidRPr="00C150B2" w:rsidRDefault="001B1F07" w:rsidP="00CB5910">
            <w:pPr>
              <w:jc w:val="both"/>
              <w:rPr>
                <w:rFonts w:ascii="Times New Roman" w:hAnsi="Times New Roman" w:cs="Times New Roman"/>
                <w:highlight w:val="white"/>
              </w:rPr>
            </w:pPr>
            <w:r w:rsidRPr="00C150B2">
              <w:rPr>
                <w:rFonts w:ascii="Times New Roman" w:hAnsi="Times New Roman" w:cs="Times New Roman"/>
                <w:highlight w:val="white"/>
              </w:rPr>
              <w:t>Задняя</w:t>
            </w:r>
            <w:r w:rsidRPr="00C150B2">
              <w:rPr>
                <w:rFonts w:ascii="Times New Roman" w:hAnsi="Times New Roman" w:cs="Times New Roman"/>
                <w:highlight w:val="white"/>
                <w:vertAlign w:val="superscript"/>
              </w:rPr>
              <w:t>4</w:t>
            </w:r>
            <w:r w:rsidR="00D448C4">
              <w:rPr>
                <w:rFonts w:ascii="Times New Roman" w:hAnsi="Times New Roman" w:cs="Times New Roman"/>
                <w:highlight w:val="white"/>
                <w:vertAlign w:val="superscript"/>
              </w:rPr>
              <w:t>)</w:t>
            </w:r>
          </w:p>
        </w:tc>
        <w:tc>
          <w:tcPr>
            <w:tcW w:w="728" w:type="pct"/>
          </w:tcPr>
          <w:p w:rsidR="001B1F07" w:rsidRPr="00BA5BF4" w:rsidRDefault="001B1F07" w:rsidP="00CB5910">
            <w:pPr>
              <w:jc w:val="center"/>
              <w:rPr>
                <w:rFonts w:ascii="Times New Roman" w:hAnsi="Times New Roman" w:cs="Times New Roman"/>
              </w:rPr>
            </w:pPr>
            <w:r w:rsidRPr="00C150B2">
              <w:rPr>
                <w:rFonts w:ascii="Times New Roman" w:hAnsi="Times New Roman" w:cs="Times New Roman"/>
                <w:highlight w:val="white"/>
              </w:rPr>
              <w:t>Красная или желтая</w:t>
            </w:r>
          </w:p>
        </w:tc>
        <w:tc>
          <w:tcPr>
            <w:tcW w:w="1143" w:type="pct"/>
            <w:vMerge/>
          </w:tcPr>
          <w:p w:rsidR="001B1F07" w:rsidRPr="00BA5BF4" w:rsidRDefault="001B1F07" w:rsidP="00CB5910">
            <w:pPr>
              <w:jc w:val="both"/>
              <w:rPr>
                <w:rFonts w:ascii="Times New Roman" w:hAnsi="Times New Roman" w:cs="Times New Roman"/>
              </w:rPr>
            </w:pPr>
          </w:p>
        </w:tc>
        <w:tc>
          <w:tcPr>
            <w:tcW w:w="1374" w:type="pct"/>
            <w:vMerge/>
          </w:tcPr>
          <w:p w:rsidR="001B1F07" w:rsidRPr="00BA5BF4" w:rsidRDefault="001B1F07" w:rsidP="00CB5910">
            <w:pPr>
              <w:jc w:val="both"/>
              <w:rPr>
                <w:rFonts w:ascii="Times New Roman" w:hAnsi="Times New Roman" w:cs="Times New Roman"/>
              </w:rPr>
            </w:pPr>
          </w:p>
        </w:tc>
      </w:tr>
    </w:tbl>
    <w:p w:rsidR="000867E7" w:rsidRDefault="000867E7"/>
    <w:p w:rsidR="000867E7" w:rsidRPr="00F13077" w:rsidRDefault="000867E7" w:rsidP="000867E7">
      <w:pPr>
        <w:spacing w:after="0" w:line="240" w:lineRule="auto"/>
        <w:rPr>
          <w:rFonts w:ascii="Times New Roman" w:hAnsi="Times New Roman" w:cs="Times New Roman"/>
          <w:i/>
        </w:rPr>
      </w:pPr>
      <w:r>
        <w:rPr>
          <w:rFonts w:ascii="Times New Roman" w:hAnsi="Times New Roman" w:cs="Times New Roman"/>
          <w:i/>
        </w:rPr>
        <w:lastRenderedPageBreak/>
        <w:t>Окончание</w:t>
      </w:r>
      <w:r w:rsidRPr="00F13077">
        <w:rPr>
          <w:rFonts w:ascii="Times New Roman" w:hAnsi="Times New Roman" w:cs="Times New Roman"/>
          <w:i/>
        </w:rPr>
        <w:t xml:space="preserve"> таблицы А.8.1</w:t>
      </w:r>
    </w:p>
    <w:tbl>
      <w:tblPr>
        <w:tblW w:w="49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3"/>
        <w:gridCol w:w="2142"/>
        <w:gridCol w:w="3362"/>
        <w:gridCol w:w="4042"/>
      </w:tblGrid>
      <w:tr w:rsidR="000867E7" w:rsidRPr="00C150B2" w:rsidTr="000867E7">
        <w:trPr>
          <w:cantSplit/>
          <w:trHeight w:val="588"/>
          <w:jc w:val="center"/>
        </w:trPr>
        <w:tc>
          <w:tcPr>
            <w:tcW w:w="1755" w:type="pct"/>
            <w:tcBorders>
              <w:bottom w:val="double" w:sz="4" w:space="0" w:color="000000"/>
            </w:tcBorders>
            <w:vAlign w:val="center"/>
          </w:tcPr>
          <w:p w:rsidR="000867E7" w:rsidRPr="007E0862" w:rsidRDefault="000867E7"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Наименование внешних</w:t>
            </w:r>
          </w:p>
          <w:p w:rsidR="000867E7" w:rsidRPr="007E0862" w:rsidRDefault="000867E7"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световых приборов</w:t>
            </w:r>
          </w:p>
        </w:tc>
        <w:tc>
          <w:tcPr>
            <w:tcW w:w="728" w:type="pct"/>
            <w:tcBorders>
              <w:bottom w:val="double" w:sz="4" w:space="0" w:color="000000"/>
            </w:tcBorders>
            <w:vAlign w:val="center"/>
          </w:tcPr>
          <w:p w:rsidR="000867E7" w:rsidRPr="007E0862" w:rsidRDefault="000867E7" w:rsidP="007D3ADE">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Цвет излучения</w:t>
            </w:r>
          </w:p>
        </w:tc>
        <w:tc>
          <w:tcPr>
            <w:tcW w:w="1143" w:type="pct"/>
            <w:tcBorders>
              <w:bottom w:val="double" w:sz="4" w:space="0" w:color="000000"/>
            </w:tcBorders>
            <w:vAlign w:val="center"/>
          </w:tcPr>
          <w:p w:rsidR="000867E7" w:rsidRPr="007E0862" w:rsidRDefault="000867E7" w:rsidP="007D3ADE">
            <w:pPr>
              <w:pStyle w:val="11"/>
              <w:tabs>
                <w:tab w:val="left" w:pos="0"/>
              </w:tabs>
              <w:spacing w:after="0" w:line="240" w:lineRule="auto"/>
              <w:ind w:left="0" w:firstLine="142"/>
              <w:jc w:val="center"/>
              <w:rPr>
                <w:rFonts w:ascii="Times New Roman" w:hAnsi="Times New Roman" w:cs="Times New Roman"/>
                <w:highlight w:val="white"/>
              </w:rPr>
            </w:pPr>
            <w:r>
              <w:rPr>
                <w:rFonts w:ascii="Times New Roman" w:hAnsi="Times New Roman" w:cs="Times New Roman"/>
                <w:highlight w:val="white"/>
              </w:rPr>
              <w:t>Число</w:t>
            </w:r>
            <w:r w:rsidRPr="007E0862">
              <w:rPr>
                <w:rFonts w:ascii="Times New Roman" w:hAnsi="Times New Roman" w:cs="Times New Roman"/>
                <w:highlight w:val="white"/>
              </w:rPr>
              <w:t xml:space="preserve"> приборов на ТС</w:t>
            </w:r>
          </w:p>
        </w:tc>
        <w:tc>
          <w:tcPr>
            <w:tcW w:w="1374" w:type="pct"/>
            <w:tcBorders>
              <w:bottom w:val="double" w:sz="4" w:space="0" w:color="000000"/>
            </w:tcBorders>
            <w:vAlign w:val="center"/>
          </w:tcPr>
          <w:p w:rsidR="000867E7" w:rsidRPr="007E0862" w:rsidRDefault="000867E7" w:rsidP="000867E7">
            <w:pPr>
              <w:pStyle w:val="11"/>
              <w:tabs>
                <w:tab w:val="left" w:pos="0"/>
              </w:tabs>
              <w:spacing w:after="0" w:line="240" w:lineRule="auto"/>
              <w:ind w:left="0" w:firstLine="142"/>
              <w:jc w:val="center"/>
              <w:rPr>
                <w:rFonts w:ascii="Times New Roman" w:hAnsi="Times New Roman" w:cs="Times New Roman"/>
                <w:highlight w:val="white"/>
              </w:rPr>
            </w:pPr>
            <w:r w:rsidRPr="007E0862">
              <w:rPr>
                <w:rFonts w:ascii="Times New Roman" w:hAnsi="Times New Roman" w:cs="Times New Roman"/>
                <w:highlight w:val="white"/>
              </w:rPr>
              <w:t>Наличие приборов на ТС в зависимости от категорий</w:t>
            </w:r>
          </w:p>
        </w:tc>
      </w:tr>
      <w:tr w:rsidR="001B1F07" w:rsidRPr="00BA5BF4" w:rsidTr="00F13077">
        <w:trPr>
          <w:cantSplit/>
          <w:trHeight w:val="1879"/>
          <w:jc w:val="center"/>
        </w:trPr>
        <w:tc>
          <w:tcPr>
            <w:tcW w:w="5000" w:type="pct"/>
            <w:gridSpan w:val="4"/>
          </w:tcPr>
          <w:p w:rsidR="001B1F07" w:rsidRPr="0025758F" w:rsidRDefault="001B1F07" w:rsidP="00CB5910">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z w:val="18"/>
                <w:szCs w:val="18"/>
                <w:vertAlign w:val="superscript"/>
              </w:rPr>
              <w:t>1</w:t>
            </w:r>
            <w:r w:rsidR="006E23C5">
              <w:rPr>
                <w:rFonts w:ascii="Times New Roman" w:hAnsi="Times New Roman" w:cs="Times New Roman"/>
                <w:sz w:val="18"/>
                <w:szCs w:val="18"/>
                <w:vertAlign w:val="superscript"/>
              </w:rPr>
              <w:t>)</w:t>
            </w:r>
            <w:r w:rsidRPr="0025758F">
              <w:rPr>
                <w:rFonts w:ascii="Times New Roman" w:hAnsi="Times New Roman" w:cs="Times New Roman"/>
                <w:sz w:val="18"/>
                <w:szCs w:val="18"/>
                <w:vertAlign w:val="superscript"/>
              </w:rPr>
              <w:t> </w:t>
            </w:r>
            <w:r w:rsidRPr="0025758F">
              <w:rPr>
                <w:rFonts w:ascii="Times New Roman" w:hAnsi="Times New Roman" w:cs="Times New Roman"/>
                <w:sz w:val="18"/>
                <w:szCs w:val="18"/>
              </w:rPr>
              <w:t>Одно устройство обязательно и одно факультативно для ТС длиной, не превышающей 6 м. Два устройства обязательно для ТС всех категорий кроме ТС длиной, превышающей 6 м.</w:t>
            </w:r>
          </w:p>
          <w:p w:rsidR="001B1F07" w:rsidRDefault="001B1F07" w:rsidP="00CB5910">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z w:val="18"/>
                <w:szCs w:val="18"/>
                <w:vertAlign w:val="superscript"/>
              </w:rPr>
              <w:t>2</w:t>
            </w:r>
            <w:r w:rsidR="006E23C5">
              <w:rPr>
                <w:rFonts w:ascii="Times New Roman" w:hAnsi="Times New Roman" w:cs="Times New Roman"/>
                <w:sz w:val="18"/>
                <w:szCs w:val="18"/>
                <w:vertAlign w:val="superscript"/>
              </w:rPr>
              <w:t>)</w:t>
            </w:r>
            <w:r w:rsidRPr="0025758F">
              <w:rPr>
                <w:rFonts w:ascii="Times New Roman" w:hAnsi="Times New Roman" w:cs="Times New Roman"/>
                <w:sz w:val="18"/>
                <w:szCs w:val="18"/>
              </w:rPr>
              <w:t> Аварийная сигнализация представляет собой все одновременно мигающие указатели поворота.</w:t>
            </w:r>
          </w:p>
          <w:p w:rsidR="00D448C4" w:rsidRPr="0025758F" w:rsidRDefault="00D448C4" w:rsidP="00D448C4">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vertAlign w:val="superscript"/>
              </w:rPr>
              <w:t xml:space="preserve">3) </w:t>
            </w:r>
            <w:r w:rsidRPr="0025758F">
              <w:rPr>
                <w:rFonts w:ascii="Times New Roman" w:hAnsi="Times New Roman" w:cs="Times New Roman"/>
                <w:sz w:val="18"/>
                <w:szCs w:val="18"/>
              </w:rPr>
              <w:t>За исключением ТС категории N</w:t>
            </w:r>
            <w:r w:rsidRPr="0025758F">
              <w:rPr>
                <w:rFonts w:ascii="Times New Roman" w:hAnsi="Times New Roman" w:cs="Times New Roman"/>
                <w:kern w:val="22"/>
                <w:sz w:val="18"/>
                <w:szCs w:val="18"/>
                <w:vertAlign w:val="subscript"/>
              </w:rPr>
              <w:t>1</w:t>
            </w:r>
            <w:r w:rsidRPr="0025758F">
              <w:rPr>
                <w:rFonts w:ascii="Times New Roman" w:hAnsi="Times New Roman" w:cs="Times New Roman"/>
                <w:sz w:val="18"/>
                <w:szCs w:val="18"/>
              </w:rPr>
              <w:t xml:space="preserve"> с открытым грузовым отделением или без кузова.</w:t>
            </w:r>
          </w:p>
          <w:p w:rsidR="001B1F07" w:rsidRPr="0025758F" w:rsidRDefault="001B1F07" w:rsidP="00CB5910">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z w:val="18"/>
                <w:szCs w:val="18"/>
                <w:vertAlign w:val="superscript"/>
              </w:rPr>
              <w:t>4</w:t>
            </w:r>
            <w:r w:rsidR="006E23C5">
              <w:rPr>
                <w:rFonts w:ascii="Times New Roman" w:hAnsi="Times New Roman" w:cs="Times New Roman"/>
                <w:sz w:val="18"/>
                <w:szCs w:val="18"/>
                <w:vertAlign w:val="superscript"/>
              </w:rPr>
              <w:t>)</w:t>
            </w:r>
            <w:r w:rsidRPr="0025758F">
              <w:rPr>
                <w:rFonts w:ascii="Times New Roman" w:hAnsi="Times New Roman" w:cs="Times New Roman"/>
                <w:sz w:val="18"/>
                <w:szCs w:val="18"/>
              </w:rPr>
              <w:t> Обязательна для ТС с габаритной шириной более 2,1 м.</w:t>
            </w:r>
          </w:p>
          <w:p w:rsidR="001B1F07" w:rsidRPr="0025758F" w:rsidRDefault="001B1F07" w:rsidP="00CB5910">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z w:val="18"/>
                <w:szCs w:val="18"/>
                <w:vertAlign w:val="superscript"/>
              </w:rPr>
              <w:t>5</w:t>
            </w:r>
            <w:r w:rsidRPr="0025758F">
              <w:rPr>
                <w:rFonts w:ascii="Times New Roman" w:hAnsi="Times New Roman" w:cs="Times New Roman"/>
                <w:sz w:val="18"/>
                <w:szCs w:val="18"/>
              </w:rPr>
              <w:t> При совмещении с боковыми указателями поворота и боковыми габаритными фонарями.</w:t>
            </w:r>
          </w:p>
          <w:p w:rsidR="001B1F07" w:rsidRPr="0025758F" w:rsidRDefault="001B1F07" w:rsidP="00CB5910">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z w:val="18"/>
                <w:szCs w:val="18"/>
                <w:vertAlign w:val="superscript"/>
              </w:rPr>
              <w:t>6</w:t>
            </w:r>
            <w:r w:rsidR="006E23C5">
              <w:rPr>
                <w:rFonts w:ascii="Times New Roman" w:hAnsi="Times New Roman" w:cs="Times New Roman"/>
                <w:sz w:val="18"/>
                <w:szCs w:val="18"/>
                <w:vertAlign w:val="superscript"/>
              </w:rPr>
              <w:t>)</w:t>
            </w:r>
            <w:r w:rsidRPr="0025758F">
              <w:rPr>
                <w:rFonts w:ascii="Times New Roman" w:hAnsi="Times New Roman" w:cs="Times New Roman"/>
                <w:sz w:val="18"/>
                <w:szCs w:val="18"/>
              </w:rPr>
              <w:t> При группировании, комбинировании или совмещении с задним габаритным, контурным огнями, задним противотуманным фонарем или сигналом торможения или при наличии отчасти общей светоизлучающей поверхности с задним светоотражающим устройством.</w:t>
            </w:r>
          </w:p>
          <w:p w:rsidR="001B1F07" w:rsidRPr="0025758F" w:rsidRDefault="001B1F07" w:rsidP="00CB5910">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z w:val="18"/>
                <w:szCs w:val="18"/>
                <w:vertAlign w:val="superscript"/>
              </w:rPr>
              <w:t xml:space="preserve"> 7</w:t>
            </w:r>
            <w:r w:rsidR="006E23C5">
              <w:rPr>
                <w:rFonts w:ascii="Times New Roman" w:hAnsi="Times New Roman" w:cs="Times New Roman"/>
                <w:sz w:val="18"/>
                <w:szCs w:val="18"/>
                <w:vertAlign w:val="superscript"/>
              </w:rPr>
              <w:t>)</w:t>
            </w:r>
            <w:r w:rsidRPr="0025758F">
              <w:rPr>
                <w:rFonts w:ascii="Times New Roman" w:hAnsi="Times New Roman" w:cs="Times New Roman"/>
                <w:sz w:val="18"/>
                <w:szCs w:val="18"/>
              </w:rPr>
              <w:t> </w:t>
            </w:r>
            <w:r w:rsidR="00D448C4">
              <w:rPr>
                <w:rFonts w:ascii="Times New Roman" w:hAnsi="Times New Roman" w:cs="Times New Roman"/>
                <w:sz w:val="18"/>
                <w:szCs w:val="18"/>
              </w:rPr>
              <w:t>Число</w:t>
            </w:r>
            <w:r w:rsidRPr="0025758F">
              <w:rPr>
                <w:rFonts w:ascii="Times New Roman" w:hAnsi="Times New Roman" w:cs="Times New Roman"/>
                <w:sz w:val="18"/>
                <w:szCs w:val="18"/>
              </w:rPr>
              <w:t xml:space="preserve"> фонарей освещения заднего регистрационного знака должно быть достаточным для освещения всей его поверхности </w:t>
            </w:r>
          </w:p>
          <w:p w:rsidR="001B1F07" w:rsidRPr="0025758F" w:rsidRDefault="001B1F07" w:rsidP="00CB5910">
            <w:pPr>
              <w:spacing w:after="0" w:line="240" w:lineRule="auto"/>
              <w:ind w:firstLine="709"/>
              <w:jc w:val="both"/>
              <w:rPr>
                <w:rFonts w:ascii="Times New Roman" w:hAnsi="Times New Roman" w:cs="Times New Roman"/>
                <w:sz w:val="18"/>
                <w:szCs w:val="18"/>
              </w:rPr>
            </w:pPr>
            <w:r w:rsidRPr="0025758F">
              <w:rPr>
                <w:rFonts w:ascii="Times New Roman" w:hAnsi="Times New Roman" w:cs="Times New Roman"/>
                <w:sz w:val="18"/>
                <w:szCs w:val="18"/>
                <w:vertAlign w:val="superscript"/>
              </w:rPr>
              <w:t>8</w:t>
            </w:r>
            <w:r w:rsidR="006E23C5">
              <w:rPr>
                <w:rFonts w:ascii="Times New Roman" w:hAnsi="Times New Roman" w:cs="Times New Roman"/>
                <w:sz w:val="18"/>
                <w:szCs w:val="18"/>
                <w:vertAlign w:val="superscript"/>
              </w:rPr>
              <w:t>)</w:t>
            </w:r>
            <w:r w:rsidRPr="0025758F">
              <w:rPr>
                <w:rFonts w:ascii="Times New Roman" w:hAnsi="Times New Roman" w:cs="Times New Roman"/>
                <w:sz w:val="18"/>
                <w:szCs w:val="18"/>
              </w:rPr>
              <w:t> При группировании или наличии общей светоизлучающей поверхности с задним габаритным фонарем, задним контурным огнем, задним противотуманным фонарем, сигналом торможения или красным боковым габаритным фонарем.</w:t>
            </w:r>
          </w:p>
          <w:p w:rsidR="00D448C4" w:rsidRPr="0025758F" w:rsidRDefault="00D448C4" w:rsidP="00D448C4">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vertAlign w:val="superscript"/>
              </w:rPr>
              <w:t>9)</w:t>
            </w:r>
            <w:r w:rsidRPr="0025758F">
              <w:rPr>
                <w:rFonts w:ascii="Times New Roman" w:hAnsi="Times New Roman" w:cs="Times New Roman"/>
                <w:sz w:val="18"/>
                <w:szCs w:val="18"/>
              </w:rPr>
              <w:t> Обязательна для ТС с габаритной длиной более 6 м.</w:t>
            </w:r>
          </w:p>
          <w:p w:rsidR="001B1F07" w:rsidRPr="00A05AF7" w:rsidRDefault="001B1F07" w:rsidP="00CB5910">
            <w:pPr>
              <w:spacing w:after="0" w:line="240" w:lineRule="auto"/>
              <w:ind w:firstLine="709"/>
              <w:jc w:val="both"/>
              <w:rPr>
                <w:rFonts w:ascii="Times New Roman" w:hAnsi="Times New Roman" w:cs="Times New Roman"/>
                <w:sz w:val="18"/>
                <w:szCs w:val="18"/>
              </w:rPr>
            </w:pPr>
          </w:p>
        </w:tc>
      </w:tr>
    </w:tbl>
    <w:p w:rsidR="006C400E" w:rsidRPr="007C1510" w:rsidRDefault="006C400E" w:rsidP="006C400E">
      <w:pPr>
        <w:shd w:val="clear" w:color="auto" w:fill="FFFFFF"/>
        <w:tabs>
          <w:tab w:val="left" w:pos="912"/>
        </w:tabs>
        <w:spacing w:line="240" w:lineRule="atLeast"/>
        <w:rPr>
          <w:rFonts w:ascii="Times New Roman" w:hAnsi="Times New Roman" w:cs="Times New Roman"/>
          <w:sz w:val="24"/>
          <w:szCs w:val="24"/>
        </w:rPr>
      </w:pPr>
      <w:r w:rsidRPr="007C1510">
        <w:rPr>
          <w:rFonts w:ascii="Times New Roman" w:hAnsi="Times New Roman" w:cs="Times New Roman"/>
          <w:spacing w:val="70"/>
          <w:kern w:val="24"/>
          <w:sz w:val="24"/>
          <w:szCs w:val="24"/>
        </w:rPr>
        <w:t>Таблица</w:t>
      </w:r>
      <w:r w:rsidRPr="007C1510">
        <w:rPr>
          <w:rFonts w:ascii="Times New Roman" w:hAnsi="Times New Roman" w:cs="Times New Roman"/>
          <w:sz w:val="24"/>
          <w:szCs w:val="24"/>
        </w:rPr>
        <w:t>А.8.2 – Дополнительные световые приборы</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1"/>
        <w:gridCol w:w="2868"/>
        <w:gridCol w:w="2111"/>
        <w:gridCol w:w="6186"/>
      </w:tblGrid>
      <w:tr w:rsidR="006C400E" w:rsidRPr="00FB14FD" w:rsidTr="000867E7">
        <w:trPr>
          <w:cantSplit/>
          <w:jc w:val="center"/>
        </w:trPr>
        <w:tc>
          <w:tcPr>
            <w:tcW w:w="1224" w:type="pct"/>
            <w:tcBorders>
              <w:bottom w:val="double" w:sz="4" w:space="0" w:color="auto"/>
            </w:tcBorders>
            <w:vAlign w:val="center"/>
          </w:tcPr>
          <w:p w:rsidR="006C400E" w:rsidRPr="007C1510" w:rsidRDefault="006C400E" w:rsidP="00CB5910">
            <w:pPr>
              <w:pStyle w:val="a3"/>
              <w:spacing w:line="240" w:lineRule="atLeast"/>
              <w:ind w:left="-57" w:right="-57" w:firstLine="0"/>
              <w:jc w:val="center"/>
              <w:rPr>
                <w:sz w:val="22"/>
                <w:szCs w:val="22"/>
                <w:lang w:eastAsia="ru-RU"/>
              </w:rPr>
            </w:pPr>
            <w:r w:rsidRPr="007C1510">
              <w:rPr>
                <w:sz w:val="22"/>
                <w:szCs w:val="22"/>
                <w:lang w:eastAsia="ru-RU"/>
              </w:rPr>
              <w:t>Наименование внешних световых приборов</w:t>
            </w:r>
          </w:p>
        </w:tc>
        <w:tc>
          <w:tcPr>
            <w:tcW w:w="970" w:type="pct"/>
            <w:tcBorders>
              <w:bottom w:val="double" w:sz="4" w:space="0" w:color="auto"/>
            </w:tcBorders>
            <w:vAlign w:val="center"/>
          </w:tcPr>
          <w:p w:rsidR="006C400E" w:rsidRPr="007C1510" w:rsidRDefault="00881F28" w:rsidP="00CB5910">
            <w:pPr>
              <w:pStyle w:val="a3"/>
              <w:spacing w:line="240" w:lineRule="atLeast"/>
              <w:ind w:left="-57" w:right="-57" w:firstLine="0"/>
              <w:jc w:val="center"/>
              <w:rPr>
                <w:sz w:val="22"/>
                <w:szCs w:val="22"/>
                <w:lang w:eastAsia="ru-RU"/>
              </w:rPr>
            </w:pPr>
            <w:r>
              <w:rPr>
                <w:sz w:val="22"/>
                <w:szCs w:val="22"/>
                <w:lang w:eastAsia="ru-RU"/>
              </w:rPr>
              <w:t>Число</w:t>
            </w:r>
            <w:r w:rsidR="006C400E" w:rsidRPr="007C1510">
              <w:rPr>
                <w:sz w:val="22"/>
                <w:szCs w:val="22"/>
                <w:lang w:eastAsia="ru-RU"/>
              </w:rPr>
              <w:t xml:space="preserve"> приборов на ТС</w:t>
            </w:r>
          </w:p>
        </w:tc>
        <w:tc>
          <w:tcPr>
            <w:tcW w:w="714" w:type="pct"/>
            <w:tcBorders>
              <w:bottom w:val="double" w:sz="4" w:space="0" w:color="auto"/>
            </w:tcBorders>
            <w:vAlign w:val="center"/>
          </w:tcPr>
          <w:p w:rsidR="006C400E" w:rsidRPr="007C1510" w:rsidRDefault="006C400E" w:rsidP="00CB5910">
            <w:pPr>
              <w:pStyle w:val="a3"/>
              <w:spacing w:line="240" w:lineRule="atLeast"/>
              <w:ind w:left="-57" w:right="-57" w:firstLine="0"/>
              <w:jc w:val="center"/>
              <w:rPr>
                <w:sz w:val="22"/>
                <w:szCs w:val="22"/>
                <w:lang w:eastAsia="ru-RU"/>
              </w:rPr>
            </w:pPr>
            <w:r w:rsidRPr="007C1510">
              <w:rPr>
                <w:sz w:val="22"/>
                <w:szCs w:val="22"/>
                <w:lang w:eastAsia="ru-RU"/>
              </w:rPr>
              <w:t>Цвет излучения</w:t>
            </w:r>
          </w:p>
        </w:tc>
        <w:tc>
          <w:tcPr>
            <w:tcW w:w="2092" w:type="pct"/>
            <w:tcBorders>
              <w:bottom w:val="double" w:sz="4" w:space="0" w:color="auto"/>
            </w:tcBorders>
            <w:vAlign w:val="center"/>
          </w:tcPr>
          <w:p w:rsidR="006C400E" w:rsidRPr="007C1510" w:rsidRDefault="006C400E" w:rsidP="00881F28">
            <w:pPr>
              <w:pStyle w:val="a3"/>
              <w:spacing w:line="240" w:lineRule="atLeast"/>
              <w:ind w:left="-57" w:right="-57" w:firstLine="0"/>
              <w:jc w:val="center"/>
              <w:rPr>
                <w:sz w:val="22"/>
                <w:szCs w:val="22"/>
                <w:lang w:eastAsia="ru-RU"/>
              </w:rPr>
            </w:pPr>
            <w:r w:rsidRPr="007C1510">
              <w:rPr>
                <w:sz w:val="22"/>
                <w:szCs w:val="22"/>
                <w:lang w:eastAsia="ru-RU"/>
              </w:rPr>
              <w:t>Дополнительн</w:t>
            </w:r>
            <w:r w:rsidR="00881F28">
              <w:rPr>
                <w:sz w:val="22"/>
                <w:szCs w:val="22"/>
                <w:lang w:eastAsia="ru-RU"/>
              </w:rPr>
              <w:t>о</w:t>
            </w:r>
            <w:r w:rsidRPr="007C1510">
              <w:rPr>
                <w:sz w:val="22"/>
                <w:szCs w:val="22"/>
                <w:lang w:eastAsia="ru-RU"/>
              </w:rPr>
              <w:t>е требовани</w:t>
            </w:r>
            <w:r w:rsidR="00881F28">
              <w:rPr>
                <w:sz w:val="22"/>
                <w:szCs w:val="22"/>
                <w:lang w:eastAsia="ru-RU"/>
              </w:rPr>
              <w:t>е</w:t>
            </w:r>
          </w:p>
        </w:tc>
      </w:tr>
      <w:tr w:rsidR="006C400E" w:rsidRPr="00FB14FD" w:rsidTr="000867E7">
        <w:trPr>
          <w:cantSplit/>
          <w:trHeight w:val="465"/>
          <w:jc w:val="center"/>
        </w:trPr>
        <w:tc>
          <w:tcPr>
            <w:tcW w:w="1224" w:type="pct"/>
            <w:tcBorders>
              <w:top w:val="double" w:sz="4" w:space="0" w:color="auto"/>
            </w:tcBorders>
          </w:tcPr>
          <w:p w:rsidR="006C400E" w:rsidRPr="00FB14FD" w:rsidRDefault="006C400E" w:rsidP="000867E7">
            <w:pPr>
              <w:pStyle w:val="a3"/>
              <w:spacing w:line="228" w:lineRule="auto"/>
              <w:ind w:left="0" w:firstLine="0"/>
              <w:jc w:val="left"/>
              <w:rPr>
                <w:sz w:val="22"/>
                <w:szCs w:val="22"/>
                <w:lang w:eastAsia="ru-RU"/>
              </w:rPr>
            </w:pPr>
            <w:r w:rsidRPr="00FB14FD">
              <w:rPr>
                <w:sz w:val="22"/>
                <w:szCs w:val="22"/>
                <w:lang w:eastAsia="ru-RU"/>
              </w:rPr>
              <w:t>Фара-прожектор или прожектор-искатель</w:t>
            </w:r>
          </w:p>
          <w:p w:rsidR="006C400E" w:rsidRPr="00FB14FD" w:rsidRDefault="006C400E" w:rsidP="000867E7">
            <w:pPr>
              <w:pStyle w:val="a3"/>
              <w:spacing w:line="228" w:lineRule="auto"/>
              <w:ind w:firstLine="0"/>
              <w:jc w:val="left"/>
              <w:rPr>
                <w:sz w:val="22"/>
                <w:szCs w:val="22"/>
                <w:lang w:eastAsia="ru-RU"/>
              </w:rPr>
            </w:pPr>
          </w:p>
        </w:tc>
        <w:tc>
          <w:tcPr>
            <w:tcW w:w="970" w:type="pct"/>
            <w:tcBorders>
              <w:top w:val="double" w:sz="4" w:space="0" w:color="auto"/>
            </w:tcBorders>
          </w:tcPr>
          <w:p w:rsidR="006C400E" w:rsidRPr="00FB14FD" w:rsidRDefault="006C400E" w:rsidP="000867E7">
            <w:pPr>
              <w:pStyle w:val="a3"/>
              <w:spacing w:line="228" w:lineRule="auto"/>
              <w:ind w:left="-57" w:right="-57" w:firstLine="0"/>
              <w:jc w:val="center"/>
              <w:rPr>
                <w:sz w:val="22"/>
                <w:szCs w:val="22"/>
                <w:lang w:eastAsia="ru-RU"/>
              </w:rPr>
            </w:pPr>
            <w:r w:rsidRPr="00FB14FD">
              <w:rPr>
                <w:sz w:val="22"/>
                <w:szCs w:val="22"/>
                <w:lang w:eastAsia="ru-RU"/>
              </w:rPr>
              <w:t>1</w:t>
            </w:r>
          </w:p>
        </w:tc>
        <w:tc>
          <w:tcPr>
            <w:tcW w:w="714" w:type="pct"/>
            <w:tcBorders>
              <w:top w:val="double" w:sz="4" w:space="0" w:color="auto"/>
            </w:tcBorders>
          </w:tcPr>
          <w:p w:rsidR="006C400E" w:rsidRPr="00FB14FD" w:rsidRDefault="006C400E" w:rsidP="000867E7">
            <w:pPr>
              <w:pStyle w:val="a3"/>
              <w:spacing w:line="228" w:lineRule="auto"/>
              <w:ind w:firstLine="0"/>
              <w:jc w:val="center"/>
              <w:rPr>
                <w:sz w:val="22"/>
                <w:szCs w:val="22"/>
                <w:lang w:eastAsia="ru-RU"/>
              </w:rPr>
            </w:pPr>
            <w:r w:rsidRPr="00FB14FD">
              <w:rPr>
                <w:sz w:val="22"/>
                <w:szCs w:val="22"/>
                <w:lang w:eastAsia="ru-RU"/>
              </w:rPr>
              <w:t>Белый</w:t>
            </w:r>
          </w:p>
        </w:tc>
        <w:tc>
          <w:tcPr>
            <w:tcW w:w="2092" w:type="pct"/>
            <w:tcBorders>
              <w:top w:val="double" w:sz="4" w:space="0" w:color="auto"/>
            </w:tcBorders>
          </w:tcPr>
          <w:p w:rsidR="006C400E" w:rsidRPr="00FB14FD" w:rsidRDefault="006C400E" w:rsidP="000867E7">
            <w:pPr>
              <w:pStyle w:val="a3"/>
              <w:spacing w:line="228" w:lineRule="auto"/>
              <w:ind w:left="0" w:firstLine="0"/>
              <w:rPr>
                <w:sz w:val="22"/>
                <w:szCs w:val="22"/>
                <w:lang w:eastAsia="ru-RU"/>
              </w:rPr>
            </w:pPr>
            <w:r w:rsidRPr="00FB14FD">
              <w:rPr>
                <w:sz w:val="22"/>
                <w:szCs w:val="22"/>
                <w:lang w:eastAsia="ru-RU"/>
              </w:rPr>
              <w:t>Допускается наличие, если они предусмотрены конструкцией ТС</w:t>
            </w:r>
          </w:p>
        </w:tc>
      </w:tr>
      <w:tr w:rsidR="006C400E" w:rsidRPr="00FB14FD" w:rsidTr="000867E7">
        <w:trPr>
          <w:cantSplit/>
          <w:jc w:val="center"/>
        </w:trPr>
        <w:tc>
          <w:tcPr>
            <w:tcW w:w="1224" w:type="pct"/>
          </w:tcPr>
          <w:p w:rsidR="006C400E" w:rsidRPr="00FB14FD" w:rsidRDefault="006C400E" w:rsidP="000867E7">
            <w:pPr>
              <w:pStyle w:val="a3"/>
              <w:spacing w:line="228" w:lineRule="auto"/>
              <w:ind w:left="0" w:firstLine="0"/>
              <w:jc w:val="left"/>
              <w:rPr>
                <w:sz w:val="22"/>
                <w:szCs w:val="22"/>
                <w:lang w:eastAsia="ru-RU"/>
              </w:rPr>
            </w:pPr>
            <w:r w:rsidRPr="00FB14FD">
              <w:rPr>
                <w:sz w:val="22"/>
                <w:szCs w:val="22"/>
                <w:lang w:eastAsia="ru-RU"/>
              </w:rPr>
              <w:t>Фары дальнего света</w:t>
            </w:r>
          </w:p>
        </w:tc>
        <w:tc>
          <w:tcPr>
            <w:tcW w:w="970" w:type="pct"/>
          </w:tcPr>
          <w:p w:rsidR="006C400E" w:rsidRPr="00FB14FD" w:rsidRDefault="006C400E" w:rsidP="000867E7">
            <w:pPr>
              <w:pStyle w:val="a3"/>
              <w:spacing w:line="228" w:lineRule="auto"/>
              <w:ind w:left="-57" w:right="-57" w:firstLine="0"/>
              <w:jc w:val="center"/>
              <w:rPr>
                <w:sz w:val="22"/>
                <w:szCs w:val="22"/>
                <w:lang w:eastAsia="ru-RU"/>
              </w:rPr>
            </w:pPr>
            <w:r w:rsidRPr="00FB14FD">
              <w:rPr>
                <w:sz w:val="22"/>
                <w:szCs w:val="22"/>
                <w:lang w:eastAsia="ru-RU"/>
              </w:rPr>
              <w:t>2</w:t>
            </w:r>
          </w:p>
        </w:tc>
        <w:tc>
          <w:tcPr>
            <w:tcW w:w="714" w:type="pct"/>
          </w:tcPr>
          <w:p w:rsidR="006C400E" w:rsidRPr="00FB14FD" w:rsidRDefault="006C400E" w:rsidP="000867E7">
            <w:pPr>
              <w:pStyle w:val="a3"/>
              <w:spacing w:line="228" w:lineRule="auto"/>
              <w:ind w:firstLine="0"/>
              <w:jc w:val="center"/>
              <w:rPr>
                <w:sz w:val="22"/>
                <w:szCs w:val="22"/>
                <w:lang w:eastAsia="ru-RU"/>
              </w:rPr>
            </w:pPr>
            <w:r w:rsidRPr="00FB14FD">
              <w:rPr>
                <w:sz w:val="22"/>
                <w:szCs w:val="22"/>
                <w:lang w:eastAsia="ru-RU"/>
              </w:rPr>
              <w:t>Белый</w:t>
            </w:r>
          </w:p>
        </w:tc>
        <w:tc>
          <w:tcPr>
            <w:tcW w:w="2092" w:type="pct"/>
          </w:tcPr>
          <w:p w:rsidR="006C400E" w:rsidRPr="00FB14FD" w:rsidRDefault="006C400E" w:rsidP="000867E7">
            <w:pPr>
              <w:pStyle w:val="a3"/>
              <w:spacing w:line="228" w:lineRule="auto"/>
              <w:ind w:left="0" w:firstLine="0"/>
              <w:rPr>
                <w:sz w:val="22"/>
                <w:szCs w:val="22"/>
                <w:lang w:eastAsia="ru-RU"/>
              </w:rPr>
            </w:pPr>
            <w:r w:rsidRPr="00FB14FD">
              <w:rPr>
                <w:sz w:val="22"/>
                <w:szCs w:val="22"/>
                <w:lang w:eastAsia="ru-RU"/>
              </w:rPr>
              <w:t xml:space="preserve">Разрешены на ТС категории </w:t>
            </w:r>
            <w:r w:rsidRPr="00FB14FD">
              <w:rPr>
                <w:sz w:val="22"/>
                <w:szCs w:val="22"/>
                <w:lang w:val="en-US" w:eastAsia="ru-RU"/>
              </w:rPr>
              <w:t>N</w:t>
            </w:r>
            <w:r w:rsidRPr="00FB14FD">
              <w:rPr>
                <w:sz w:val="22"/>
                <w:szCs w:val="22"/>
                <w:vertAlign w:val="subscript"/>
                <w:lang w:eastAsia="ru-RU"/>
              </w:rPr>
              <w:t>3</w:t>
            </w:r>
            <w:r w:rsidRPr="00FB14FD">
              <w:rPr>
                <w:sz w:val="22"/>
                <w:szCs w:val="22"/>
                <w:lang w:eastAsia="ru-RU"/>
              </w:rPr>
              <w:t>. Если на ТС уже имеется четыре фары дальнего света, то дополнительные две фары могут использоваться только в дневное время для подачи кратковременных пр</w:t>
            </w:r>
            <w:r w:rsidR="00881F28">
              <w:rPr>
                <w:sz w:val="22"/>
                <w:szCs w:val="22"/>
                <w:lang w:eastAsia="ru-RU"/>
              </w:rPr>
              <w:t>едупреждающих световых сигналов</w:t>
            </w:r>
          </w:p>
          <w:p w:rsidR="006C400E" w:rsidRPr="00FB14FD" w:rsidRDefault="006C400E" w:rsidP="000867E7">
            <w:pPr>
              <w:pStyle w:val="a3"/>
              <w:spacing w:line="228" w:lineRule="auto"/>
              <w:ind w:left="0" w:firstLine="0"/>
              <w:rPr>
                <w:sz w:val="22"/>
                <w:szCs w:val="22"/>
                <w:lang w:eastAsia="ru-RU"/>
              </w:rPr>
            </w:pPr>
          </w:p>
        </w:tc>
      </w:tr>
      <w:tr w:rsidR="006C400E" w:rsidRPr="00FB14FD" w:rsidTr="000867E7">
        <w:trPr>
          <w:cantSplit/>
          <w:jc w:val="center"/>
        </w:trPr>
        <w:tc>
          <w:tcPr>
            <w:tcW w:w="1224" w:type="pct"/>
          </w:tcPr>
          <w:p w:rsidR="006C400E" w:rsidRPr="00FB14FD" w:rsidRDefault="006C400E" w:rsidP="000867E7">
            <w:pPr>
              <w:pStyle w:val="a3"/>
              <w:spacing w:line="228" w:lineRule="auto"/>
              <w:ind w:left="0" w:firstLine="0"/>
              <w:jc w:val="left"/>
              <w:rPr>
                <w:sz w:val="22"/>
                <w:szCs w:val="22"/>
                <w:lang w:eastAsia="ru-RU"/>
              </w:rPr>
            </w:pPr>
            <w:r w:rsidRPr="00FB14FD">
              <w:rPr>
                <w:sz w:val="22"/>
                <w:szCs w:val="22"/>
                <w:lang w:eastAsia="ru-RU"/>
              </w:rPr>
              <w:t>Фонари заднего хода</w:t>
            </w:r>
          </w:p>
        </w:tc>
        <w:tc>
          <w:tcPr>
            <w:tcW w:w="970" w:type="pct"/>
          </w:tcPr>
          <w:p w:rsidR="006C400E" w:rsidRPr="00FB14FD" w:rsidRDefault="006C400E" w:rsidP="000867E7">
            <w:pPr>
              <w:pStyle w:val="a3"/>
              <w:spacing w:line="228" w:lineRule="auto"/>
              <w:ind w:left="-57" w:right="-57" w:firstLine="0"/>
              <w:jc w:val="center"/>
              <w:rPr>
                <w:sz w:val="22"/>
                <w:szCs w:val="22"/>
                <w:lang w:eastAsia="ru-RU"/>
              </w:rPr>
            </w:pPr>
            <w:r w:rsidRPr="00FB14FD">
              <w:rPr>
                <w:sz w:val="22"/>
                <w:szCs w:val="22"/>
                <w:lang w:eastAsia="ru-RU"/>
              </w:rPr>
              <w:t>2</w:t>
            </w:r>
          </w:p>
        </w:tc>
        <w:tc>
          <w:tcPr>
            <w:tcW w:w="714" w:type="pct"/>
          </w:tcPr>
          <w:p w:rsidR="006C400E" w:rsidRPr="00FB14FD" w:rsidRDefault="006C400E" w:rsidP="000867E7">
            <w:pPr>
              <w:pStyle w:val="a3"/>
              <w:spacing w:line="228" w:lineRule="auto"/>
              <w:ind w:firstLine="0"/>
              <w:jc w:val="center"/>
              <w:rPr>
                <w:sz w:val="22"/>
                <w:szCs w:val="22"/>
                <w:lang w:eastAsia="ru-RU"/>
              </w:rPr>
            </w:pPr>
            <w:r w:rsidRPr="00FB14FD">
              <w:rPr>
                <w:sz w:val="22"/>
                <w:szCs w:val="22"/>
                <w:lang w:eastAsia="ru-RU"/>
              </w:rPr>
              <w:t>Белый</w:t>
            </w:r>
          </w:p>
        </w:tc>
        <w:tc>
          <w:tcPr>
            <w:tcW w:w="2092" w:type="pct"/>
          </w:tcPr>
          <w:p w:rsidR="006C400E" w:rsidRPr="00FB14FD" w:rsidRDefault="006C400E" w:rsidP="000867E7">
            <w:pPr>
              <w:pStyle w:val="a3"/>
              <w:spacing w:line="228" w:lineRule="auto"/>
              <w:ind w:left="0" w:firstLine="0"/>
              <w:rPr>
                <w:sz w:val="22"/>
                <w:szCs w:val="22"/>
                <w:lang w:eastAsia="ru-RU"/>
              </w:rPr>
            </w:pPr>
            <w:r w:rsidRPr="00FB14FD">
              <w:rPr>
                <w:sz w:val="22"/>
                <w:szCs w:val="22"/>
                <w:lang w:eastAsia="ru-RU"/>
              </w:rPr>
              <w:t>Разрешены на ТС, длина которых превышает 6 м.</w:t>
            </w:r>
            <w:r w:rsidRPr="00FB14FD">
              <w:rPr>
                <w:sz w:val="22"/>
                <w:szCs w:val="22"/>
                <w:vertAlign w:val="subscript"/>
                <w:lang w:eastAsia="ru-RU"/>
              </w:rPr>
              <w:t>. </w:t>
            </w:r>
            <w:r w:rsidRPr="00FB14FD">
              <w:rPr>
                <w:sz w:val="22"/>
                <w:szCs w:val="22"/>
                <w:lang w:eastAsia="ru-RU"/>
              </w:rPr>
              <w:t>Должны быть установлены симметрично оси ТС</w:t>
            </w:r>
          </w:p>
        </w:tc>
      </w:tr>
      <w:tr w:rsidR="006C400E" w:rsidRPr="00FB14FD" w:rsidTr="000867E7">
        <w:trPr>
          <w:cantSplit/>
          <w:jc w:val="center"/>
        </w:trPr>
        <w:tc>
          <w:tcPr>
            <w:tcW w:w="1224" w:type="pct"/>
          </w:tcPr>
          <w:p w:rsidR="006C400E" w:rsidRPr="00FB14FD" w:rsidRDefault="006C400E" w:rsidP="000867E7">
            <w:pPr>
              <w:pStyle w:val="a3"/>
              <w:spacing w:line="228" w:lineRule="auto"/>
              <w:ind w:left="0" w:firstLine="0"/>
              <w:jc w:val="left"/>
              <w:rPr>
                <w:sz w:val="22"/>
                <w:szCs w:val="22"/>
                <w:lang w:eastAsia="ru-RU"/>
              </w:rPr>
            </w:pPr>
            <w:r w:rsidRPr="00FB14FD">
              <w:rPr>
                <w:sz w:val="22"/>
                <w:szCs w:val="22"/>
                <w:lang w:eastAsia="ru-RU"/>
              </w:rPr>
              <w:t>Задние габаритные огни</w:t>
            </w:r>
          </w:p>
        </w:tc>
        <w:tc>
          <w:tcPr>
            <w:tcW w:w="970" w:type="pct"/>
          </w:tcPr>
          <w:p w:rsidR="006C400E" w:rsidRPr="00FB14FD" w:rsidRDefault="006C400E" w:rsidP="000867E7">
            <w:pPr>
              <w:pStyle w:val="a3"/>
              <w:spacing w:line="228" w:lineRule="auto"/>
              <w:ind w:left="-57" w:right="-57" w:firstLine="0"/>
              <w:jc w:val="center"/>
              <w:rPr>
                <w:sz w:val="22"/>
                <w:szCs w:val="22"/>
                <w:lang w:eastAsia="ru-RU"/>
              </w:rPr>
            </w:pPr>
            <w:r w:rsidRPr="00FB14FD">
              <w:rPr>
                <w:sz w:val="22"/>
                <w:szCs w:val="22"/>
                <w:lang w:eastAsia="ru-RU"/>
              </w:rPr>
              <w:t>2</w:t>
            </w:r>
          </w:p>
        </w:tc>
        <w:tc>
          <w:tcPr>
            <w:tcW w:w="714" w:type="pct"/>
          </w:tcPr>
          <w:p w:rsidR="006C400E" w:rsidRPr="00FB14FD" w:rsidRDefault="006C400E" w:rsidP="000867E7">
            <w:pPr>
              <w:pStyle w:val="a3"/>
              <w:spacing w:line="228" w:lineRule="auto"/>
              <w:ind w:firstLine="0"/>
              <w:jc w:val="center"/>
              <w:rPr>
                <w:sz w:val="22"/>
                <w:szCs w:val="22"/>
                <w:lang w:eastAsia="ru-RU"/>
              </w:rPr>
            </w:pPr>
            <w:r w:rsidRPr="00FB14FD">
              <w:rPr>
                <w:sz w:val="22"/>
                <w:szCs w:val="22"/>
                <w:lang w:eastAsia="ru-RU"/>
              </w:rPr>
              <w:t>Красный</w:t>
            </w:r>
          </w:p>
        </w:tc>
        <w:tc>
          <w:tcPr>
            <w:tcW w:w="2092" w:type="pct"/>
          </w:tcPr>
          <w:p w:rsidR="006C400E" w:rsidRPr="00FB14FD" w:rsidRDefault="006C400E" w:rsidP="000867E7">
            <w:pPr>
              <w:pStyle w:val="a3"/>
              <w:spacing w:line="228" w:lineRule="auto"/>
              <w:ind w:left="0" w:firstLine="0"/>
              <w:rPr>
                <w:sz w:val="22"/>
                <w:szCs w:val="22"/>
                <w:lang w:eastAsia="ru-RU"/>
              </w:rPr>
            </w:pPr>
            <w:r w:rsidRPr="00FB14FD">
              <w:rPr>
                <w:sz w:val="22"/>
                <w:szCs w:val="22"/>
                <w:lang w:eastAsia="ru-RU"/>
              </w:rPr>
              <w:t>Разрешены. Должны быть установлены симметрично оси ТС, как можно ближе к габаритной ширине ТС и выше обязательных габаритных огней не менее чем на 600 мм</w:t>
            </w:r>
          </w:p>
        </w:tc>
      </w:tr>
      <w:tr w:rsidR="006C400E" w:rsidRPr="00FB14FD" w:rsidTr="000867E7">
        <w:trPr>
          <w:cantSplit/>
          <w:jc w:val="center"/>
        </w:trPr>
        <w:tc>
          <w:tcPr>
            <w:tcW w:w="1224" w:type="pct"/>
          </w:tcPr>
          <w:p w:rsidR="006C400E" w:rsidRPr="00FB14FD" w:rsidRDefault="006C400E" w:rsidP="000867E7">
            <w:pPr>
              <w:pStyle w:val="a3"/>
              <w:spacing w:line="228" w:lineRule="auto"/>
              <w:ind w:left="0" w:firstLine="0"/>
              <w:jc w:val="left"/>
              <w:rPr>
                <w:sz w:val="22"/>
                <w:szCs w:val="22"/>
                <w:lang w:eastAsia="ru-RU"/>
              </w:rPr>
            </w:pPr>
            <w:r w:rsidRPr="00FB14FD">
              <w:rPr>
                <w:sz w:val="22"/>
                <w:szCs w:val="22"/>
                <w:lang w:eastAsia="ru-RU"/>
              </w:rPr>
              <w:t>Сигналы торможения</w:t>
            </w:r>
          </w:p>
        </w:tc>
        <w:tc>
          <w:tcPr>
            <w:tcW w:w="970" w:type="pct"/>
          </w:tcPr>
          <w:p w:rsidR="006C400E" w:rsidRPr="00FB14FD" w:rsidRDefault="00881F28" w:rsidP="000867E7">
            <w:pPr>
              <w:pStyle w:val="a3"/>
              <w:spacing w:line="228" w:lineRule="auto"/>
              <w:ind w:left="-57" w:right="-57" w:firstLine="0"/>
              <w:jc w:val="center"/>
              <w:rPr>
                <w:sz w:val="22"/>
                <w:szCs w:val="22"/>
                <w:lang w:eastAsia="ru-RU"/>
              </w:rPr>
            </w:pPr>
            <w:r>
              <w:rPr>
                <w:sz w:val="22"/>
                <w:szCs w:val="22"/>
                <w:lang w:eastAsia="ru-RU"/>
              </w:rPr>
              <w:t>один</w:t>
            </w:r>
            <w:r w:rsidR="006C400E" w:rsidRPr="00FB14FD">
              <w:rPr>
                <w:sz w:val="22"/>
                <w:szCs w:val="22"/>
                <w:lang w:eastAsia="ru-RU"/>
              </w:rPr>
              <w:t> централь</w:t>
            </w:r>
            <w:r w:rsidR="006C400E" w:rsidRPr="00FB14FD">
              <w:rPr>
                <w:sz w:val="22"/>
                <w:szCs w:val="22"/>
                <w:lang w:eastAsia="ru-RU"/>
              </w:rPr>
              <w:softHyphen/>
              <w:t xml:space="preserve">ный, когда его установка не является обязательной, </w:t>
            </w:r>
            <w:r>
              <w:rPr>
                <w:sz w:val="22"/>
                <w:szCs w:val="22"/>
                <w:lang w:eastAsia="ru-RU"/>
              </w:rPr>
              <w:t>два</w:t>
            </w:r>
            <w:r w:rsidR="006C400E" w:rsidRPr="00FB14FD">
              <w:rPr>
                <w:sz w:val="22"/>
                <w:szCs w:val="22"/>
                <w:lang w:eastAsia="ru-RU"/>
              </w:rPr>
              <w:t xml:space="preserve"> боковых при отсутствии центрального</w:t>
            </w:r>
          </w:p>
        </w:tc>
        <w:tc>
          <w:tcPr>
            <w:tcW w:w="714" w:type="pct"/>
          </w:tcPr>
          <w:p w:rsidR="006C400E" w:rsidRPr="00FB14FD" w:rsidRDefault="006C400E" w:rsidP="000867E7">
            <w:pPr>
              <w:pStyle w:val="a3"/>
              <w:spacing w:line="228" w:lineRule="auto"/>
              <w:ind w:firstLine="0"/>
              <w:jc w:val="center"/>
              <w:rPr>
                <w:sz w:val="22"/>
                <w:szCs w:val="22"/>
                <w:lang w:eastAsia="ru-RU"/>
              </w:rPr>
            </w:pPr>
            <w:r w:rsidRPr="00FB14FD">
              <w:rPr>
                <w:sz w:val="22"/>
                <w:szCs w:val="22"/>
                <w:lang w:eastAsia="ru-RU"/>
              </w:rPr>
              <w:t>Красный</w:t>
            </w:r>
          </w:p>
        </w:tc>
        <w:tc>
          <w:tcPr>
            <w:tcW w:w="2092" w:type="pct"/>
          </w:tcPr>
          <w:p w:rsidR="006C400E" w:rsidRPr="00FB14FD" w:rsidRDefault="006C400E" w:rsidP="000867E7">
            <w:pPr>
              <w:pStyle w:val="a3"/>
              <w:spacing w:line="228" w:lineRule="auto"/>
              <w:ind w:left="0" w:firstLine="0"/>
              <w:rPr>
                <w:sz w:val="22"/>
                <w:szCs w:val="22"/>
                <w:lang w:eastAsia="ru-RU"/>
              </w:rPr>
            </w:pPr>
            <w:r w:rsidRPr="00FB14FD">
              <w:rPr>
                <w:sz w:val="22"/>
                <w:szCs w:val="22"/>
                <w:lang w:eastAsia="ru-RU"/>
              </w:rPr>
              <w:t>Должны быть направлены непосредственно назад.</w:t>
            </w:r>
          </w:p>
          <w:p w:rsidR="006C400E" w:rsidRPr="00FB14FD" w:rsidRDefault="006C400E" w:rsidP="000867E7">
            <w:pPr>
              <w:pStyle w:val="a3"/>
              <w:spacing w:line="228" w:lineRule="auto"/>
              <w:ind w:left="0" w:firstLine="0"/>
              <w:rPr>
                <w:sz w:val="22"/>
                <w:szCs w:val="22"/>
                <w:lang w:eastAsia="ru-RU"/>
              </w:rPr>
            </w:pPr>
            <w:r w:rsidRPr="00FB14FD">
              <w:rPr>
                <w:sz w:val="22"/>
                <w:szCs w:val="22"/>
                <w:lang w:eastAsia="ru-RU"/>
              </w:rPr>
              <w:t>Должны располагаться не менее чем на 600 мм выше обязательных сигналов торможения</w:t>
            </w:r>
          </w:p>
        </w:tc>
      </w:tr>
    </w:tbl>
    <w:p w:rsidR="000867E7" w:rsidRPr="000867E7" w:rsidRDefault="000867E7" w:rsidP="000867E7">
      <w:pPr>
        <w:spacing w:after="0" w:line="240" w:lineRule="auto"/>
        <w:rPr>
          <w:rFonts w:ascii="Times New Roman" w:hAnsi="Times New Roman" w:cs="Times New Roman"/>
          <w:i/>
        </w:rPr>
      </w:pPr>
      <w:r w:rsidRPr="000867E7">
        <w:rPr>
          <w:rFonts w:ascii="Times New Roman" w:hAnsi="Times New Roman" w:cs="Times New Roman"/>
          <w:i/>
        </w:rPr>
        <w:lastRenderedPageBreak/>
        <w:t>Окончание таблицы А.8.2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1"/>
        <w:gridCol w:w="2868"/>
        <w:gridCol w:w="2111"/>
        <w:gridCol w:w="6186"/>
      </w:tblGrid>
      <w:tr w:rsidR="000867E7" w:rsidRPr="00FB14FD" w:rsidTr="007D3ADE">
        <w:trPr>
          <w:cantSplit/>
          <w:jc w:val="center"/>
        </w:trPr>
        <w:tc>
          <w:tcPr>
            <w:tcW w:w="1224" w:type="pct"/>
            <w:tcBorders>
              <w:bottom w:val="double" w:sz="4" w:space="0" w:color="auto"/>
            </w:tcBorders>
            <w:vAlign w:val="center"/>
          </w:tcPr>
          <w:p w:rsidR="000867E7" w:rsidRPr="007C1510" w:rsidRDefault="000867E7" w:rsidP="007D3ADE">
            <w:pPr>
              <w:pStyle w:val="a3"/>
              <w:spacing w:line="240" w:lineRule="atLeast"/>
              <w:ind w:left="-57" w:right="-57" w:firstLine="0"/>
              <w:jc w:val="center"/>
              <w:rPr>
                <w:sz w:val="22"/>
                <w:szCs w:val="22"/>
                <w:lang w:eastAsia="ru-RU"/>
              </w:rPr>
            </w:pPr>
            <w:r w:rsidRPr="007C1510">
              <w:rPr>
                <w:sz w:val="22"/>
                <w:szCs w:val="22"/>
                <w:lang w:eastAsia="ru-RU"/>
              </w:rPr>
              <w:t>Наименование внешних световых приборов</w:t>
            </w:r>
          </w:p>
        </w:tc>
        <w:tc>
          <w:tcPr>
            <w:tcW w:w="970" w:type="pct"/>
            <w:tcBorders>
              <w:bottom w:val="double" w:sz="4" w:space="0" w:color="auto"/>
            </w:tcBorders>
            <w:vAlign w:val="center"/>
          </w:tcPr>
          <w:p w:rsidR="000867E7" w:rsidRPr="007C1510" w:rsidRDefault="000867E7" w:rsidP="007D3ADE">
            <w:pPr>
              <w:pStyle w:val="a3"/>
              <w:spacing w:line="240" w:lineRule="atLeast"/>
              <w:ind w:left="-57" w:right="-57" w:firstLine="0"/>
              <w:jc w:val="center"/>
              <w:rPr>
                <w:sz w:val="22"/>
                <w:szCs w:val="22"/>
                <w:lang w:eastAsia="ru-RU"/>
              </w:rPr>
            </w:pPr>
            <w:r>
              <w:rPr>
                <w:sz w:val="22"/>
                <w:szCs w:val="22"/>
                <w:lang w:eastAsia="ru-RU"/>
              </w:rPr>
              <w:t>Число</w:t>
            </w:r>
            <w:r w:rsidRPr="007C1510">
              <w:rPr>
                <w:sz w:val="22"/>
                <w:szCs w:val="22"/>
                <w:lang w:eastAsia="ru-RU"/>
              </w:rPr>
              <w:t xml:space="preserve"> приборов на ТС</w:t>
            </w:r>
          </w:p>
        </w:tc>
        <w:tc>
          <w:tcPr>
            <w:tcW w:w="714" w:type="pct"/>
            <w:tcBorders>
              <w:bottom w:val="double" w:sz="4" w:space="0" w:color="auto"/>
            </w:tcBorders>
            <w:vAlign w:val="center"/>
          </w:tcPr>
          <w:p w:rsidR="000867E7" w:rsidRPr="007C1510" w:rsidRDefault="000867E7" w:rsidP="007D3ADE">
            <w:pPr>
              <w:pStyle w:val="a3"/>
              <w:spacing w:line="240" w:lineRule="atLeast"/>
              <w:ind w:left="-57" w:right="-57" w:firstLine="0"/>
              <w:jc w:val="center"/>
              <w:rPr>
                <w:sz w:val="22"/>
                <w:szCs w:val="22"/>
                <w:lang w:eastAsia="ru-RU"/>
              </w:rPr>
            </w:pPr>
            <w:r w:rsidRPr="007C1510">
              <w:rPr>
                <w:sz w:val="22"/>
                <w:szCs w:val="22"/>
                <w:lang w:eastAsia="ru-RU"/>
              </w:rPr>
              <w:t>Цвет излучения</w:t>
            </w:r>
          </w:p>
        </w:tc>
        <w:tc>
          <w:tcPr>
            <w:tcW w:w="2092" w:type="pct"/>
            <w:tcBorders>
              <w:bottom w:val="double" w:sz="4" w:space="0" w:color="auto"/>
            </w:tcBorders>
            <w:vAlign w:val="center"/>
          </w:tcPr>
          <w:p w:rsidR="000867E7" w:rsidRPr="007C1510" w:rsidRDefault="000867E7" w:rsidP="007D3ADE">
            <w:pPr>
              <w:pStyle w:val="a3"/>
              <w:spacing w:line="240" w:lineRule="atLeast"/>
              <w:ind w:left="-57" w:right="-57" w:firstLine="0"/>
              <w:jc w:val="center"/>
              <w:rPr>
                <w:sz w:val="22"/>
                <w:szCs w:val="22"/>
                <w:lang w:eastAsia="ru-RU"/>
              </w:rPr>
            </w:pPr>
            <w:r w:rsidRPr="007C1510">
              <w:rPr>
                <w:sz w:val="22"/>
                <w:szCs w:val="22"/>
                <w:lang w:eastAsia="ru-RU"/>
              </w:rPr>
              <w:t>Дополнительн</w:t>
            </w:r>
            <w:r>
              <w:rPr>
                <w:sz w:val="22"/>
                <w:szCs w:val="22"/>
                <w:lang w:eastAsia="ru-RU"/>
              </w:rPr>
              <w:t>о</w:t>
            </w:r>
            <w:r w:rsidRPr="007C1510">
              <w:rPr>
                <w:sz w:val="22"/>
                <w:szCs w:val="22"/>
                <w:lang w:eastAsia="ru-RU"/>
              </w:rPr>
              <w:t>е требовани</w:t>
            </w:r>
            <w:r>
              <w:rPr>
                <w:sz w:val="22"/>
                <w:szCs w:val="22"/>
                <w:lang w:eastAsia="ru-RU"/>
              </w:rPr>
              <w:t>е</w:t>
            </w:r>
          </w:p>
        </w:tc>
      </w:tr>
      <w:tr w:rsidR="006C400E" w:rsidRPr="00FB14FD" w:rsidTr="000867E7">
        <w:trPr>
          <w:cantSplit/>
          <w:jc w:val="center"/>
        </w:trPr>
        <w:tc>
          <w:tcPr>
            <w:tcW w:w="1224" w:type="pct"/>
          </w:tcPr>
          <w:p w:rsidR="006C400E" w:rsidRPr="00FB14FD" w:rsidRDefault="006C400E" w:rsidP="00CB5910">
            <w:pPr>
              <w:pStyle w:val="a3"/>
              <w:spacing w:line="240" w:lineRule="atLeast"/>
              <w:ind w:left="0" w:firstLine="0"/>
              <w:jc w:val="left"/>
              <w:rPr>
                <w:sz w:val="22"/>
                <w:szCs w:val="22"/>
                <w:lang w:eastAsia="ru-RU"/>
              </w:rPr>
            </w:pPr>
            <w:r w:rsidRPr="00FB14FD">
              <w:rPr>
                <w:sz w:val="22"/>
                <w:szCs w:val="22"/>
                <w:lang w:eastAsia="ru-RU"/>
              </w:rPr>
              <w:t>Сигналы аварийного торможения</w:t>
            </w:r>
            <w:r w:rsidRPr="00FB14FD">
              <w:rPr>
                <w:sz w:val="22"/>
                <w:szCs w:val="22"/>
                <w:vertAlign w:val="superscript"/>
                <w:lang w:eastAsia="ru-RU"/>
              </w:rPr>
              <w:t>1</w:t>
            </w:r>
            <w:r w:rsidR="00881F28">
              <w:rPr>
                <w:sz w:val="22"/>
                <w:szCs w:val="22"/>
                <w:vertAlign w:val="superscript"/>
                <w:lang w:eastAsia="ru-RU"/>
              </w:rPr>
              <w:t>)</w:t>
            </w:r>
          </w:p>
          <w:p w:rsidR="006C400E" w:rsidRPr="00FB14FD" w:rsidRDefault="006C400E" w:rsidP="00CB5910">
            <w:pPr>
              <w:pStyle w:val="a3"/>
              <w:spacing w:line="240" w:lineRule="atLeast"/>
              <w:ind w:firstLine="0"/>
              <w:jc w:val="left"/>
              <w:rPr>
                <w:sz w:val="22"/>
                <w:szCs w:val="22"/>
                <w:lang w:eastAsia="ru-RU"/>
              </w:rPr>
            </w:pPr>
          </w:p>
        </w:tc>
        <w:tc>
          <w:tcPr>
            <w:tcW w:w="970" w:type="pct"/>
          </w:tcPr>
          <w:p w:rsidR="006C400E" w:rsidRPr="00FB14FD" w:rsidRDefault="006C400E" w:rsidP="00CB5910">
            <w:pPr>
              <w:pStyle w:val="a3"/>
              <w:spacing w:line="240" w:lineRule="atLeast"/>
              <w:ind w:left="-57" w:right="-57" w:firstLine="0"/>
              <w:jc w:val="center"/>
              <w:rPr>
                <w:sz w:val="22"/>
                <w:szCs w:val="22"/>
                <w:lang w:eastAsia="ru-RU"/>
              </w:rPr>
            </w:pPr>
          </w:p>
        </w:tc>
        <w:tc>
          <w:tcPr>
            <w:tcW w:w="714" w:type="pct"/>
          </w:tcPr>
          <w:p w:rsidR="006C400E" w:rsidRPr="00FB14FD" w:rsidRDefault="006C400E" w:rsidP="00CB5910">
            <w:pPr>
              <w:pStyle w:val="a3"/>
              <w:spacing w:line="240" w:lineRule="atLeast"/>
              <w:ind w:firstLine="0"/>
              <w:jc w:val="center"/>
              <w:rPr>
                <w:sz w:val="22"/>
                <w:szCs w:val="22"/>
                <w:lang w:eastAsia="ru-RU"/>
              </w:rPr>
            </w:pPr>
          </w:p>
        </w:tc>
        <w:tc>
          <w:tcPr>
            <w:tcW w:w="2092" w:type="pct"/>
          </w:tcPr>
          <w:p w:rsidR="006C400E" w:rsidRPr="00FB14FD" w:rsidRDefault="006C400E" w:rsidP="00CB5910">
            <w:pPr>
              <w:pStyle w:val="a3"/>
              <w:spacing w:line="240" w:lineRule="atLeast"/>
              <w:ind w:left="0" w:firstLine="0"/>
              <w:rPr>
                <w:sz w:val="22"/>
                <w:szCs w:val="22"/>
                <w:lang w:eastAsia="ru-RU"/>
              </w:rPr>
            </w:pPr>
            <w:r w:rsidRPr="00FB14FD">
              <w:rPr>
                <w:sz w:val="22"/>
                <w:szCs w:val="22"/>
                <w:lang w:eastAsia="ru-RU"/>
              </w:rPr>
              <w:t>Должна быть обеспечена частота мигания  (4</w:t>
            </w:r>
            <w:r w:rsidR="00881F28">
              <w:rPr>
                <w:sz w:val="22"/>
                <w:szCs w:val="22"/>
                <w:lang w:eastAsia="ru-RU"/>
              </w:rPr>
              <w:t xml:space="preserve"> </w:t>
            </w:r>
            <w:r>
              <w:rPr>
                <w:sz w:val="22"/>
                <w:szCs w:val="22"/>
                <w:lang w:eastAsia="ru-RU"/>
              </w:rPr>
              <w:t>±</w:t>
            </w:r>
            <w:r w:rsidR="00881F28">
              <w:rPr>
                <w:sz w:val="22"/>
                <w:szCs w:val="22"/>
                <w:lang w:eastAsia="ru-RU"/>
              </w:rPr>
              <w:t xml:space="preserve"> </w:t>
            </w:r>
            <w:r w:rsidRPr="00FB14FD">
              <w:rPr>
                <w:sz w:val="22"/>
                <w:szCs w:val="22"/>
                <w:lang w:eastAsia="ru-RU"/>
              </w:rPr>
              <w:t>1) Гц</w:t>
            </w:r>
          </w:p>
        </w:tc>
      </w:tr>
      <w:tr w:rsidR="006C400E" w:rsidRPr="00FB14FD" w:rsidTr="000867E7">
        <w:trPr>
          <w:cantSplit/>
          <w:jc w:val="center"/>
        </w:trPr>
        <w:tc>
          <w:tcPr>
            <w:tcW w:w="1224" w:type="pct"/>
          </w:tcPr>
          <w:p w:rsidR="006C400E" w:rsidRPr="00FB14FD" w:rsidRDefault="006C400E" w:rsidP="00CB5910">
            <w:pPr>
              <w:pStyle w:val="a3"/>
              <w:spacing w:line="240" w:lineRule="atLeast"/>
              <w:ind w:left="0" w:firstLine="0"/>
              <w:jc w:val="left"/>
              <w:rPr>
                <w:sz w:val="22"/>
                <w:szCs w:val="22"/>
                <w:lang w:eastAsia="ru-RU"/>
              </w:rPr>
            </w:pPr>
            <w:r w:rsidRPr="00FB14FD">
              <w:rPr>
                <w:sz w:val="22"/>
                <w:szCs w:val="22"/>
                <w:lang w:eastAsia="ru-RU"/>
              </w:rPr>
              <w:t>Указатели поворота боковые (повторители)</w:t>
            </w:r>
          </w:p>
        </w:tc>
        <w:tc>
          <w:tcPr>
            <w:tcW w:w="970" w:type="pct"/>
          </w:tcPr>
          <w:p w:rsidR="006C400E" w:rsidRPr="00FB14FD" w:rsidRDefault="006C400E" w:rsidP="00CB5910">
            <w:pPr>
              <w:pStyle w:val="a3"/>
              <w:keepLines/>
              <w:spacing w:line="240" w:lineRule="atLeast"/>
              <w:ind w:left="-57" w:right="-57" w:firstLine="0"/>
              <w:jc w:val="center"/>
              <w:rPr>
                <w:sz w:val="22"/>
                <w:szCs w:val="22"/>
                <w:lang w:eastAsia="ru-RU"/>
              </w:rPr>
            </w:pPr>
            <w:r w:rsidRPr="00FB14FD">
              <w:rPr>
                <w:sz w:val="22"/>
                <w:szCs w:val="22"/>
                <w:lang w:eastAsia="ru-RU"/>
              </w:rPr>
              <w:t>Любое число</w:t>
            </w:r>
          </w:p>
        </w:tc>
        <w:tc>
          <w:tcPr>
            <w:tcW w:w="714" w:type="pct"/>
          </w:tcPr>
          <w:p w:rsidR="006C400E" w:rsidRPr="00FB14FD" w:rsidRDefault="006E12D5" w:rsidP="00CB5910">
            <w:pPr>
              <w:pStyle w:val="a3"/>
              <w:keepLines/>
              <w:spacing w:line="240" w:lineRule="atLeast"/>
              <w:ind w:firstLine="0"/>
              <w:jc w:val="center"/>
              <w:rPr>
                <w:sz w:val="22"/>
                <w:szCs w:val="22"/>
                <w:lang w:eastAsia="ru-RU"/>
              </w:rPr>
            </w:pPr>
            <w:r>
              <w:rPr>
                <w:sz w:val="22"/>
                <w:szCs w:val="22"/>
                <w:lang w:eastAsia="ru-RU"/>
              </w:rPr>
              <w:t>Автожел</w:t>
            </w:r>
            <w:r w:rsidR="006C400E" w:rsidRPr="00FB14FD">
              <w:rPr>
                <w:sz w:val="22"/>
                <w:szCs w:val="22"/>
                <w:lang w:eastAsia="ru-RU"/>
              </w:rPr>
              <w:t>тый</w:t>
            </w:r>
          </w:p>
        </w:tc>
        <w:tc>
          <w:tcPr>
            <w:tcW w:w="2092" w:type="pct"/>
          </w:tcPr>
          <w:p w:rsidR="006C400E" w:rsidRPr="00FB14FD" w:rsidRDefault="006C400E" w:rsidP="00CB5910">
            <w:pPr>
              <w:pStyle w:val="a3"/>
              <w:keepLines/>
              <w:spacing w:line="240" w:lineRule="atLeast"/>
              <w:ind w:left="0" w:firstLine="0"/>
              <w:rPr>
                <w:sz w:val="22"/>
                <w:szCs w:val="22"/>
                <w:lang w:eastAsia="ru-RU"/>
              </w:rPr>
            </w:pPr>
            <w:r w:rsidRPr="00FB14FD">
              <w:rPr>
                <w:sz w:val="22"/>
                <w:szCs w:val="22"/>
                <w:lang w:eastAsia="ru-RU"/>
              </w:rPr>
              <w:t>Должны быть подключены так, чтобы обеспечивалась их синхронная работа с </w:t>
            </w:r>
            <w:r w:rsidR="00881F28">
              <w:rPr>
                <w:sz w:val="22"/>
                <w:szCs w:val="22"/>
                <w:lang w:eastAsia="ru-RU"/>
              </w:rPr>
              <w:t>остальными указателями поворота</w:t>
            </w:r>
          </w:p>
          <w:p w:rsidR="006C400E" w:rsidRPr="00FB14FD" w:rsidRDefault="006C400E" w:rsidP="00CB5910">
            <w:pPr>
              <w:pStyle w:val="a3"/>
              <w:keepLines/>
              <w:spacing w:line="240" w:lineRule="atLeast"/>
              <w:ind w:left="0" w:firstLine="0"/>
              <w:rPr>
                <w:sz w:val="22"/>
                <w:szCs w:val="22"/>
                <w:lang w:eastAsia="ru-RU"/>
              </w:rPr>
            </w:pPr>
          </w:p>
        </w:tc>
      </w:tr>
      <w:tr w:rsidR="006C400E" w:rsidRPr="00FB14FD" w:rsidTr="000867E7">
        <w:trPr>
          <w:cantSplit/>
          <w:jc w:val="center"/>
        </w:trPr>
        <w:tc>
          <w:tcPr>
            <w:tcW w:w="1224" w:type="pct"/>
          </w:tcPr>
          <w:p w:rsidR="006C400E" w:rsidRPr="00FB14FD" w:rsidRDefault="006C400E" w:rsidP="00CB5910">
            <w:pPr>
              <w:pStyle w:val="a3"/>
              <w:spacing w:line="240" w:lineRule="atLeast"/>
              <w:ind w:left="0" w:firstLine="0"/>
              <w:jc w:val="left"/>
              <w:rPr>
                <w:sz w:val="22"/>
                <w:szCs w:val="22"/>
                <w:lang w:eastAsia="ru-RU"/>
              </w:rPr>
            </w:pPr>
            <w:r w:rsidRPr="00FB14FD">
              <w:rPr>
                <w:sz w:val="22"/>
                <w:szCs w:val="22"/>
                <w:lang w:eastAsia="ru-RU"/>
              </w:rPr>
              <w:t>Указатели поворота задние</w:t>
            </w:r>
          </w:p>
          <w:p w:rsidR="006C400E" w:rsidRPr="00FB14FD" w:rsidRDefault="006C400E" w:rsidP="00CB5910">
            <w:pPr>
              <w:pStyle w:val="a3"/>
              <w:spacing w:line="240" w:lineRule="atLeast"/>
              <w:ind w:firstLine="0"/>
              <w:jc w:val="left"/>
              <w:rPr>
                <w:sz w:val="22"/>
                <w:szCs w:val="22"/>
                <w:lang w:eastAsia="ru-RU"/>
              </w:rPr>
            </w:pPr>
          </w:p>
        </w:tc>
        <w:tc>
          <w:tcPr>
            <w:tcW w:w="970" w:type="pct"/>
          </w:tcPr>
          <w:p w:rsidR="006C400E" w:rsidRPr="00FB14FD" w:rsidRDefault="006C400E" w:rsidP="00881F28">
            <w:pPr>
              <w:pStyle w:val="a3"/>
              <w:spacing w:line="240" w:lineRule="atLeast"/>
              <w:ind w:left="-57" w:right="-57" w:firstLine="0"/>
              <w:jc w:val="center"/>
              <w:rPr>
                <w:sz w:val="22"/>
                <w:szCs w:val="22"/>
                <w:lang w:eastAsia="ru-RU"/>
              </w:rPr>
            </w:pPr>
            <w:r w:rsidRPr="00FB14FD">
              <w:rPr>
                <w:sz w:val="22"/>
                <w:szCs w:val="22"/>
                <w:lang w:eastAsia="ru-RU"/>
              </w:rPr>
              <w:t xml:space="preserve">По </w:t>
            </w:r>
            <w:r w:rsidR="00881F28">
              <w:rPr>
                <w:sz w:val="22"/>
                <w:szCs w:val="22"/>
                <w:lang w:eastAsia="ru-RU"/>
              </w:rPr>
              <w:t>два</w:t>
            </w:r>
          </w:p>
        </w:tc>
        <w:tc>
          <w:tcPr>
            <w:tcW w:w="714" w:type="pct"/>
          </w:tcPr>
          <w:p w:rsidR="006C400E" w:rsidRPr="00FB14FD" w:rsidRDefault="006E12D5" w:rsidP="00CB5910">
            <w:pPr>
              <w:pStyle w:val="a3"/>
              <w:spacing w:line="240" w:lineRule="atLeast"/>
              <w:ind w:firstLine="0"/>
              <w:jc w:val="center"/>
              <w:rPr>
                <w:sz w:val="22"/>
                <w:szCs w:val="22"/>
                <w:lang w:eastAsia="ru-RU"/>
              </w:rPr>
            </w:pPr>
            <w:r>
              <w:rPr>
                <w:sz w:val="22"/>
                <w:szCs w:val="22"/>
                <w:lang w:eastAsia="ru-RU"/>
              </w:rPr>
              <w:t>Автожел</w:t>
            </w:r>
            <w:r w:rsidR="006C400E" w:rsidRPr="00FB14FD">
              <w:rPr>
                <w:sz w:val="22"/>
                <w:szCs w:val="22"/>
                <w:lang w:eastAsia="ru-RU"/>
              </w:rPr>
              <w:t>тый</w:t>
            </w:r>
          </w:p>
        </w:tc>
        <w:tc>
          <w:tcPr>
            <w:tcW w:w="2092" w:type="pct"/>
          </w:tcPr>
          <w:p w:rsidR="006C400E" w:rsidRPr="00FB14FD" w:rsidRDefault="006C400E" w:rsidP="00CB5910">
            <w:pPr>
              <w:pStyle w:val="a3"/>
              <w:spacing w:line="240" w:lineRule="atLeast"/>
              <w:ind w:left="0" w:firstLine="0"/>
              <w:rPr>
                <w:sz w:val="22"/>
                <w:szCs w:val="22"/>
                <w:lang w:eastAsia="ru-RU"/>
              </w:rPr>
            </w:pPr>
            <w:r w:rsidRPr="00FB14FD">
              <w:rPr>
                <w:spacing w:val="-3"/>
                <w:sz w:val="22"/>
                <w:szCs w:val="22"/>
                <w:lang w:eastAsia="ru-RU"/>
              </w:rPr>
              <w:t>Разрешены</w:t>
            </w:r>
            <w:r w:rsidRPr="00FB14FD">
              <w:rPr>
                <w:sz w:val="22"/>
                <w:szCs w:val="22"/>
                <w:lang w:eastAsia="ru-RU"/>
              </w:rPr>
              <w:t>.</w:t>
            </w:r>
            <w:r w:rsidR="00881F28">
              <w:rPr>
                <w:sz w:val="22"/>
                <w:szCs w:val="22"/>
                <w:lang w:eastAsia="ru-RU"/>
              </w:rPr>
              <w:t xml:space="preserve"> </w:t>
            </w:r>
            <w:r w:rsidRPr="00FB14FD">
              <w:rPr>
                <w:sz w:val="22"/>
                <w:szCs w:val="22"/>
                <w:lang w:eastAsia="ru-RU"/>
              </w:rPr>
              <w:t>Должны располагаться не менее чем на 600 мм выше о</w:t>
            </w:r>
            <w:r w:rsidR="00881F28">
              <w:rPr>
                <w:sz w:val="22"/>
                <w:szCs w:val="22"/>
                <w:lang w:eastAsia="ru-RU"/>
              </w:rPr>
              <w:t>бязательных указателей поворота</w:t>
            </w:r>
          </w:p>
          <w:p w:rsidR="006C400E" w:rsidRPr="00FB14FD" w:rsidRDefault="006C400E" w:rsidP="00CB5910">
            <w:pPr>
              <w:pStyle w:val="a3"/>
              <w:spacing w:line="240" w:lineRule="atLeast"/>
              <w:ind w:left="0" w:firstLine="0"/>
              <w:rPr>
                <w:sz w:val="22"/>
                <w:szCs w:val="22"/>
                <w:lang w:eastAsia="ru-RU"/>
              </w:rPr>
            </w:pPr>
          </w:p>
        </w:tc>
      </w:tr>
      <w:tr w:rsidR="006C400E" w:rsidRPr="00FB14FD" w:rsidTr="000867E7">
        <w:trPr>
          <w:cantSplit/>
          <w:jc w:val="center"/>
        </w:trPr>
        <w:tc>
          <w:tcPr>
            <w:tcW w:w="1224" w:type="pct"/>
          </w:tcPr>
          <w:p w:rsidR="006C400E" w:rsidRPr="00FB14FD" w:rsidRDefault="006C400E" w:rsidP="00CB5910">
            <w:pPr>
              <w:pStyle w:val="a3"/>
              <w:spacing w:line="240" w:lineRule="atLeast"/>
              <w:ind w:left="0" w:firstLine="0"/>
              <w:jc w:val="left"/>
              <w:rPr>
                <w:sz w:val="22"/>
                <w:szCs w:val="22"/>
                <w:lang w:eastAsia="ru-RU"/>
              </w:rPr>
            </w:pPr>
            <w:r w:rsidRPr="00FB14FD">
              <w:rPr>
                <w:sz w:val="22"/>
                <w:szCs w:val="22"/>
                <w:lang w:eastAsia="ru-RU"/>
              </w:rPr>
              <w:t xml:space="preserve">Внешняя подсветка </w:t>
            </w:r>
          </w:p>
          <w:p w:rsidR="006C400E" w:rsidRPr="00FB14FD" w:rsidRDefault="006C400E" w:rsidP="00CB5910">
            <w:pPr>
              <w:pStyle w:val="a3"/>
              <w:spacing w:line="240" w:lineRule="atLeast"/>
              <w:ind w:firstLine="0"/>
              <w:jc w:val="left"/>
              <w:rPr>
                <w:sz w:val="22"/>
                <w:szCs w:val="22"/>
                <w:lang w:eastAsia="ru-RU"/>
              </w:rPr>
            </w:pPr>
          </w:p>
        </w:tc>
        <w:tc>
          <w:tcPr>
            <w:tcW w:w="970" w:type="pct"/>
          </w:tcPr>
          <w:p w:rsidR="006C400E" w:rsidRPr="00FB14FD" w:rsidRDefault="006C400E" w:rsidP="00CB5910">
            <w:pPr>
              <w:pStyle w:val="a3"/>
              <w:spacing w:line="240" w:lineRule="atLeast"/>
              <w:ind w:left="-57" w:right="-57" w:firstLine="0"/>
              <w:jc w:val="center"/>
              <w:rPr>
                <w:sz w:val="22"/>
                <w:szCs w:val="22"/>
                <w:lang w:eastAsia="ru-RU"/>
              </w:rPr>
            </w:pPr>
            <w:r w:rsidRPr="00FB14FD">
              <w:rPr>
                <w:sz w:val="22"/>
                <w:szCs w:val="22"/>
                <w:lang w:eastAsia="ru-RU"/>
              </w:rPr>
              <w:t>Любое число</w:t>
            </w:r>
          </w:p>
        </w:tc>
        <w:tc>
          <w:tcPr>
            <w:tcW w:w="714" w:type="pct"/>
          </w:tcPr>
          <w:p w:rsidR="006C400E" w:rsidRPr="00FB14FD" w:rsidRDefault="006C400E" w:rsidP="00CB5910">
            <w:pPr>
              <w:pStyle w:val="a3"/>
              <w:spacing w:line="240" w:lineRule="atLeast"/>
              <w:ind w:firstLine="0"/>
              <w:jc w:val="center"/>
              <w:rPr>
                <w:sz w:val="22"/>
                <w:szCs w:val="22"/>
                <w:lang w:eastAsia="ru-RU"/>
              </w:rPr>
            </w:pPr>
            <w:r w:rsidRPr="00FB14FD">
              <w:rPr>
                <w:sz w:val="22"/>
                <w:szCs w:val="22"/>
                <w:lang w:eastAsia="ru-RU"/>
              </w:rPr>
              <w:t>Белый</w:t>
            </w:r>
          </w:p>
        </w:tc>
        <w:tc>
          <w:tcPr>
            <w:tcW w:w="2092" w:type="pct"/>
          </w:tcPr>
          <w:p w:rsidR="006C400E" w:rsidRPr="00FB14FD" w:rsidRDefault="006C400E" w:rsidP="00CB5910">
            <w:pPr>
              <w:pStyle w:val="a3"/>
              <w:spacing w:line="240" w:lineRule="atLeast"/>
              <w:ind w:left="0" w:firstLine="0"/>
              <w:rPr>
                <w:spacing w:val="-3"/>
                <w:sz w:val="22"/>
                <w:szCs w:val="22"/>
                <w:lang w:eastAsia="ru-RU"/>
              </w:rPr>
            </w:pPr>
            <w:r w:rsidRPr="00FB14FD">
              <w:rPr>
                <w:spacing w:val="-3"/>
                <w:sz w:val="22"/>
                <w:szCs w:val="22"/>
                <w:lang w:eastAsia="ru-RU"/>
              </w:rPr>
              <w:t>Разрешена и может включаться на стоящем ТС с выключенным двигателем при открытии дверей водителя, пассажирских или багажных отсеков. Внешняя подсветка должна быть такой, чтобы ее нельзя было перепутать с другими огнями ТС</w:t>
            </w:r>
          </w:p>
        </w:tc>
      </w:tr>
      <w:tr w:rsidR="006C400E" w:rsidRPr="00FB14FD" w:rsidTr="000867E7">
        <w:trPr>
          <w:cantSplit/>
          <w:jc w:val="center"/>
        </w:trPr>
        <w:tc>
          <w:tcPr>
            <w:tcW w:w="1224" w:type="pct"/>
          </w:tcPr>
          <w:p w:rsidR="006C400E" w:rsidRPr="00FB14FD" w:rsidRDefault="006C400E" w:rsidP="00CB5910">
            <w:pPr>
              <w:pStyle w:val="a3"/>
              <w:spacing w:line="240" w:lineRule="atLeast"/>
              <w:ind w:left="0" w:firstLine="0"/>
              <w:jc w:val="left"/>
              <w:rPr>
                <w:sz w:val="22"/>
                <w:szCs w:val="22"/>
                <w:lang w:eastAsia="ru-RU"/>
              </w:rPr>
            </w:pPr>
            <w:r w:rsidRPr="00FB14FD">
              <w:rPr>
                <w:sz w:val="22"/>
                <w:szCs w:val="22"/>
                <w:lang w:eastAsia="ru-RU"/>
              </w:rPr>
              <w:t>Задние светоотражающие устройства</w:t>
            </w:r>
          </w:p>
        </w:tc>
        <w:tc>
          <w:tcPr>
            <w:tcW w:w="970" w:type="pct"/>
          </w:tcPr>
          <w:p w:rsidR="006C400E" w:rsidRPr="00FB14FD" w:rsidRDefault="006C400E" w:rsidP="00CB5910">
            <w:pPr>
              <w:pStyle w:val="a3"/>
              <w:spacing w:line="240" w:lineRule="atLeast"/>
              <w:ind w:left="-57" w:right="-57" w:firstLine="0"/>
              <w:jc w:val="center"/>
              <w:rPr>
                <w:sz w:val="22"/>
                <w:szCs w:val="22"/>
                <w:lang w:eastAsia="ru-RU"/>
              </w:rPr>
            </w:pPr>
            <w:r w:rsidRPr="00FB14FD">
              <w:rPr>
                <w:sz w:val="22"/>
                <w:szCs w:val="22"/>
                <w:lang w:eastAsia="ru-RU"/>
              </w:rPr>
              <w:t>Любое число, если они не снижают эффективности обязательных устройств.</w:t>
            </w:r>
          </w:p>
        </w:tc>
        <w:tc>
          <w:tcPr>
            <w:tcW w:w="714" w:type="pct"/>
          </w:tcPr>
          <w:p w:rsidR="006C400E" w:rsidRPr="00FB14FD" w:rsidRDefault="006C400E" w:rsidP="00CB5910">
            <w:pPr>
              <w:pStyle w:val="a3"/>
              <w:spacing w:line="240" w:lineRule="atLeast"/>
              <w:ind w:firstLine="0"/>
              <w:jc w:val="center"/>
              <w:rPr>
                <w:sz w:val="22"/>
                <w:szCs w:val="22"/>
                <w:lang w:eastAsia="ru-RU"/>
              </w:rPr>
            </w:pPr>
            <w:r w:rsidRPr="00FB14FD">
              <w:rPr>
                <w:sz w:val="22"/>
                <w:szCs w:val="22"/>
                <w:lang w:eastAsia="ru-RU"/>
              </w:rPr>
              <w:t>Красный</w:t>
            </w:r>
          </w:p>
        </w:tc>
        <w:tc>
          <w:tcPr>
            <w:tcW w:w="2092" w:type="pct"/>
          </w:tcPr>
          <w:p w:rsidR="006C400E" w:rsidRPr="00FB14FD" w:rsidRDefault="006C400E" w:rsidP="00CB5910">
            <w:pPr>
              <w:pStyle w:val="a3"/>
              <w:spacing w:line="240" w:lineRule="atLeast"/>
              <w:ind w:left="0" w:firstLine="0"/>
              <w:rPr>
                <w:sz w:val="22"/>
                <w:szCs w:val="22"/>
                <w:lang w:eastAsia="ru-RU"/>
              </w:rPr>
            </w:pPr>
            <w:r w:rsidRPr="00FB14FD">
              <w:rPr>
                <w:sz w:val="22"/>
                <w:szCs w:val="22"/>
                <w:lang w:eastAsia="ru-RU"/>
              </w:rPr>
              <w:t>Не должны иметь треугольную форму.</w:t>
            </w:r>
          </w:p>
          <w:p w:rsidR="006C400E" w:rsidRPr="00FB14FD" w:rsidRDefault="006C400E" w:rsidP="00CB5910">
            <w:pPr>
              <w:pStyle w:val="a3"/>
              <w:spacing w:line="240" w:lineRule="atLeast"/>
              <w:ind w:left="0" w:firstLine="0"/>
              <w:rPr>
                <w:sz w:val="22"/>
                <w:szCs w:val="22"/>
                <w:lang w:eastAsia="ru-RU"/>
              </w:rPr>
            </w:pPr>
            <w:r w:rsidRPr="00FB14FD">
              <w:rPr>
                <w:sz w:val="22"/>
                <w:szCs w:val="22"/>
                <w:lang w:eastAsia="ru-RU"/>
              </w:rPr>
              <w:t>Внешняя граница видимой поверхности не должна быть удалена от внешней границы ТС больше чем на 400 мм</w:t>
            </w:r>
          </w:p>
        </w:tc>
      </w:tr>
      <w:tr w:rsidR="006C400E" w:rsidRPr="00FB14FD" w:rsidTr="000867E7">
        <w:trPr>
          <w:cantSplit/>
          <w:jc w:val="center"/>
        </w:trPr>
        <w:tc>
          <w:tcPr>
            <w:tcW w:w="1224" w:type="pct"/>
          </w:tcPr>
          <w:p w:rsidR="006C400E" w:rsidRPr="00FB14FD" w:rsidRDefault="006C400E" w:rsidP="00CB5910">
            <w:pPr>
              <w:pStyle w:val="a3"/>
              <w:spacing w:line="240" w:lineRule="atLeast"/>
              <w:ind w:left="0" w:firstLine="0"/>
              <w:jc w:val="left"/>
              <w:rPr>
                <w:sz w:val="22"/>
                <w:szCs w:val="22"/>
                <w:lang w:eastAsia="ru-RU"/>
              </w:rPr>
            </w:pPr>
            <w:r w:rsidRPr="00FB14FD">
              <w:rPr>
                <w:sz w:val="22"/>
                <w:szCs w:val="22"/>
                <w:lang w:eastAsia="ru-RU"/>
              </w:rPr>
              <w:t>Боковые светоотражающие устройства</w:t>
            </w:r>
          </w:p>
        </w:tc>
        <w:tc>
          <w:tcPr>
            <w:tcW w:w="970" w:type="pct"/>
          </w:tcPr>
          <w:p w:rsidR="006C400E" w:rsidRPr="00FB14FD" w:rsidRDefault="006C400E" w:rsidP="00CB5910">
            <w:pPr>
              <w:pStyle w:val="a3"/>
              <w:spacing w:line="240" w:lineRule="atLeast"/>
              <w:ind w:left="-57" w:right="-57" w:firstLine="0"/>
              <w:jc w:val="center"/>
              <w:rPr>
                <w:sz w:val="22"/>
                <w:szCs w:val="22"/>
                <w:lang w:eastAsia="ru-RU"/>
              </w:rPr>
            </w:pPr>
            <w:r w:rsidRPr="00FB14FD">
              <w:rPr>
                <w:sz w:val="22"/>
                <w:szCs w:val="22"/>
                <w:lang w:eastAsia="ru-RU"/>
              </w:rPr>
              <w:t>Любое число, если они не снижают эффективности обязательных устройств</w:t>
            </w:r>
          </w:p>
        </w:tc>
        <w:tc>
          <w:tcPr>
            <w:tcW w:w="714" w:type="pct"/>
          </w:tcPr>
          <w:p w:rsidR="006C400E" w:rsidRPr="00FB14FD" w:rsidRDefault="006E12D5" w:rsidP="00CB5910">
            <w:pPr>
              <w:pStyle w:val="a3"/>
              <w:spacing w:line="240" w:lineRule="atLeast"/>
              <w:ind w:firstLine="0"/>
              <w:jc w:val="center"/>
              <w:rPr>
                <w:sz w:val="22"/>
                <w:szCs w:val="22"/>
                <w:lang w:eastAsia="ru-RU"/>
              </w:rPr>
            </w:pPr>
            <w:r>
              <w:rPr>
                <w:sz w:val="22"/>
                <w:szCs w:val="22"/>
                <w:lang w:eastAsia="ru-RU"/>
              </w:rPr>
              <w:t>Автожел</w:t>
            </w:r>
            <w:r w:rsidR="006C400E" w:rsidRPr="00FB14FD">
              <w:rPr>
                <w:sz w:val="22"/>
                <w:szCs w:val="22"/>
                <w:lang w:eastAsia="ru-RU"/>
              </w:rPr>
              <w:t>тый</w:t>
            </w:r>
          </w:p>
        </w:tc>
        <w:tc>
          <w:tcPr>
            <w:tcW w:w="2092" w:type="pct"/>
          </w:tcPr>
          <w:p w:rsidR="006C400E" w:rsidRPr="00FB14FD" w:rsidRDefault="006C400E" w:rsidP="00CB5910">
            <w:pPr>
              <w:pStyle w:val="a3"/>
              <w:spacing w:line="240" w:lineRule="atLeast"/>
              <w:ind w:left="0" w:firstLine="0"/>
              <w:rPr>
                <w:sz w:val="22"/>
                <w:szCs w:val="22"/>
                <w:lang w:eastAsia="ru-RU"/>
              </w:rPr>
            </w:pPr>
            <w:r w:rsidRPr="00FB14FD">
              <w:rPr>
                <w:sz w:val="22"/>
                <w:szCs w:val="22"/>
                <w:lang w:eastAsia="ru-RU"/>
              </w:rPr>
              <w:t>Внешняя граница видимой поверхности должна быть не ниже 250 мм и не выше 900 мм от опорной поверхности (1500 мм, если расстояние 900 мм невозможно выдержать из-за особенностей конструкции)</w:t>
            </w:r>
          </w:p>
        </w:tc>
      </w:tr>
      <w:tr w:rsidR="006C400E" w:rsidRPr="00FB14FD" w:rsidTr="000867E7">
        <w:trPr>
          <w:cantSplit/>
          <w:jc w:val="center"/>
        </w:trPr>
        <w:tc>
          <w:tcPr>
            <w:tcW w:w="5000" w:type="pct"/>
            <w:gridSpan w:val="4"/>
          </w:tcPr>
          <w:p w:rsidR="006C400E" w:rsidRPr="0027601E" w:rsidRDefault="006C400E" w:rsidP="00CB5910">
            <w:pPr>
              <w:spacing w:line="240" w:lineRule="atLeast"/>
              <w:ind w:left="284"/>
              <w:rPr>
                <w:rFonts w:ascii="Times New Roman" w:hAnsi="Times New Roman" w:cs="Times New Roman"/>
                <w:sz w:val="18"/>
                <w:szCs w:val="18"/>
              </w:rPr>
            </w:pPr>
            <w:r w:rsidRPr="0027601E">
              <w:rPr>
                <w:rFonts w:ascii="Times New Roman" w:hAnsi="Times New Roman" w:cs="Times New Roman"/>
                <w:sz w:val="18"/>
                <w:szCs w:val="18"/>
                <w:vertAlign w:val="superscript"/>
              </w:rPr>
              <w:t>1</w:t>
            </w:r>
            <w:r w:rsidR="00881F28">
              <w:rPr>
                <w:rFonts w:ascii="Times New Roman" w:hAnsi="Times New Roman" w:cs="Times New Roman"/>
                <w:sz w:val="18"/>
                <w:szCs w:val="18"/>
                <w:vertAlign w:val="superscript"/>
              </w:rPr>
              <w:t>)</w:t>
            </w:r>
            <w:r w:rsidRPr="0027601E">
              <w:rPr>
                <w:rFonts w:ascii="Times New Roman" w:hAnsi="Times New Roman" w:cs="Times New Roman"/>
                <w:sz w:val="18"/>
                <w:szCs w:val="18"/>
              </w:rPr>
              <w:t> Сигналы аварийного торможения представляют собой все одновременно мигающие указатели поворота и сигналы торможения.</w:t>
            </w:r>
          </w:p>
        </w:tc>
      </w:tr>
    </w:tbl>
    <w:p w:rsidR="006C400E" w:rsidRDefault="006C400E" w:rsidP="006C400E">
      <w:pPr>
        <w:rPr>
          <w:rFonts w:ascii="Times New Roman" w:hAnsi="Times New Roman" w:cs="Times New Roman"/>
        </w:rPr>
      </w:pPr>
    </w:p>
    <w:p w:rsidR="00881F28" w:rsidRDefault="00881F28" w:rsidP="000245F2">
      <w:pPr>
        <w:spacing w:line="240" w:lineRule="atLeast"/>
        <w:rPr>
          <w:rFonts w:ascii="Times New Roman" w:hAnsi="Times New Roman" w:cs="Times New Roman"/>
          <w:spacing w:val="70"/>
          <w:kern w:val="24"/>
          <w:sz w:val="24"/>
          <w:szCs w:val="24"/>
        </w:rPr>
      </w:pPr>
    </w:p>
    <w:p w:rsidR="00881F28" w:rsidRDefault="00881F28" w:rsidP="000245F2">
      <w:pPr>
        <w:spacing w:line="240" w:lineRule="atLeast"/>
        <w:rPr>
          <w:rFonts w:ascii="Times New Roman" w:hAnsi="Times New Roman" w:cs="Times New Roman"/>
          <w:spacing w:val="70"/>
          <w:kern w:val="24"/>
          <w:sz w:val="24"/>
          <w:szCs w:val="24"/>
        </w:rPr>
      </w:pPr>
    </w:p>
    <w:p w:rsidR="00881F28" w:rsidRDefault="00881F28" w:rsidP="000245F2">
      <w:pPr>
        <w:spacing w:line="240" w:lineRule="atLeast"/>
        <w:rPr>
          <w:rFonts w:ascii="Times New Roman" w:hAnsi="Times New Roman" w:cs="Times New Roman"/>
          <w:spacing w:val="70"/>
          <w:kern w:val="24"/>
          <w:sz w:val="24"/>
          <w:szCs w:val="24"/>
        </w:rPr>
      </w:pPr>
    </w:p>
    <w:p w:rsidR="00A31163" w:rsidRDefault="00A31163" w:rsidP="000245F2">
      <w:pPr>
        <w:spacing w:line="240" w:lineRule="atLeast"/>
        <w:rPr>
          <w:rFonts w:ascii="Times New Roman" w:hAnsi="Times New Roman" w:cs="Times New Roman"/>
          <w:spacing w:val="70"/>
          <w:kern w:val="24"/>
          <w:sz w:val="24"/>
          <w:szCs w:val="24"/>
        </w:rPr>
      </w:pPr>
    </w:p>
    <w:p w:rsidR="00A31163" w:rsidRDefault="00A31163" w:rsidP="000245F2">
      <w:pPr>
        <w:spacing w:line="240" w:lineRule="atLeast"/>
        <w:rPr>
          <w:rFonts w:ascii="Times New Roman" w:hAnsi="Times New Roman" w:cs="Times New Roman"/>
          <w:spacing w:val="70"/>
          <w:kern w:val="24"/>
          <w:sz w:val="24"/>
          <w:szCs w:val="24"/>
        </w:rPr>
      </w:pPr>
    </w:p>
    <w:p w:rsidR="006C400E" w:rsidRPr="000B016A" w:rsidRDefault="006C400E" w:rsidP="000245F2">
      <w:pPr>
        <w:spacing w:line="240" w:lineRule="atLeast"/>
        <w:rPr>
          <w:rFonts w:ascii="Times New Roman" w:hAnsi="Times New Roman" w:cs="Times New Roman"/>
          <w:sz w:val="24"/>
          <w:szCs w:val="24"/>
        </w:rPr>
      </w:pPr>
      <w:r w:rsidRPr="000B016A">
        <w:rPr>
          <w:rFonts w:ascii="Times New Roman" w:hAnsi="Times New Roman" w:cs="Times New Roman"/>
          <w:spacing w:val="70"/>
          <w:kern w:val="24"/>
          <w:sz w:val="24"/>
          <w:szCs w:val="24"/>
        </w:rPr>
        <w:lastRenderedPageBreak/>
        <w:t>Таблица</w:t>
      </w:r>
      <w:r w:rsidRPr="000B016A">
        <w:rPr>
          <w:rFonts w:ascii="Times New Roman" w:hAnsi="Times New Roman" w:cs="Times New Roman"/>
          <w:sz w:val="24"/>
          <w:szCs w:val="24"/>
          <w:lang w:val="en-US"/>
        </w:rPr>
        <w:t> </w:t>
      </w:r>
      <w:r w:rsidRPr="000B016A">
        <w:rPr>
          <w:rFonts w:ascii="Times New Roman" w:hAnsi="Times New Roman" w:cs="Times New Roman"/>
          <w:sz w:val="24"/>
          <w:szCs w:val="24"/>
        </w:rPr>
        <w:t xml:space="preserve">А.8.3 </w:t>
      </w:r>
      <w:r w:rsidR="00881F28">
        <w:rPr>
          <w:rFonts w:ascii="Times New Roman" w:hAnsi="Times New Roman" w:cs="Times New Roman"/>
          <w:sz w:val="24"/>
          <w:szCs w:val="24"/>
        </w:rPr>
        <w:t>–</w:t>
      </w:r>
      <w:r w:rsidRPr="000B016A">
        <w:rPr>
          <w:rFonts w:ascii="Times New Roman" w:hAnsi="Times New Roman" w:cs="Times New Roman"/>
          <w:sz w:val="24"/>
          <w:szCs w:val="24"/>
        </w:rPr>
        <w:t xml:space="preserve"> Геометрические показатели расположения светотеневой границы пучка ближнего света фар на матовом экране в зависимости</w:t>
      </w:r>
      <w:r w:rsidR="00881F28">
        <w:rPr>
          <w:rFonts w:ascii="Times New Roman" w:hAnsi="Times New Roman" w:cs="Times New Roman"/>
          <w:sz w:val="24"/>
          <w:szCs w:val="24"/>
        </w:rPr>
        <w:t xml:space="preserve"> </w:t>
      </w:r>
      <w:r w:rsidRPr="000B016A">
        <w:rPr>
          <w:rFonts w:ascii="Times New Roman" w:hAnsi="Times New Roman" w:cs="Times New Roman"/>
          <w:sz w:val="24"/>
          <w:szCs w:val="24"/>
        </w:rPr>
        <w:t xml:space="preserve">от высоты установки фар </w:t>
      </w:r>
    </w:p>
    <w:p w:rsidR="006C400E" w:rsidRPr="000B016A" w:rsidRDefault="006C400E" w:rsidP="006C400E">
      <w:pPr>
        <w:spacing w:line="120" w:lineRule="exact"/>
        <w:ind w:firstLine="709"/>
        <w:rPr>
          <w:rFonts w:ascii="Times New Roman" w:hAnsi="Times New Roman" w:cs="Times New Roman"/>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11"/>
        <w:gridCol w:w="4034"/>
        <w:gridCol w:w="5441"/>
      </w:tblGrid>
      <w:tr w:rsidR="006C400E" w:rsidRPr="00F76228" w:rsidTr="00CB5910">
        <w:trPr>
          <w:cantSplit/>
          <w:trHeight w:val="693"/>
          <w:tblHeader/>
          <w:jc w:val="center"/>
        </w:trPr>
        <w:tc>
          <w:tcPr>
            <w:tcW w:w="1796" w:type="pct"/>
            <w:vMerge w:val="restart"/>
            <w:vAlign w:val="center"/>
          </w:tcPr>
          <w:p w:rsidR="006C400E" w:rsidRPr="002820D1" w:rsidRDefault="006C400E" w:rsidP="00CB5910">
            <w:pPr>
              <w:spacing w:line="240" w:lineRule="atLeast"/>
              <w:jc w:val="center"/>
              <w:rPr>
                <w:rFonts w:ascii="Times New Roman" w:hAnsi="Times New Roman" w:cs="Times New Roman"/>
              </w:rPr>
            </w:pPr>
            <w:r w:rsidRPr="002820D1">
              <w:rPr>
                <w:rFonts w:ascii="Times New Roman" w:hAnsi="Times New Roman" w:cs="Times New Roman"/>
              </w:rPr>
              <w:t xml:space="preserve">Расстояние от оптического центра фары до плоскости рабочей площадки </w:t>
            </w:r>
            <w:r w:rsidRPr="00251AE2">
              <w:rPr>
                <w:rFonts w:ascii="Times New Roman" w:hAnsi="Times New Roman" w:cs="Times New Roman"/>
                <w:i/>
              </w:rPr>
              <w:t>Н</w:t>
            </w:r>
            <w:r w:rsidRPr="002820D1">
              <w:rPr>
                <w:rFonts w:ascii="Times New Roman" w:hAnsi="Times New Roman" w:cs="Times New Roman"/>
              </w:rPr>
              <w:t>, мм</w:t>
            </w:r>
          </w:p>
        </w:tc>
        <w:tc>
          <w:tcPr>
            <w:tcW w:w="3204" w:type="pct"/>
            <w:gridSpan w:val="2"/>
            <w:vAlign w:val="center"/>
          </w:tcPr>
          <w:p w:rsidR="006C400E" w:rsidRPr="002820D1" w:rsidRDefault="006C400E" w:rsidP="00CB5910">
            <w:pPr>
              <w:spacing w:line="240" w:lineRule="atLeast"/>
              <w:jc w:val="center"/>
              <w:rPr>
                <w:rFonts w:ascii="Times New Roman" w:hAnsi="Times New Roman" w:cs="Times New Roman"/>
              </w:rPr>
            </w:pPr>
            <w:r w:rsidRPr="002820D1">
              <w:rPr>
                <w:rFonts w:ascii="Times New Roman" w:hAnsi="Times New Roman" w:cs="Times New Roman"/>
              </w:rPr>
              <w:t xml:space="preserve">Угол регулировки ближнего света фары </w:t>
            </w:r>
            <w:r w:rsidRPr="002820D1">
              <w:rPr>
                <w:rFonts w:ascii="Times New Roman" w:hAnsi="Times New Roman" w:cs="Times New Roman"/>
              </w:rPr>
              <w:sym w:font="Symbol" w:char="F061"/>
            </w:r>
          </w:p>
        </w:tc>
      </w:tr>
      <w:tr w:rsidR="006C400E" w:rsidRPr="00F76228" w:rsidTr="00CB5910">
        <w:trPr>
          <w:cantSplit/>
          <w:tblHeader/>
          <w:jc w:val="center"/>
        </w:trPr>
        <w:tc>
          <w:tcPr>
            <w:tcW w:w="1796" w:type="pct"/>
            <w:vMerge/>
            <w:tcBorders>
              <w:bottom w:val="double" w:sz="4" w:space="0" w:color="auto"/>
            </w:tcBorders>
            <w:vAlign w:val="center"/>
          </w:tcPr>
          <w:p w:rsidR="006C400E" w:rsidRPr="002820D1" w:rsidRDefault="006C400E" w:rsidP="00CB5910">
            <w:pPr>
              <w:spacing w:line="240" w:lineRule="atLeast"/>
              <w:jc w:val="center"/>
              <w:rPr>
                <w:rFonts w:ascii="Times New Roman" w:hAnsi="Times New Roman" w:cs="Times New Roman"/>
              </w:rPr>
            </w:pPr>
          </w:p>
        </w:tc>
        <w:tc>
          <w:tcPr>
            <w:tcW w:w="1364" w:type="pct"/>
            <w:tcBorders>
              <w:bottom w:val="double" w:sz="4" w:space="0" w:color="auto"/>
            </w:tcBorders>
            <w:vAlign w:val="center"/>
          </w:tcPr>
          <w:p w:rsidR="006C400E" w:rsidRPr="001B1F07" w:rsidRDefault="006C400E" w:rsidP="00CB5910">
            <w:pPr>
              <w:spacing w:line="240" w:lineRule="atLeast"/>
              <w:jc w:val="center"/>
              <w:rPr>
                <w:rFonts w:ascii="Times New Roman" w:hAnsi="Times New Roman" w:cs="Times New Roman"/>
              </w:rPr>
            </w:pPr>
            <w:r w:rsidRPr="001B1F07">
              <w:rPr>
                <w:rFonts w:ascii="Times New Roman" w:hAnsi="Times New Roman" w:cs="Times New Roman"/>
              </w:rPr>
              <w:t>угл. мин</w:t>
            </w:r>
          </w:p>
        </w:tc>
        <w:tc>
          <w:tcPr>
            <w:tcW w:w="1840" w:type="pct"/>
            <w:tcBorders>
              <w:bottom w:val="double" w:sz="4" w:space="0" w:color="auto"/>
            </w:tcBorders>
            <w:vAlign w:val="center"/>
          </w:tcPr>
          <w:p w:rsidR="006C400E" w:rsidRPr="001B1F07" w:rsidRDefault="006C400E" w:rsidP="00CB5910">
            <w:pPr>
              <w:spacing w:line="240" w:lineRule="atLeast"/>
              <w:jc w:val="center"/>
              <w:rPr>
                <w:rFonts w:ascii="Times New Roman" w:hAnsi="Times New Roman" w:cs="Times New Roman"/>
              </w:rPr>
            </w:pPr>
            <w:r w:rsidRPr="001B1F07">
              <w:rPr>
                <w:rFonts w:ascii="Times New Roman" w:hAnsi="Times New Roman" w:cs="Times New Roman"/>
              </w:rPr>
              <w:t>%</w:t>
            </w:r>
          </w:p>
        </w:tc>
      </w:tr>
      <w:tr w:rsidR="006C400E" w:rsidRPr="00F76228" w:rsidTr="00CB5910">
        <w:trPr>
          <w:cantSplit/>
          <w:jc w:val="center"/>
        </w:trPr>
        <w:tc>
          <w:tcPr>
            <w:tcW w:w="1796" w:type="pct"/>
            <w:tcBorders>
              <w:top w:val="double" w:sz="4" w:space="0" w:color="auto"/>
            </w:tcBorders>
          </w:tcPr>
          <w:p w:rsidR="006C400E" w:rsidRPr="00F76228" w:rsidRDefault="00881F28" w:rsidP="00CB5910">
            <w:pPr>
              <w:spacing w:after="120" w:line="280" w:lineRule="atLeast"/>
              <w:rPr>
                <w:rFonts w:ascii="Times New Roman" w:hAnsi="Times New Roman" w:cs="Times New Roman"/>
              </w:rPr>
            </w:pPr>
            <w:r>
              <w:rPr>
                <w:rFonts w:ascii="Times New Roman" w:hAnsi="Times New Roman" w:cs="Times New Roman"/>
              </w:rPr>
              <w:t>Д</w:t>
            </w:r>
            <w:r w:rsidR="006C400E" w:rsidRPr="00F76228">
              <w:rPr>
                <w:rFonts w:ascii="Times New Roman" w:hAnsi="Times New Roman" w:cs="Times New Roman"/>
              </w:rPr>
              <w:t>о 600</w:t>
            </w:r>
          </w:p>
        </w:tc>
        <w:tc>
          <w:tcPr>
            <w:tcW w:w="1364" w:type="pct"/>
            <w:tcBorders>
              <w:top w:val="double" w:sz="4" w:space="0" w:color="auto"/>
            </w:tcBorders>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34</w:t>
            </w:r>
          </w:p>
        </w:tc>
        <w:tc>
          <w:tcPr>
            <w:tcW w:w="1840" w:type="pct"/>
            <w:tcBorders>
              <w:top w:val="double" w:sz="4" w:space="0" w:color="auto"/>
            </w:tcBorders>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1,00</w:t>
            </w:r>
          </w:p>
        </w:tc>
      </w:tr>
      <w:tr w:rsidR="006C400E" w:rsidRPr="00F76228" w:rsidTr="00CB5910">
        <w:trPr>
          <w:cantSplit/>
          <w:jc w:val="center"/>
        </w:trPr>
        <w:tc>
          <w:tcPr>
            <w:tcW w:w="1796" w:type="pct"/>
          </w:tcPr>
          <w:p w:rsidR="006C400E" w:rsidRPr="00F76228" w:rsidRDefault="00881F28" w:rsidP="00CB5910">
            <w:pPr>
              <w:spacing w:after="120" w:line="280" w:lineRule="atLeast"/>
              <w:rPr>
                <w:rFonts w:ascii="Times New Roman" w:hAnsi="Times New Roman" w:cs="Times New Roman"/>
              </w:rPr>
            </w:pPr>
            <w:r>
              <w:rPr>
                <w:rFonts w:ascii="Times New Roman" w:hAnsi="Times New Roman" w:cs="Times New Roman"/>
              </w:rPr>
              <w:t>О</w:t>
            </w:r>
            <w:r w:rsidR="006C400E" w:rsidRPr="00F76228">
              <w:rPr>
                <w:rFonts w:ascii="Times New Roman" w:hAnsi="Times New Roman" w:cs="Times New Roman"/>
              </w:rPr>
              <w:t>т 600 до 700</w:t>
            </w:r>
          </w:p>
        </w:tc>
        <w:tc>
          <w:tcPr>
            <w:tcW w:w="1364"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45</w:t>
            </w:r>
          </w:p>
        </w:tc>
        <w:tc>
          <w:tcPr>
            <w:tcW w:w="1840"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1,30</w:t>
            </w:r>
          </w:p>
        </w:tc>
      </w:tr>
      <w:tr w:rsidR="006C400E" w:rsidRPr="00F76228" w:rsidTr="00CB5910">
        <w:trPr>
          <w:cantSplit/>
          <w:jc w:val="center"/>
        </w:trPr>
        <w:tc>
          <w:tcPr>
            <w:tcW w:w="1796" w:type="pct"/>
          </w:tcPr>
          <w:p w:rsidR="006C400E" w:rsidRPr="00F76228" w:rsidRDefault="00251AE2" w:rsidP="00CB5910">
            <w:pPr>
              <w:spacing w:after="120" w:line="280" w:lineRule="atLeast"/>
              <w:rPr>
                <w:rFonts w:ascii="Times New Roman" w:hAnsi="Times New Roman" w:cs="Times New Roman"/>
              </w:rPr>
            </w:pPr>
            <w:r>
              <w:rPr>
                <w:rFonts w:ascii="Times New Roman" w:hAnsi="Times New Roman" w:cs="Times New Roman"/>
              </w:rPr>
              <w:t>О</w:t>
            </w:r>
            <w:r w:rsidR="006C400E" w:rsidRPr="00F76228">
              <w:rPr>
                <w:rFonts w:ascii="Times New Roman" w:hAnsi="Times New Roman" w:cs="Times New Roman"/>
              </w:rPr>
              <w:t>т 700 до 800</w:t>
            </w:r>
          </w:p>
        </w:tc>
        <w:tc>
          <w:tcPr>
            <w:tcW w:w="1364"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52</w:t>
            </w:r>
          </w:p>
        </w:tc>
        <w:tc>
          <w:tcPr>
            <w:tcW w:w="1840"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1,50</w:t>
            </w:r>
          </w:p>
        </w:tc>
      </w:tr>
      <w:tr w:rsidR="006C400E" w:rsidRPr="00F76228" w:rsidTr="00CB5910">
        <w:trPr>
          <w:cantSplit/>
          <w:jc w:val="center"/>
        </w:trPr>
        <w:tc>
          <w:tcPr>
            <w:tcW w:w="1796" w:type="pct"/>
          </w:tcPr>
          <w:p w:rsidR="006C400E" w:rsidRPr="00F76228" w:rsidRDefault="00251AE2" w:rsidP="00CB5910">
            <w:pPr>
              <w:spacing w:after="120" w:line="280" w:lineRule="atLeast"/>
              <w:rPr>
                <w:rFonts w:ascii="Times New Roman" w:hAnsi="Times New Roman" w:cs="Times New Roman"/>
              </w:rPr>
            </w:pPr>
            <w:r>
              <w:rPr>
                <w:rFonts w:ascii="Times New Roman" w:hAnsi="Times New Roman" w:cs="Times New Roman"/>
              </w:rPr>
              <w:t>О</w:t>
            </w:r>
            <w:r w:rsidR="006C400E" w:rsidRPr="00F76228">
              <w:rPr>
                <w:rFonts w:ascii="Times New Roman" w:hAnsi="Times New Roman" w:cs="Times New Roman"/>
              </w:rPr>
              <w:t>т 800 до 900</w:t>
            </w:r>
          </w:p>
        </w:tc>
        <w:tc>
          <w:tcPr>
            <w:tcW w:w="1364"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60</w:t>
            </w:r>
          </w:p>
        </w:tc>
        <w:tc>
          <w:tcPr>
            <w:tcW w:w="1840"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1,76</w:t>
            </w:r>
          </w:p>
        </w:tc>
      </w:tr>
      <w:tr w:rsidR="006C400E" w:rsidRPr="00F76228" w:rsidTr="00CB5910">
        <w:trPr>
          <w:cantSplit/>
          <w:jc w:val="center"/>
        </w:trPr>
        <w:tc>
          <w:tcPr>
            <w:tcW w:w="1796" w:type="pct"/>
          </w:tcPr>
          <w:p w:rsidR="006C400E" w:rsidRPr="00F76228" w:rsidRDefault="00251AE2" w:rsidP="00CB5910">
            <w:pPr>
              <w:spacing w:after="120" w:line="280" w:lineRule="atLeast"/>
              <w:rPr>
                <w:rFonts w:ascii="Times New Roman" w:hAnsi="Times New Roman" w:cs="Times New Roman"/>
              </w:rPr>
            </w:pPr>
            <w:r>
              <w:rPr>
                <w:rFonts w:ascii="Times New Roman" w:hAnsi="Times New Roman" w:cs="Times New Roman"/>
              </w:rPr>
              <w:t>О</w:t>
            </w:r>
            <w:r w:rsidR="006C400E" w:rsidRPr="00F76228">
              <w:rPr>
                <w:rFonts w:ascii="Times New Roman" w:hAnsi="Times New Roman" w:cs="Times New Roman"/>
              </w:rPr>
              <w:t>т 900 до 1000</w:t>
            </w:r>
          </w:p>
        </w:tc>
        <w:tc>
          <w:tcPr>
            <w:tcW w:w="1364"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69</w:t>
            </w:r>
          </w:p>
        </w:tc>
        <w:tc>
          <w:tcPr>
            <w:tcW w:w="1840"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2,00</w:t>
            </w:r>
          </w:p>
        </w:tc>
      </w:tr>
      <w:tr w:rsidR="006C400E" w:rsidRPr="00F76228" w:rsidTr="00CB5910">
        <w:trPr>
          <w:cantSplit/>
          <w:jc w:val="center"/>
        </w:trPr>
        <w:tc>
          <w:tcPr>
            <w:tcW w:w="1796" w:type="pct"/>
          </w:tcPr>
          <w:p w:rsidR="006C400E" w:rsidRPr="00F76228" w:rsidRDefault="00251AE2" w:rsidP="00CB5910">
            <w:pPr>
              <w:spacing w:after="120" w:line="280" w:lineRule="atLeast"/>
              <w:rPr>
                <w:rFonts w:ascii="Times New Roman" w:hAnsi="Times New Roman" w:cs="Times New Roman"/>
              </w:rPr>
            </w:pPr>
            <w:r>
              <w:rPr>
                <w:rFonts w:ascii="Times New Roman" w:hAnsi="Times New Roman" w:cs="Times New Roman"/>
              </w:rPr>
              <w:t>О</w:t>
            </w:r>
            <w:r w:rsidR="006C400E" w:rsidRPr="00F76228">
              <w:rPr>
                <w:rFonts w:ascii="Times New Roman" w:hAnsi="Times New Roman" w:cs="Times New Roman"/>
              </w:rPr>
              <w:t>т 1000 до 1200</w:t>
            </w:r>
          </w:p>
        </w:tc>
        <w:tc>
          <w:tcPr>
            <w:tcW w:w="1364"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75</w:t>
            </w:r>
          </w:p>
        </w:tc>
        <w:tc>
          <w:tcPr>
            <w:tcW w:w="1840"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2,20</w:t>
            </w:r>
          </w:p>
        </w:tc>
      </w:tr>
      <w:tr w:rsidR="006C400E" w:rsidRPr="00F76228" w:rsidTr="00CB5910">
        <w:trPr>
          <w:cantSplit/>
          <w:jc w:val="center"/>
        </w:trPr>
        <w:tc>
          <w:tcPr>
            <w:tcW w:w="1796" w:type="pct"/>
          </w:tcPr>
          <w:p w:rsidR="006C400E" w:rsidRPr="00F76228" w:rsidRDefault="00251AE2" w:rsidP="00CB5910">
            <w:pPr>
              <w:spacing w:after="120" w:line="280" w:lineRule="atLeast"/>
              <w:rPr>
                <w:rFonts w:ascii="Times New Roman" w:hAnsi="Times New Roman" w:cs="Times New Roman"/>
              </w:rPr>
            </w:pPr>
            <w:r>
              <w:rPr>
                <w:rFonts w:ascii="Times New Roman" w:hAnsi="Times New Roman" w:cs="Times New Roman"/>
              </w:rPr>
              <w:t>О</w:t>
            </w:r>
            <w:r w:rsidR="006C400E" w:rsidRPr="00F76228">
              <w:rPr>
                <w:rFonts w:ascii="Times New Roman" w:hAnsi="Times New Roman" w:cs="Times New Roman"/>
              </w:rPr>
              <w:t>т 1200 до 1500</w:t>
            </w:r>
          </w:p>
        </w:tc>
        <w:tc>
          <w:tcPr>
            <w:tcW w:w="1364"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100</w:t>
            </w:r>
          </w:p>
        </w:tc>
        <w:tc>
          <w:tcPr>
            <w:tcW w:w="1840" w:type="pct"/>
          </w:tcPr>
          <w:p w:rsidR="006C400E" w:rsidRPr="00F76228" w:rsidRDefault="006C400E" w:rsidP="00CB5910">
            <w:pPr>
              <w:spacing w:after="120" w:line="280" w:lineRule="atLeast"/>
              <w:jc w:val="center"/>
              <w:rPr>
                <w:rFonts w:ascii="Times New Roman" w:hAnsi="Times New Roman" w:cs="Times New Roman"/>
              </w:rPr>
            </w:pPr>
            <w:r w:rsidRPr="00F76228">
              <w:rPr>
                <w:rFonts w:ascii="Times New Roman" w:hAnsi="Times New Roman" w:cs="Times New Roman"/>
              </w:rPr>
              <w:t>2,90</w:t>
            </w:r>
          </w:p>
        </w:tc>
      </w:tr>
    </w:tbl>
    <w:p w:rsidR="006C400E" w:rsidRPr="00F76228" w:rsidRDefault="006C400E" w:rsidP="006C400E">
      <w:pPr>
        <w:rPr>
          <w:rFonts w:ascii="Times New Roman" w:hAnsi="Times New Roman" w:cs="Times New Roman"/>
        </w:rPr>
      </w:pPr>
    </w:p>
    <w:p w:rsidR="006C400E" w:rsidRPr="002820D1" w:rsidRDefault="006C400E" w:rsidP="006C400E">
      <w:pPr>
        <w:keepNext/>
        <w:spacing w:line="240" w:lineRule="atLeast"/>
        <w:rPr>
          <w:rFonts w:ascii="Times New Roman" w:hAnsi="Times New Roman" w:cs="Times New Roman"/>
          <w:sz w:val="24"/>
          <w:szCs w:val="24"/>
        </w:rPr>
      </w:pPr>
      <w:r w:rsidRPr="002820D1">
        <w:rPr>
          <w:rFonts w:ascii="Times New Roman" w:hAnsi="Times New Roman" w:cs="Times New Roman"/>
          <w:spacing w:val="70"/>
          <w:kern w:val="24"/>
          <w:sz w:val="24"/>
          <w:szCs w:val="24"/>
        </w:rPr>
        <w:t>Таблица</w:t>
      </w:r>
      <w:r w:rsidRPr="002820D1">
        <w:rPr>
          <w:rFonts w:ascii="Times New Roman" w:hAnsi="Times New Roman" w:cs="Times New Roman"/>
          <w:sz w:val="24"/>
          <w:szCs w:val="24"/>
          <w:lang w:val="en-US"/>
        </w:rPr>
        <w:t> </w:t>
      </w:r>
      <w:r w:rsidRPr="002820D1">
        <w:rPr>
          <w:rFonts w:ascii="Times New Roman" w:hAnsi="Times New Roman" w:cs="Times New Roman"/>
          <w:sz w:val="24"/>
          <w:szCs w:val="24"/>
        </w:rPr>
        <w:t xml:space="preserve">А.8.4 </w:t>
      </w:r>
      <w:r w:rsidR="00251AE2">
        <w:rPr>
          <w:rFonts w:ascii="Times New Roman" w:hAnsi="Times New Roman" w:cs="Times New Roman"/>
          <w:sz w:val="24"/>
          <w:szCs w:val="24"/>
        </w:rPr>
        <w:t>–</w:t>
      </w:r>
      <w:r w:rsidRPr="002820D1">
        <w:rPr>
          <w:rFonts w:ascii="Times New Roman" w:hAnsi="Times New Roman" w:cs="Times New Roman"/>
          <w:sz w:val="24"/>
          <w:szCs w:val="24"/>
        </w:rPr>
        <w:t xml:space="preserve"> Геометрические показатели расположения светотеневой границы пучка света противотуманных фар на матовом экране в зависимости от высоты установки фар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78"/>
        <w:gridCol w:w="5840"/>
        <w:gridCol w:w="4028"/>
        <w:gridCol w:w="3040"/>
      </w:tblGrid>
      <w:tr w:rsidR="006C400E" w:rsidRPr="00F76228" w:rsidTr="00CB5910">
        <w:trPr>
          <w:trHeight w:val="693"/>
          <w:jc w:val="center"/>
        </w:trPr>
        <w:tc>
          <w:tcPr>
            <w:tcW w:w="635" w:type="pct"/>
            <w:vMerge w:val="restart"/>
            <w:vAlign w:val="center"/>
          </w:tcPr>
          <w:p w:rsidR="006C400E" w:rsidRPr="004D555B" w:rsidRDefault="006C400E" w:rsidP="00CB5910">
            <w:pPr>
              <w:keepNext/>
              <w:spacing w:line="240" w:lineRule="atLeast"/>
              <w:jc w:val="center"/>
              <w:rPr>
                <w:rFonts w:ascii="Times New Roman" w:hAnsi="Times New Roman" w:cs="Times New Roman"/>
                <w:szCs w:val="28"/>
              </w:rPr>
            </w:pPr>
            <w:r w:rsidRPr="004D555B">
              <w:rPr>
                <w:rFonts w:ascii="Times New Roman" w:hAnsi="Times New Roman" w:cs="Times New Roman"/>
                <w:szCs w:val="28"/>
              </w:rPr>
              <w:t>Тип фары</w:t>
            </w:r>
          </w:p>
        </w:tc>
        <w:tc>
          <w:tcPr>
            <w:tcW w:w="1975" w:type="pct"/>
            <w:vMerge w:val="restart"/>
            <w:vAlign w:val="center"/>
          </w:tcPr>
          <w:p w:rsidR="006C400E" w:rsidRPr="004D555B" w:rsidRDefault="006C400E" w:rsidP="00CB5910">
            <w:pPr>
              <w:keepNext/>
              <w:spacing w:line="240" w:lineRule="atLeast"/>
              <w:jc w:val="center"/>
              <w:rPr>
                <w:rFonts w:ascii="Times New Roman" w:hAnsi="Times New Roman" w:cs="Times New Roman"/>
                <w:szCs w:val="28"/>
              </w:rPr>
            </w:pPr>
            <w:r w:rsidRPr="004D555B">
              <w:rPr>
                <w:rFonts w:ascii="Times New Roman" w:hAnsi="Times New Roman" w:cs="Times New Roman"/>
                <w:szCs w:val="28"/>
              </w:rPr>
              <w:t xml:space="preserve">Расстояние от оптического центра фары до плоскости рабочей площадки </w:t>
            </w:r>
            <w:r w:rsidRPr="00251AE2">
              <w:rPr>
                <w:rFonts w:ascii="Times New Roman" w:hAnsi="Times New Roman" w:cs="Times New Roman"/>
                <w:i/>
                <w:szCs w:val="28"/>
              </w:rPr>
              <w:t>Н</w:t>
            </w:r>
            <w:r w:rsidRPr="004D555B">
              <w:rPr>
                <w:rFonts w:ascii="Times New Roman" w:hAnsi="Times New Roman" w:cs="Times New Roman"/>
                <w:szCs w:val="28"/>
              </w:rPr>
              <w:t>, мм</w:t>
            </w:r>
          </w:p>
        </w:tc>
        <w:tc>
          <w:tcPr>
            <w:tcW w:w="2390" w:type="pct"/>
            <w:gridSpan w:val="2"/>
            <w:vAlign w:val="center"/>
          </w:tcPr>
          <w:p w:rsidR="006C400E" w:rsidRPr="004D555B" w:rsidRDefault="006C400E" w:rsidP="00CB5910">
            <w:pPr>
              <w:keepNext/>
              <w:spacing w:line="240" w:lineRule="atLeast"/>
              <w:jc w:val="center"/>
              <w:rPr>
                <w:rFonts w:ascii="Times New Roman" w:hAnsi="Times New Roman" w:cs="Times New Roman"/>
                <w:szCs w:val="28"/>
              </w:rPr>
            </w:pPr>
            <w:r w:rsidRPr="004D555B">
              <w:rPr>
                <w:rFonts w:ascii="Times New Roman" w:hAnsi="Times New Roman" w:cs="Times New Roman"/>
                <w:szCs w:val="28"/>
              </w:rPr>
              <w:t xml:space="preserve">Угол регулировки света противотуманной фары </w:t>
            </w:r>
            <w:r w:rsidRPr="004D555B">
              <w:rPr>
                <w:rFonts w:ascii="Times New Roman" w:hAnsi="Times New Roman" w:cs="Times New Roman"/>
                <w:szCs w:val="28"/>
              </w:rPr>
              <w:sym w:font="Symbol" w:char="F061"/>
            </w:r>
          </w:p>
        </w:tc>
      </w:tr>
      <w:tr w:rsidR="006C400E" w:rsidRPr="00F76228" w:rsidTr="0027223F">
        <w:trPr>
          <w:cantSplit/>
          <w:tblHeader/>
          <w:jc w:val="center"/>
        </w:trPr>
        <w:tc>
          <w:tcPr>
            <w:tcW w:w="635" w:type="pct"/>
            <w:vMerge/>
            <w:tcBorders>
              <w:bottom w:val="double" w:sz="4" w:space="0" w:color="auto"/>
            </w:tcBorders>
            <w:vAlign w:val="center"/>
          </w:tcPr>
          <w:p w:rsidR="006C400E" w:rsidRPr="004D555B" w:rsidRDefault="006C400E" w:rsidP="00CB5910">
            <w:pPr>
              <w:keepNext/>
              <w:spacing w:line="240" w:lineRule="atLeast"/>
              <w:jc w:val="center"/>
              <w:rPr>
                <w:rFonts w:ascii="Times New Roman" w:hAnsi="Times New Roman" w:cs="Times New Roman"/>
                <w:szCs w:val="28"/>
              </w:rPr>
            </w:pPr>
          </w:p>
        </w:tc>
        <w:tc>
          <w:tcPr>
            <w:tcW w:w="1975" w:type="pct"/>
            <w:vMerge/>
            <w:tcBorders>
              <w:bottom w:val="double" w:sz="4" w:space="0" w:color="auto"/>
            </w:tcBorders>
            <w:vAlign w:val="center"/>
          </w:tcPr>
          <w:p w:rsidR="006C400E" w:rsidRPr="004D555B" w:rsidRDefault="006C400E" w:rsidP="00CB5910">
            <w:pPr>
              <w:keepNext/>
              <w:spacing w:line="240" w:lineRule="atLeast"/>
              <w:jc w:val="center"/>
              <w:rPr>
                <w:rFonts w:ascii="Times New Roman" w:hAnsi="Times New Roman" w:cs="Times New Roman"/>
                <w:szCs w:val="28"/>
              </w:rPr>
            </w:pPr>
          </w:p>
        </w:tc>
        <w:tc>
          <w:tcPr>
            <w:tcW w:w="1362" w:type="pct"/>
            <w:tcBorders>
              <w:bottom w:val="double" w:sz="4" w:space="0" w:color="auto"/>
            </w:tcBorders>
            <w:vAlign w:val="center"/>
          </w:tcPr>
          <w:p w:rsidR="006C400E" w:rsidRPr="004D555B" w:rsidRDefault="006C400E" w:rsidP="00CB5910">
            <w:pPr>
              <w:keepNext/>
              <w:spacing w:line="240" w:lineRule="atLeast"/>
              <w:jc w:val="center"/>
              <w:rPr>
                <w:rFonts w:ascii="Times New Roman" w:hAnsi="Times New Roman" w:cs="Times New Roman"/>
                <w:szCs w:val="28"/>
              </w:rPr>
            </w:pPr>
            <w:r w:rsidRPr="004D555B">
              <w:rPr>
                <w:rFonts w:ascii="Times New Roman" w:hAnsi="Times New Roman" w:cs="Times New Roman"/>
                <w:szCs w:val="28"/>
              </w:rPr>
              <w:t>угл. мин.</w:t>
            </w:r>
          </w:p>
        </w:tc>
        <w:tc>
          <w:tcPr>
            <w:tcW w:w="1028" w:type="pct"/>
            <w:tcBorders>
              <w:bottom w:val="double" w:sz="4" w:space="0" w:color="auto"/>
            </w:tcBorders>
            <w:vAlign w:val="center"/>
          </w:tcPr>
          <w:p w:rsidR="006C400E" w:rsidRPr="004D555B" w:rsidRDefault="006C400E" w:rsidP="00CB5910">
            <w:pPr>
              <w:keepNext/>
              <w:spacing w:line="240" w:lineRule="atLeast"/>
              <w:jc w:val="center"/>
              <w:rPr>
                <w:rFonts w:ascii="Times New Roman" w:hAnsi="Times New Roman" w:cs="Times New Roman"/>
                <w:szCs w:val="28"/>
              </w:rPr>
            </w:pPr>
            <w:r w:rsidRPr="004D555B">
              <w:rPr>
                <w:rFonts w:ascii="Times New Roman" w:hAnsi="Times New Roman" w:cs="Times New Roman"/>
                <w:szCs w:val="28"/>
              </w:rPr>
              <w:t>процент</w:t>
            </w:r>
          </w:p>
        </w:tc>
      </w:tr>
      <w:tr w:rsidR="006C400E" w:rsidRPr="00F76228" w:rsidTr="0027223F">
        <w:trPr>
          <w:cantSplit/>
          <w:jc w:val="center"/>
        </w:trPr>
        <w:tc>
          <w:tcPr>
            <w:tcW w:w="635" w:type="pct"/>
            <w:tcBorders>
              <w:top w:val="double" w:sz="4" w:space="0" w:color="auto"/>
            </w:tcBorders>
            <w:vAlign w:val="center"/>
          </w:tcPr>
          <w:p w:rsidR="006C400E" w:rsidRPr="00F76228" w:rsidRDefault="006C400E" w:rsidP="00CB5910">
            <w:pPr>
              <w:keepNext/>
              <w:spacing w:after="120" w:line="280" w:lineRule="atLeast"/>
              <w:jc w:val="center"/>
              <w:rPr>
                <w:rFonts w:ascii="Times New Roman" w:hAnsi="Times New Roman" w:cs="Times New Roman"/>
                <w:color w:val="000000"/>
                <w:szCs w:val="28"/>
              </w:rPr>
            </w:pPr>
            <w:r w:rsidRPr="00F76228">
              <w:rPr>
                <w:rFonts w:ascii="Times New Roman" w:hAnsi="Times New Roman" w:cs="Times New Roman"/>
                <w:color w:val="000000"/>
                <w:szCs w:val="28"/>
              </w:rPr>
              <w:t>В</w:t>
            </w:r>
          </w:p>
        </w:tc>
        <w:tc>
          <w:tcPr>
            <w:tcW w:w="1975" w:type="pct"/>
            <w:tcBorders>
              <w:top w:val="double" w:sz="4" w:space="0" w:color="auto"/>
            </w:tcBorders>
            <w:vAlign w:val="center"/>
          </w:tcPr>
          <w:p w:rsidR="006C400E" w:rsidRPr="002820D1" w:rsidRDefault="003521C3" w:rsidP="00CB5910">
            <w:pPr>
              <w:keepNext/>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w:t>
            </w:r>
          </w:p>
        </w:tc>
        <w:tc>
          <w:tcPr>
            <w:tcW w:w="1362" w:type="pct"/>
            <w:tcBorders>
              <w:top w:val="double" w:sz="4" w:space="0" w:color="auto"/>
            </w:tcBorders>
          </w:tcPr>
          <w:p w:rsidR="006C400E" w:rsidRPr="002820D1" w:rsidRDefault="00251AE2" w:rsidP="00CB5910">
            <w:pPr>
              <w:keepNext/>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Д</w:t>
            </w:r>
            <w:r w:rsidR="006C400E" w:rsidRPr="00F76228">
              <w:rPr>
                <w:rFonts w:ascii="Times New Roman" w:hAnsi="Times New Roman" w:cs="Times New Roman"/>
                <w:color w:val="000000"/>
                <w:szCs w:val="28"/>
              </w:rPr>
              <w:t>о</w:t>
            </w:r>
            <w:r w:rsidR="006C400E" w:rsidRPr="002820D1">
              <w:rPr>
                <w:rFonts w:ascii="Times New Roman" w:hAnsi="Times New Roman" w:cs="Times New Roman"/>
                <w:color w:val="000000"/>
                <w:szCs w:val="28"/>
              </w:rPr>
              <w:t xml:space="preserve"> 52</w:t>
            </w:r>
          </w:p>
        </w:tc>
        <w:tc>
          <w:tcPr>
            <w:tcW w:w="1028" w:type="pct"/>
            <w:tcBorders>
              <w:top w:val="double" w:sz="4" w:space="0" w:color="auto"/>
            </w:tcBorders>
          </w:tcPr>
          <w:p w:rsidR="006C400E" w:rsidRPr="00F76228" w:rsidRDefault="00251AE2" w:rsidP="00CB5910">
            <w:pPr>
              <w:keepNext/>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Д</w:t>
            </w:r>
            <w:r w:rsidR="006C400E" w:rsidRPr="00F76228">
              <w:rPr>
                <w:rFonts w:ascii="Times New Roman" w:hAnsi="Times New Roman" w:cs="Times New Roman"/>
                <w:color w:val="000000"/>
                <w:szCs w:val="28"/>
              </w:rPr>
              <w:t>о 1,5</w:t>
            </w:r>
            <w:r>
              <w:rPr>
                <w:rFonts w:ascii="Times New Roman" w:hAnsi="Times New Roman" w:cs="Times New Roman"/>
                <w:color w:val="000000"/>
                <w:szCs w:val="28"/>
              </w:rPr>
              <w:t xml:space="preserve"> %</w:t>
            </w:r>
          </w:p>
        </w:tc>
      </w:tr>
      <w:tr w:rsidR="006C400E" w:rsidRPr="00F76228" w:rsidTr="0027223F">
        <w:trPr>
          <w:cantSplit/>
          <w:jc w:val="center"/>
        </w:trPr>
        <w:tc>
          <w:tcPr>
            <w:tcW w:w="635" w:type="pct"/>
            <w:vAlign w:val="center"/>
          </w:tcPr>
          <w:p w:rsidR="006C400E" w:rsidRPr="002820D1" w:rsidRDefault="006C400E" w:rsidP="00CB5910">
            <w:pPr>
              <w:keepNext/>
              <w:spacing w:after="120" w:line="280" w:lineRule="atLeast"/>
              <w:jc w:val="center"/>
              <w:rPr>
                <w:rFonts w:ascii="Times New Roman" w:hAnsi="Times New Roman" w:cs="Times New Roman"/>
                <w:color w:val="000000"/>
                <w:szCs w:val="28"/>
              </w:rPr>
            </w:pPr>
            <w:r w:rsidRPr="00F76228">
              <w:rPr>
                <w:rFonts w:ascii="Times New Roman" w:hAnsi="Times New Roman" w:cs="Times New Roman"/>
                <w:color w:val="000000"/>
                <w:szCs w:val="28"/>
                <w:lang w:val="en-US"/>
              </w:rPr>
              <w:t>F</w:t>
            </w:r>
            <w:r w:rsidRPr="002820D1">
              <w:rPr>
                <w:rFonts w:ascii="Times New Roman" w:hAnsi="Times New Roman" w:cs="Times New Roman"/>
                <w:color w:val="000000"/>
                <w:szCs w:val="28"/>
              </w:rPr>
              <w:t>3</w:t>
            </w:r>
          </w:p>
        </w:tc>
        <w:tc>
          <w:tcPr>
            <w:tcW w:w="1975" w:type="pct"/>
            <w:vAlign w:val="center"/>
          </w:tcPr>
          <w:p w:rsidR="006C400E" w:rsidRPr="00F76228" w:rsidRDefault="006C400E" w:rsidP="00CB5910">
            <w:pPr>
              <w:keepNext/>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н</w:t>
            </w:r>
            <w:r w:rsidRPr="00F76228">
              <w:rPr>
                <w:rFonts w:ascii="Times New Roman" w:hAnsi="Times New Roman" w:cs="Times New Roman"/>
                <w:color w:val="000000"/>
                <w:szCs w:val="28"/>
              </w:rPr>
              <w:t>е более 800</w:t>
            </w:r>
          </w:p>
        </w:tc>
        <w:tc>
          <w:tcPr>
            <w:tcW w:w="1362" w:type="pct"/>
          </w:tcPr>
          <w:p w:rsidR="006C400E" w:rsidRPr="00F76228" w:rsidRDefault="00251AE2" w:rsidP="00CB5910">
            <w:pPr>
              <w:keepNext/>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О</w:t>
            </w:r>
            <w:r w:rsidR="006C400E" w:rsidRPr="00F76228">
              <w:rPr>
                <w:rFonts w:ascii="Times New Roman" w:hAnsi="Times New Roman" w:cs="Times New Roman"/>
                <w:color w:val="000000"/>
                <w:szCs w:val="28"/>
              </w:rPr>
              <w:t>т 34 до 85</w:t>
            </w:r>
          </w:p>
        </w:tc>
        <w:tc>
          <w:tcPr>
            <w:tcW w:w="1028" w:type="pct"/>
          </w:tcPr>
          <w:p w:rsidR="006C400E" w:rsidRPr="00F76228" w:rsidRDefault="00251AE2" w:rsidP="00CB5910">
            <w:pPr>
              <w:keepNext/>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О</w:t>
            </w:r>
            <w:r w:rsidR="006C400E" w:rsidRPr="00F76228">
              <w:rPr>
                <w:rFonts w:ascii="Times New Roman" w:hAnsi="Times New Roman" w:cs="Times New Roman"/>
                <w:color w:val="000000"/>
                <w:szCs w:val="28"/>
              </w:rPr>
              <w:t xml:space="preserve">т 1,0 </w:t>
            </w:r>
            <w:r>
              <w:rPr>
                <w:rFonts w:ascii="Times New Roman" w:hAnsi="Times New Roman" w:cs="Times New Roman"/>
                <w:color w:val="000000"/>
                <w:szCs w:val="28"/>
              </w:rPr>
              <w:t xml:space="preserve">% </w:t>
            </w:r>
            <w:r w:rsidR="006C400E" w:rsidRPr="00F76228">
              <w:rPr>
                <w:rFonts w:ascii="Times New Roman" w:hAnsi="Times New Roman" w:cs="Times New Roman"/>
                <w:color w:val="000000"/>
                <w:szCs w:val="28"/>
              </w:rPr>
              <w:t>до 2,5</w:t>
            </w:r>
            <w:r>
              <w:rPr>
                <w:rFonts w:ascii="Times New Roman" w:hAnsi="Times New Roman" w:cs="Times New Roman"/>
                <w:color w:val="000000"/>
                <w:szCs w:val="28"/>
              </w:rPr>
              <w:t xml:space="preserve"> %</w:t>
            </w:r>
          </w:p>
        </w:tc>
      </w:tr>
      <w:tr w:rsidR="006C400E" w:rsidRPr="00F76228" w:rsidTr="0027223F">
        <w:trPr>
          <w:cantSplit/>
          <w:jc w:val="center"/>
        </w:trPr>
        <w:tc>
          <w:tcPr>
            <w:tcW w:w="635" w:type="pct"/>
            <w:vAlign w:val="center"/>
          </w:tcPr>
          <w:p w:rsidR="006C400E" w:rsidRPr="002820D1" w:rsidRDefault="006C400E" w:rsidP="00CB5910">
            <w:pPr>
              <w:spacing w:after="120" w:line="280" w:lineRule="atLeast"/>
              <w:jc w:val="center"/>
              <w:rPr>
                <w:rFonts w:ascii="Times New Roman" w:hAnsi="Times New Roman" w:cs="Times New Roman"/>
                <w:color w:val="000000"/>
                <w:szCs w:val="28"/>
              </w:rPr>
            </w:pPr>
            <w:r w:rsidRPr="00F76228">
              <w:rPr>
                <w:rFonts w:ascii="Times New Roman" w:hAnsi="Times New Roman" w:cs="Times New Roman"/>
                <w:color w:val="000000"/>
                <w:szCs w:val="28"/>
                <w:lang w:val="en-US"/>
              </w:rPr>
              <w:t>F</w:t>
            </w:r>
            <w:r w:rsidRPr="002820D1">
              <w:rPr>
                <w:rFonts w:ascii="Times New Roman" w:hAnsi="Times New Roman" w:cs="Times New Roman"/>
                <w:color w:val="000000"/>
                <w:szCs w:val="28"/>
              </w:rPr>
              <w:t>3</w:t>
            </w:r>
          </w:p>
        </w:tc>
        <w:tc>
          <w:tcPr>
            <w:tcW w:w="1975" w:type="pct"/>
            <w:vAlign w:val="center"/>
          </w:tcPr>
          <w:p w:rsidR="006C400E" w:rsidRPr="00F76228" w:rsidRDefault="006C400E" w:rsidP="00CB5910">
            <w:pPr>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с</w:t>
            </w:r>
            <w:r w:rsidRPr="00F76228">
              <w:rPr>
                <w:rFonts w:ascii="Times New Roman" w:hAnsi="Times New Roman" w:cs="Times New Roman"/>
                <w:color w:val="000000"/>
                <w:szCs w:val="28"/>
              </w:rPr>
              <w:t>выше 800</w:t>
            </w:r>
          </w:p>
        </w:tc>
        <w:tc>
          <w:tcPr>
            <w:tcW w:w="1362" w:type="pct"/>
          </w:tcPr>
          <w:p w:rsidR="006C400E" w:rsidRPr="00F76228" w:rsidRDefault="00251AE2" w:rsidP="00CB5910">
            <w:pPr>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О</w:t>
            </w:r>
            <w:r w:rsidR="006C400E" w:rsidRPr="00F76228">
              <w:rPr>
                <w:rFonts w:ascii="Times New Roman" w:hAnsi="Times New Roman" w:cs="Times New Roman"/>
                <w:color w:val="000000"/>
                <w:szCs w:val="28"/>
              </w:rPr>
              <w:t>т 52 до 104</w:t>
            </w:r>
          </w:p>
        </w:tc>
        <w:tc>
          <w:tcPr>
            <w:tcW w:w="1028" w:type="pct"/>
          </w:tcPr>
          <w:p w:rsidR="006C400E" w:rsidRPr="00F76228" w:rsidRDefault="00251AE2" w:rsidP="00CB5910">
            <w:pPr>
              <w:spacing w:after="120" w:line="280" w:lineRule="atLeast"/>
              <w:jc w:val="center"/>
              <w:rPr>
                <w:rFonts w:ascii="Times New Roman" w:hAnsi="Times New Roman" w:cs="Times New Roman"/>
                <w:color w:val="000000"/>
                <w:szCs w:val="28"/>
              </w:rPr>
            </w:pPr>
            <w:r>
              <w:rPr>
                <w:rFonts w:ascii="Times New Roman" w:hAnsi="Times New Roman" w:cs="Times New Roman"/>
                <w:color w:val="000000"/>
                <w:szCs w:val="28"/>
              </w:rPr>
              <w:t>О</w:t>
            </w:r>
            <w:r w:rsidR="006C400E" w:rsidRPr="00F76228">
              <w:rPr>
                <w:rFonts w:ascii="Times New Roman" w:hAnsi="Times New Roman" w:cs="Times New Roman"/>
                <w:color w:val="000000"/>
                <w:szCs w:val="28"/>
              </w:rPr>
              <w:t xml:space="preserve">т 1,5 </w:t>
            </w:r>
            <w:r>
              <w:rPr>
                <w:rFonts w:ascii="Times New Roman" w:hAnsi="Times New Roman" w:cs="Times New Roman"/>
                <w:color w:val="000000"/>
                <w:szCs w:val="28"/>
              </w:rPr>
              <w:t xml:space="preserve">% </w:t>
            </w:r>
            <w:r w:rsidR="006C400E" w:rsidRPr="00F76228">
              <w:rPr>
                <w:rFonts w:ascii="Times New Roman" w:hAnsi="Times New Roman" w:cs="Times New Roman"/>
                <w:color w:val="000000"/>
                <w:szCs w:val="28"/>
              </w:rPr>
              <w:t>до 3,0</w:t>
            </w:r>
            <w:r>
              <w:rPr>
                <w:rFonts w:ascii="Times New Roman" w:hAnsi="Times New Roman" w:cs="Times New Roman"/>
                <w:color w:val="000000"/>
                <w:szCs w:val="28"/>
              </w:rPr>
              <w:t xml:space="preserve"> %</w:t>
            </w:r>
          </w:p>
        </w:tc>
      </w:tr>
    </w:tbl>
    <w:p w:rsidR="006C400E" w:rsidRPr="00F76228" w:rsidRDefault="006C400E" w:rsidP="006C400E">
      <w:pPr>
        <w:rPr>
          <w:rFonts w:ascii="Calibri" w:hAnsi="Calibri"/>
        </w:rPr>
      </w:pPr>
    </w:p>
    <w:p w:rsidR="006C400E" w:rsidRPr="00FB14FD" w:rsidRDefault="006C400E" w:rsidP="006C400E">
      <w:pPr>
        <w:rPr>
          <w:rFonts w:ascii="Times New Roman" w:hAnsi="Times New Roman" w:cs="Times New Roman"/>
        </w:rPr>
      </w:pPr>
    </w:p>
    <w:p w:rsidR="006C400E" w:rsidRPr="00601F15" w:rsidRDefault="006C400E" w:rsidP="006C400E">
      <w:pPr>
        <w:widowControl w:val="0"/>
        <w:autoSpaceDE w:val="0"/>
        <w:autoSpaceDN w:val="0"/>
        <w:adjustRightInd w:val="0"/>
        <w:jc w:val="center"/>
        <w:rPr>
          <w:rFonts w:ascii="Times New Roman" w:hAnsi="Times New Roman" w:cs="Times New Roman"/>
          <w:highlight w:val="cyan"/>
        </w:rPr>
      </w:pPr>
    </w:p>
    <w:p w:rsidR="006C400E" w:rsidRPr="00601F15" w:rsidRDefault="006C400E" w:rsidP="006C400E">
      <w:pPr>
        <w:widowControl w:val="0"/>
        <w:autoSpaceDE w:val="0"/>
        <w:autoSpaceDN w:val="0"/>
        <w:adjustRightInd w:val="0"/>
        <w:jc w:val="center"/>
        <w:rPr>
          <w:rFonts w:ascii="Times New Roman" w:hAnsi="Times New Roman" w:cs="Times New Roman"/>
          <w:highlight w:val="cyan"/>
        </w:rPr>
      </w:pPr>
      <w:r>
        <w:rPr>
          <w:rFonts w:ascii="Times New Roman" w:hAnsi="Times New Roman" w:cs="Times New Roman"/>
          <w:noProof/>
          <w:lang w:eastAsia="ru-RU" w:bidi="ar-SA"/>
        </w:rPr>
        <w:drawing>
          <wp:inline distT="0" distB="0" distL="0" distR="0">
            <wp:extent cx="4991100" cy="2943225"/>
            <wp:effectExtent l="19050" t="0" r="0" b="0"/>
            <wp:docPr id="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4991100" cy="2943225"/>
                    </a:xfrm>
                    <a:prstGeom prst="rect">
                      <a:avLst/>
                    </a:prstGeom>
                    <a:noFill/>
                    <a:ln w="9525">
                      <a:noFill/>
                      <a:miter lim="800000"/>
                      <a:headEnd/>
                      <a:tailEnd/>
                    </a:ln>
                  </pic:spPr>
                </pic:pic>
              </a:graphicData>
            </a:graphic>
          </wp:inline>
        </w:drawing>
      </w:r>
    </w:p>
    <w:p w:rsidR="006C400E" w:rsidRPr="00251AE2" w:rsidRDefault="006C400E" w:rsidP="006C400E">
      <w:pPr>
        <w:widowControl w:val="0"/>
        <w:autoSpaceDE w:val="0"/>
        <w:autoSpaceDN w:val="0"/>
        <w:adjustRightInd w:val="0"/>
        <w:spacing w:after="0"/>
        <w:jc w:val="center"/>
        <w:outlineLvl w:val="4"/>
        <w:rPr>
          <w:rFonts w:ascii="Arial" w:hAnsi="Arial" w:cs="Arial"/>
          <w:sz w:val="20"/>
          <w:szCs w:val="20"/>
        </w:rPr>
      </w:pPr>
      <w:r w:rsidRPr="00251AE2">
        <w:rPr>
          <w:rFonts w:ascii="Arial" w:hAnsi="Arial" w:cs="Arial"/>
          <w:sz w:val="20"/>
          <w:szCs w:val="20"/>
        </w:rPr>
        <w:t xml:space="preserve">а) </w:t>
      </w:r>
      <w:r w:rsidR="00251AE2">
        <w:rPr>
          <w:rFonts w:ascii="Arial" w:hAnsi="Arial" w:cs="Arial"/>
          <w:sz w:val="20"/>
          <w:szCs w:val="20"/>
        </w:rPr>
        <w:t>Д</w:t>
      </w:r>
      <w:r w:rsidRPr="00251AE2">
        <w:rPr>
          <w:rFonts w:ascii="Arial" w:hAnsi="Arial" w:cs="Arial"/>
          <w:sz w:val="20"/>
          <w:szCs w:val="20"/>
        </w:rPr>
        <w:t xml:space="preserve">ля режима </w:t>
      </w:r>
      <w:r w:rsidR="00251AE2">
        <w:rPr>
          <w:rFonts w:ascii="Arial" w:hAnsi="Arial" w:cs="Arial"/>
          <w:sz w:val="20"/>
          <w:szCs w:val="20"/>
        </w:rPr>
        <w:t>«</w:t>
      </w:r>
      <w:r w:rsidRPr="00251AE2">
        <w:rPr>
          <w:rFonts w:ascii="Arial" w:hAnsi="Arial" w:cs="Arial"/>
          <w:sz w:val="20"/>
          <w:szCs w:val="20"/>
        </w:rPr>
        <w:t>ближний свет</w:t>
      </w:r>
      <w:r w:rsidR="00251AE2">
        <w:rPr>
          <w:rFonts w:ascii="Arial" w:hAnsi="Arial" w:cs="Arial"/>
          <w:sz w:val="20"/>
          <w:szCs w:val="20"/>
        </w:rPr>
        <w:t>»</w:t>
      </w:r>
      <w:r w:rsidRPr="00251AE2">
        <w:rPr>
          <w:rFonts w:ascii="Arial" w:hAnsi="Arial" w:cs="Arial"/>
          <w:sz w:val="20"/>
          <w:szCs w:val="20"/>
        </w:rPr>
        <w:t xml:space="preserve"> с наклонным правым участком светотеневой границы</w:t>
      </w:r>
    </w:p>
    <w:p w:rsidR="006C400E" w:rsidRPr="00251AE2" w:rsidRDefault="006C400E" w:rsidP="006C400E">
      <w:pPr>
        <w:widowControl w:val="0"/>
        <w:autoSpaceDE w:val="0"/>
        <w:autoSpaceDN w:val="0"/>
        <w:adjustRightInd w:val="0"/>
        <w:spacing w:after="0"/>
        <w:jc w:val="center"/>
        <w:outlineLvl w:val="4"/>
        <w:rPr>
          <w:rFonts w:ascii="Arial" w:hAnsi="Arial" w:cs="Arial"/>
          <w:sz w:val="20"/>
          <w:szCs w:val="20"/>
        </w:rPr>
      </w:pPr>
    </w:p>
    <w:p w:rsidR="006C400E" w:rsidRPr="00251AE2" w:rsidRDefault="006C400E" w:rsidP="006C400E">
      <w:pPr>
        <w:widowControl w:val="0"/>
        <w:autoSpaceDE w:val="0"/>
        <w:autoSpaceDN w:val="0"/>
        <w:adjustRightInd w:val="0"/>
        <w:spacing w:after="0"/>
        <w:jc w:val="center"/>
        <w:outlineLvl w:val="4"/>
        <w:rPr>
          <w:rFonts w:ascii="Arial" w:hAnsi="Arial" w:cs="Arial"/>
          <w:sz w:val="20"/>
          <w:szCs w:val="20"/>
        </w:rPr>
      </w:pPr>
    </w:p>
    <w:p w:rsidR="006C400E" w:rsidRPr="00251AE2" w:rsidRDefault="006C400E" w:rsidP="006C400E">
      <w:pPr>
        <w:widowControl w:val="0"/>
        <w:autoSpaceDE w:val="0"/>
        <w:autoSpaceDN w:val="0"/>
        <w:adjustRightInd w:val="0"/>
        <w:spacing w:after="0"/>
        <w:jc w:val="center"/>
        <w:outlineLvl w:val="4"/>
        <w:rPr>
          <w:rFonts w:ascii="Arial" w:hAnsi="Arial" w:cs="Arial"/>
          <w:sz w:val="24"/>
          <w:szCs w:val="24"/>
        </w:rPr>
      </w:pPr>
      <w:r w:rsidRPr="00251AE2">
        <w:rPr>
          <w:rFonts w:ascii="Arial" w:hAnsi="Arial" w:cs="Arial"/>
          <w:sz w:val="24"/>
          <w:szCs w:val="24"/>
        </w:rPr>
        <w:t xml:space="preserve">Рисунок А.8.1, лист 1 </w:t>
      </w:r>
      <w:r w:rsidR="00251AE2">
        <w:rPr>
          <w:rFonts w:ascii="Arial" w:hAnsi="Arial" w:cs="Arial"/>
          <w:sz w:val="24"/>
          <w:szCs w:val="24"/>
        </w:rPr>
        <w:t>–</w:t>
      </w:r>
      <w:r w:rsidRPr="00251AE2">
        <w:rPr>
          <w:rFonts w:ascii="Arial" w:hAnsi="Arial" w:cs="Arial"/>
          <w:sz w:val="24"/>
          <w:szCs w:val="24"/>
        </w:rPr>
        <w:t xml:space="preserve"> Схема расположения ТС на посту проверки света фар, форма светотеневой границы</w:t>
      </w:r>
    </w:p>
    <w:p w:rsidR="006C400E" w:rsidRPr="00251AE2" w:rsidRDefault="006C400E" w:rsidP="006C400E">
      <w:pPr>
        <w:widowControl w:val="0"/>
        <w:autoSpaceDE w:val="0"/>
        <w:autoSpaceDN w:val="0"/>
        <w:adjustRightInd w:val="0"/>
        <w:spacing w:after="0"/>
        <w:jc w:val="center"/>
        <w:rPr>
          <w:rFonts w:ascii="Arial" w:hAnsi="Arial" w:cs="Arial"/>
          <w:sz w:val="24"/>
          <w:szCs w:val="24"/>
        </w:rPr>
      </w:pPr>
      <w:r w:rsidRPr="00251AE2">
        <w:rPr>
          <w:rFonts w:ascii="Arial" w:hAnsi="Arial" w:cs="Arial"/>
          <w:sz w:val="24"/>
          <w:szCs w:val="24"/>
        </w:rPr>
        <w:t>и размещение контрольных точек на экране</w:t>
      </w:r>
    </w:p>
    <w:p w:rsidR="006C400E" w:rsidRPr="00251AE2" w:rsidRDefault="006C400E" w:rsidP="006C400E">
      <w:pPr>
        <w:widowControl w:val="0"/>
        <w:autoSpaceDE w:val="0"/>
        <w:autoSpaceDN w:val="0"/>
        <w:adjustRightInd w:val="0"/>
        <w:spacing w:after="0"/>
        <w:outlineLvl w:val="4"/>
        <w:rPr>
          <w:rFonts w:ascii="Arial" w:hAnsi="Arial" w:cs="Arial"/>
          <w:sz w:val="24"/>
          <w:szCs w:val="24"/>
        </w:rPr>
      </w:pPr>
    </w:p>
    <w:p w:rsidR="006C400E" w:rsidRPr="00601F15" w:rsidRDefault="006C400E" w:rsidP="006C400E">
      <w:pPr>
        <w:widowControl w:val="0"/>
        <w:autoSpaceDE w:val="0"/>
        <w:autoSpaceDN w:val="0"/>
        <w:adjustRightInd w:val="0"/>
        <w:jc w:val="center"/>
        <w:rPr>
          <w:rFonts w:ascii="Times New Roman" w:hAnsi="Times New Roman" w:cs="Times New Roman"/>
          <w:highlight w:val="cyan"/>
        </w:rPr>
      </w:pPr>
    </w:p>
    <w:p w:rsidR="006C400E" w:rsidRPr="00601F15" w:rsidRDefault="006C400E" w:rsidP="006C400E">
      <w:pPr>
        <w:widowControl w:val="0"/>
        <w:autoSpaceDE w:val="0"/>
        <w:autoSpaceDN w:val="0"/>
        <w:adjustRightInd w:val="0"/>
        <w:jc w:val="center"/>
        <w:rPr>
          <w:rFonts w:ascii="Times New Roman" w:hAnsi="Times New Roman" w:cs="Times New Roman"/>
          <w:highlight w:val="cyan"/>
        </w:rPr>
      </w:pPr>
      <w:bookmarkStart w:id="5" w:name="Par5697"/>
      <w:bookmarkEnd w:id="5"/>
      <w:r>
        <w:rPr>
          <w:rFonts w:ascii="Times New Roman" w:hAnsi="Times New Roman" w:cs="Times New Roman"/>
          <w:noProof/>
          <w:lang w:eastAsia="ru-RU" w:bidi="ar-SA"/>
        </w:rPr>
        <w:lastRenderedPageBreak/>
        <w:drawing>
          <wp:inline distT="0" distB="0" distL="0" distR="0">
            <wp:extent cx="4819650" cy="2725501"/>
            <wp:effectExtent l="0" t="0" r="0" b="0"/>
            <wp:docPr id="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cstate="print"/>
                    <a:srcRect/>
                    <a:stretch>
                      <a:fillRect/>
                    </a:stretch>
                  </pic:blipFill>
                  <pic:spPr bwMode="auto">
                    <a:xfrm>
                      <a:off x="0" y="0"/>
                      <a:ext cx="4823979" cy="2727949"/>
                    </a:xfrm>
                    <a:prstGeom prst="rect">
                      <a:avLst/>
                    </a:prstGeom>
                    <a:noFill/>
                    <a:ln w="9525">
                      <a:noFill/>
                      <a:miter lim="800000"/>
                      <a:headEnd/>
                      <a:tailEnd/>
                    </a:ln>
                  </pic:spPr>
                </pic:pic>
              </a:graphicData>
            </a:graphic>
          </wp:inline>
        </w:drawing>
      </w:r>
    </w:p>
    <w:p w:rsidR="006C400E" w:rsidRPr="00D471C7" w:rsidRDefault="006C400E" w:rsidP="006C400E">
      <w:pPr>
        <w:keepNext/>
        <w:widowControl w:val="0"/>
        <w:autoSpaceDE w:val="0"/>
        <w:autoSpaceDN w:val="0"/>
        <w:adjustRightInd w:val="0"/>
        <w:jc w:val="center"/>
        <w:outlineLvl w:val="4"/>
        <w:rPr>
          <w:rFonts w:ascii="Arial" w:hAnsi="Arial" w:cs="Arial"/>
          <w:sz w:val="20"/>
          <w:szCs w:val="20"/>
        </w:rPr>
      </w:pPr>
      <w:r w:rsidRPr="00D471C7">
        <w:rPr>
          <w:rFonts w:ascii="Arial" w:hAnsi="Arial" w:cs="Arial"/>
          <w:sz w:val="20"/>
          <w:szCs w:val="20"/>
        </w:rPr>
        <w:t xml:space="preserve">б) для режима </w:t>
      </w:r>
      <w:r w:rsidR="00D471C7">
        <w:rPr>
          <w:rFonts w:ascii="Arial" w:hAnsi="Arial" w:cs="Arial"/>
          <w:sz w:val="20"/>
          <w:szCs w:val="20"/>
        </w:rPr>
        <w:t>«</w:t>
      </w:r>
      <w:r w:rsidRPr="00D471C7">
        <w:rPr>
          <w:rFonts w:ascii="Arial" w:hAnsi="Arial" w:cs="Arial"/>
          <w:sz w:val="20"/>
          <w:szCs w:val="20"/>
        </w:rPr>
        <w:t>ближний свет</w:t>
      </w:r>
      <w:r w:rsidR="00D471C7">
        <w:rPr>
          <w:rFonts w:ascii="Arial" w:hAnsi="Arial" w:cs="Arial"/>
          <w:sz w:val="20"/>
          <w:szCs w:val="20"/>
        </w:rPr>
        <w:t>»</w:t>
      </w:r>
      <w:r w:rsidRPr="00D471C7">
        <w:rPr>
          <w:rFonts w:ascii="Arial" w:hAnsi="Arial" w:cs="Arial"/>
          <w:sz w:val="20"/>
          <w:szCs w:val="20"/>
        </w:rPr>
        <w:t xml:space="preserve"> с ломаным правым участком светотеневой границы</w:t>
      </w:r>
    </w:p>
    <w:p w:rsidR="00EA1973" w:rsidRPr="00D471C7" w:rsidRDefault="00EA1973" w:rsidP="00EA1973">
      <w:pPr>
        <w:widowControl w:val="0"/>
        <w:autoSpaceDE w:val="0"/>
        <w:autoSpaceDN w:val="0"/>
        <w:adjustRightInd w:val="0"/>
        <w:ind w:firstLine="540"/>
        <w:jc w:val="center"/>
        <w:rPr>
          <w:rFonts w:ascii="Arial" w:hAnsi="Arial" w:cs="Arial"/>
          <w:sz w:val="24"/>
          <w:szCs w:val="24"/>
        </w:rPr>
      </w:pPr>
      <w:r w:rsidRPr="00D471C7">
        <w:rPr>
          <w:rFonts w:ascii="Arial" w:hAnsi="Arial" w:cs="Arial"/>
          <w:sz w:val="24"/>
          <w:szCs w:val="24"/>
        </w:rPr>
        <w:t>Рисунок А.8.1, лист 2</w:t>
      </w:r>
    </w:p>
    <w:p w:rsidR="00EA1973" w:rsidRPr="009C2785" w:rsidRDefault="00EA1973" w:rsidP="006C400E">
      <w:pPr>
        <w:keepNext/>
        <w:widowControl w:val="0"/>
        <w:autoSpaceDE w:val="0"/>
        <w:autoSpaceDN w:val="0"/>
        <w:adjustRightInd w:val="0"/>
        <w:jc w:val="center"/>
        <w:outlineLvl w:val="4"/>
        <w:rPr>
          <w:rFonts w:ascii="Times New Roman" w:hAnsi="Times New Roman" w:cs="Times New Roman"/>
        </w:rPr>
      </w:pPr>
    </w:p>
    <w:p w:rsidR="000D0F5E" w:rsidRDefault="000D0F5E" w:rsidP="006C400E">
      <w:pPr>
        <w:widowControl w:val="0"/>
        <w:autoSpaceDE w:val="0"/>
        <w:autoSpaceDN w:val="0"/>
        <w:adjustRightInd w:val="0"/>
        <w:ind w:firstLine="540"/>
        <w:rPr>
          <w:rFonts w:ascii="Times New Roman" w:hAnsi="Times New Roman" w:cs="Times New Roman"/>
        </w:rPr>
      </w:pPr>
    </w:p>
    <w:p w:rsidR="000D0F5E" w:rsidRDefault="000D0F5E" w:rsidP="00EA1973">
      <w:pPr>
        <w:widowControl w:val="0"/>
        <w:autoSpaceDE w:val="0"/>
        <w:autoSpaceDN w:val="0"/>
        <w:adjustRightInd w:val="0"/>
        <w:ind w:firstLine="540"/>
        <w:jc w:val="center"/>
        <w:rPr>
          <w:rFonts w:ascii="Times New Roman" w:hAnsi="Times New Roman" w:cs="Times New Roman"/>
        </w:rPr>
      </w:pPr>
      <w:r>
        <w:rPr>
          <w:noProof/>
          <w:lang w:eastAsia="ru-RU" w:bidi="ar-SA"/>
        </w:rPr>
        <w:lastRenderedPageBreak/>
        <w:drawing>
          <wp:inline distT="0" distB="0" distL="0" distR="0">
            <wp:extent cx="4619625" cy="3005876"/>
            <wp:effectExtent l="19050" t="0" r="0" b="0"/>
            <wp:docPr id="1" name="Рисунок 2" descr="регулировка противотуманных ф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регулировка противотуманных фар.jpg"/>
                    <pic:cNvPicPr>
                      <a:picLocks noChangeAspect="1" noChangeArrowheads="1"/>
                    </pic:cNvPicPr>
                  </pic:nvPicPr>
                  <pic:blipFill>
                    <a:blip r:embed="rId24" cstate="print"/>
                    <a:srcRect/>
                    <a:stretch>
                      <a:fillRect/>
                    </a:stretch>
                  </pic:blipFill>
                  <pic:spPr bwMode="auto">
                    <a:xfrm>
                      <a:off x="0" y="0"/>
                      <a:ext cx="4624109" cy="3008794"/>
                    </a:xfrm>
                    <a:prstGeom prst="rect">
                      <a:avLst/>
                    </a:prstGeom>
                    <a:noFill/>
                    <a:ln w="9525">
                      <a:noFill/>
                      <a:miter lim="800000"/>
                      <a:headEnd/>
                      <a:tailEnd/>
                    </a:ln>
                  </pic:spPr>
                </pic:pic>
              </a:graphicData>
            </a:graphic>
          </wp:inline>
        </w:drawing>
      </w:r>
    </w:p>
    <w:p w:rsidR="000D0F5E" w:rsidRPr="00D471C7" w:rsidRDefault="00EA1973" w:rsidP="00EA1973">
      <w:pPr>
        <w:keepNext/>
        <w:widowControl w:val="0"/>
        <w:autoSpaceDE w:val="0"/>
        <w:autoSpaceDN w:val="0"/>
        <w:adjustRightInd w:val="0"/>
        <w:jc w:val="center"/>
        <w:outlineLvl w:val="4"/>
        <w:rPr>
          <w:rFonts w:ascii="Arial" w:hAnsi="Arial" w:cs="Arial"/>
          <w:sz w:val="20"/>
          <w:szCs w:val="20"/>
        </w:rPr>
      </w:pPr>
      <w:r w:rsidRPr="00D471C7">
        <w:rPr>
          <w:rFonts w:ascii="Arial" w:hAnsi="Arial" w:cs="Arial"/>
          <w:sz w:val="20"/>
          <w:szCs w:val="20"/>
        </w:rPr>
        <w:t>в) для противотуманных фар</w:t>
      </w:r>
    </w:p>
    <w:p w:rsidR="006C400E" w:rsidRPr="00D471C7" w:rsidRDefault="006C400E" w:rsidP="006C400E">
      <w:pPr>
        <w:widowControl w:val="0"/>
        <w:autoSpaceDE w:val="0"/>
        <w:autoSpaceDN w:val="0"/>
        <w:adjustRightInd w:val="0"/>
        <w:ind w:firstLine="540"/>
        <w:rPr>
          <w:rFonts w:ascii="Arial" w:hAnsi="Arial" w:cs="Arial"/>
          <w:sz w:val="20"/>
          <w:szCs w:val="20"/>
        </w:rPr>
      </w:pPr>
      <w:r w:rsidRPr="00D471C7">
        <w:rPr>
          <w:rFonts w:ascii="Arial" w:hAnsi="Arial" w:cs="Arial"/>
          <w:i/>
          <w:sz w:val="20"/>
          <w:szCs w:val="20"/>
        </w:rPr>
        <w:t>1</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ось отсчета; </w:t>
      </w:r>
      <w:r w:rsidRPr="00D471C7">
        <w:rPr>
          <w:rFonts w:ascii="Arial" w:hAnsi="Arial" w:cs="Arial"/>
          <w:i/>
          <w:sz w:val="20"/>
          <w:szCs w:val="20"/>
        </w:rPr>
        <w:t>2</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горизонтальная (левая) часть светотеневой границы; </w:t>
      </w:r>
      <w:r w:rsidRPr="00D471C7">
        <w:rPr>
          <w:rFonts w:ascii="Arial" w:hAnsi="Arial" w:cs="Arial"/>
          <w:i/>
          <w:sz w:val="20"/>
          <w:szCs w:val="20"/>
        </w:rPr>
        <w:t>3</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наклонная (правая) часть светотеневой границы; </w:t>
      </w:r>
      <w:r w:rsidRPr="00D471C7">
        <w:rPr>
          <w:rFonts w:ascii="Arial" w:hAnsi="Arial" w:cs="Arial"/>
          <w:i/>
          <w:sz w:val="20"/>
          <w:szCs w:val="20"/>
        </w:rPr>
        <w:t>4</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вертикальная плоскость, проходящая через ось отсчета; </w:t>
      </w:r>
      <w:r w:rsidRPr="00D471C7">
        <w:rPr>
          <w:rFonts w:ascii="Arial" w:hAnsi="Arial" w:cs="Arial"/>
          <w:i/>
          <w:sz w:val="20"/>
          <w:szCs w:val="20"/>
        </w:rPr>
        <w:t>5</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плоскость, параллельная плоскости рабочей площадки, на которой установлено ТС; </w:t>
      </w:r>
      <w:r w:rsidRPr="00D471C7">
        <w:rPr>
          <w:rFonts w:ascii="Arial" w:hAnsi="Arial" w:cs="Arial"/>
          <w:i/>
          <w:sz w:val="20"/>
          <w:szCs w:val="20"/>
        </w:rPr>
        <w:t>6</w:t>
      </w:r>
      <w:r w:rsidRPr="00D471C7">
        <w:rPr>
          <w:rFonts w:ascii="Arial" w:hAnsi="Arial" w:cs="Arial"/>
          <w:sz w:val="20"/>
          <w:szCs w:val="20"/>
        </w:rPr>
        <w:t xml:space="preserve"> </w:t>
      </w:r>
      <w:r w:rsidR="00D471C7">
        <w:rPr>
          <w:rFonts w:ascii="Arial" w:hAnsi="Arial" w:cs="Arial"/>
          <w:sz w:val="20"/>
          <w:szCs w:val="20"/>
        </w:rPr>
        <w:t>– плоскость матового экрана;</w:t>
      </w:r>
      <w:r w:rsidRPr="00D471C7">
        <w:rPr>
          <w:rFonts w:ascii="Arial" w:hAnsi="Arial" w:cs="Arial"/>
          <w:sz w:val="20"/>
          <w:szCs w:val="20"/>
        </w:rPr>
        <w:t xml:space="preserve"> ; </w:t>
      </w:r>
      <w:r w:rsidRPr="00D471C7">
        <w:rPr>
          <w:rFonts w:ascii="Arial" w:hAnsi="Arial" w:cs="Arial"/>
          <w:i/>
          <w:sz w:val="20"/>
          <w:szCs w:val="20"/>
        </w:rPr>
        <w:t>7</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положение контрольной точки для измерения силы света в режиме «ближний свет» в направлении линии, расположенной в одной вертикальной плоскости с осью отсчета под углом 34' выше горизонтальной части светотеневой границы пучка ближнего света; </w:t>
      </w:r>
      <w:r w:rsidRPr="00D471C7">
        <w:rPr>
          <w:rFonts w:ascii="Arial" w:hAnsi="Arial" w:cs="Arial"/>
          <w:i/>
          <w:sz w:val="20"/>
          <w:szCs w:val="20"/>
        </w:rPr>
        <w:t>8</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положение контрольной точки для измерения силы света в режиме «ближний свет» в направлении линии, расположенной в одной вертикальной плоскости с оптической осью прибора для проверки и регулировки фар, и направленной под углом 52' ниже горизонтальной части светотеневой границы светового пучка ближнего света; </w:t>
      </w:r>
      <w:r w:rsidRPr="00D471C7">
        <w:rPr>
          <w:rFonts w:ascii="Arial" w:hAnsi="Arial" w:cs="Arial"/>
          <w:i/>
          <w:sz w:val="20"/>
          <w:szCs w:val="20"/>
        </w:rPr>
        <w:t>Н</w:t>
      </w:r>
      <w:r w:rsidRPr="00D471C7">
        <w:rPr>
          <w:rFonts w:ascii="Arial" w:hAnsi="Arial" w:cs="Arial"/>
          <w:sz w:val="20"/>
          <w:szCs w:val="20"/>
        </w:rPr>
        <w:t xml:space="preserve"> </w:t>
      </w:r>
      <w:r w:rsidR="00D471C7">
        <w:rPr>
          <w:rFonts w:ascii="Arial" w:hAnsi="Arial" w:cs="Arial"/>
          <w:sz w:val="20"/>
          <w:szCs w:val="20"/>
        </w:rPr>
        <w:t>–</w:t>
      </w:r>
      <w:r w:rsidRPr="00D471C7">
        <w:rPr>
          <w:rFonts w:ascii="Arial" w:hAnsi="Arial" w:cs="Arial"/>
          <w:sz w:val="20"/>
          <w:szCs w:val="20"/>
        </w:rPr>
        <w:t xml:space="preserve"> расстояние от проекции оптического центра фары до плоскости рабочей площадки</w:t>
      </w:r>
      <w:r w:rsidR="00D471C7">
        <w:rPr>
          <w:rFonts w:ascii="Arial" w:hAnsi="Arial" w:cs="Arial"/>
          <w:sz w:val="20"/>
          <w:szCs w:val="20"/>
        </w:rPr>
        <w:t xml:space="preserve"> </w:t>
      </w:r>
      <w:r w:rsidR="00D471C7" w:rsidRPr="00D471C7">
        <w:rPr>
          <w:rFonts w:ascii="Arial" w:hAnsi="Arial" w:cs="Arial"/>
          <w:noProof/>
          <w:position w:val="-6"/>
          <w:sz w:val="20"/>
          <w:szCs w:val="20"/>
          <w:lang w:eastAsia="ru-RU" w:bidi="ar-SA"/>
        </w:rPr>
        <w:drawing>
          <wp:inline distT="0" distB="0" distL="0" distR="0" wp14:anchorId="716D6046" wp14:editId="0C134762">
            <wp:extent cx="152400" cy="133350"/>
            <wp:effectExtent l="0" t="0" r="0" b="0"/>
            <wp:docPr id="2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srcRect/>
                    <a:stretch>
                      <a:fillRect/>
                    </a:stretch>
                  </pic:blipFill>
                  <pic:spPr bwMode="auto">
                    <a:xfrm>
                      <a:off x="0" y="0"/>
                      <a:ext cx="152400" cy="133350"/>
                    </a:xfrm>
                    <a:prstGeom prst="rect">
                      <a:avLst/>
                    </a:prstGeom>
                    <a:noFill/>
                    <a:ln w="9525">
                      <a:noFill/>
                      <a:miter lim="800000"/>
                      <a:headEnd/>
                      <a:tailEnd/>
                    </a:ln>
                  </pic:spPr>
                </pic:pic>
              </a:graphicData>
            </a:graphic>
          </wp:inline>
        </w:drawing>
      </w:r>
      <w:r w:rsidR="00D471C7">
        <w:rPr>
          <w:rFonts w:ascii="Arial" w:hAnsi="Arial" w:cs="Arial"/>
          <w:sz w:val="20"/>
          <w:szCs w:val="20"/>
        </w:rPr>
        <w:t>–</w:t>
      </w:r>
      <w:r w:rsidR="00D471C7" w:rsidRPr="00D471C7">
        <w:rPr>
          <w:rFonts w:ascii="Arial" w:hAnsi="Arial" w:cs="Arial"/>
          <w:sz w:val="20"/>
          <w:szCs w:val="20"/>
        </w:rPr>
        <w:t xml:space="preserve"> угол наклона светового пучка к горизонтальной плоскости; </w:t>
      </w:r>
      <w:r w:rsidR="00D471C7" w:rsidRPr="00D471C7">
        <w:rPr>
          <w:rFonts w:ascii="Arial" w:hAnsi="Arial" w:cs="Arial"/>
          <w:i/>
          <w:sz w:val="20"/>
          <w:szCs w:val="20"/>
        </w:rPr>
        <w:t>L</w:t>
      </w:r>
      <w:r w:rsidR="00D471C7" w:rsidRPr="00D471C7">
        <w:rPr>
          <w:rFonts w:ascii="Arial" w:hAnsi="Arial" w:cs="Arial"/>
          <w:sz w:val="20"/>
          <w:szCs w:val="20"/>
        </w:rPr>
        <w:t xml:space="preserve"> </w:t>
      </w:r>
      <w:r w:rsidR="00D471C7">
        <w:rPr>
          <w:rFonts w:ascii="Arial" w:hAnsi="Arial" w:cs="Arial"/>
          <w:sz w:val="20"/>
          <w:szCs w:val="20"/>
        </w:rPr>
        <w:t>–</w:t>
      </w:r>
      <w:r w:rsidR="00D471C7" w:rsidRPr="00D471C7">
        <w:rPr>
          <w:rFonts w:ascii="Arial" w:hAnsi="Arial" w:cs="Arial"/>
          <w:sz w:val="20"/>
          <w:szCs w:val="20"/>
        </w:rPr>
        <w:t xml:space="preserve"> расстояние от оптического центра фары до экрана</w:t>
      </w:r>
    </w:p>
    <w:p w:rsidR="00EA1973" w:rsidRDefault="00EA1973" w:rsidP="006C400E">
      <w:pPr>
        <w:widowControl w:val="0"/>
        <w:autoSpaceDE w:val="0"/>
        <w:autoSpaceDN w:val="0"/>
        <w:adjustRightInd w:val="0"/>
        <w:ind w:firstLine="540"/>
        <w:jc w:val="center"/>
        <w:rPr>
          <w:rFonts w:ascii="Times New Roman" w:hAnsi="Times New Roman" w:cs="Times New Roman"/>
          <w:sz w:val="24"/>
          <w:szCs w:val="24"/>
        </w:rPr>
      </w:pPr>
    </w:p>
    <w:p w:rsidR="006C400E" w:rsidRPr="00D471C7" w:rsidRDefault="006C400E" w:rsidP="006C400E">
      <w:pPr>
        <w:widowControl w:val="0"/>
        <w:autoSpaceDE w:val="0"/>
        <w:autoSpaceDN w:val="0"/>
        <w:adjustRightInd w:val="0"/>
        <w:ind w:firstLine="540"/>
        <w:jc w:val="center"/>
        <w:rPr>
          <w:rFonts w:ascii="Arial" w:hAnsi="Arial" w:cs="Arial"/>
          <w:sz w:val="24"/>
          <w:szCs w:val="24"/>
        </w:rPr>
      </w:pPr>
      <w:r w:rsidRPr="00D471C7">
        <w:rPr>
          <w:rFonts w:ascii="Arial" w:hAnsi="Arial" w:cs="Arial"/>
          <w:sz w:val="24"/>
          <w:szCs w:val="24"/>
        </w:rPr>
        <w:t xml:space="preserve">Рисунок А.8.1, лист </w:t>
      </w:r>
      <w:r w:rsidR="00EA1973" w:rsidRPr="00D471C7">
        <w:rPr>
          <w:rFonts w:ascii="Arial" w:hAnsi="Arial" w:cs="Arial"/>
          <w:sz w:val="24"/>
          <w:szCs w:val="24"/>
        </w:rPr>
        <w:t>3</w:t>
      </w:r>
    </w:p>
    <w:p w:rsidR="00D471C7" w:rsidRPr="000E1F58" w:rsidRDefault="00D471C7" w:rsidP="006C400E">
      <w:pPr>
        <w:widowControl w:val="0"/>
        <w:autoSpaceDE w:val="0"/>
        <w:autoSpaceDN w:val="0"/>
        <w:adjustRightInd w:val="0"/>
        <w:ind w:firstLine="540"/>
        <w:jc w:val="center"/>
        <w:rPr>
          <w:rFonts w:ascii="Times New Roman" w:hAnsi="Times New Roman" w:cs="Times New Roman"/>
          <w:sz w:val="24"/>
          <w:szCs w:val="24"/>
        </w:rPr>
      </w:pPr>
    </w:p>
    <w:p w:rsidR="00337BBE" w:rsidRDefault="004A0237"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 xml:space="preserve">Оценка соответствия </w:t>
      </w:r>
      <w:r>
        <w:rPr>
          <w:rFonts w:ascii="Times New Roman" w:hAnsi="Times New Roman"/>
          <w:b/>
          <w:sz w:val="24"/>
          <w:szCs w:val="24"/>
        </w:rPr>
        <w:t>дополнительны</w:t>
      </w:r>
      <w:r w:rsidR="008D0432">
        <w:rPr>
          <w:rFonts w:ascii="Times New Roman" w:hAnsi="Times New Roman"/>
          <w:b/>
          <w:sz w:val="24"/>
          <w:szCs w:val="24"/>
        </w:rPr>
        <w:t>м</w:t>
      </w:r>
      <w:r>
        <w:rPr>
          <w:rFonts w:ascii="Times New Roman" w:hAnsi="Times New Roman"/>
          <w:b/>
          <w:sz w:val="24"/>
          <w:szCs w:val="24"/>
        </w:rPr>
        <w:t xml:space="preserve"> </w:t>
      </w:r>
      <w:r w:rsidRPr="004A0237">
        <w:rPr>
          <w:rFonts w:ascii="Times New Roman" w:hAnsi="Times New Roman"/>
          <w:b/>
          <w:sz w:val="24"/>
          <w:szCs w:val="24"/>
        </w:rPr>
        <w:t>требованиям</w:t>
      </w:r>
      <w:r w:rsidR="000D0F5E">
        <w:rPr>
          <w:rFonts w:ascii="Times New Roman" w:hAnsi="Times New Roman"/>
          <w:b/>
          <w:sz w:val="24"/>
          <w:szCs w:val="24"/>
        </w:rPr>
        <w:t xml:space="preserve"> </w:t>
      </w:r>
      <w:r w:rsidR="00337BBE" w:rsidRPr="00F61AC6">
        <w:rPr>
          <w:rFonts w:ascii="Times New Roman" w:hAnsi="Times New Roman"/>
          <w:b/>
          <w:sz w:val="24"/>
          <w:szCs w:val="24"/>
        </w:rPr>
        <w:t>к общей безопасности пассажирс</w:t>
      </w:r>
      <w:r w:rsidR="000A2C69" w:rsidRPr="00F61AC6">
        <w:rPr>
          <w:rFonts w:ascii="Times New Roman" w:hAnsi="Times New Roman"/>
          <w:b/>
          <w:sz w:val="24"/>
          <w:szCs w:val="24"/>
        </w:rPr>
        <w:t xml:space="preserve">ких </w:t>
      </w:r>
      <w:r w:rsidR="00DE7E4B" w:rsidRPr="00DE7E4B">
        <w:rPr>
          <w:rFonts w:ascii="Times New Roman" w:hAnsi="Times New Roman"/>
          <w:b/>
          <w:sz w:val="24"/>
          <w:szCs w:val="24"/>
        </w:rPr>
        <w:t xml:space="preserve">ТС </w:t>
      </w:r>
      <w:r w:rsidR="00337BBE" w:rsidRPr="00F61AC6">
        <w:rPr>
          <w:rFonts w:ascii="Times New Roman" w:hAnsi="Times New Roman"/>
          <w:b/>
          <w:sz w:val="24"/>
          <w:szCs w:val="24"/>
        </w:rPr>
        <w:t>категорий M</w:t>
      </w:r>
      <w:r w:rsidR="00337BBE" w:rsidRPr="009A4C88">
        <w:rPr>
          <w:rFonts w:ascii="Times New Roman" w:hAnsi="Times New Roman"/>
          <w:b/>
          <w:kern w:val="24"/>
          <w:sz w:val="24"/>
          <w:szCs w:val="24"/>
          <w:vertAlign w:val="subscript"/>
        </w:rPr>
        <w:t>2</w:t>
      </w:r>
      <w:r w:rsidR="00337BBE" w:rsidRPr="00F61AC6">
        <w:rPr>
          <w:rFonts w:ascii="Times New Roman" w:hAnsi="Times New Roman"/>
          <w:b/>
          <w:sz w:val="24"/>
          <w:szCs w:val="24"/>
        </w:rPr>
        <w:t xml:space="preserve"> и M</w:t>
      </w:r>
      <w:r w:rsidR="00337BBE" w:rsidRPr="009A4C88">
        <w:rPr>
          <w:rFonts w:ascii="Times New Roman" w:hAnsi="Times New Roman"/>
          <w:b/>
          <w:kern w:val="24"/>
          <w:sz w:val="24"/>
          <w:szCs w:val="24"/>
          <w:vertAlign w:val="subscript"/>
        </w:rPr>
        <w:t>3</w:t>
      </w:r>
    </w:p>
    <w:p w:rsidR="008D0432" w:rsidRPr="008D0432" w:rsidRDefault="008D0432" w:rsidP="008D0432">
      <w:pPr>
        <w:keepNext/>
        <w:spacing w:after="0" w:line="360" w:lineRule="auto"/>
        <w:jc w:val="both"/>
        <w:rPr>
          <w:rFonts w:ascii="Times New Roman" w:hAnsi="Times New Roman"/>
          <w:sz w:val="24"/>
          <w:szCs w:val="24"/>
        </w:rPr>
      </w:pPr>
      <w:r w:rsidRPr="008D0432">
        <w:rPr>
          <w:rFonts w:ascii="Times New Roman" w:hAnsi="Times New Roman"/>
          <w:spacing w:val="70"/>
          <w:kern w:val="24"/>
          <w:sz w:val="24"/>
          <w:szCs w:val="24"/>
        </w:rPr>
        <w:t>Таблица</w:t>
      </w:r>
      <w:r w:rsidRPr="008D0432">
        <w:rPr>
          <w:rFonts w:ascii="Times New Roman" w:hAnsi="Times New Roman"/>
          <w:sz w:val="24"/>
          <w:szCs w:val="24"/>
        </w:rPr>
        <w:t xml:space="preserve"> А.</w:t>
      </w:r>
      <w:r>
        <w:rPr>
          <w:rFonts w:ascii="Times New Roman" w:hAnsi="Times New Roman"/>
          <w:sz w:val="24"/>
          <w:szCs w:val="24"/>
        </w:rPr>
        <w:t>9</w:t>
      </w:r>
    </w:p>
    <w:tbl>
      <w:tblPr>
        <w:tblW w:w="14709" w:type="dxa"/>
        <w:tblLayout w:type="fixed"/>
        <w:tblLook w:val="0000" w:firstRow="0" w:lastRow="0" w:firstColumn="0" w:lastColumn="0" w:noHBand="0" w:noVBand="0"/>
      </w:tblPr>
      <w:tblGrid>
        <w:gridCol w:w="4786"/>
        <w:gridCol w:w="2835"/>
        <w:gridCol w:w="3402"/>
        <w:gridCol w:w="3686"/>
      </w:tblGrid>
      <w:tr w:rsidR="00F61AC6" w:rsidRPr="00DF4477" w:rsidTr="00486032">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F61AC6" w:rsidRPr="009A4C88" w:rsidRDefault="00BF6E05" w:rsidP="009A4C88">
            <w:pPr>
              <w:pStyle w:val="11"/>
              <w:tabs>
                <w:tab w:val="left" w:pos="0"/>
              </w:tabs>
              <w:spacing w:after="0" w:line="240" w:lineRule="auto"/>
              <w:ind w:left="0" w:firstLine="142"/>
              <w:jc w:val="center"/>
              <w:rPr>
                <w:rFonts w:ascii="Times New Roman" w:hAnsi="Times New Roman" w:cs="Times New Roman"/>
              </w:rPr>
            </w:pPr>
            <w:r w:rsidRPr="009A4C88">
              <w:rPr>
                <w:rFonts w:ascii="Times New Roman" w:hAnsi="Times New Roman" w:cs="Times New Roman"/>
              </w:rPr>
              <w:t>Требовани</w:t>
            </w:r>
            <w:r w:rsidR="009A4C88" w:rsidRPr="009A4C88">
              <w:rPr>
                <w:rFonts w:ascii="Times New Roman" w:hAnsi="Times New Roman" w:cs="Times New Roman"/>
              </w:rPr>
              <w:t>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F61AC6" w:rsidRPr="009A4C88" w:rsidRDefault="00F61AC6" w:rsidP="00ED4A8B">
            <w:pPr>
              <w:pStyle w:val="11"/>
              <w:tabs>
                <w:tab w:val="left" w:pos="0"/>
              </w:tabs>
              <w:spacing w:after="0" w:line="240" w:lineRule="auto"/>
              <w:ind w:left="0" w:firstLine="142"/>
              <w:jc w:val="center"/>
              <w:rPr>
                <w:rFonts w:ascii="Times New Roman" w:hAnsi="Times New Roman" w:cs="Times New Roman"/>
              </w:rPr>
            </w:pPr>
            <w:r w:rsidRPr="009A4C88">
              <w:rPr>
                <w:rFonts w:ascii="Times New Roman" w:hAnsi="Times New Roman" w:cs="Times New Roman"/>
              </w:rPr>
              <w:t>М</w:t>
            </w:r>
            <w:r w:rsidR="009A4C88" w:rsidRPr="009A4C88">
              <w:rPr>
                <w:rFonts w:ascii="Times New Roman" w:hAnsi="Times New Roman" w:cs="Times New Roman"/>
              </w:rPr>
              <w:t>етод</w:t>
            </w:r>
            <w:r w:rsidRPr="009A4C88">
              <w:rPr>
                <w:rFonts w:ascii="Times New Roman" w:hAnsi="Times New Roman" w:cs="Times New Roman"/>
              </w:rPr>
              <w:t xml:space="preserve">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F61AC6" w:rsidRPr="009A4C88" w:rsidRDefault="00F61AC6" w:rsidP="00485E8C">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F61AC6" w:rsidRPr="009A4C88" w:rsidRDefault="009A4C88" w:rsidP="00BD1B7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w:t>
            </w:r>
            <w:r w:rsidR="00F61AC6" w:rsidRPr="009A4C88">
              <w:rPr>
                <w:rFonts w:ascii="Times New Roman" w:hAnsi="Times New Roman" w:cs="Times New Roman"/>
              </w:rPr>
              <w:t xml:space="preserve"> для признания несоответствия</w:t>
            </w:r>
          </w:p>
        </w:tc>
      </w:tr>
      <w:tr w:rsidR="00C01B67" w:rsidRPr="00DF4477" w:rsidTr="00486032">
        <w:tc>
          <w:tcPr>
            <w:tcW w:w="4786" w:type="dxa"/>
            <w:tcBorders>
              <w:top w:val="double" w:sz="4" w:space="0" w:color="auto"/>
              <w:left w:val="single" w:sz="4" w:space="0" w:color="000000"/>
              <w:bottom w:val="single" w:sz="4" w:space="0" w:color="auto"/>
              <w:right w:val="single" w:sz="4" w:space="0" w:color="000000"/>
            </w:tcBorders>
            <w:shd w:val="clear" w:color="auto" w:fill="auto"/>
          </w:tcPr>
          <w:p w:rsidR="00C01B67" w:rsidRPr="001C42F8" w:rsidRDefault="00C7598E" w:rsidP="00F85617">
            <w:pPr>
              <w:spacing w:after="0" w:line="233" w:lineRule="auto"/>
              <w:jc w:val="both"/>
              <w:rPr>
                <w:rFonts w:ascii="Times New Roman" w:hAnsi="Times New Roman" w:cs="Times New Roman"/>
                <w:b/>
              </w:rPr>
            </w:pPr>
            <w:r>
              <w:rPr>
                <w:rFonts w:ascii="Times New Roman" w:hAnsi="Times New Roman" w:cs="Times New Roman"/>
                <w:b/>
              </w:rPr>
              <w:t>А.9.1 Противопожарная защита</w:t>
            </w:r>
          </w:p>
          <w:p w:rsidR="00C01B67" w:rsidRPr="00DF4477" w:rsidRDefault="00C01B67" w:rsidP="00F85617">
            <w:pPr>
              <w:spacing w:after="0" w:line="233" w:lineRule="auto"/>
              <w:jc w:val="both"/>
              <w:rPr>
                <w:rFonts w:ascii="Times New Roman" w:hAnsi="Times New Roman" w:cs="Times New Roman"/>
              </w:rPr>
            </w:pPr>
            <w:r>
              <w:rPr>
                <w:rFonts w:ascii="Times New Roman" w:hAnsi="Times New Roman" w:cs="Times New Roman"/>
              </w:rPr>
              <w:t>А.9</w:t>
            </w:r>
            <w:r w:rsidRPr="00DF4477">
              <w:rPr>
                <w:rFonts w:ascii="Times New Roman" w:hAnsi="Times New Roman" w:cs="Times New Roman"/>
              </w:rPr>
              <w:t>.1.1 В моторном отделении не допускается использование никакого легковоспла</w:t>
            </w:r>
            <w:r>
              <w:rPr>
                <w:rFonts w:ascii="Times New Roman" w:hAnsi="Times New Roman" w:cs="Times New Roman"/>
              </w:rPr>
              <w:t>-</w:t>
            </w:r>
            <w:r w:rsidRPr="00DF4477">
              <w:rPr>
                <w:rFonts w:ascii="Times New Roman" w:hAnsi="Times New Roman" w:cs="Times New Roman"/>
              </w:rPr>
              <w:t>меняющегося звукоизоляционного материала либо материала, абсорбирующего топливо, смазочное масло или другое горючее вещество, если он не покрыт герметичным слоем</w:t>
            </w:r>
          </w:p>
        </w:tc>
        <w:tc>
          <w:tcPr>
            <w:tcW w:w="2835" w:type="dxa"/>
            <w:tcBorders>
              <w:top w:val="double" w:sz="4" w:space="0" w:color="auto"/>
              <w:left w:val="single" w:sz="4" w:space="0" w:color="000000"/>
              <w:bottom w:val="single" w:sz="4" w:space="0" w:color="000000"/>
              <w:right w:val="single" w:sz="4" w:space="0" w:color="000000"/>
            </w:tcBorders>
            <w:shd w:val="clear" w:color="auto" w:fill="auto"/>
          </w:tcPr>
          <w:p w:rsidR="00C01B67" w:rsidRPr="00DF4477" w:rsidRDefault="00C01B67" w:rsidP="00F85617">
            <w:pPr>
              <w:spacing w:after="0" w:line="233"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double" w:sz="4" w:space="0" w:color="auto"/>
              <w:left w:val="single" w:sz="4" w:space="0" w:color="000000"/>
              <w:bottom w:val="single" w:sz="4" w:space="0" w:color="000000"/>
              <w:right w:val="single" w:sz="4" w:space="0" w:color="000000"/>
            </w:tcBorders>
            <w:shd w:val="clear" w:color="auto" w:fill="auto"/>
          </w:tcPr>
          <w:p w:rsidR="00C01B67" w:rsidRPr="00DF4477" w:rsidRDefault="00C01B67" w:rsidP="00F85617">
            <w:pPr>
              <w:spacing w:after="0" w:line="233"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C01B67" w:rsidRPr="00DF4477" w:rsidRDefault="00C01B67" w:rsidP="00F85617">
            <w:pPr>
              <w:spacing w:after="0" w:line="233" w:lineRule="auto"/>
              <w:jc w:val="both"/>
              <w:rPr>
                <w:rFonts w:ascii="Times New Roman" w:hAnsi="Times New Roman" w:cs="Times New Roman"/>
              </w:rPr>
            </w:pPr>
            <w:r w:rsidRPr="00DF4477">
              <w:rPr>
                <w:rFonts w:ascii="Times New Roman" w:hAnsi="Times New Roman" w:cs="Times New Roman"/>
              </w:rPr>
              <w:t>В моторном отделении используется звукоизоляционный материал</w:t>
            </w:r>
            <w:r>
              <w:rPr>
                <w:rFonts w:ascii="Times New Roman" w:hAnsi="Times New Roman" w:cs="Times New Roman"/>
              </w:rPr>
              <w:t>:</w:t>
            </w:r>
          </w:p>
          <w:p w:rsidR="00C01B67" w:rsidRPr="00DF4477" w:rsidRDefault="00C01B67" w:rsidP="00F85617">
            <w:pPr>
              <w:spacing w:after="0" w:line="233" w:lineRule="auto"/>
              <w:jc w:val="both"/>
              <w:rPr>
                <w:rFonts w:ascii="Times New Roman" w:hAnsi="Times New Roman" w:cs="Times New Roman"/>
              </w:rPr>
            </w:pPr>
            <w:r w:rsidRPr="00DF4477">
              <w:rPr>
                <w:rFonts w:ascii="Times New Roman" w:hAnsi="Times New Roman" w:cs="Times New Roman"/>
              </w:rPr>
              <w:t>- легковоспламеняемый</w:t>
            </w:r>
            <w:r>
              <w:rPr>
                <w:rFonts w:ascii="Times New Roman" w:hAnsi="Times New Roman" w:cs="Times New Roman"/>
              </w:rPr>
              <w:t>;</w:t>
            </w:r>
          </w:p>
          <w:p w:rsidR="00C01B67" w:rsidRDefault="00C01B67" w:rsidP="00F85617">
            <w:pPr>
              <w:spacing w:after="0" w:line="233" w:lineRule="auto"/>
              <w:jc w:val="both"/>
              <w:rPr>
                <w:rFonts w:ascii="Times New Roman" w:hAnsi="Times New Roman" w:cs="Times New Roman"/>
              </w:rPr>
            </w:pPr>
            <w:r w:rsidRPr="00DF4477">
              <w:rPr>
                <w:rFonts w:ascii="Times New Roman" w:hAnsi="Times New Roman" w:cs="Times New Roman"/>
              </w:rPr>
              <w:t>- не покрыт</w:t>
            </w:r>
            <w:r>
              <w:rPr>
                <w:rFonts w:ascii="Times New Roman" w:hAnsi="Times New Roman" w:cs="Times New Roman"/>
              </w:rPr>
              <w:t>ый</w:t>
            </w:r>
            <w:r w:rsidRPr="00DF4477">
              <w:rPr>
                <w:rFonts w:ascii="Times New Roman" w:hAnsi="Times New Roman" w:cs="Times New Roman"/>
              </w:rPr>
              <w:t xml:space="preserve"> герметичным слоем</w:t>
            </w:r>
            <w:r>
              <w:rPr>
                <w:rFonts w:ascii="Times New Roman" w:hAnsi="Times New Roman" w:cs="Times New Roman"/>
              </w:rPr>
              <w:t>;</w:t>
            </w:r>
          </w:p>
          <w:p w:rsidR="00C01B67" w:rsidRPr="00DF5FAF" w:rsidRDefault="00C01B67" w:rsidP="00F85617">
            <w:pPr>
              <w:spacing w:after="0" w:line="233" w:lineRule="auto"/>
              <w:jc w:val="both"/>
              <w:rPr>
                <w:rFonts w:ascii="Times New Roman" w:hAnsi="Times New Roman" w:cs="Times New Roman"/>
              </w:rPr>
            </w:pPr>
            <w:r>
              <w:rPr>
                <w:rFonts w:ascii="Times New Roman" w:hAnsi="Times New Roman" w:cs="Times New Roman"/>
              </w:rPr>
              <w:t>- </w:t>
            </w:r>
            <w:r w:rsidRPr="00DF4477">
              <w:rPr>
                <w:rFonts w:ascii="Times New Roman" w:hAnsi="Times New Roman" w:cs="Times New Roman"/>
              </w:rPr>
              <w:t>абсорбиру</w:t>
            </w:r>
            <w:r>
              <w:rPr>
                <w:rFonts w:ascii="Times New Roman" w:hAnsi="Times New Roman" w:cs="Times New Roman"/>
              </w:rPr>
              <w:t>ющий</w:t>
            </w:r>
            <w:r w:rsidRPr="00DF4477">
              <w:rPr>
                <w:rFonts w:ascii="Times New Roman" w:hAnsi="Times New Roman" w:cs="Times New Roman"/>
              </w:rPr>
              <w:t xml:space="preserve"> топливо, сма</w:t>
            </w:r>
            <w:r>
              <w:rPr>
                <w:rFonts w:ascii="Times New Roman" w:hAnsi="Times New Roman" w:cs="Times New Roman"/>
              </w:rPr>
              <w:t>-</w:t>
            </w:r>
            <w:r w:rsidRPr="00DF4477">
              <w:rPr>
                <w:rFonts w:ascii="Times New Roman" w:hAnsi="Times New Roman" w:cs="Times New Roman"/>
              </w:rPr>
              <w:t>зочное масло или другое горючее вещество</w:t>
            </w:r>
          </w:p>
        </w:tc>
      </w:tr>
      <w:tr w:rsidR="00C01B67" w:rsidRPr="00DF4477" w:rsidTr="00486032">
        <w:trPr>
          <w:trHeight w:val="1825"/>
        </w:trPr>
        <w:tc>
          <w:tcPr>
            <w:tcW w:w="4786" w:type="dxa"/>
            <w:vMerge w:val="restart"/>
            <w:tcBorders>
              <w:top w:val="single" w:sz="4" w:space="0" w:color="auto"/>
              <w:left w:val="single" w:sz="4" w:space="0" w:color="000000"/>
              <w:right w:val="single" w:sz="4" w:space="0" w:color="000000"/>
            </w:tcBorders>
            <w:shd w:val="clear" w:color="auto" w:fill="auto"/>
          </w:tcPr>
          <w:p w:rsidR="00691512" w:rsidRPr="00DF4477" w:rsidRDefault="00691512" w:rsidP="00F85617">
            <w:pPr>
              <w:spacing w:after="0" w:line="233" w:lineRule="auto"/>
              <w:jc w:val="both"/>
              <w:rPr>
                <w:rFonts w:ascii="Times New Roman" w:hAnsi="Times New Roman" w:cs="Times New Roman"/>
              </w:rPr>
            </w:pPr>
            <w:r>
              <w:rPr>
                <w:rFonts w:ascii="Times New Roman" w:hAnsi="Times New Roman" w:cs="Times New Roman"/>
              </w:rPr>
              <w:t>А.9</w:t>
            </w:r>
            <w:r w:rsidRPr="00DF4477">
              <w:rPr>
                <w:rFonts w:ascii="Times New Roman" w:hAnsi="Times New Roman" w:cs="Times New Roman"/>
              </w:rPr>
              <w:t>.1.2 Должны быть предусмотрены меры предосторожности против накопления топлива, смазочного масла или любого другого горючего вещества в любом месте моторного отделения за счет соответствующих конструктивных особенностей или посредством создания дренажных отверстий</w:t>
            </w:r>
          </w:p>
          <w:p w:rsidR="00C01B67" w:rsidRPr="00DF4477" w:rsidRDefault="00691512" w:rsidP="00F85617">
            <w:pPr>
              <w:spacing w:after="0" w:line="233" w:lineRule="auto"/>
              <w:jc w:val="both"/>
              <w:rPr>
                <w:rFonts w:ascii="Times New Roman" w:hAnsi="Times New Roman" w:cs="Times New Roman"/>
              </w:rPr>
            </w:pPr>
            <w:r>
              <w:rPr>
                <w:rFonts w:ascii="Times New Roman" w:hAnsi="Times New Roman" w:cs="Times New Roman"/>
              </w:rPr>
              <w:t>А.9</w:t>
            </w:r>
            <w:r w:rsidRPr="00DF4477">
              <w:rPr>
                <w:rFonts w:ascii="Times New Roman" w:hAnsi="Times New Roman" w:cs="Times New Roman"/>
              </w:rPr>
              <w:t xml:space="preserve">.1.3 Между моторным отделением или любым другим источником тепла (таким, как устройство, предназначенное для поглощения энергии, освобождаемой при движении </w:t>
            </w:r>
            <w:r w:rsidRPr="00DE7E4B">
              <w:rPr>
                <w:rFonts w:ascii="Times New Roman" w:hAnsi="Times New Roman" w:cs="Times New Roman"/>
              </w:rPr>
              <w:t xml:space="preserve">ТС </w:t>
            </w:r>
            <w:r w:rsidRPr="00DF4477">
              <w:rPr>
                <w:rFonts w:ascii="Times New Roman" w:hAnsi="Times New Roman" w:cs="Times New Roman"/>
              </w:rPr>
              <w:t xml:space="preserve">по длинному спуску, например замедлитель, или устройство для отопления салона, кроме любых устройств, обогреваемых жидкостью системы охлаждения двигателя) и остальной частью </w:t>
            </w:r>
            <w:r w:rsidRPr="00DE7E4B">
              <w:rPr>
                <w:rFonts w:ascii="Times New Roman" w:hAnsi="Times New Roman" w:cs="Times New Roman"/>
              </w:rPr>
              <w:t xml:space="preserve">ТС </w:t>
            </w:r>
            <w:r w:rsidRPr="00DF4477">
              <w:rPr>
                <w:rFonts w:ascii="Times New Roman" w:hAnsi="Times New Roman" w:cs="Times New Roman"/>
              </w:rPr>
              <w:t xml:space="preserve">должна размещаться перегородка из жаропрочного материала. Все крепежные приспособления, зажимы, прокладки </w:t>
            </w:r>
            <w:r>
              <w:rPr>
                <w:rFonts w:ascii="Times New Roman" w:hAnsi="Times New Roman" w:cs="Times New Roman"/>
              </w:rPr>
              <w:t>и </w:t>
            </w:r>
            <w:r w:rsidRPr="00DF4477">
              <w:rPr>
                <w:rFonts w:ascii="Times New Roman" w:hAnsi="Times New Roman" w:cs="Times New Roman"/>
              </w:rPr>
              <w:t>т.</w:t>
            </w:r>
            <w:r>
              <w:rPr>
                <w:rFonts w:ascii="Times New Roman" w:hAnsi="Times New Roman" w:cs="Times New Roman"/>
              </w:rPr>
              <w:t xml:space="preserve"> </w:t>
            </w:r>
            <w:r w:rsidRPr="00DF4477">
              <w:rPr>
                <w:rFonts w:ascii="Times New Roman" w:hAnsi="Times New Roman" w:cs="Times New Roman"/>
              </w:rPr>
              <w:t>д., используемые для перего</w:t>
            </w:r>
            <w:r>
              <w:rPr>
                <w:rFonts w:ascii="Times New Roman" w:hAnsi="Times New Roman" w:cs="Times New Roman"/>
              </w:rPr>
              <w:t>родки, должны быть огнестойкими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01B67" w:rsidRPr="00DF4477" w:rsidRDefault="00C01B67" w:rsidP="00F85617">
            <w:pPr>
              <w:spacing w:after="0" w:line="233"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C01B67" w:rsidRPr="00DF4477" w:rsidRDefault="00C01B67" w:rsidP="00F85617">
            <w:pPr>
              <w:spacing w:after="0" w:line="23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C01B67" w:rsidRPr="00DF4477" w:rsidRDefault="00C01B67" w:rsidP="00F85617">
            <w:pPr>
              <w:spacing w:after="0" w:line="233" w:lineRule="auto"/>
              <w:jc w:val="both"/>
              <w:rPr>
                <w:rFonts w:ascii="Times New Roman" w:hAnsi="Times New Roman" w:cs="Times New Roman"/>
              </w:rPr>
            </w:pPr>
            <w:r w:rsidRPr="00DF4477">
              <w:rPr>
                <w:rFonts w:ascii="Times New Roman" w:hAnsi="Times New Roman" w:cs="Times New Roman"/>
              </w:rPr>
              <w:t xml:space="preserve">В моторном отделении </w:t>
            </w:r>
            <w:r w:rsidRPr="00DE7E4B">
              <w:rPr>
                <w:rFonts w:ascii="Times New Roman" w:hAnsi="Times New Roman" w:cs="Times New Roman"/>
              </w:rPr>
              <w:t xml:space="preserve">ТС </w:t>
            </w:r>
            <w:r w:rsidRPr="00DF4477">
              <w:rPr>
                <w:rFonts w:ascii="Times New Roman" w:hAnsi="Times New Roman" w:cs="Times New Roman"/>
              </w:rPr>
              <w:t>не предусмотрены меры предосто</w:t>
            </w:r>
            <w:r>
              <w:rPr>
                <w:rFonts w:ascii="Times New Roman" w:hAnsi="Times New Roman" w:cs="Times New Roman"/>
              </w:rPr>
              <w:t>-</w:t>
            </w:r>
            <w:r w:rsidRPr="00DF4477">
              <w:rPr>
                <w:rFonts w:ascii="Times New Roman" w:hAnsi="Times New Roman" w:cs="Times New Roman"/>
              </w:rPr>
              <w:t>рожности против накопления топлива, смазочного материала или любого другого горючего вещества</w:t>
            </w:r>
          </w:p>
        </w:tc>
      </w:tr>
      <w:tr w:rsidR="00C01B67" w:rsidRPr="00DF4477" w:rsidTr="00486032">
        <w:trPr>
          <w:trHeight w:val="200"/>
        </w:trPr>
        <w:tc>
          <w:tcPr>
            <w:tcW w:w="4786" w:type="dxa"/>
            <w:vMerge/>
            <w:tcBorders>
              <w:left w:val="single" w:sz="4" w:space="0" w:color="000000"/>
              <w:bottom w:val="single" w:sz="4" w:space="0" w:color="auto"/>
              <w:right w:val="single" w:sz="4" w:space="0" w:color="000000"/>
            </w:tcBorders>
            <w:shd w:val="clear" w:color="auto" w:fill="auto"/>
          </w:tcPr>
          <w:p w:rsidR="00C01B67" w:rsidRPr="00DF4477" w:rsidRDefault="00C01B67" w:rsidP="00F85617">
            <w:pPr>
              <w:spacing w:after="0" w:line="233"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01B67" w:rsidRDefault="00C01B67" w:rsidP="00F85617">
            <w:pPr>
              <w:spacing w:after="0" w:line="233" w:lineRule="auto"/>
              <w:jc w:val="both"/>
              <w:rPr>
                <w:rFonts w:ascii="Times New Roman" w:hAnsi="Times New Roman" w:cs="Times New Roman"/>
              </w:rPr>
            </w:pPr>
          </w:p>
          <w:p w:rsidR="00C01B67" w:rsidRDefault="00C01B67" w:rsidP="00F85617">
            <w:pPr>
              <w:spacing w:after="0" w:line="233" w:lineRule="auto"/>
              <w:jc w:val="both"/>
              <w:rPr>
                <w:rFonts w:ascii="Times New Roman" w:hAnsi="Times New Roman" w:cs="Times New Roman"/>
              </w:rPr>
            </w:pPr>
          </w:p>
          <w:p w:rsidR="00C01B67" w:rsidRPr="00DF4477" w:rsidRDefault="00C01B67" w:rsidP="00F85617">
            <w:pPr>
              <w:spacing w:after="0" w:line="233"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C01B67" w:rsidRPr="00DF4477" w:rsidRDefault="00C01B67" w:rsidP="00F85617">
            <w:pPr>
              <w:spacing w:after="0" w:line="23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C01B67" w:rsidRDefault="00C01B67" w:rsidP="00F85617">
            <w:pPr>
              <w:spacing w:after="0" w:line="233" w:lineRule="auto"/>
              <w:jc w:val="both"/>
              <w:rPr>
                <w:rFonts w:ascii="Times New Roman" w:hAnsi="Times New Roman" w:cs="Times New Roman"/>
              </w:rPr>
            </w:pPr>
          </w:p>
          <w:p w:rsidR="00C01B67" w:rsidRPr="00DF4477" w:rsidRDefault="00C01B67" w:rsidP="00F85617">
            <w:pPr>
              <w:spacing w:after="0" w:line="233" w:lineRule="auto"/>
              <w:jc w:val="both"/>
              <w:rPr>
                <w:rFonts w:ascii="Times New Roman" w:hAnsi="Times New Roman" w:cs="Times New Roman"/>
              </w:rPr>
            </w:pPr>
            <w:r>
              <w:rPr>
                <w:rFonts w:ascii="Times New Roman" w:hAnsi="Times New Roman" w:cs="Times New Roman"/>
              </w:rPr>
              <w:t>1 </w:t>
            </w:r>
            <w:r w:rsidRPr="00DF4477">
              <w:rPr>
                <w:rFonts w:ascii="Times New Roman" w:hAnsi="Times New Roman" w:cs="Times New Roman"/>
              </w:rPr>
              <w:t>Перегородка из жаропрочного материала</w:t>
            </w:r>
            <w:r>
              <w:rPr>
                <w:rFonts w:ascii="Times New Roman" w:hAnsi="Times New Roman" w:cs="Times New Roman"/>
              </w:rPr>
              <w:t xml:space="preserve"> </w:t>
            </w:r>
            <w:r w:rsidRPr="00DF4477">
              <w:rPr>
                <w:rFonts w:ascii="Times New Roman" w:hAnsi="Times New Roman" w:cs="Times New Roman"/>
              </w:rPr>
              <w:t>не установлена</w:t>
            </w:r>
            <w:r>
              <w:rPr>
                <w:rFonts w:ascii="Times New Roman" w:hAnsi="Times New Roman" w:cs="Times New Roman"/>
              </w:rPr>
              <w:t>.</w:t>
            </w:r>
          </w:p>
          <w:p w:rsidR="00C01B67" w:rsidRPr="00DF4477" w:rsidRDefault="00C01B67" w:rsidP="00F85617">
            <w:pPr>
              <w:spacing w:after="0" w:line="233" w:lineRule="auto"/>
              <w:jc w:val="both"/>
              <w:rPr>
                <w:rFonts w:ascii="Times New Roman" w:hAnsi="Times New Roman" w:cs="Times New Roman"/>
              </w:rPr>
            </w:pPr>
            <w:r>
              <w:rPr>
                <w:rFonts w:ascii="Times New Roman" w:hAnsi="Times New Roman" w:cs="Times New Roman"/>
              </w:rPr>
              <w:t>2 К</w:t>
            </w:r>
            <w:r w:rsidRPr="00DF4477">
              <w:rPr>
                <w:rFonts w:ascii="Times New Roman" w:hAnsi="Times New Roman" w:cs="Times New Roman"/>
              </w:rPr>
              <w:t>репежные приспособления, зажимы</w:t>
            </w:r>
            <w:r>
              <w:rPr>
                <w:rFonts w:ascii="Times New Roman" w:hAnsi="Times New Roman" w:cs="Times New Roman"/>
              </w:rPr>
              <w:t xml:space="preserve">, </w:t>
            </w:r>
            <w:r w:rsidRPr="00DF4477">
              <w:rPr>
                <w:rFonts w:ascii="Times New Roman" w:hAnsi="Times New Roman" w:cs="Times New Roman"/>
              </w:rPr>
              <w:t xml:space="preserve">прокладки </w:t>
            </w:r>
            <w:r>
              <w:rPr>
                <w:rFonts w:ascii="Times New Roman" w:hAnsi="Times New Roman" w:cs="Times New Roman"/>
              </w:rPr>
              <w:t>и </w:t>
            </w:r>
            <w:r w:rsidRPr="00DF4477">
              <w:rPr>
                <w:rFonts w:ascii="Times New Roman" w:hAnsi="Times New Roman" w:cs="Times New Roman"/>
              </w:rPr>
              <w:t>т.д., используемые для перегородки, не являются огнестойкими</w:t>
            </w:r>
          </w:p>
          <w:p w:rsidR="00C01B67" w:rsidRPr="00DF4477" w:rsidRDefault="00C01B67" w:rsidP="00F85617">
            <w:pPr>
              <w:spacing w:after="0" w:line="233" w:lineRule="auto"/>
              <w:jc w:val="both"/>
              <w:rPr>
                <w:rFonts w:ascii="Times New Roman" w:hAnsi="Times New Roman" w:cs="Times New Roman"/>
              </w:rPr>
            </w:pPr>
          </w:p>
        </w:tc>
      </w:tr>
      <w:tr w:rsidR="008C39FE" w:rsidRPr="00DF4477" w:rsidTr="00486032">
        <w:tc>
          <w:tcPr>
            <w:tcW w:w="4786" w:type="dxa"/>
            <w:tcBorders>
              <w:top w:val="single" w:sz="4" w:space="0" w:color="auto"/>
              <w:left w:val="single" w:sz="4" w:space="0" w:color="000000"/>
              <w:bottom w:val="single" w:sz="4" w:space="0" w:color="auto"/>
              <w:right w:val="single" w:sz="4" w:space="0" w:color="000000"/>
            </w:tcBorders>
            <w:shd w:val="clear" w:color="auto" w:fill="auto"/>
          </w:tcPr>
          <w:p w:rsidR="001C42F8" w:rsidRDefault="00BF6E05" w:rsidP="00F85617">
            <w:pPr>
              <w:spacing w:after="0" w:line="233" w:lineRule="auto"/>
              <w:jc w:val="both"/>
              <w:rPr>
                <w:rFonts w:ascii="Times New Roman" w:hAnsi="Times New Roman" w:cs="Times New Roman"/>
              </w:rPr>
            </w:pPr>
            <w:r>
              <w:rPr>
                <w:rFonts w:ascii="Times New Roman" w:hAnsi="Times New Roman" w:cs="Times New Roman"/>
              </w:rPr>
              <w:t>А.9</w:t>
            </w:r>
            <w:r w:rsidR="008C39FE" w:rsidRPr="00DF4477">
              <w:rPr>
                <w:rFonts w:ascii="Times New Roman" w:hAnsi="Times New Roman" w:cs="Times New Roman"/>
              </w:rPr>
              <w:t>.1.4</w:t>
            </w:r>
            <w:r w:rsidR="00C65CA3">
              <w:rPr>
                <w:rFonts w:ascii="Times New Roman" w:hAnsi="Times New Roman" w:cs="Times New Roman"/>
              </w:rPr>
              <w:t> </w:t>
            </w:r>
            <w:r w:rsidR="008C39FE" w:rsidRPr="00DF4477">
              <w:rPr>
                <w:rFonts w:ascii="Times New Roman" w:hAnsi="Times New Roman" w:cs="Times New Roman"/>
              </w:rPr>
              <w:t>Наличие каких-либо воспла</w:t>
            </w:r>
            <w:r w:rsidR="001C42F8">
              <w:rPr>
                <w:rFonts w:ascii="Times New Roman" w:hAnsi="Times New Roman" w:cs="Times New Roman"/>
              </w:rPr>
              <w:t>-</w:t>
            </w:r>
            <w:r w:rsidR="008C39FE" w:rsidRPr="00DF4477">
              <w:rPr>
                <w:rFonts w:ascii="Times New Roman" w:hAnsi="Times New Roman" w:cs="Times New Roman"/>
              </w:rPr>
              <w:t xml:space="preserve">меняющихся </w:t>
            </w:r>
            <w:r w:rsidR="001C42F8">
              <w:rPr>
                <w:rFonts w:ascii="Times New Roman" w:hAnsi="Times New Roman" w:cs="Times New Roman"/>
              </w:rPr>
              <w:t xml:space="preserve">  </w:t>
            </w:r>
            <w:r w:rsidR="008C39FE" w:rsidRPr="00DF4477">
              <w:rPr>
                <w:rFonts w:ascii="Times New Roman" w:hAnsi="Times New Roman" w:cs="Times New Roman"/>
              </w:rPr>
              <w:t xml:space="preserve">материалов </w:t>
            </w:r>
            <w:r w:rsidR="001C42F8">
              <w:rPr>
                <w:rFonts w:ascii="Times New Roman" w:hAnsi="Times New Roman" w:cs="Times New Roman"/>
              </w:rPr>
              <w:t xml:space="preserve"> </w:t>
            </w:r>
            <w:r w:rsidR="008C39FE" w:rsidRPr="00DF4477">
              <w:rPr>
                <w:rFonts w:ascii="Times New Roman" w:hAnsi="Times New Roman" w:cs="Times New Roman"/>
              </w:rPr>
              <w:t xml:space="preserve">в </w:t>
            </w:r>
            <w:r w:rsidR="001C42F8">
              <w:rPr>
                <w:rFonts w:ascii="Times New Roman" w:hAnsi="Times New Roman" w:cs="Times New Roman"/>
              </w:rPr>
              <w:t xml:space="preserve">     </w:t>
            </w:r>
            <w:r w:rsidR="008C39FE" w:rsidRPr="00DF4477">
              <w:rPr>
                <w:rFonts w:ascii="Times New Roman" w:hAnsi="Times New Roman" w:cs="Times New Roman"/>
              </w:rPr>
              <w:t xml:space="preserve">пределах </w:t>
            </w:r>
          </w:p>
          <w:p w:rsidR="008C39FE" w:rsidRPr="00DF4477" w:rsidRDefault="008C39FE" w:rsidP="00F85617">
            <w:pPr>
              <w:spacing w:after="0" w:line="233" w:lineRule="auto"/>
              <w:jc w:val="both"/>
              <w:rPr>
                <w:rFonts w:ascii="Times New Roman" w:hAnsi="Times New Roman" w:cs="Times New Roman"/>
              </w:rPr>
            </w:pPr>
            <w:r w:rsidRPr="00DF4477">
              <w:rPr>
                <w:rFonts w:ascii="Times New Roman" w:hAnsi="Times New Roman" w:cs="Times New Roman"/>
              </w:rPr>
              <w:t xml:space="preserve">100 мм от системы выпуска либо других существенных источников тепла должно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7A38F4" w:rsidRDefault="00923365" w:rsidP="00F85617">
            <w:pPr>
              <w:spacing w:after="0" w:line="233" w:lineRule="auto"/>
              <w:jc w:val="both"/>
              <w:rPr>
                <w:rFonts w:ascii="Times New Roman" w:hAnsi="Times New Roman" w:cs="Times New Roman"/>
              </w:rPr>
            </w:pPr>
            <w:r>
              <w:rPr>
                <w:rFonts w:ascii="Times New Roman" w:hAnsi="Times New Roman" w:cs="Times New Roman"/>
              </w:rPr>
              <w:t>Визуальный контроль</w:t>
            </w:r>
            <w:r w:rsidR="00C65CA3">
              <w:rPr>
                <w:rFonts w:ascii="Times New Roman" w:hAnsi="Times New Roman" w:cs="Times New Roman"/>
              </w:rPr>
              <w:t>, ли</w:t>
            </w:r>
            <w:r w:rsidR="00C01B67">
              <w:rPr>
                <w:rFonts w:ascii="Times New Roman" w:hAnsi="Times New Roman" w:cs="Times New Roman"/>
              </w:rPr>
              <w:t>-</w:t>
            </w:r>
            <w:r w:rsidR="00C65CA3">
              <w:rPr>
                <w:rFonts w:ascii="Times New Roman" w:hAnsi="Times New Roman" w:cs="Times New Roman"/>
              </w:rPr>
              <w:t>нейные измерения</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7A38F4" w:rsidRDefault="008C39FE" w:rsidP="00F85617">
            <w:pPr>
              <w:spacing w:after="0" w:line="233" w:lineRule="auto"/>
              <w:jc w:val="both"/>
              <w:rPr>
                <w:rFonts w:ascii="Times New Roman" w:hAnsi="Times New Roman" w:cs="Times New Roman"/>
              </w:rPr>
            </w:pPr>
            <w:r w:rsidRPr="007A38F4">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F85617" w:rsidRPr="00DF4477" w:rsidRDefault="00C01B67" w:rsidP="00F85617">
            <w:pPr>
              <w:spacing w:after="0" w:line="233" w:lineRule="auto"/>
              <w:jc w:val="both"/>
              <w:rPr>
                <w:rFonts w:ascii="Times New Roman" w:hAnsi="Times New Roman" w:cs="Times New Roman"/>
              </w:rPr>
            </w:pPr>
            <w:r>
              <w:rPr>
                <w:rFonts w:ascii="Times New Roman" w:hAnsi="Times New Roman" w:cs="Times New Roman"/>
              </w:rPr>
              <w:t>1</w:t>
            </w:r>
            <w:r w:rsidR="00C65CA3">
              <w:rPr>
                <w:rFonts w:ascii="Times New Roman" w:hAnsi="Times New Roman" w:cs="Times New Roman"/>
              </w:rPr>
              <w:t> </w:t>
            </w:r>
            <w:r w:rsidR="008C39FE" w:rsidRPr="00DF4477">
              <w:rPr>
                <w:rFonts w:ascii="Times New Roman" w:hAnsi="Times New Roman" w:cs="Times New Roman"/>
              </w:rPr>
              <w:t>Воспламеняющиеся материалы</w:t>
            </w:r>
            <w:r w:rsidR="00F67EE3">
              <w:rPr>
                <w:rFonts w:ascii="Times New Roman" w:hAnsi="Times New Roman" w:cs="Times New Roman"/>
              </w:rPr>
              <w:t xml:space="preserve"> </w:t>
            </w:r>
            <w:r w:rsidR="008C39FE" w:rsidRPr="00DF4477">
              <w:rPr>
                <w:rFonts w:ascii="Times New Roman" w:hAnsi="Times New Roman" w:cs="Times New Roman"/>
              </w:rPr>
              <w:t xml:space="preserve">находятся в пределах 100 мм от выхлопной системы либо других </w:t>
            </w:r>
          </w:p>
          <w:p w:rsidR="008C39FE" w:rsidRPr="00DF4477" w:rsidRDefault="008C39FE" w:rsidP="00F85617">
            <w:pPr>
              <w:spacing w:after="0" w:line="233" w:lineRule="auto"/>
              <w:jc w:val="both"/>
              <w:rPr>
                <w:rFonts w:ascii="Times New Roman" w:hAnsi="Times New Roman" w:cs="Times New Roman"/>
              </w:rPr>
            </w:pPr>
          </w:p>
        </w:tc>
      </w:tr>
    </w:tbl>
    <w:p w:rsidR="00F85617" w:rsidRPr="00F85617" w:rsidRDefault="00F85617" w:rsidP="00F85617">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402"/>
        <w:gridCol w:w="3686"/>
      </w:tblGrid>
      <w:tr w:rsidR="00F85617"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F85617" w:rsidRPr="009A4C88" w:rsidRDefault="00F85617" w:rsidP="00F85617">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F85617" w:rsidRPr="009A4C88" w:rsidRDefault="00F85617" w:rsidP="00F85617">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F85617" w:rsidRPr="009A4C88" w:rsidRDefault="00F85617"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F85617" w:rsidRPr="009A4C88" w:rsidRDefault="00F85617"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F85617" w:rsidRPr="00DF4477" w:rsidTr="00486032">
        <w:tc>
          <w:tcPr>
            <w:tcW w:w="4786" w:type="dxa"/>
            <w:tcBorders>
              <w:top w:val="single" w:sz="4" w:space="0" w:color="auto"/>
              <w:left w:val="single" w:sz="4" w:space="0" w:color="000000"/>
              <w:bottom w:val="single" w:sz="4" w:space="0" w:color="auto"/>
              <w:right w:val="single" w:sz="4" w:space="0" w:color="000000"/>
            </w:tcBorders>
            <w:shd w:val="clear" w:color="auto" w:fill="auto"/>
          </w:tcPr>
          <w:p w:rsidR="00F85617" w:rsidRDefault="00F85617" w:rsidP="00161BAA">
            <w:pPr>
              <w:spacing w:after="0" w:line="233" w:lineRule="auto"/>
              <w:jc w:val="both"/>
              <w:rPr>
                <w:rFonts w:ascii="Times New Roman" w:hAnsi="Times New Roman" w:cs="Times New Roman"/>
              </w:rPr>
            </w:pPr>
            <w:r w:rsidRPr="00DF4477">
              <w:rPr>
                <w:rFonts w:ascii="Times New Roman" w:hAnsi="Times New Roman" w:cs="Times New Roman"/>
              </w:rPr>
              <w:t>допускаться лишь в том случае, если эти материалы надлежащим образом защищены. Для предотвращения попадания смазки или соприкосновения других воспламеняющихся материалов с выхлопной системой или другими существенными источниками тепла должна быть обеспечена соответствующая защита. Для целей настоящего пункта воспламеняющимся материалом считается материал, который не предназначен для того, чтобы выдерживать высокие температуры, которые воз</w:t>
            </w:r>
            <w:r>
              <w:rPr>
                <w:rFonts w:ascii="Times New Roman" w:hAnsi="Times New Roman" w:cs="Times New Roman"/>
              </w:rPr>
              <w:t>можны в месте его использования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F85617" w:rsidRDefault="00F85617" w:rsidP="00161BAA">
            <w:pPr>
              <w:spacing w:after="0" w:line="233"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F85617" w:rsidRPr="007A38F4" w:rsidRDefault="00F85617" w:rsidP="00161BAA">
            <w:pPr>
              <w:spacing w:after="0" w:line="233" w:lineRule="auto"/>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F85617" w:rsidRPr="00DF4477" w:rsidRDefault="00F85617" w:rsidP="00161BAA">
            <w:pPr>
              <w:spacing w:after="0" w:line="233" w:lineRule="auto"/>
              <w:jc w:val="both"/>
              <w:rPr>
                <w:rFonts w:ascii="Times New Roman" w:hAnsi="Times New Roman" w:cs="Times New Roman"/>
              </w:rPr>
            </w:pPr>
            <w:r w:rsidRPr="00DF4477">
              <w:rPr>
                <w:rFonts w:ascii="Times New Roman" w:hAnsi="Times New Roman" w:cs="Times New Roman"/>
              </w:rPr>
              <w:t>существенных источников тепла</w:t>
            </w:r>
            <w:r>
              <w:rPr>
                <w:rFonts w:ascii="Times New Roman" w:hAnsi="Times New Roman" w:cs="Times New Roman"/>
              </w:rPr>
              <w:t xml:space="preserve"> и </w:t>
            </w:r>
            <w:r w:rsidRPr="00DF4477">
              <w:rPr>
                <w:rFonts w:ascii="Times New Roman" w:hAnsi="Times New Roman" w:cs="Times New Roman"/>
              </w:rPr>
              <w:t>не защищены</w:t>
            </w:r>
            <w:r>
              <w:rPr>
                <w:rFonts w:ascii="Times New Roman" w:hAnsi="Times New Roman" w:cs="Times New Roman"/>
              </w:rPr>
              <w:t>.</w:t>
            </w:r>
          </w:p>
          <w:p w:rsidR="00F85617" w:rsidRDefault="00F85617" w:rsidP="00161BAA">
            <w:pPr>
              <w:spacing w:after="0" w:line="233" w:lineRule="auto"/>
              <w:jc w:val="both"/>
              <w:rPr>
                <w:rFonts w:ascii="Times New Roman" w:hAnsi="Times New Roman" w:cs="Times New Roman"/>
              </w:rPr>
            </w:pPr>
            <w:r>
              <w:rPr>
                <w:rFonts w:ascii="Times New Roman" w:hAnsi="Times New Roman" w:cs="Times New Roman"/>
              </w:rPr>
              <w:t>2 З</w:t>
            </w:r>
            <w:r w:rsidRPr="00DF4477">
              <w:rPr>
                <w:rFonts w:ascii="Times New Roman" w:hAnsi="Times New Roman" w:cs="Times New Roman"/>
              </w:rPr>
              <w:t>ащита от попадания смазки или соприкосновения с выхлопной системой или другими существенными источниками тепла не обеспечена</w:t>
            </w:r>
          </w:p>
        </w:tc>
      </w:tr>
      <w:tr w:rsidR="008C39FE" w:rsidRPr="00DF4477" w:rsidTr="00486032">
        <w:tc>
          <w:tcPr>
            <w:tcW w:w="4786" w:type="dxa"/>
            <w:tcBorders>
              <w:top w:val="single" w:sz="4" w:space="0" w:color="auto"/>
              <w:left w:val="single" w:sz="4" w:space="0" w:color="000000"/>
              <w:bottom w:val="single" w:sz="4" w:space="0" w:color="000000"/>
              <w:right w:val="single" w:sz="4" w:space="0" w:color="000000"/>
            </w:tcBorders>
            <w:shd w:val="clear" w:color="auto" w:fill="auto"/>
          </w:tcPr>
          <w:p w:rsidR="001C42F8" w:rsidRPr="00DF4477" w:rsidRDefault="00BF6E05" w:rsidP="00161BAA">
            <w:pPr>
              <w:spacing w:after="0" w:line="233" w:lineRule="auto"/>
              <w:jc w:val="both"/>
              <w:rPr>
                <w:rFonts w:ascii="Times New Roman" w:hAnsi="Times New Roman" w:cs="Times New Roman"/>
              </w:rPr>
            </w:pPr>
            <w:r>
              <w:rPr>
                <w:rFonts w:ascii="Times New Roman" w:hAnsi="Times New Roman" w:cs="Times New Roman"/>
              </w:rPr>
              <w:t>А.9</w:t>
            </w:r>
            <w:r w:rsidR="008C39FE" w:rsidRPr="00DF4477">
              <w:rPr>
                <w:rFonts w:ascii="Times New Roman" w:hAnsi="Times New Roman" w:cs="Times New Roman"/>
              </w:rPr>
              <w:t xml:space="preserve">.1.5 (не применяется к двухэтажным </w:t>
            </w:r>
            <w:r w:rsidR="00DE7E4B" w:rsidRPr="00DE7E4B">
              <w:rPr>
                <w:rFonts w:ascii="Times New Roman" w:hAnsi="Times New Roman" w:cs="Times New Roman"/>
              </w:rPr>
              <w:t>ТС</w:t>
            </w:r>
            <w:r w:rsidR="008C39FE" w:rsidRPr="00DF4477">
              <w:rPr>
                <w:rFonts w:ascii="Times New Roman" w:hAnsi="Times New Roman" w:cs="Times New Roman"/>
              </w:rPr>
              <w:t xml:space="preserve">). Должно быть предусмотрено место для установки одного или нескольких огнетушителей, один из которых должен находиться поблизости от сиденья водителя. В случае помещения огнетушителей в запирающийся ящик либо за легко разбиваемое стекло должны быть четко обозначены места их хранения и обеспечена возможность их беспрепятственного </w:t>
            </w:r>
            <w:r w:rsidR="00C01B67">
              <w:rPr>
                <w:rFonts w:ascii="Times New Roman" w:hAnsi="Times New Roman" w:cs="Times New Roman"/>
              </w:rPr>
              <w:t>извлечения в аварийной ситуации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7A38F4" w:rsidRDefault="00923365" w:rsidP="00161BAA">
            <w:pPr>
              <w:spacing w:after="0" w:line="233"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7A38F4" w:rsidRDefault="00C01B67" w:rsidP="00161BAA">
            <w:pPr>
              <w:spacing w:after="0" w:line="23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DF4477" w:rsidRDefault="008C39FE" w:rsidP="00161BAA">
            <w:pPr>
              <w:spacing w:after="0" w:line="233" w:lineRule="auto"/>
              <w:jc w:val="both"/>
              <w:rPr>
                <w:rFonts w:ascii="Times New Roman" w:hAnsi="Times New Roman" w:cs="Times New Roman"/>
              </w:rPr>
            </w:pPr>
            <w:r w:rsidRPr="00DF4477">
              <w:rPr>
                <w:rFonts w:ascii="Times New Roman" w:hAnsi="Times New Roman" w:cs="Times New Roman"/>
              </w:rPr>
              <w:t>Огнетушитель</w:t>
            </w:r>
            <w:r w:rsidR="00D37C16">
              <w:rPr>
                <w:rFonts w:ascii="Times New Roman" w:hAnsi="Times New Roman" w:cs="Times New Roman"/>
              </w:rPr>
              <w:t>:</w:t>
            </w:r>
          </w:p>
          <w:p w:rsidR="008C39FE" w:rsidRPr="00DF4477" w:rsidRDefault="008C39FE" w:rsidP="00161BAA">
            <w:pPr>
              <w:spacing w:after="0" w:line="233" w:lineRule="auto"/>
              <w:jc w:val="both"/>
              <w:rPr>
                <w:rFonts w:ascii="Times New Roman" w:hAnsi="Times New Roman" w:cs="Times New Roman"/>
              </w:rPr>
            </w:pPr>
            <w:r w:rsidRPr="00DF4477">
              <w:rPr>
                <w:rFonts w:ascii="Times New Roman" w:hAnsi="Times New Roman" w:cs="Times New Roman"/>
              </w:rPr>
              <w:t>- место установки не предусмотрено рядом с сиденьем водителя</w:t>
            </w:r>
            <w:r w:rsidR="00D37C16">
              <w:rPr>
                <w:rFonts w:ascii="Times New Roman" w:hAnsi="Times New Roman" w:cs="Times New Roman"/>
              </w:rPr>
              <w:t>;</w:t>
            </w:r>
          </w:p>
          <w:p w:rsidR="008C39FE" w:rsidRPr="00DF4477" w:rsidRDefault="008C39FE" w:rsidP="00161BAA">
            <w:pPr>
              <w:spacing w:after="0" w:line="233" w:lineRule="auto"/>
              <w:jc w:val="both"/>
              <w:rPr>
                <w:rFonts w:ascii="Times New Roman" w:hAnsi="Times New Roman" w:cs="Times New Roman"/>
              </w:rPr>
            </w:pPr>
            <w:r w:rsidRPr="00DF4477">
              <w:rPr>
                <w:rFonts w:ascii="Times New Roman" w:hAnsi="Times New Roman" w:cs="Times New Roman"/>
              </w:rPr>
              <w:t>-</w:t>
            </w:r>
            <w:r w:rsidR="00D37C16">
              <w:rPr>
                <w:rFonts w:ascii="Times New Roman" w:hAnsi="Times New Roman" w:cs="Times New Roman"/>
              </w:rPr>
              <w:t> </w:t>
            </w:r>
            <w:r w:rsidRPr="00DF4477">
              <w:rPr>
                <w:rFonts w:ascii="Times New Roman" w:hAnsi="Times New Roman" w:cs="Times New Roman"/>
              </w:rPr>
              <w:t>отсутствует обозначение мест хранения</w:t>
            </w:r>
            <w:r w:rsidR="00D37C16">
              <w:rPr>
                <w:rFonts w:ascii="Times New Roman" w:hAnsi="Times New Roman" w:cs="Times New Roman"/>
              </w:rPr>
              <w:t>;</w:t>
            </w:r>
          </w:p>
          <w:p w:rsidR="008C39FE" w:rsidRPr="00DF4477" w:rsidRDefault="008C39FE" w:rsidP="00161BAA">
            <w:pPr>
              <w:spacing w:after="0" w:line="233" w:lineRule="auto"/>
              <w:jc w:val="both"/>
              <w:rPr>
                <w:rFonts w:ascii="Times New Roman" w:hAnsi="Times New Roman" w:cs="Times New Roman"/>
              </w:rPr>
            </w:pPr>
            <w:r w:rsidRPr="00DF4477">
              <w:rPr>
                <w:rFonts w:ascii="Times New Roman" w:hAnsi="Times New Roman" w:cs="Times New Roman"/>
              </w:rPr>
              <w:t>-</w:t>
            </w:r>
            <w:r w:rsidR="00D37C16">
              <w:rPr>
                <w:rFonts w:ascii="Times New Roman" w:hAnsi="Times New Roman" w:cs="Times New Roman"/>
              </w:rPr>
              <w:t> </w:t>
            </w:r>
            <w:r w:rsidRPr="00DF4477">
              <w:rPr>
                <w:rFonts w:ascii="Times New Roman" w:hAnsi="Times New Roman" w:cs="Times New Roman"/>
              </w:rPr>
              <w:t>отсутствуют средства для беспрепятственного извлечения в аварийной ситуации</w:t>
            </w:r>
            <w:r w:rsidR="00D37C16">
              <w:rPr>
                <w:rFonts w:ascii="Times New Roman" w:hAnsi="Times New Roman" w:cs="Times New Roman"/>
              </w:rPr>
              <w:t>.</w:t>
            </w:r>
          </w:p>
        </w:tc>
      </w:tr>
      <w:tr w:rsidR="008C39FE" w:rsidRPr="00DF4477" w:rsidTr="00486032">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C39FE" w:rsidRPr="00C01B67" w:rsidRDefault="00BF6E05" w:rsidP="00161BAA">
            <w:pPr>
              <w:spacing w:after="0" w:line="233" w:lineRule="auto"/>
              <w:jc w:val="both"/>
              <w:rPr>
                <w:rFonts w:ascii="Times New Roman" w:hAnsi="Times New Roman" w:cs="Times New Roman"/>
                <w:b/>
              </w:rPr>
            </w:pPr>
            <w:r w:rsidRPr="00C01B67">
              <w:rPr>
                <w:rFonts w:ascii="Times New Roman" w:hAnsi="Times New Roman" w:cs="Times New Roman"/>
                <w:b/>
              </w:rPr>
              <w:t>А.9</w:t>
            </w:r>
            <w:r w:rsidR="008C39FE" w:rsidRPr="00C01B67">
              <w:rPr>
                <w:rFonts w:ascii="Times New Roman" w:hAnsi="Times New Roman" w:cs="Times New Roman"/>
                <w:b/>
              </w:rPr>
              <w:t>.2 Электрооборудование и электро</w:t>
            </w:r>
            <w:r w:rsidR="00C7598E">
              <w:rPr>
                <w:rFonts w:ascii="Times New Roman" w:hAnsi="Times New Roman" w:cs="Times New Roman"/>
                <w:b/>
              </w:rPr>
              <w:t>-</w:t>
            </w:r>
            <w:r w:rsidR="008C39FE" w:rsidRPr="00C01B67">
              <w:rPr>
                <w:rFonts w:ascii="Times New Roman" w:hAnsi="Times New Roman" w:cs="Times New Roman"/>
                <w:b/>
              </w:rPr>
              <w:t>проводка</w:t>
            </w:r>
          </w:p>
          <w:p w:rsidR="008C39FE" w:rsidRPr="00DF4477" w:rsidRDefault="00BF6E05" w:rsidP="00161BAA">
            <w:pPr>
              <w:spacing w:after="0" w:line="233" w:lineRule="auto"/>
              <w:jc w:val="both"/>
              <w:rPr>
                <w:rFonts w:ascii="Times New Roman" w:hAnsi="Times New Roman" w:cs="Times New Roman"/>
              </w:rPr>
            </w:pPr>
            <w:r>
              <w:rPr>
                <w:rFonts w:ascii="Times New Roman" w:hAnsi="Times New Roman" w:cs="Times New Roman"/>
              </w:rPr>
              <w:t>А.9</w:t>
            </w:r>
            <w:r w:rsidR="008C39FE" w:rsidRPr="00DF4477">
              <w:rPr>
                <w:rFonts w:ascii="Times New Roman" w:hAnsi="Times New Roman" w:cs="Times New Roman"/>
              </w:rPr>
              <w:t>.2.1 Все провода должны быть надежно изолированы, и вся электропроводка и электрооборудование должны выдерживать воздействие температуры и влажности, которым они подвергаются. Все провода должны быть надежно защищены и прочно прикреплены, чтобы исключалась возможность их</w:t>
            </w:r>
            <w:r w:rsidR="00C01B67">
              <w:rPr>
                <w:rFonts w:ascii="Times New Roman" w:hAnsi="Times New Roman" w:cs="Times New Roman"/>
              </w:rPr>
              <w:t xml:space="preserve"> обрыва, перетирания или износа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923365" w:rsidP="00161BAA">
            <w:pPr>
              <w:spacing w:after="0" w:line="233"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C01B67" w:rsidP="00161BAA">
            <w:pPr>
              <w:spacing w:after="0" w:line="23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DF4477" w:rsidRDefault="00C01B67" w:rsidP="00161BAA">
            <w:pPr>
              <w:spacing w:after="0" w:line="233" w:lineRule="auto"/>
              <w:jc w:val="both"/>
              <w:rPr>
                <w:rFonts w:ascii="Times New Roman" w:hAnsi="Times New Roman" w:cs="Times New Roman"/>
              </w:rPr>
            </w:pPr>
            <w:r>
              <w:rPr>
                <w:rFonts w:ascii="Times New Roman" w:hAnsi="Times New Roman" w:cs="Times New Roman"/>
              </w:rPr>
              <w:t>1</w:t>
            </w:r>
            <w:r w:rsidR="00FC543C">
              <w:rPr>
                <w:rFonts w:ascii="Times New Roman" w:hAnsi="Times New Roman" w:cs="Times New Roman"/>
              </w:rPr>
              <w:t xml:space="preserve"> И</w:t>
            </w:r>
            <w:r w:rsidR="008C39FE" w:rsidRPr="00DF4477">
              <w:rPr>
                <w:rFonts w:ascii="Times New Roman" w:hAnsi="Times New Roman" w:cs="Times New Roman"/>
              </w:rPr>
              <w:t>золяция проводов отсутствует или недостаточно надежна</w:t>
            </w:r>
            <w:r w:rsidR="00FC543C">
              <w:rPr>
                <w:rFonts w:ascii="Times New Roman" w:hAnsi="Times New Roman" w:cs="Times New Roman"/>
              </w:rPr>
              <w:t>.</w:t>
            </w:r>
          </w:p>
          <w:p w:rsidR="008C39FE" w:rsidRPr="00DF4477" w:rsidRDefault="00C01B67" w:rsidP="00161BAA">
            <w:pPr>
              <w:spacing w:after="0" w:line="233" w:lineRule="auto"/>
              <w:jc w:val="both"/>
              <w:rPr>
                <w:rFonts w:ascii="Times New Roman" w:hAnsi="Times New Roman" w:cs="Times New Roman"/>
              </w:rPr>
            </w:pPr>
            <w:r>
              <w:rPr>
                <w:rFonts w:ascii="Times New Roman" w:hAnsi="Times New Roman" w:cs="Times New Roman"/>
              </w:rPr>
              <w:t xml:space="preserve">2 </w:t>
            </w:r>
            <w:r w:rsidR="00FC543C">
              <w:rPr>
                <w:rFonts w:ascii="Times New Roman" w:hAnsi="Times New Roman" w:cs="Times New Roman"/>
              </w:rPr>
              <w:t>З</w:t>
            </w:r>
            <w:r w:rsidR="008C39FE" w:rsidRPr="00DF4477">
              <w:rPr>
                <w:rFonts w:ascii="Times New Roman" w:hAnsi="Times New Roman" w:cs="Times New Roman"/>
              </w:rPr>
              <w:t>ащита проводов отсутствует или не достаточно надежна</w:t>
            </w:r>
            <w:r w:rsidR="00FC543C">
              <w:rPr>
                <w:rFonts w:ascii="Times New Roman" w:hAnsi="Times New Roman" w:cs="Times New Roman"/>
              </w:rPr>
              <w:t>.</w:t>
            </w:r>
          </w:p>
          <w:p w:rsidR="008C39FE" w:rsidRPr="00DF4477" w:rsidRDefault="00C01B67" w:rsidP="00161BAA">
            <w:pPr>
              <w:spacing w:after="0" w:line="233" w:lineRule="auto"/>
              <w:jc w:val="both"/>
              <w:rPr>
                <w:rFonts w:ascii="Times New Roman" w:hAnsi="Times New Roman" w:cs="Times New Roman"/>
              </w:rPr>
            </w:pPr>
            <w:r>
              <w:rPr>
                <w:rFonts w:ascii="Times New Roman" w:hAnsi="Times New Roman" w:cs="Times New Roman"/>
              </w:rPr>
              <w:t>3</w:t>
            </w:r>
            <w:r w:rsidR="00FC543C">
              <w:rPr>
                <w:rFonts w:ascii="Times New Roman" w:hAnsi="Times New Roman" w:cs="Times New Roman"/>
              </w:rPr>
              <w:t> К</w:t>
            </w:r>
            <w:r w:rsidR="008C39FE" w:rsidRPr="00DF4477">
              <w:rPr>
                <w:rFonts w:ascii="Times New Roman" w:hAnsi="Times New Roman" w:cs="Times New Roman"/>
              </w:rPr>
              <w:t>репление проводов отсутствует или недостаточно надежно</w:t>
            </w:r>
            <w:r w:rsidR="00FC543C">
              <w:rPr>
                <w:rFonts w:ascii="Times New Roman" w:hAnsi="Times New Roman" w:cs="Times New Roman"/>
              </w:rPr>
              <w:t>.</w:t>
            </w:r>
          </w:p>
          <w:p w:rsidR="008C39FE" w:rsidRPr="00DF4477" w:rsidRDefault="00C01B67" w:rsidP="00161BAA">
            <w:pPr>
              <w:spacing w:after="0" w:line="233" w:lineRule="auto"/>
              <w:jc w:val="both"/>
              <w:rPr>
                <w:rFonts w:ascii="Times New Roman" w:hAnsi="Times New Roman" w:cs="Times New Roman"/>
              </w:rPr>
            </w:pPr>
            <w:r>
              <w:rPr>
                <w:rFonts w:ascii="Times New Roman" w:hAnsi="Times New Roman" w:cs="Times New Roman"/>
              </w:rPr>
              <w:t>4</w:t>
            </w:r>
            <w:r w:rsidR="00FC543C">
              <w:rPr>
                <w:rFonts w:ascii="Times New Roman" w:hAnsi="Times New Roman" w:cs="Times New Roman"/>
              </w:rPr>
              <w:t> Имеется возможность</w:t>
            </w:r>
            <w:r w:rsidR="008C39FE" w:rsidRPr="00DF4477">
              <w:rPr>
                <w:rFonts w:ascii="Times New Roman" w:hAnsi="Times New Roman" w:cs="Times New Roman"/>
              </w:rPr>
              <w:t xml:space="preserve"> обрыва, перетирания или износа проводов</w:t>
            </w:r>
          </w:p>
        </w:tc>
      </w:tr>
    </w:tbl>
    <w:p w:rsidR="00161BAA" w:rsidRPr="00F85617" w:rsidRDefault="00161BAA" w:rsidP="00161BAA">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402"/>
        <w:gridCol w:w="3686"/>
      </w:tblGrid>
      <w:tr w:rsidR="00161BAA"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161BAA" w:rsidRPr="009A4C88" w:rsidRDefault="00161BA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161BAA" w:rsidRPr="009A4C88" w:rsidRDefault="00161BAA"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161BAA" w:rsidRPr="009A4C88" w:rsidRDefault="00161BA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61BAA" w:rsidRPr="009A4C88" w:rsidRDefault="00161BA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8C39FE" w:rsidRPr="00DF4477" w:rsidTr="00486032">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BF6E05" w:rsidP="00161BAA">
            <w:pPr>
              <w:spacing w:after="0" w:line="235" w:lineRule="auto"/>
              <w:jc w:val="both"/>
              <w:rPr>
                <w:rFonts w:ascii="Times New Roman" w:hAnsi="Times New Roman" w:cs="Times New Roman"/>
              </w:rPr>
            </w:pPr>
            <w:r>
              <w:rPr>
                <w:rFonts w:ascii="Times New Roman" w:hAnsi="Times New Roman" w:cs="Times New Roman"/>
              </w:rPr>
              <w:t>А.9</w:t>
            </w:r>
            <w:r w:rsidR="008C39FE" w:rsidRPr="00DF4477">
              <w:rPr>
                <w:rFonts w:ascii="Times New Roman" w:hAnsi="Times New Roman" w:cs="Times New Roman"/>
              </w:rPr>
              <w:t>.2.2 Все электрические кабели должны быть расположены таким образом, чтобы никакая часть не соприкасалась ни с каким топливопроводом или любой другой деталью системы выпуска и не подвергалась чрезмерному нагреву, если не предусмотрено надлежаще</w:t>
            </w:r>
            <w:r w:rsidR="00C01B67">
              <w:rPr>
                <w:rFonts w:ascii="Times New Roman" w:hAnsi="Times New Roman" w:cs="Times New Roman"/>
              </w:rPr>
              <w:t>й специальной изоляции и защиты</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C01B67"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DF4477" w:rsidRDefault="008C39FE" w:rsidP="00161BAA">
            <w:pPr>
              <w:spacing w:after="0" w:line="235" w:lineRule="auto"/>
              <w:jc w:val="both"/>
              <w:rPr>
                <w:rFonts w:ascii="Times New Roman" w:hAnsi="Times New Roman" w:cs="Times New Roman"/>
              </w:rPr>
            </w:pPr>
            <w:r w:rsidRPr="00DF4477">
              <w:rPr>
                <w:rFonts w:ascii="Times New Roman" w:hAnsi="Times New Roman" w:cs="Times New Roman"/>
              </w:rPr>
              <w:t>Электрические кабели:</w:t>
            </w:r>
          </w:p>
          <w:p w:rsidR="008C39FE" w:rsidRPr="00DF4477" w:rsidRDefault="008C39FE" w:rsidP="00161BAA">
            <w:pPr>
              <w:spacing w:after="0" w:line="235" w:lineRule="auto"/>
              <w:jc w:val="both"/>
              <w:rPr>
                <w:rFonts w:ascii="Times New Roman" w:hAnsi="Times New Roman" w:cs="Times New Roman"/>
              </w:rPr>
            </w:pPr>
            <w:r w:rsidRPr="00DF4477">
              <w:rPr>
                <w:rFonts w:ascii="Times New Roman" w:hAnsi="Times New Roman" w:cs="Times New Roman"/>
              </w:rPr>
              <w:t>- соприкасаются с топливопроводом или с элементом системы выпуска</w:t>
            </w:r>
            <w:r w:rsidR="005C7257">
              <w:rPr>
                <w:rFonts w:ascii="Times New Roman" w:hAnsi="Times New Roman" w:cs="Times New Roman"/>
              </w:rPr>
              <w:t>;</w:t>
            </w:r>
          </w:p>
          <w:p w:rsidR="008C39FE" w:rsidRPr="00DF4477" w:rsidRDefault="008C39FE" w:rsidP="00161BAA">
            <w:pPr>
              <w:spacing w:after="0" w:line="235" w:lineRule="auto"/>
              <w:jc w:val="both"/>
              <w:rPr>
                <w:rFonts w:ascii="Times New Roman" w:hAnsi="Times New Roman" w:cs="Times New Roman"/>
              </w:rPr>
            </w:pPr>
            <w:r w:rsidRPr="00DF4477">
              <w:rPr>
                <w:rFonts w:ascii="Times New Roman" w:hAnsi="Times New Roman" w:cs="Times New Roman"/>
              </w:rPr>
              <w:t>-</w:t>
            </w:r>
            <w:r w:rsidR="005C7257">
              <w:rPr>
                <w:rFonts w:ascii="Times New Roman" w:hAnsi="Times New Roman" w:cs="Times New Roman"/>
              </w:rPr>
              <w:t> </w:t>
            </w:r>
            <w:r w:rsidRPr="00DF4477">
              <w:rPr>
                <w:rFonts w:ascii="Times New Roman" w:hAnsi="Times New Roman" w:cs="Times New Roman"/>
              </w:rPr>
              <w:t>подвергаются чрезмерному нагреву, специальная защита и изоляция отсутствуют</w:t>
            </w:r>
          </w:p>
        </w:tc>
      </w:tr>
      <w:tr w:rsidR="008C39FE" w:rsidRPr="00DF4477" w:rsidTr="00486032">
        <w:tc>
          <w:tcPr>
            <w:tcW w:w="4786" w:type="dxa"/>
            <w:tcBorders>
              <w:top w:val="single" w:sz="4" w:space="0" w:color="000000"/>
              <w:left w:val="single" w:sz="4" w:space="0" w:color="000000"/>
              <w:bottom w:val="dotted" w:sz="4" w:space="0" w:color="auto"/>
              <w:right w:val="single" w:sz="4" w:space="0" w:color="000000"/>
            </w:tcBorders>
            <w:shd w:val="clear" w:color="auto" w:fill="auto"/>
          </w:tcPr>
          <w:p w:rsidR="008C39FE" w:rsidRPr="00886B69" w:rsidRDefault="00BF6E05" w:rsidP="00161BAA">
            <w:pPr>
              <w:pBdr>
                <w:bottom w:val="dotted" w:sz="4" w:space="1" w:color="auto"/>
              </w:pBdr>
              <w:spacing w:after="0" w:line="235" w:lineRule="auto"/>
              <w:jc w:val="both"/>
              <w:rPr>
                <w:rFonts w:ascii="Times New Roman" w:hAnsi="Times New Roman" w:cs="Times New Roman"/>
                <w:b/>
              </w:rPr>
            </w:pPr>
            <w:r w:rsidRPr="00886B69">
              <w:rPr>
                <w:rFonts w:ascii="Times New Roman" w:hAnsi="Times New Roman" w:cs="Times New Roman"/>
                <w:b/>
              </w:rPr>
              <w:t>А.9</w:t>
            </w:r>
            <w:r w:rsidR="008C39FE" w:rsidRPr="00886B69">
              <w:rPr>
                <w:rFonts w:ascii="Times New Roman" w:hAnsi="Times New Roman" w:cs="Times New Roman"/>
                <w:b/>
              </w:rPr>
              <w:t>.3 Аккумуляторные батареи</w:t>
            </w:r>
          </w:p>
          <w:p w:rsidR="008C39FE" w:rsidRPr="0028045F" w:rsidRDefault="008C39FE" w:rsidP="00161BAA">
            <w:pPr>
              <w:pBdr>
                <w:bottom w:val="dotted" w:sz="4" w:space="1" w:color="auto"/>
              </w:pBdr>
              <w:spacing w:after="0" w:line="235" w:lineRule="auto"/>
              <w:jc w:val="both"/>
              <w:rPr>
                <w:rFonts w:ascii="Times New Roman" w:hAnsi="Times New Roman" w:cs="Times New Roman"/>
              </w:rPr>
            </w:pPr>
            <w:r w:rsidRPr="0028045F">
              <w:rPr>
                <w:rFonts w:ascii="Times New Roman" w:hAnsi="Times New Roman" w:cs="Times New Roman"/>
              </w:rPr>
              <w:t>Все аккумуляторные батареи должны быть хо</w:t>
            </w:r>
            <w:r w:rsidR="00C01B67">
              <w:rPr>
                <w:rFonts w:ascii="Times New Roman" w:hAnsi="Times New Roman" w:cs="Times New Roman"/>
              </w:rPr>
              <w:t>рошо закреплены и легкодоступны</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28045F"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28045F" w:rsidRDefault="00C01B67"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28045F" w:rsidRDefault="008C39FE" w:rsidP="00161BAA">
            <w:pPr>
              <w:spacing w:after="0" w:line="235" w:lineRule="auto"/>
              <w:jc w:val="both"/>
              <w:rPr>
                <w:rFonts w:ascii="Times New Roman" w:hAnsi="Times New Roman" w:cs="Times New Roman"/>
              </w:rPr>
            </w:pPr>
            <w:r w:rsidRPr="0028045F">
              <w:rPr>
                <w:rFonts w:ascii="Times New Roman" w:hAnsi="Times New Roman" w:cs="Times New Roman"/>
              </w:rPr>
              <w:t>Аккумуляторные батареи</w:t>
            </w:r>
            <w:r w:rsidR="0028045F">
              <w:rPr>
                <w:rFonts w:ascii="Times New Roman" w:hAnsi="Times New Roman" w:cs="Times New Roman"/>
              </w:rPr>
              <w:t>:</w:t>
            </w:r>
          </w:p>
          <w:p w:rsidR="008C39FE" w:rsidRPr="0028045F" w:rsidRDefault="008C39FE" w:rsidP="00161BAA">
            <w:pPr>
              <w:spacing w:after="0" w:line="235" w:lineRule="auto"/>
              <w:jc w:val="both"/>
              <w:rPr>
                <w:rFonts w:ascii="Times New Roman" w:hAnsi="Times New Roman" w:cs="Times New Roman"/>
              </w:rPr>
            </w:pPr>
            <w:r w:rsidRPr="0028045F">
              <w:rPr>
                <w:rFonts w:ascii="Times New Roman" w:hAnsi="Times New Roman" w:cs="Times New Roman"/>
              </w:rPr>
              <w:t>- закреплены ненадежно</w:t>
            </w:r>
            <w:r w:rsidR="0028045F">
              <w:rPr>
                <w:rFonts w:ascii="Times New Roman" w:hAnsi="Times New Roman" w:cs="Times New Roman"/>
              </w:rPr>
              <w:t>;</w:t>
            </w:r>
          </w:p>
          <w:p w:rsidR="008C39FE" w:rsidRPr="0028045F" w:rsidRDefault="008C39FE" w:rsidP="00161BAA">
            <w:pPr>
              <w:spacing w:after="0" w:line="235" w:lineRule="auto"/>
              <w:jc w:val="both"/>
              <w:rPr>
                <w:rFonts w:ascii="Times New Roman" w:hAnsi="Times New Roman" w:cs="Times New Roman"/>
              </w:rPr>
            </w:pPr>
            <w:r w:rsidRPr="0028045F">
              <w:rPr>
                <w:rFonts w:ascii="Times New Roman" w:hAnsi="Times New Roman" w:cs="Times New Roman"/>
              </w:rPr>
              <w:t>- доступ затруднен</w:t>
            </w:r>
            <w:r w:rsidR="0028045F">
              <w:rPr>
                <w:rFonts w:ascii="Times New Roman" w:hAnsi="Times New Roman" w:cs="Times New Roman"/>
              </w:rPr>
              <w:t>.</w:t>
            </w:r>
          </w:p>
        </w:tc>
      </w:tr>
      <w:tr w:rsidR="008C39FE" w:rsidRPr="00DF4477" w:rsidTr="00486032">
        <w:tc>
          <w:tcPr>
            <w:tcW w:w="4786" w:type="dxa"/>
            <w:tcBorders>
              <w:top w:val="dotted" w:sz="4" w:space="0" w:color="auto"/>
              <w:left w:val="single" w:sz="4" w:space="0" w:color="000000"/>
              <w:bottom w:val="dotted" w:sz="4" w:space="0" w:color="auto"/>
              <w:right w:val="single" w:sz="4" w:space="0" w:color="000000"/>
            </w:tcBorders>
            <w:shd w:val="clear" w:color="auto" w:fill="auto"/>
          </w:tcPr>
          <w:p w:rsidR="008C39FE" w:rsidRPr="00DF4477" w:rsidRDefault="00BF6E05" w:rsidP="00161BAA">
            <w:pPr>
              <w:spacing w:after="0" w:line="235" w:lineRule="auto"/>
              <w:jc w:val="both"/>
              <w:rPr>
                <w:rFonts w:ascii="Times New Roman" w:hAnsi="Times New Roman" w:cs="Times New Roman"/>
              </w:rPr>
            </w:pPr>
            <w:r>
              <w:rPr>
                <w:rFonts w:ascii="Times New Roman" w:hAnsi="Times New Roman" w:cs="Times New Roman"/>
              </w:rPr>
              <w:t>А.9</w:t>
            </w:r>
            <w:r w:rsidR="008C39FE" w:rsidRPr="00DF4477">
              <w:rPr>
                <w:rFonts w:ascii="Times New Roman" w:hAnsi="Times New Roman" w:cs="Times New Roman"/>
              </w:rPr>
              <w:t>.3.</w:t>
            </w:r>
            <w:r w:rsidR="00EE1B46">
              <w:rPr>
                <w:rFonts w:ascii="Times New Roman" w:hAnsi="Times New Roman" w:cs="Times New Roman"/>
              </w:rPr>
              <w:t>1</w:t>
            </w:r>
            <w:r w:rsidR="008C39FE" w:rsidRPr="00DF4477">
              <w:rPr>
                <w:rFonts w:ascii="Times New Roman" w:hAnsi="Times New Roman" w:cs="Times New Roman"/>
              </w:rPr>
              <w:t xml:space="preserve"> Отделение, в котором размещаются аккумуляторные батареи, должно быть отделено от пассажирского салона и отделения водителя и надлежащим образом </w:t>
            </w:r>
            <w:r w:rsidR="00C01B67">
              <w:rPr>
                <w:rFonts w:ascii="Times New Roman" w:hAnsi="Times New Roman" w:cs="Times New Roman"/>
              </w:rPr>
              <w:t xml:space="preserve">должно </w:t>
            </w:r>
            <w:r w:rsidR="008C39FE" w:rsidRPr="00DF4477">
              <w:rPr>
                <w:rFonts w:ascii="Times New Roman" w:hAnsi="Times New Roman" w:cs="Times New Roman"/>
              </w:rPr>
              <w:t>ве</w:t>
            </w:r>
            <w:r w:rsidR="00C01B67">
              <w:rPr>
                <w:rFonts w:ascii="Times New Roman" w:hAnsi="Times New Roman" w:cs="Times New Roman"/>
              </w:rPr>
              <w:t>нтилироваться наружным воздухом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C01B67"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DF4477" w:rsidRDefault="00886B69" w:rsidP="00161BAA">
            <w:pPr>
              <w:spacing w:after="0" w:line="235" w:lineRule="auto"/>
              <w:jc w:val="both"/>
              <w:rPr>
                <w:rFonts w:ascii="Times New Roman" w:hAnsi="Times New Roman" w:cs="Times New Roman"/>
              </w:rPr>
            </w:pPr>
            <w:r>
              <w:rPr>
                <w:rFonts w:ascii="Times New Roman" w:hAnsi="Times New Roman" w:cs="Times New Roman"/>
              </w:rPr>
              <w:t xml:space="preserve">1 </w:t>
            </w:r>
            <w:r w:rsidR="008C39FE" w:rsidRPr="00DF4477">
              <w:rPr>
                <w:rFonts w:ascii="Times New Roman" w:hAnsi="Times New Roman" w:cs="Times New Roman"/>
              </w:rPr>
              <w:t>Аккумуляторный отсек</w:t>
            </w:r>
            <w:r w:rsidR="00F67EE3">
              <w:rPr>
                <w:rFonts w:ascii="Times New Roman" w:hAnsi="Times New Roman" w:cs="Times New Roman"/>
              </w:rPr>
              <w:t xml:space="preserve"> </w:t>
            </w:r>
            <w:r w:rsidR="008C39FE" w:rsidRPr="00DF4477">
              <w:rPr>
                <w:rFonts w:ascii="Times New Roman" w:hAnsi="Times New Roman" w:cs="Times New Roman"/>
              </w:rPr>
              <w:t>не отделен от пассажирского салона и/или отделения водителя</w:t>
            </w:r>
            <w:r w:rsidR="0028045F">
              <w:rPr>
                <w:rFonts w:ascii="Times New Roman" w:hAnsi="Times New Roman" w:cs="Times New Roman"/>
              </w:rPr>
              <w:t>.</w:t>
            </w:r>
          </w:p>
          <w:p w:rsidR="008C39FE" w:rsidRPr="00DF4477" w:rsidRDefault="00886B69" w:rsidP="00161BAA">
            <w:pPr>
              <w:spacing w:after="0" w:line="235" w:lineRule="auto"/>
              <w:jc w:val="both"/>
              <w:rPr>
                <w:rFonts w:ascii="Times New Roman" w:hAnsi="Times New Roman" w:cs="Times New Roman"/>
              </w:rPr>
            </w:pPr>
            <w:r>
              <w:rPr>
                <w:rFonts w:ascii="Times New Roman" w:hAnsi="Times New Roman" w:cs="Times New Roman"/>
              </w:rPr>
              <w:t>2</w:t>
            </w:r>
            <w:r w:rsidR="0028045F">
              <w:rPr>
                <w:rFonts w:ascii="Times New Roman" w:hAnsi="Times New Roman" w:cs="Times New Roman"/>
              </w:rPr>
              <w:t> </w:t>
            </w:r>
            <w:r w:rsidR="0028045F" w:rsidRPr="0028045F">
              <w:rPr>
                <w:rFonts w:ascii="Times New Roman" w:hAnsi="Times New Roman" w:cs="Times New Roman"/>
              </w:rPr>
              <w:t>Н</w:t>
            </w:r>
            <w:r w:rsidR="008C39FE" w:rsidRPr="00DF4477">
              <w:rPr>
                <w:rFonts w:ascii="Times New Roman" w:hAnsi="Times New Roman" w:cs="Times New Roman"/>
              </w:rPr>
              <w:t>адлежащая вентиляция</w:t>
            </w:r>
            <w:r w:rsidR="0028045F">
              <w:rPr>
                <w:rFonts w:ascii="Times New Roman" w:hAnsi="Times New Roman" w:cs="Times New Roman"/>
              </w:rPr>
              <w:t xml:space="preserve"> акку</w:t>
            </w:r>
            <w:r>
              <w:rPr>
                <w:rFonts w:ascii="Times New Roman" w:hAnsi="Times New Roman" w:cs="Times New Roman"/>
              </w:rPr>
              <w:t>-</w:t>
            </w:r>
            <w:r w:rsidR="0028045F">
              <w:rPr>
                <w:rFonts w:ascii="Times New Roman" w:hAnsi="Times New Roman" w:cs="Times New Roman"/>
              </w:rPr>
              <w:t>муляторного отсека</w:t>
            </w:r>
            <w:r w:rsidR="008C39FE" w:rsidRPr="00DF4477">
              <w:rPr>
                <w:rFonts w:ascii="Times New Roman" w:hAnsi="Times New Roman" w:cs="Times New Roman"/>
              </w:rPr>
              <w:t xml:space="preserve"> наружным воздухом не обеспечена</w:t>
            </w:r>
          </w:p>
        </w:tc>
      </w:tr>
      <w:tr w:rsidR="008C39FE" w:rsidRPr="00DF4477" w:rsidTr="00486032">
        <w:tc>
          <w:tcPr>
            <w:tcW w:w="4786" w:type="dxa"/>
            <w:tcBorders>
              <w:top w:val="dotted" w:sz="4" w:space="0" w:color="auto"/>
              <w:left w:val="single" w:sz="4" w:space="0" w:color="000000"/>
              <w:bottom w:val="single" w:sz="4" w:space="0" w:color="000000"/>
              <w:right w:val="single" w:sz="4" w:space="0" w:color="000000"/>
            </w:tcBorders>
            <w:shd w:val="clear" w:color="auto" w:fill="auto"/>
          </w:tcPr>
          <w:p w:rsidR="008C39FE" w:rsidRPr="00DF4477" w:rsidRDefault="00BF6E05" w:rsidP="00161BAA">
            <w:pPr>
              <w:spacing w:after="0" w:line="235" w:lineRule="auto"/>
              <w:jc w:val="both"/>
              <w:rPr>
                <w:rFonts w:ascii="Times New Roman" w:hAnsi="Times New Roman" w:cs="Times New Roman"/>
              </w:rPr>
            </w:pPr>
            <w:r>
              <w:rPr>
                <w:rFonts w:ascii="Times New Roman" w:hAnsi="Times New Roman" w:cs="Times New Roman"/>
              </w:rPr>
              <w:t>А.9</w:t>
            </w:r>
            <w:r w:rsidR="00EE1B46">
              <w:rPr>
                <w:rFonts w:ascii="Times New Roman" w:hAnsi="Times New Roman" w:cs="Times New Roman"/>
              </w:rPr>
              <w:t>.3.2</w:t>
            </w:r>
            <w:r w:rsidR="008C39FE" w:rsidRPr="00DF4477">
              <w:rPr>
                <w:rFonts w:ascii="Times New Roman" w:hAnsi="Times New Roman" w:cs="Times New Roman"/>
              </w:rPr>
              <w:t xml:space="preserve"> Полюса аккумуляторной батареи должны быть защищены о</w:t>
            </w:r>
            <w:r w:rsidR="00C01B67">
              <w:rPr>
                <w:rFonts w:ascii="Times New Roman" w:hAnsi="Times New Roman" w:cs="Times New Roman"/>
              </w:rPr>
              <w:t>т опасности короткого замыкания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C01B67"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DF4477" w:rsidRDefault="008C39FE" w:rsidP="00161BAA">
            <w:pPr>
              <w:spacing w:after="0" w:line="235" w:lineRule="auto"/>
              <w:jc w:val="both"/>
              <w:rPr>
                <w:rFonts w:ascii="Times New Roman" w:hAnsi="Times New Roman" w:cs="Times New Roman"/>
              </w:rPr>
            </w:pPr>
            <w:r w:rsidRPr="00DF4477">
              <w:rPr>
                <w:rFonts w:ascii="Times New Roman" w:hAnsi="Times New Roman" w:cs="Times New Roman"/>
              </w:rPr>
              <w:t>Защита от опасности короткого замыкания не обеспечена</w:t>
            </w:r>
          </w:p>
        </w:tc>
      </w:tr>
      <w:tr w:rsidR="008C39FE" w:rsidRPr="00DF4477" w:rsidTr="00486032">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C39FE" w:rsidRPr="00DF5FAF" w:rsidRDefault="00BF6E05" w:rsidP="00161BAA">
            <w:pPr>
              <w:spacing w:after="0" w:line="235" w:lineRule="auto"/>
              <w:jc w:val="both"/>
              <w:rPr>
                <w:rFonts w:ascii="Times New Roman" w:hAnsi="Times New Roman" w:cs="Times New Roman"/>
              </w:rPr>
            </w:pPr>
            <w:r w:rsidRPr="00886B69">
              <w:rPr>
                <w:rFonts w:ascii="Times New Roman" w:hAnsi="Times New Roman" w:cs="Times New Roman"/>
                <w:b/>
              </w:rPr>
              <w:t>А.9</w:t>
            </w:r>
            <w:r w:rsidR="008C39FE" w:rsidRPr="00886B69">
              <w:rPr>
                <w:rFonts w:ascii="Times New Roman" w:hAnsi="Times New Roman" w:cs="Times New Roman"/>
                <w:b/>
              </w:rPr>
              <w:t>.4 Аптечк</w:t>
            </w:r>
            <w:r w:rsidR="00886B69" w:rsidRPr="00886B69">
              <w:rPr>
                <w:rFonts w:ascii="Times New Roman" w:hAnsi="Times New Roman" w:cs="Times New Roman"/>
                <w:b/>
              </w:rPr>
              <w:t>и первой помощи (автомобильные</w:t>
            </w:r>
            <w:r w:rsidR="00886B69">
              <w:rPr>
                <w:rFonts w:ascii="Times New Roman" w:hAnsi="Times New Roman" w:cs="Times New Roman"/>
              </w:rPr>
              <w:t>)</w:t>
            </w:r>
          </w:p>
          <w:p w:rsidR="008C39FE" w:rsidRPr="00DF4477" w:rsidRDefault="008C39FE" w:rsidP="00161BAA">
            <w:pPr>
              <w:spacing w:after="0" w:line="235" w:lineRule="auto"/>
              <w:jc w:val="both"/>
              <w:rPr>
                <w:rFonts w:ascii="Times New Roman" w:hAnsi="Times New Roman" w:cs="Times New Roman"/>
              </w:rPr>
            </w:pPr>
            <w:r w:rsidRPr="00DF4477">
              <w:rPr>
                <w:rFonts w:ascii="Times New Roman" w:hAnsi="Times New Roman" w:cs="Times New Roman"/>
              </w:rPr>
              <w:t xml:space="preserve">Должно быть предусмотрено место для установки одной или нескольких аптечек первой помощи (автомобильных). Аптечки могут предохраняться от кражи или вандализма (например, посредством помещения их в запирающийся ящик либо за легко разбиваемое стекло) при условии четкого обозначения мест хранения этих предметов и обеспечения средств для их беспрепятственного </w:t>
            </w:r>
            <w:r w:rsidR="00886B69">
              <w:rPr>
                <w:rFonts w:ascii="Times New Roman" w:hAnsi="Times New Roman" w:cs="Times New Roman"/>
              </w:rPr>
              <w:t>извлечения в аварийной ситуации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C01B67"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DF4477" w:rsidRDefault="00886B69" w:rsidP="00161BAA">
            <w:pPr>
              <w:spacing w:after="0" w:line="235" w:lineRule="auto"/>
              <w:jc w:val="both"/>
              <w:rPr>
                <w:rFonts w:ascii="Times New Roman" w:hAnsi="Times New Roman" w:cs="Times New Roman"/>
              </w:rPr>
            </w:pPr>
            <w:r>
              <w:rPr>
                <w:rFonts w:ascii="Times New Roman" w:hAnsi="Times New Roman" w:cs="Times New Roman"/>
              </w:rPr>
              <w:t>1</w:t>
            </w:r>
            <w:r w:rsidR="008B0F21">
              <w:rPr>
                <w:rFonts w:ascii="Times New Roman" w:hAnsi="Times New Roman" w:cs="Times New Roman"/>
              </w:rPr>
              <w:t> М</w:t>
            </w:r>
            <w:r w:rsidR="008C39FE" w:rsidRPr="00DF4477">
              <w:rPr>
                <w:rFonts w:ascii="Times New Roman" w:hAnsi="Times New Roman" w:cs="Times New Roman"/>
              </w:rPr>
              <w:t>есто для установки</w:t>
            </w:r>
            <w:r w:rsidR="008B0F21">
              <w:rPr>
                <w:rFonts w:ascii="Times New Roman" w:hAnsi="Times New Roman" w:cs="Times New Roman"/>
              </w:rPr>
              <w:t xml:space="preserve"> а</w:t>
            </w:r>
            <w:r w:rsidR="008B0F21" w:rsidRPr="00DF4477">
              <w:rPr>
                <w:rFonts w:ascii="Times New Roman" w:hAnsi="Times New Roman" w:cs="Times New Roman"/>
              </w:rPr>
              <w:t>птечк</w:t>
            </w:r>
            <w:r w:rsidR="008B0F21">
              <w:rPr>
                <w:rFonts w:ascii="Times New Roman" w:hAnsi="Times New Roman" w:cs="Times New Roman"/>
              </w:rPr>
              <w:t>и</w:t>
            </w:r>
            <w:r w:rsidR="008B0F21" w:rsidRPr="00DF4477">
              <w:rPr>
                <w:rFonts w:ascii="Times New Roman" w:hAnsi="Times New Roman" w:cs="Times New Roman"/>
              </w:rPr>
              <w:t xml:space="preserve"> первой помощи</w:t>
            </w:r>
            <w:r w:rsidR="008C39FE" w:rsidRPr="00DF4477">
              <w:rPr>
                <w:rFonts w:ascii="Times New Roman" w:hAnsi="Times New Roman" w:cs="Times New Roman"/>
              </w:rPr>
              <w:t xml:space="preserve"> не предусмотрено</w:t>
            </w:r>
            <w:r w:rsidR="008B0F21">
              <w:rPr>
                <w:rFonts w:ascii="Times New Roman" w:hAnsi="Times New Roman" w:cs="Times New Roman"/>
              </w:rPr>
              <w:t>.</w:t>
            </w:r>
          </w:p>
          <w:p w:rsidR="008C39FE" w:rsidRPr="00DF4477" w:rsidRDefault="00886B69" w:rsidP="00161BAA">
            <w:pPr>
              <w:spacing w:after="0" w:line="235" w:lineRule="auto"/>
              <w:jc w:val="both"/>
              <w:rPr>
                <w:rFonts w:ascii="Times New Roman" w:hAnsi="Times New Roman" w:cs="Times New Roman"/>
              </w:rPr>
            </w:pPr>
            <w:r>
              <w:rPr>
                <w:rFonts w:ascii="Times New Roman" w:hAnsi="Times New Roman" w:cs="Times New Roman"/>
              </w:rPr>
              <w:t>2</w:t>
            </w:r>
            <w:r w:rsidR="008B0F21">
              <w:rPr>
                <w:rFonts w:ascii="Times New Roman" w:hAnsi="Times New Roman" w:cs="Times New Roman"/>
              </w:rPr>
              <w:t> О</w:t>
            </w:r>
            <w:r w:rsidR="008C39FE" w:rsidRPr="00DF4477">
              <w:rPr>
                <w:rFonts w:ascii="Times New Roman" w:hAnsi="Times New Roman" w:cs="Times New Roman"/>
              </w:rPr>
              <w:t>тсутствует обозначение мест хранения</w:t>
            </w:r>
            <w:r w:rsidR="008B0F21">
              <w:rPr>
                <w:rFonts w:ascii="Times New Roman" w:hAnsi="Times New Roman" w:cs="Times New Roman"/>
              </w:rPr>
              <w:t xml:space="preserve"> а</w:t>
            </w:r>
            <w:r w:rsidR="008B0F21" w:rsidRPr="00DF4477">
              <w:rPr>
                <w:rFonts w:ascii="Times New Roman" w:hAnsi="Times New Roman" w:cs="Times New Roman"/>
              </w:rPr>
              <w:t>птеч</w:t>
            </w:r>
            <w:r w:rsidR="008B0F21">
              <w:rPr>
                <w:rFonts w:ascii="Times New Roman" w:hAnsi="Times New Roman" w:cs="Times New Roman"/>
              </w:rPr>
              <w:t>ек</w:t>
            </w:r>
            <w:r w:rsidR="008B0F21" w:rsidRPr="00DF4477">
              <w:rPr>
                <w:rFonts w:ascii="Times New Roman" w:hAnsi="Times New Roman" w:cs="Times New Roman"/>
              </w:rPr>
              <w:t xml:space="preserve"> первой помощи</w:t>
            </w:r>
            <w:r w:rsidR="008B0F21">
              <w:rPr>
                <w:rFonts w:ascii="Times New Roman" w:hAnsi="Times New Roman" w:cs="Times New Roman"/>
              </w:rPr>
              <w:t>.</w:t>
            </w:r>
          </w:p>
          <w:p w:rsidR="008C39FE" w:rsidRPr="00DF4477" w:rsidRDefault="00886B69" w:rsidP="00161BAA">
            <w:pPr>
              <w:spacing w:after="0" w:line="235" w:lineRule="auto"/>
              <w:jc w:val="both"/>
              <w:rPr>
                <w:rFonts w:ascii="Times New Roman" w:hAnsi="Times New Roman" w:cs="Times New Roman"/>
              </w:rPr>
            </w:pPr>
            <w:r>
              <w:rPr>
                <w:rFonts w:ascii="Times New Roman" w:hAnsi="Times New Roman" w:cs="Times New Roman"/>
              </w:rPr>
              <w:t>3</w:t>
            </w:r>
            <w:r w:rsidR="008B0F21">
              <w:rPr>
                <w:rFonts w:ascii="Times New Roman" w:hAnsi="Times New Roman" w:cs="Times New Roman"/>
              </w:rPr>
              <w:t> О</w:t>
            </w:r>
            <w:r w:rsidR="008C39FE" w:rsidRPr="00DF4477">
              <w:rPr>
                <w:rFonts w:ascii="Times New Roman" w:hAnsi="Times New Roman" w:cs="Times New Roman"/>
              </w:rPr>
              <w:t>тсутству</w:t>
            </w:r>
            <w:r w:rsidR="008B0F21">
              <w:rPr>
                <w:rFonts w:ascii="Times New Roman" w:hAnsi="Times New Roman" w:cs="Times New Roman"/>
              </w:rPr>
              <w:t>е</w:t>
            </w:r>
            <w:r w:rsidR="008C39FE" w:rsidRPr="00DF4477">
              <w:rPr>
                <w:rFonts w:ascii="Times New Roman" w:hAnsi="Times New Roman" w:cs="Times New Roman"/>
              </w:rPr>
              <w:t xml:space="preserve">т </w:t>
            </w:r>
            <w:r w:rsidR="008B0F21">
              <w:rPr>
                <w:rFonts w:ascii="Times New Roman" w:hAnsi="Times New Roman" w:cs="Times New Roman"/>
              </w:rPr>
              <w:t>возможность</w:t>
            </w:r>
            <w:r w:rsidR="008C39FE" w:rsidRPr="00DF4477">
              <w:rPr>
                <w:rFonts w:ascii="Times New Roman" w:hAnsi="Times New Roman" w:cs="Times New Roman"/>
              </w:rPr>
              <w:t xml:space="preserve"> для беспрепятственного извлечения </w:t>
            </w:r>
            <w:r w:rsidR="008B0F21">
              <w:rPr>
                <w:rFonts w:ascii="Times New Roman" w:hAnsi="Times New Roman" w:cs="Times New Roman"/>
              </w:rPr>
              <w:t>а</w:t>
            </w:r>
            <w:r w:rsidR="008B0F21" w:rsidRPr="00DF4477">
              <w:rPr>
                <w:rFonts w:ascii="Times New Roman" w:hAnsi="Times New Roman" w:cs="Times New Roman"/>
              </w:rPr>
              <w:t>птечк</w:t>
            </w:r>
            <w:r w:rsidR="008B0F21">
              <w:rPr>
                <w:rFonts w:ascii="Times New Roman" w:hAnsi="Times New Roman" w:cs="Times New Roman"/>
              </w:rPr>
              <w:t>и</w:t>
            </w:r>
            <w:r w:rsidR="008B0F21" w:rsidRPr="00DF4477">
              <w:rPr>
                <w:rFonts w:ascii="Times New Roman" w:hAnsi="Times New Roman" w:cs="Times New Roman"/>
              </w:rPr>
              <w:t xml:space="preserve"> первой помощи </w:t>
            </w:r>
            <w:r w:rsidR="008C39FE" w:rsidRPr="00DF4477">
              <w:rPr>
                <w:rFonts w:ascii="Times New Roman" w:hAnsi="Times New Roman" w:cs="Times New Roman"/>
              </w:rPr>
              <w:t>в аварийной ситуации</w:t>
            </w:r>
          </w:p>
        </w:tc>
      </w:tr>
      <w:tr w:rsidR="008C39FE" w:rsidRPr="00DF4477" w:rsidTr="00486032">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BF6E05" w:rsidP="00161BAA">
            <w:pPr>
              <w:spacing w:after="0" w:line="235" w:lineRule="auto"/>
              <w:jc w:val="both"/>
              <w:rPr>
                <w:rFonts w:ascii="Times New Roman" w:hAnsi="Times New Roman" w:cs="Times New Roman"/>
              </w:rPr>
            </w:pPr>
            <w:bookmarkStart w:id="6" w:name="Par3125"/>
            <w:bookmarkEnd w:id="6"/>
            <w:r w:rsidRPr="00886B69">
              <w:rPr>
                <w:rFonts w:ascii="Times New Roman" w:hAnsi="Times New Roman" w:cs="Times New Roman"/>
                <w:b/>
              </w:rPr>
              <w:t>А.9</w:t>
            </w:r>
            <w:r w:rsidR="008C39FE" w:rsidRPr="00886B69">
              <w:rPr>
                <w:rFonts w:ascii="Times New Roman" w:hAnsi="Times New Roman" w:cs="Times New Roman"/>
                <w:b/>
              </w:rPr>
              <w:t>.5 Число выходов</w:t>
            </w:r>
            <w:r w:rsidR="008C39FE" w:rsidRPr="00DF5FAF">
              <w:rPr>
                <w:rFonts w:ascii="Times New Roman" w:hAnsi="Times New Roman" w:cs="Times New Roman"/>
              </w:rPr>
              <w:t xml:space="preserve"> (не применяется к двухэтажным </w:t>
            </w:r>
            <w:r w:rsidR="00DE7E4B" w:rsidRPr="00DE7E4B">
              <w:rPr>
                <w:rFonts w:ascii="Times New Roman" w:hAnsi="Times New Roman" w:cs="Times New Roman"/>
              </w:rPr>
              <w:t>ТС</w:t>
            </w:r>
            <w:r w:rsidR="008C39FE" w:rsidRPr="00DF5FA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8C39FE" w:rsidRPr="00DF4477" w:rsidRDefault="00886B69"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8C39FE" w:rsidRPr="00DF4477" w:rsidRDefault="008C39FE" w:rsidP="00161BAA">
            <w:pPr>
              <w:spacing w:after="0" w:line="235" w:lineRule="auto"/>
              <w:jc w:val="both"/>
              <w:rPr>
                <w:rFonts w:ascii="Times New Roman" w:hAnsi="Times New Roman" w:cs="Times New Roman"/>
              </w:rPr>
            </w:pPr>
            <w:r w:rsidRPr="00DF4477">
              <w:rPr>
                <w:rFonts w:ascii="Times New Roman" w:hAnsi="Times New Roman" w:cs="Times New Roman"/>
              </w:rPr>
              <w:t xml:space="preserve">Минимальное </w:t>
            </w:r>
            <w:r w:rsidR="00886B69">
              <w:rPr>
                <w:rFonts w:ascii="Times New Roman" w:hAnsi="Times New Roman" w:cs="Times New Roman"/>
              </w:rPr>
              <w:t>число</w:t>
            </w:r>
            <w:r w:rsidRPr="00DF4477">
              <w:rPr>
                <w:rFonts w:ascii="Times New Roman" w:hAnsi="Times New Roman" w:cs="Times New Roman"/>
              </w:rPr>
              <w:t xml:space="preserve"> дверей в </w:t>
            </w:r>
            <w:r w:rsidR="00DE7E4B" w:rsidRPr="00DE7E4B">
              <w:rPr>
                <w:rFonts w:ascii="Times New Roman" w:hAnsi="Times New Roman" w:cs="Times New Roman"/>
              </w:rPr>
              <w:t xml:space="preserve">ТС </w:t>
            </w:r>
            <w:r w:rsidRPr="00DF4477">
              <w:rPr>
                <w:rFonts w:ascii="Times New Roman" w:hAnsi="Times New Roman" w:cs="Times New Roman"/>
              </w:rPr>
              <w:t>не обеспечено</w:t>
            </w:r>
          </w:p>
        </w:tc>
      </w:tr>
    </w:tbl>
    <w:p w:rsidR="00161BAA" w:rsidRPr="00F85617" w:rsidRDefault="00161BAA" w:rsidP="00161BAA">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402"/>
        <w:gridCol w:w="3686"/>
      </w:tblGrid>
      <w:tr w:rsidR="00161BAA"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161BAA" w:rsidRPr="009A4C88" w:rsidRDefault="00161BA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161BAA" w:rsidRPr="009A4C88" w:rsidRDefault="00161BAA"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161BAA" w:rsidRPr="009A4C88" w:rsidRDefault="00161BA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61BAA" w:rsidRPr="009A4C88" w:rsidRDefault="00161BA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161BAA" w:rsidRPr="00DF4477" w:rsidTr="00486032">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161BAA" w:rsidRPr="00886B69" w:rsidRDefault="00161BAA" w:rsidP="00161BAA">
            <w:pPr>
              <w:spacing w:after="0" w:line="235" w:lineRule="auto"/>
              <w:jc w:val="both"/>
              <w:rPr>
                <w:rFonts w:ascii="Times New Roman" w:hAnsi="Times New Roman" w:cs="Times New Roman"/>
                <w:b/>
              </w:rPr>
            </w:pPr>
            <w:r>
              <w:rPr>
                <w:rFonts w:ascii="Times New Roman" w:hAnsi="Times New Roman" w:cs="Times New Roman"/>
              </w:rPr>
              <w:t>А.9</w:t>
            </w:r>
            <w:r w:rsidRPr="00DF4477">
              <w:rPr>
                <w:rFonts w:ascii="Times New Roman" w:hAnsi="Times New Roman" w:cs="Times New Roman"/>
              </w:rPr>
              <w:t xml:space="preserve">.5.1 Минимальное число дверей в </w:t>
            </w:r>
            <w:r w:rsidRPr="00DE7E4B">
              <w:rPr>
                <w:rFonts w:ascii="Times New Roman" w:hAnsi="Times New Roman" w:cs="Times New Roman"/>
              </w:rPr>
              <w:t xml:space="preserve">ТС </w:t>
            </w:r>
            <w:r w:rsidRPr="00DF4477">
              <w:rPr>
                <w:rFonts w:ascii="Times New Roman" w:hAnsi="Times New Roman" w:cs="Times New Roman"/>
              </w:rPr>
              <w:t xml:space="preserve">должно быть две: либо две служебных двери, либо одна служебная дверь и одна запасная дверь. Минимальное число служебных дверей должно соответствовать </w:t>
            </w:r>
            <w:hyperlink w:anchor="Par3128" w:history="1">
              <w:r w:rsidRPr="00DF5FAF">
                <w:rPr>
                  <w:rFonts w:ascii="Times New Roman" w:hAnsi="Times New Roman" w:cs="Times New Roman"/>
                </w:rPr>
                <w:t xml:space="preserve">таблице </w:t>
              </w:r>
              <w:r>
                <w:rPr>
                  <w:rFonts w:ascii="Times New Roman" w:hAnsi="Times New Roman" w:cs="Times New Roman"/>
                </w:rPr>
                <w:t>А.9.1</w:t>
              </w:r>
            </w:hyperlink>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161BAA" w:rsidRDefault="00161BAA" w:rsidP="00161BAA">
            <w:pPr>
              <w:spacing w:after="0" w:line="235" w:lineRule="auto"/>
              <w:jc w:val="both"/>
              <w:rPr>
                <w:rFonts w:ascii="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161BAA" w:rsidRDefault="00161BAA" w:rsidP="00161BAA">
            <w:pPr>
              <w:spacing w:after="0" w:line="235"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161BAA" w:rsidRPr="00DF4477" w:rsidRDefault="00161BAA" w:rsidP="00161BAA">
            <w:pPr>
              <w:spacing w:after="0" w:line="235" w:lineRule="auto"/>
              <w:jc w:val="both"/>
              <w:rPr>
                <w:rFonts w:ascii="Times New Roman" w:hAnsi="Times New Roman" w:cs="Times New Roman"/>
              </w:rPr>
            </w:pPr>
          </w:p>
        </w:tc>
      </w:tr>
      <w:tr w:rsidR="00337BBE" w:rsidRPr="00DF5FAF" w:rsidTr="00486032">
        <w:tc>
          <w:tcPr>
            <w:tcW w:w="4786" w:type="dxa"/>
            <w:tcBorders>
              <w:top w:val="single" w:sz="4" w:space="0" w:color="000000"/>
              <w:left w:val="single" w:sz="4" w:space="0" w:color="000000"/>
              <w:bottom w:val="single" w:sz="4" w:space="0" w:color="auto"/>
              <w:right w:val="single" w:sz="4" w:space="0" w:color="000000"/>
            </w:tcBorders>
            <w:shd w:val="clear" w:color="auto" w:fill="auto"/>
          </w:tcPr>
          <w:p w:rsidR="00337BBE" w:rsidRPr="00DF4477" w:rsidRDefault="00BF6E05" w:rsidP="00161BAA">
            <w:pPr>
              <w:spacing w:after="0" w:line="235"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 xml:space="preserve">.5.2 Минимальное число служебных дверей в каждой жесткой секции сочлененного </w:t>
            </w:r>
            <w:r w:rsidR="00DE7E4B" w:rsidRPr="00DE7E4B">
              <w:rPr>
                <w:rFonts w:ascii="Times New Roman" w:hAnsi="Times New Roman" w:cs="Times New Roman"/>
              </w:rPr>
              <w:t xml:space="preserve">ТС </w:t>
            </w:r>
            <w:r w:rsidR="00337BBE" w:rsidRPr="00DF4477">
              <w:rPr>
                <w:rFonts w:ascii="Times New Roman" w:hAnsi="Times New Roman" w:cs="Times New Roman"/>
              </w:rPr>
              <w:t>должно равняться одному; исключение составляет передняя секция сочлененного автобуса класса I, где минимальное число дверей должно равняться двум. Служебные двери, оборудованные механизированной системой привода, не должны рассматриваться в качестве запасных дверей, если их</w:t>
            </w:r>
            <w:r w:rsidR="00886B69">
              <w:rPr>
                <w:rFonts w:ascii="Times New Roman" w:hAnsi="Times New Roman" w:cs="Times New Roman"/>
              </w:rPr>
              <w:t xml:space="preserve"> нельзя легко открывать вручную</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886B69"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37BBE" w:rsidRPr="00DF5FAF" w:rsidRDefault="00AD40D1" w:rsidP="00161BAA">
            <w:pPr>
              <w:spacing w:after="0" w:line="235" w:lineRule="auto"/>
              <w:jc w:val="both"/>
              <w:rPr>
                <w:rFonts w:ascii="Times New Roman" w:hAnsi="Times New Roman" w:cs="Times New Roman"/>
              </w:rPr>
            </w:pPr>
            <w:r w:rsidRPr="00DF4477">
              <w:rPr>
                <w:rFonts w:ascii="Times New Roman" w:hAnsi="Times New Roman" w:cs="Times New Roman"/>
              </w:rPr>
              <w:t xml:space="preserve">Минимальное </w:t>
            </w:r>
            <w:r w:rsidR="00886B69">
              <w:rPr>
                <w:rFonts w:ascii="Times New Roman" w:hAnsi="Times New Roman" w:cs="Times New Roman"/>
              </w:rPr>
              <w:t>число</w:t>
            </w:r>
            <w:r w:rsidRPr="00DF4477">
              <w:rPr>
                <w:rFonts w:ascii="Times New Roman" w:hAnsi="Times New Roman" w:cs="Times New Roman"/>
              </w:rPr>
              <w:t xml:space="preserve"> служебных дверей в каждой секции сочлененного </w:t>
            </w:r>
            <w:r w:rsidR="00DE7E4B" w:rsidRPr="00DE7E4B">
              <w:rPr>
                <w:rFonts w:ascii="Times New Roman" w:hAnsi="Times New Roman" w:cs="Times New Roman"/>
              </w:rPr>
              <w:t>ТС</w:t>
            </w:r>
            <w:r w:rsidRPr="00DF4477">
              <w:rPr>
                <w:rFonts w:ascii="Times New Roman" w:hAnsi="Times New Roman" w:cs="Times New Roman"/>
              </w:rPr>
              <w:t xml:space="preserve"> не обеспечено</w:t>
            </w:r>
          </w:p>
        </w:tc>
      </w:tr>
      <w:tr w:rsidR="00337BBE" w:rsidRPr="00DF4477" w:rsidTr="00486032">
        <w:tc>
          <w:tcPr>
            <w:tcW w:w="4786" w:type="dxa"/>
            <w:tcBorders>
              <w:top w:val="single" w:sz="4" w:space="0" w:color="auto"/>
              <w:left w:val="single" w:sz="4" w:space="0" w:color="000000"/>
              <w:bottom w:val="single" w:sz="4" w:space="0" w:color="000000"/>
              <w:right w:val="single" w:sz="4" w:space="0" w:color="000000"/>
            </w:tcBorders>
            <w:shd w:val="clear" w:color="auto" w:fill="auto"/>
          </w:tcPr>
          <w:p w:rsidR="00337BBE" w:rsidRDefault="00BF6E05" w:rsidP="00161BAA">
            <w:pPr>
              <w:pBdr>
                <w:bottom w:val="dotted" w:sz="4" w:space="1" w:color="auto"/>
              </w:pBdr>
              <w:spacing w:after="0" w:line="235"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 xml:space="preserve">.5.3 Минимальное число выходов должно быть таким, чтобы общее число выходов в обособленном отделении соответствовало </w:t>
            </w:r>
            <w:hyperlink w:anchor="Par3144" w:history="1">
              <w:r w:rsidR="00337BBE" w:rsidRPr="00DF5FAF">
                <w:rPr>
                  <w:rFonts w:ascii="Times New Roman" w:hAnsi="Times New Roman" w:cs="Times New Roman"/>
                </w:rPr>
                <w:t xml:space="preserve">таблице </w:t>
              </w:r>
              <w:r>
                <w:rPr>
                  <w:rFonts w:ascii="Times New Roman" w:hAnsi="Times New Roman" w:cs="Times New Roman"/>
                </w:rPr>
                <w:t>А.9.2</w:t>
              </w:r>
            </w:hyperlink>
            <w:r w:rsidR="00337BBE" w:rsidRPr="00DF4477">
              <w:rPr>
                <w:rFonts w:ascii="Times New Roman" w:hAnsi="Times New Roman" w:cs="Times New Roman"/>
              </w:rPr>
              <w:t xml:space="preserve">. Аварийные люки могут рассматриваться лишь в качестве одного из </w:t>
            </w:r>
            <w:r w:rsidR="00886B69">
              <w:rPr>
                <w:rFonts w:ascii="Times New Roman" w:hAnsi="Times New Roman" w:cs="Times New Roman"/>
              </w:rPr>
              <w:t>вышеуказанных аварийных выходов</w:t>
            </w:r>
          </w:p>
          <w:p w:rsidR="002E5F62" w:rsidRDefault="00BF6E05" w:rsidP="00161BAA">
            <w:pPr>
              <w:pBdr>
                <w:bottom w:val="dotted" w:sz="4" w:space="1" w:color="auto"/>
              </w:pBdr>
              <w:spacing w:after="0" w:line="235" w:lineRule="auto"/>
              <w:jc w:val="both"/>
              <w:rPr>
                <w:rFonts w:ascii="Times New Roman" w:hAnsi="Times New Roman" w:cs="Times New Roman"/>
              </w:rPr>
            </w:pPr>
            <w:r>
              <w:rPr>
                <w:rFonts w:ascii="Times New Roman" w:hAnsi="Times New Roman" w:cs="Times New Roman"/>
              </w:rPr>
              <w:t>А.9</w:t>
            </w:r>
            <w:r w:rsidR="002E5F62" w:rsidRPr="00DF4477">
              <w:rPr>
                <w:rFonts w:ascii="Times New Roman" w:hAnsi="Times New Roman" w:cs="Times New Roman"/>
              </w:rPr>
              <w:t xml:space="preserve">.5.4 Для целей определения минимального числа и расположения выходов каждую жесткую секцию сочлененного </w:t>
            </w:r>
            <w:r w:rsidR="00DE7E4B" w:rsidRPr="00DE7E4B">
              <w:rPr>
                <w:rFonts w:ascii="Times New Roman" w:hAnsi="Times New Roman" w:cs="Times New Roman"/>
              </w:rPr>
              <w:t>ТС</w:t>
            </w:r>
            <w:r w:rsidR="002E5F62" w:rsidRPr="00DF4477">
              <w:rPr>
                <w:rFonts w:ascii="Times New Roman" w:hAnsi="Times New Roman" w:cs="Times New Roman"/>
              </w:rPr>
              <w:t xml:space="preserve"> следует рассматривать в качестве отдельного </w:t>
            </w:r>
            <w:r w:rsidR="00DE7E4B" w:rsidRPr="00DE7E4B">
              <w:rPr>
                <w:rFonts w:ascii="Times New Roman" w:hAnsi="Times New Roman" w:cs="Times New Roman"/>
              </w:rPr>
              <w:t>ТС</w:t>
            </w:r>
            <w:r w:rsidR="002E5F62" w:rsidRPr="00DF4477">
              <w:rPr>
                <w:rFonts w:ascii="Times New Roman" w:hAnsi="Times New Roman" w:cs="Times New Roman"/>
              </w:rPr>
              <w:t>. Для целей определения числа запасных выходов туалет и кухня не считаются обособленными отделениями. Число пассажиров должно определ</w:t>
            </w:r>
            <w:r w:rsidR="00886B69">
              <w:rPr>
                <w:rFonts w:ascii="Times New Roman" w:hAnsi="Times New Roman" w:cs="Times New Roman"/>
              </w:rPr>
              <w:t>яться для каждой жесткой секции</w:t>
            </w:r>
          </w:p>
          <w:p w:rsidR="002E5F62" w:rsidRPr="00DF4477" w:rsidRDefault="00BF6E05" w:rsidP="00161BAA">
            <w:pPr>
              <w:spacing w:after="0" w:line="235" w:lineRule="auto"/>
              <w:jc w:val="both"/>
              <w:rPr>
                <w:rFonts w:ascii="Times New Roman" w:hAnsi="Times New Roman" w:cs="Times New Roman"/>
              </w:rPr>
            </w:pPr>
            <w:r>
              <w:rPr>
                <w:rFonts w:ascii="Times New Roman" w:hAnsi="Times New Roman" w:cs="Times New Roman"/>
              </w:rPr>
              <w:t>А.9</w:t>
            </w:r>
            <w:r w:rsidR="002E5F62" w:rsidRPr="00DF4477">
              <w:rPr>
                <w:rFonts w:ascii="Times New Roman" w:hAnsi="Times New Roman" w:cs="Times New Roman"/>
              </w:rPr>
              <w:t>.5.5 Двойная служебная дверь рассматривается в качестве двух дверей, а двойное или комбинированное ок</w:t>
            </w:r>
            <w:r w:rsidR="00886B69">
              <w:rPr>
                <w:rFonts w:ascii="Times New Roman" w:hAnsi="Times New Roman" w:cs="Times New Roman"/>
              </w:rPr>
              <w:t>но как два запасных окна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161BAA">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886B69" w:rsidP="00161BAA">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37BBE" w:rsidRPr="00DF4477" w:rsidRDefault="00AD40D1" w:rsidP="00161BAA">
            <w:pPr>
              <w:spacing w:after="0" w:line="235" w:lineRule="auto"/>
              <w:jc w:val="both"/>
              <w:rPr>
                <w:rFonts w:ascii="Times New Roman" w:hAnsi="Times New Roman" w:cs="Times New Roman"/>
              </w:rPr>
            </w:pPr>
            <w:r w:rsidRPr="00DF4477">
              <w:rPr>
                <w:rFonts w:ascii="Times New Roman" w:hAnsi="Times New Roman" w:cs="Times New Roman"/>
              </w:rPr>
              <w:t>Минимальное число выходов не обеспечено</w:t>
            </w:r>
          </w:p>
        </w:tc>
      </w:tr>
    </w:tbl>
    <w:p w:rsidR="00676F1A" w:rsidRPr="00F85617" w:rsidRDefault="00676F1A" w:rsidP="00676F1A">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402"/>
        <w:gridCol w:w="3686"/>
      </w:tblGrid>
      <w:tr w:rsidR="00676F1A"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676F1A" w:rsidRPr="009A4C88" w:rsidRDefault="00676F1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676F1A" w:rsidRPr="009A4C88" w:rsidRDefault="00676F1A"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402" w:type="dxa"/>
            <w:tcBorders>
              <w:top w:val="single" w:sz="4" w:space="0" w:color="000000"/>
              <w:left w:val="single" w:sz="4" w:space="0" w:color="000000"/>
              <w:bottom w:val="double" w:sz="4" w:space="0" w:color="auto"/>
              <w:right w:val="single" w:sz="4" w:space="0" w:color="000000"/>
            </w:tcBorders>
            <w:shd w:val="clear" w:color="auto" w:fill="auto"/>
            <w:vAlign w:val="center"/>
          </w:tcPr>
          <w:p w:rsidR="00676F1A" w:rsidRPr="009A4C88" w:rsidRDefault="00676F1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676F1A" w:rsidRPr="009A4C88" w:rsidRDefault="00676F1A"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337BBE" w:rsidRPr="00DF4477" w:rsidTr="00486032">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BF6E05" w:rsidP="00676F1A">
            <w:pPr>
              <w:spacing w:after="0" w:line="230"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.5.6 Если отделение водителя не соединено с пассажирским салоном с помощью прохода, должны соблюдаться следующие условия:</w:t>
            </w:r>
          </w:p>
          <w:p w:rsidR="00337BBE" w:rsidRPr="00DF4477" w:rsidRDefault="00BF6E05" w:rsidP="00676F1A">
            <w:pPr>
              <w:spacing w:after="0" w:line="230"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 xml:space="preserve">.5.6.1 Отделение водителя должно быть оснащено двумя выходами, которые не должны быть расположены на одной и той же боковой стенке; если одним из выходов является окно, то оно должно удовлетворять требованиям, предъявляемым к запасным окнам и изложенным в </w:t>
            </w:r>
            <w:hyperlink w:anchor="Par3189" w:history="1">
              <w:r w:rsidR="00337BBE" w:rsidRPr="00DF5FAF">
                <w:rPr>
                  <w:rFonts w:ascii="Times New Roman" w:hAnsi="Times New Roman" w:cs="Times New Roman"/>
                </w:rPr>
                <w:t xml:space="preserve">пунктах </w:t>
              </w:r>
              <w:r>
                <w:rPr>
                  <w:rFonts w:ascii="Times New Roman" w:hAnsi="Times New Roman" w:cs="Times New Roman"/>
                </w:rPr>
                <w:t>А.9</w:t>
              </w:r>
              <w:r w:rsidR="00337BBE" w:rsidRPr="00DF5FAF">
                <w:rPr>
                  <w:rFonts w:ascii="Times New Roman" w:hAnsi="Times New Roman" w:cs="Times New Roman"/>
                </w:rPr>
                <w:t>.7.1</w:t>
              </w:r>
            </w:hyperlink>
            <w:r w:rsidR="00337BBE" w:rsidRPr="00DF4477">
              <w:rPr>
                <w:rFonts w:ascii="Times New Roman" w:hAnsi="Times New Roman" w:cs="Times New Roman"/>
              </w:rPr>
              <w:t xml:space="preserve"> и </w:t>
            </w:r>
            <w:hyperlink w:anchor="Par3256" w:history="1">
              <w:r>
                <w:rPr>
                  <w:rFonts w:ascii="Times New Roman" w:hAnsi="Times New Roman" w:cs="Times New Roman"/>
                </w:rPr>
                <w:t xml:space="preserve"> А.9</w:t>
              </w:r>
              <w:r w:rsidR="00337BBE" w:rsidRPr="00DF5FAF">
                <w:rPr>
                  <w:rFonts w:ascii="Times New Roman" w:hAnsi="Times New Roman" w:cs="Times New Roman"/>
                </w:rPr>
                <w:t>.12</w:t>
              </w:r>
            </w:hyperlink>
            <w:r w:rsidR="00337BBE" w:rsidRPr="00DF4477">
              <w:rPr>
                <w:rFonts w:ascii="Times New Roman" w:hAnsi="Times New Roman" w:cs="Times New Roman"/>
              </w:rPr>
              <w:t>.</w:t>
            </w:r>
          </w:p>
          <w:p w:rsidR="00337BBE" w:rsidRPr="00DF4477" w:rsidRDefault="00BF6E05" w:rsidP="00676F1A">
            <w:pPr>
              <w:spacing w:after="0" w:line="230"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.5.6.2 Сбоку от водителя допускается установка одного или двух сидений для дополнительных пассажиров; в этом случае выходами являются двери. Водительская дверь рассматривается в качестве запасной двери для лиц, занимающих вышеуказанные сиденья, при условии, что водительское сиденье, рулевое колесо, кожух двигателя, рычаг переключения передач, рычаг ручного тормоза и т.п. не затрудняют выход. Дверь, предусмотренная для вышеупомянутых лиц, считается в качестве за</w:t>
            </w:r>
            <w:r w:rsidR="00886B69">
              <w:rPr>
                <w:rFonts w:ascii="Times New Roman" w:hAnsi="Times New Roman" w:cs="Times New Roman"/>
              </w:rPr>
              <w:t>пасной двери для водителя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676F1A">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886B69" w:rsidP="00676F1A">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D40D1" w:rsidRPr="00DF4477" w:rsidRDefault="00886B69" w:rsidP="00676F1A">
            <w:pPr>
              <w:spacing w:after="0" w:line="230" w:lineRule="auto"/>
              <w:jc w:val="both"/>
              <w:rPr>
                <w:rFonts w:ascii="Times New Roman" w:hAnsi="Times New Roman" w:cs="Times New Roman"/>
              </w:rPr>
            </w:pPr>
            <w:r>
              <w:rPr>
                <w:rFonts w:ascii="Times New Roman" w:hAnsi="Times New Roman" w:cs="Times New Roman"/>
              </w:rPr>
              <w:t>1</w:t>
            </w:r>
            <w:r w:rsidR="00AD40D1" w:rsidRPr="00DF4477">
              <w:rPr>
                <w:rFonts w:ascii="Times New Roman" w:hAnsi="Times New Roman" w:cs="Times New Roman"/>
              </w:rPr>
              <w:t xml:space="preserve"> Выходы отделения водителя</w:t>
            </w:r>
            <w:r w:rsidR="00D0087C">
              <w:rPr>
                <w:rFonts w:ascii="Times New Roman" w:hAnsi="Times New Roman" w:cs="Times New Roman"/>
              </w:rPr>
              <w:t>:</w:t>
            </w:r>
          </w:p>
          <w:p w:rsidR="00AD40D1" w:rsidRPr="00DF4477" w:rsidRDefault="00AD40D1" w:rsidP="00676F1A">
            <w:pPr>
              <w:spacing w:after="0" w:line="230" w:lineRule="auto"/>
              <w:jc w:val="both"/>
              <w:rPr>
                <w:rFonts w:ascii="Times New Roman" w:hAnsi="Times New Roman" w:cs="Times New Roman"/>
              </w:rPr>
            </w:pPr>
            <w:r w:rsidRPr="00DF4477">
              <w:rPr>
                <w:rFonts w:ascii="Times New Roman" w:hAnsi="Times New Roman" w:cs="Times New Roman"/>
              </w:rPr>
              <w:t>- менее двух</w:t>
            </w:r>
          </w:p>
          <w:p w:rsidR="00AD40D1" w:rsidRPr="00DF4477" w:rsidRDefault="00AD40D1" w:rsidP="00676F1A">
            <w:pPr>
              <w:spacing w:after="0" w:line="230" w:lineRule="auto"/>
              <w:jc w:val="both"/>
              <w:rPr>
                <w:rFonts w:ascii="Times New Roman" w:hAnsi="Times New Roman" w:cs="Times New Roman"/>
              </w:rPr>
            </w:pPr>
            <w:r w:rsidRPr="00DF4477">
              <w:rPr>
                <w:rFonts w:ascii="Times New Roman" w:hAnsi="Times New Roman" w:cs="Times New Roman"/>
              </w:rPr>
              <w:t>- расположены на одной и той же боковой стенке</w:t>
            </w:r>
          </w:p>
          <w:p w:rsidR="00337BBE" w:rsidRPr="00DF5FAF" w:rsidRDefault="00886B69" w:rsidP="00676F1A">
            <w:pPr>
              <w:spacing w:after="0" w:line="230" w:lineRule="auto"/>
              <w:jc w:val="both"/>
              <w:rPr>
                <w:rFonts w:ascii="Times New Roman" w:hAnsi="Times New Roman" w:cs="Times New Roman"/>
              </w:rPr>
            </w:pPr>
            <w:r>
              <w:rPr>
                <w:rFonts w:ascii="Times New Roman" w:hAnsi="Times New Roman" w:cs="Times New Roman"/>
              </w:rPr>
              <w:t>2</w:t>
            </w:r>
            <w:r w:rsidR="00D0087C">
              <w:rPr>
                <w:rFonts w:ascii="Times New Roman" w:hAnsi="Times New Roman" w:cs="Times New Roman"/>
              </w:rPr>
              <w:t> О</w:t>
            </w:r>
            <w:r w:rsidR="00AD40D1" w:rsidRPr="00DF4477">
              <w:rPr>
                <w:rFonts w:ascii="Times New Roman" w:hAnsi="Times New Roman" w:cs="Times New Roman"/>
              </w:rPr>
              <w:t xml:space="preserve">кно, которое </w:t>
            </w:r>
            <w:r w:rsidR="00D0087C">
              <w:rPr>
                <w:rFonts w:ascii="Times New Roman" w:hAnsi="Times New Roman" w:cs="Times New Roman"/>
              </w:rPr>
              <w:t>рассматривается</w:t>
            </w:r>
            <w:r w:rsidR="00AD40D1" w:rsidRPr="00DF4477">
              <w:rPr>
                <w:rFonts w:ascii="Times New Roman" w:hAnsi="Times New Roman" w:cs="Times New Roman"/>
              </w:rPr>
              <w:t xml:space="preserve"> как один из выходов, не соответствует требованиям, предъявляемым к запасным окнам</w:t>
            </w:r>
            <w:r w:rsidR="00D0087C">
              <w:rPr>
                <w:rFonts w:ascii="Times New Roman" w:hAnsi="Times New Roman" w:cs="Times New Roman"/>
              </w:rPr>
              <w:t>.</w:t>
            </w:r>
          </w:p>
          <w:p w:rsidR="00AD40D1" w:rsidRPr="00DF4477" w:rsidRDefault="00D0087C" w:rsidP="00676F1A">
            <w:pPr>
              <w:spacing w:after="0" w:line="230" w:lineRule="auto"/>
              <w:jc w:val="both"/>
              <w:rPr>
                <w:rFonts w:ascii="Times New Roman" w:hAnsi="Times New Roman" w:cs="Times New Roman"/>
              </w:rPr>
            </w:pPr>
            <w:r>
              <w:rPr>
                <w:rFonts w:ascii="Times New Roman" w:hAnsi="Times New Roman" w:cs="Times New Roman"/>
              </w:rPr>
              <w:t>3 </w:t>
            </w:r>
            <w:r w:rsidR="00AD40D1" w:rsidRPr="00DF4477">
              <w:rPr>
                <w:rFonts w:ascii="Times New Roman" w:hAnsi="Times New Roman" w:cs="Times New Roman"/>
              </w:rPr>
              <w:t>При установке сидений для дополнительных пассажиров сбоку от водителя</w:t>
            </w:r>
            <w:r>
              <w:rPr>
                <w:rFonts w:ascii="Times New Roman" w:hAnsi="Times New Roman" w:cs="Times New Roman"/>
              </w:rPr>
              <w:t>:</w:t>
            </w:r>
          </w:p>
          <w:p w:rsidR="00AD40D1" w:rsidRPr="00DF5FAF" w:rsidRDefault="00AD40D1" w:rsidP="00676F1A">
            <w:pPr>
              <w:spacing w:after="0" w:line="230" w:lineRule="auto"/>
              <w:jc w:val="both"/>
              <w:rPr>
                <w:rFonts w:ascii="Times New Roman" w:hAnsi="Times New Roman" w:cs="Times New Roman"/>
              </w:rPr>
            </w:pPr>
            <w:r w:rsidRPr="00DF4477">
              <w:rPr>
                <w:rFonts w:ascii="Times New Roman" w:hAnsi="Times New Roman" w:cs="Times New Roman"/>
              </w:rPr>
              <w:t>-</w:t>
            </w:r>
            <w:r w:rsidRPr="00DF5FAF">
              <w:rPr>
                <w:rFonts w:ascii="Times New Roman" w:hAnsi="Times New Roman" w:cs="Times New Roman"/>
              </w:rPr>
              <w:t xml:space="preserve"> водительское сиденье, рулевое колесо, кожух двигателя, рычаг переключения передач, рычаг ручного тормоза и т.</w:t>
            </w:r>
            <w:r w:rsidR="00886B69">
              <w:rPr>
                <w:rFonts w:ascii="Times New Roman" w:hAnsi="Times New Roman" w:cs="Times New Roman"/>
              </w:rPr>
              <w:t xml:space="preserve"> </w:t>
            </w:r>
            <w:r w:rsidRPr="00DF5FAF">
              <w:rPr>
                <w:rFonts w:ascii="Times New Roman" w:hAnsi="Times New Roman" w:cs="Times New Roman"/>
              </w:rPr>
              <w:t>п. затрудняют выход</w:t>
            </w:r>
            <w:r w:rsidR="00D0087C">
              <w:rPr>
                <w:rFonts w:ascii="Times New Roman" w:hAnsi="Times New Roman" w:cs="Times New Roman"/>
              </w:rPr>
              <w:t>;</w:t>
            </w:r>
          </w:p>
          <w:p w:rsidR="00AD40D1" w:rsidRPr="00DF5FAF" w:rsidRDefault="00AD40D1" w:rsidP="00676F1A">
            <w:pPr>
              <w:spacing w:after="0" w:line="230" w:lineRule="auto"/>
              <w:jc w:val="both"/>
              <w:rPr>
                <w:rFonts w:ascii="Times New Roman" w:hAnsi="Times New Roman" w:cs="Times New Roman"/>
              </w:rPr>
            </w:pPr>
            <w:r w:rsidRPr="00DF5FAF">
              <w:rPr>
                <w:rFonts w:ascii="Times New Roman" w:hAnsi="Times New Roman" w:cs="Times New Roman"/>
              </w:rPr>
              <w:t>- количество сидений не соответствует требованиям</w:t>
            </w:r>
            <w:r w:rsidR="00D0087C">
              <w:rPr>
                <w:rFonts w:ascii="Times New Roman" w:hAnsi="Times New Roman" w:cs="Times New Roman"/>
              </w:rPr>
              <w:t>;</w:t>
            </w:r>
          </w:p>
          <w:p w:rsidR="00AD40D1" w:rsidRPr="00DF5FAF" w:rsidRDefault="00AD40D1" w:rsidP="00676F1A">
            <w:pPr>
              <w:spacing w:after="0" w:line="230" w:lineRule="auto"/>
              <w:jc w:val="both"/>
              <w:rPr>
                <w:rFonts w:ascii="Times New Roman" w:hAnsi="Times New Roman" w:cs="Times New Roman"/>
              </w:rPr>
            </w:pPr>
            <w:r w:rsidRPr="00DF5FAF">
              <w:rPr>
                <w:rFonts w:ascii="Times New Roman" w:hAnsi="Times New Roman" w:cs="Times New Roman"/>
              </w:rPr>
              <w:t>- сидения и предусмотренное для них пространство не удовлетворяют требованиям</w:t>
            </w:r>
            <w:r w:rsidR="00D0087C">
              <w:rPr>
                <w:rFonts w:ascii="Times New Roman" w:hAnsi="Times New Roman" w:cs="Times New Roman"/>
              </w:rPr>
              <w:t>;</w:t>
            </w:r>
          </w:p>
          <w:p w:rsidR="00AD40D1" w:rsidRPr="00DF4477" w:rsidRDefault="00AD40D1" w:rsidP="00676F1A">
            <w:pPr>
              <w:spacing w:after="0" w:line="230" w:lineRule="auto"/>
              <w:jc w:val="both"/>
              <w:rPr>
                <w:rFonts w:ascii="Times New Roman" w:hAnsi="Times New Roman" w:cs="Times New Roman"/>
              </w:rPr>
            </w:pPr>
            <w:r w:rsidRPr="00DF5FAF">
              <w:rPr>
                <w:rFonts w:ascii="Times New Roman" w:hAnsi="Times New Roman" w:cs="Times New Roman"/>
              </w:rPr>
              <w:t>- дверь, обеспечивающая в доступ в пассажирский салон, не отвечает требованиям, предъявляемым к запасных дверям</w:t>
            </w:r>
          </w:p>
        </w:tc>
      </w:tr>
      <w:tr w:rsidR="00337BBE" w:rsidRPr="00DF4477" w:rsidTr="00486032">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BF6E05" w:rsidP="00676F1A">
            <w:pPr>
              <w:spacing w:after="0" w:line="230"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.5.7 Если к отделению водителя и любым местам, расположенным рядом с ним, обеспечивается доступ из остальной части пассажирского салона за счет соответствующего прохода, внешний выход из отделения водителя не требуется.</w:t>
            </w:r>
          </w:p>
          <w:p w:rsidR="00337BBE" w:rsidRPr="00327305" w:rsidRDefault="00327305" w:rsidP="00676F1A">
            <w:pPr>
              <w:spacing w:after="0" w:line="230" w:lineRule="auto"/>
              <w:ind w:firstLine="709"/>
              <w:jc w:val="both"/>
              <w:rPr>
                <w:rFonts w:ascii="Times New Roman" w:hAnsi="Times New Roman" w:cs="Times New Roman"/>
                <w:sz w:val="18"/>
                <w:szCs w:val="18"/>
              </w:rPr>
            </w:pPr>
            <w:r w:rsidRPr="00327305">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00886B69">
              <w:rPr>
                <w:rFonts w:ascii="Times New Roman" w:hAnsi="Times New Roman" w:cs="Times New Roman"/>
                <w:sz w:val="18"/>
                <w:szCs w:val="18"/>
              </w:rPr>
              <w:t>–</w:t>
            </w:r>
            <w:r>
              <w:rPr>
                <w:rFonts w:ascii="Times New Roman" w:hAnsi="Times New Roman" w:cs="Times New Roman"/>
                <w:sz w:val="18"/>
                <w:szCs w:val="18"/>
              </w:rPr>
              <w:t xml:space="preserve"> </w:t>
            </w:r>
            <w:r w:rsidR="00337BBE" w:rsidRPr="00327305">
              <w:rPr>
                <w:rFonts w:ascii="Times New Roman" w:hAnsi="Times New Roman" w:cs="Times New Roman"/>
                <w:sz w:val="18"/>
                <w:szCs w:val="18"/>
              </w:rPr>
              <w:t xml:space="preserve">Этот случай не исключает наличия двери или другого барьера между сиденьем водителя и пассажирским салоном при условии, что этот барьер </w:t>
            </w:r>
            <w:r w:rsidR="00676F1A">
              <w:rPr>
                <w:rFonts w:ascii="Times New Roman" w:hAnsi="Times New Roman" w:cs="Times New Roman"/>
                <w:sz w:val="18"/>
                <w:szCs w:val="18"/>
              </w:rPr>
              <w:t xml:space="preserve">  </w:t>
            </w:r>
            <w:r w:rsidR="00337BBE" w:rsidRPr="00327305">
              <w:rPr>
                <w:rFonts w:ascii="Times New Roman" w:hAnsi="Times New Roman" w:cs="Times New Roman"/>
                <w:sz w:val="18"/>
                <w:szCs w:val="18"/>
              </w:rPr>
              <w:t>может</w:t>
            </w:r>
            <w:r w:rsidR="00676F1A">
              <w:rPr>
                <w:rFonts w:ascii="Times New Roman" w:hAnsi="Times New Roman" w:cs="Times New Roman"/>
                <w:sz w:val="18"/>
                <w:szCs w:val="18"/>
              </w:rPr>
              <w:t xml:space="preserve">  </w:t>
            </w:r>
            <w:r w:rsidR="00337BBE" w:rsidRPr="00327305">
              <w:rPr>
                <w:rFonts w:ascii="Times New Roman" w:hAnsi="Times New Roman" w:cs="Times New Roman"/>
                <w:sz w:val="18"/>
                <w:szCs w:val="18"/>
              </w:rPr>
              <w:t xml:space="preserve"> быть</w:t>
            </w:r>
            <w:r w:rsidR="00676F1A">
              <w:rPr>
                <w:rFonts w:ascii="Times New Roman" w:hAnsi="Times New Roman" w:cs="Times New Roman"/>
                <w:sz w:val="18"/>
                <w:szCs w:val="18"/>
              </w:rPr>
              <w:t xml:space="preserve">   </w:t>
            </w:r>
            <w:r w:rsidR="00337BBE" w:rsidRPr="00327305">
              <w:rPr>
                <w:rFonts w:ascii="Times New Roman" w:hAnsi="Times New Roman" w:cs="Times New Roman"/>
                <w:sz w:val="18"/>
                <w:szCs w:val="18"/>
              </w:rPr>
              <w:t xml:space="preserve"> быстро</w:t>
            </w:r>
            <w:r w:rsidR="00676F1A">
              <w:rPr>
                <w:rFonts w:ascii="Times New Roman" w:hAnsi="Times New Roman" w:cs="Times New Roman"/>
                <w:sz w:val="18"/>
                <w:szCs w:val="18"/>
              </w:rPr>
              <w:t xml:space="preserve">     </w:t>
            </w:r>
            <w:r w:rsidR="00337BBE" w:rsidRPr="00327305">
              <w:rPr>
                <w:rFonts w:ascii="Times New Roman" w:hAnsi="Times New Roman" w:cs="Times New Roman"/>
                <w:sz w:val="18"/>
                <w:szCs w:val="18"/>
              </w:rPr>
              <w:t xml:space="preserve"> снят</w:t>
            </w:r>
            <w:r w:rsidR="00676F1A">
              <w:rPr>
                <w:rFonts w:ascii="Times New Roman" w:hAnsi="Times New Roman" w:cs="Times New Roman"/>
                <w:sz w:val="18"/>
                <w:szCs w:val="18"/>
              </w:rPr>
              <w:t xml:space="preserve">      </w:t>
            </w:r>
            <w:r w:rsidR="00337BBE" w:rsidRPr="00327305">
              <w:rPr>
                <w:rFonts w:ascii="Times New Roman" w:hAnsi="Times New Roman" w:cs="Times New Roman"/>
                <w:sz w:val="18"/>
                <w:szCs w:val="18"/>
              </w:rPr>
              <w:t xml:space="preserve"> водителем</w:t>
            </w:r>
            <w:r w:rsidR="00676F1A">
              <w:rPr>
                <w:rFonts w:ascii="Times New Roman" w:hAnsi="Times New Roman" w:cs="Times New Roman"/>
                <w:sz w:val="18"/>
                <w:szCs w:val="18"/>
              </w:rPr>
              <w:t xml:space="preserve">  </w:t>
            </w:r>
            <w:r w:rsidR="00337BBE" w:rsidRPr="00327305">
              <w:rPr>
                <w:rFonts w:ascii="Times New Roman" w:hAnsi="Times New Roman" w:cs="Times New Roman"/>
                <w:sz w:val="18"/>
                <w:szCs w:val="18"/>
              </w:rPr>
              <w:t xml:space="preserve"> в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676F1A">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886B69" w:rsidP="00676F1A">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37BBE" w:rsidRPr="00DF4477" w:rsidRDefault="00AD40D1" w:rsidP="00676F1A">
            <w:pPr>
              <w:spacing w:after="0" w:line="230" w:lineRule="auto"/>
              <w:jc w:val="both"/>
              <w:rPr>
                <w:rFonts w:ascii="Times New Roman" w:hAnsi="Times New Roman" w:cs="Times New Roman"/>
              </w:rPr>
            </w:pPr>
            <w:r w:rsidRPr="00DF4477">
              <w:rPr>
                <w:rFonts w:ascii="Times New Roman" w:hAnsi="Times New Roman" w:cs="Times New Roman"/>
              </w:rPr>
              <w:t>Барьер между сиденьем водителя и пассажирским салоном не может быть быстро снят водителем в аварийной ситуации</w:t>
            </w:r>
          </w:p>
        </w:tc>
      </w:tr>
    </w:tbl>
    <w:p w:rsidR="00E1566D" w:rsidRPr="00F85617" w:rsidRDefault="00E1566D" w:rsidP="00E1566D">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E1566D" w:rsidRPr="00DF4477" w:rsidTr="00E1566D">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E1566D" w:rsidRPr="009A4C88" w:rsidRDefault="00E1566D"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E1566D" w:rsidRPr="009A4C88" w:rsidRDefault="00E1566D"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1566D" w:rsidRPr="009A4C88" w:rsidRDefault="00E1566D"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E1566D" w:rsidRPr="009A4C88" w:rsidRDefault="00E1566D"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676F1A"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76F1A" w:rsidRDefault="00676F1A" w:rsidP="00E1566D">
            <w:pPr>
              <w:spacing w:after="0" w:line="235" w:lineRule="auto"/>
              <w:jc w:val="both"/>
              <w:rPr>
                <w:rFonts w:ascii="Times New Roman" w:hAnsi="Times New Roman" w:cs="Times New Roman"/>
              </w:rPr>
            </w:pPr>
            <w:r w:rsidRPr="00327305">
              <w:rPr>
                <w:rFonts w:ascii="Times New Roman" w:hAnsi="Times New Roman" w:cs="Times New Roman"/>
                <w:sz w:val="18"/>
                <w:szCs w:val="18"/>
              </w:rPr>
              <w:t>аварийной ситуации. Водительская дверь в отделении, закрытом таким барьером, не рассматривается в качестве выхода для пассажиров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76F1A" w:rsidRDefault="00676F1A" w:rsidP="00E1566D">
            <w:pPr>
              <w:spacing w:after="0" w:line="235"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76F1A" w:rsidRDefault="00676F1A" w:rsidP="00E1566D">
            <w:pPr>
              <w:spacing w:after="0" w:line="235"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676F1A" w:rsidRPr="00DF4477" w:rsidRDefault="00676F1A" w:rsidP="00E1566D">
            <w:pPr>
              <w:spacing w:after="0" w:line="235" w:lineRule="auto"/>
              <w:jc w:val="both"/>
              <w:rPr>
                <w:rFonts w:ascii="Times New Roman" w:hAnsi="Times New Roman" w:cs="Times New Roman"/>
              </w:rPr>
            </w:pPr>
          </w:p>
        </w:tc>
      </w:tr>
      <w:tr w:rsidR="00337BBE"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BF6E05" w:rsidP="00E1566D">
            <w:pPr>
              <w:spacing w:after="0" w:line="235"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 xml:space="preserve">.5.8 Помимо запасных дверей и окон в </w:t>
            </w:r>
            <w:r w:rsidR="00DE7E4B" w:rsidRPr="00DE7E4B">
              <w:rPr>
                <w:rFonts w:ascii="Times New Roman" w:hAnsi="Times New Roman" w:cs="Times New Roman"/>
              </w:rPr>
              <w:t xml:space="preserve">ТС </w:t>
            </w:r>
            <w:r w:rsidR="00337BBE" w:rsidRPr="00DF4477">
              <w:rPr>
                <w:rFonts w:ascii="Times New Roman" w:hAnsi="Times New Roman" w:cs="Times New Roman"/>
              </w:rPr>
              <w:t xml:space="preserve">классов II, III и B должны иметься аварийные люки. Ими также могут оборудоваться </w:t>
            </w:r>
            <w:r w:rsidR="00DE7E4B" w:rsidRPr="00DE7E4B">
              <w:rPr>
                <w:rFonts w:ascii="Times New Roman" w:hAnsi="Times New Roman" w:cs="Times New Roman"/>
              </w:rPr>
              <w:t xml:space="preserve">ТС </w:t>
            </w:r>
            <w:r w:rsidR="00337BBE" w:rsidRPr="00DF4477">
              <w:rPr>
                <w:rFonts w:ascii="Times New Roman" w:hAnsi="Times New Roman" w:cs="Times New Roman"/>
              </w:rPr>
              <w:t xml:space="preserve">классов I и A. Минимальное число люков должно соответствовать </w:t>
            </w:r>
            <w:hyperlink w:anchor="Par3172" w:history="1">
              <w:r w:rsidR="00337BBE" w:rsidRPr="00DF5FAF">
                <w:rPr>
                  <w:rFonts w:ascii="Times New Roman" w:hAnsi="Times New Roman" w:cs="Times New Roman"/>
                </w:rPr>
                <w:t xml:space="preserve">таблице </w:t>
              </w:r>
              <w:r>
                <w:rPr>
                  <w:rFonts w:ascii="Times New Roman" w:hAnsi="Times New Roman" w:cs="Times New Roman"/>
                </w:rPr>
                <w:t>А.9.3</w:t>
              </w:r>
            </w:hyperlink>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E1566D">
            <w:pPr>
              <w:spacing w:after="0" w:line="235" w:lineRule="auto"/>
              <w:jc w:val="both"/>
              <w:rPr>
                <w:rFonts w:ascii="Times New Roman" w:hAnsi="Times New Roman" w:cs="Times New Roman"/>
              </w:rPr>
            </w:pPr>
            <w:r>
              <w:rPr>
                <w:rFonts w:ascii="Times New Roman" w:hAnsi="Times New Roman" w:cs="Times New Roman"/>
              </w:rPr>
              <w:t>Визуальный контроль</w:t>
            </w:r>
            <w:r w:rsidR="00327305">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337BBE" w:rsidP="00E1566D">
            <w:pPr>
              <w:spacing w:after="0" w:line="235" w:lineRule="auto"/>
              <w:jc w:val="both"/>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337BBE" w:rsidRPr="00DF4477" w:rsidRDefault="00AD40D1" w:rsidP="00E1566D">
            <w:pPr>
              <w:spacing w:after="0" w:line="235" w:lineRule="auto"/>
              <w:jc w:val="both"/>
              <w:rPr>
                <w:rFonts w:ascii="Times New Roman" w:hAnsi="Times New Roman" w:cs="Times New Roman"/>
              </w:rPr>
            </w:pPr>
            <w:r w:rsidRPr="00DF4477">
              <w:rPr>
                <w:rFonts w:ascii="Times New Roman" w:hAnsi="Times New Roman" w:cs="Times New Roman"/>
              </w:rPr>
              <w:t>Аварийные люки</w:t>
            </w:r>
            <w:r w:rsidR="00367E61">
              <w:rPr>
                <w:rFonts w:ascii="Times New Roman" w:hAnsi="Times New Roman" w:cs="Times New Roman"/>
              </w:rPr>
              <w:t xml:space="preserve"> </w:t>
            </w:r>
            <w:r w:rsidRPr="00DF4477">
              <w:rPr>
                <w:rFonts w:ascii="Times New Roman" w:hAnsi="Times New Roman" w:cs="Times New Roman"/>
              </w:rPr>
              <w:t>отсутствуют</w:t>
            </w:r>
            <w:r w:rsidR="00D0087C">
              <w:rPr>
                <w:rFonts w:ascii="Times New Roman" w:hAnsi="Times New Roman" w:cs="Times New Roman"/>
              </w:rPr>
              <w:t xml:space="preserve"> или имеются в </w:t>
            </w:r>
            <w:r w:rsidRPr="00DF4477">
              <w:rPr>
                <w:rFonts w:ascii="Times New Roman" w:hAnsi="Times New Roman" w:cs="Times New Roman"/>
              </w:rPr>
              <w:t>недостаточно</w:t>
            </w:r>
            <w:r w:rsidR="00D0087C">
              <w:rPr>
                <w:rFonts w:ascii="Times New Roman" w:hAnsi="Times New Roman" w:cs="Times New Roman"/>
              </w:rPr>
              <w:t>м</w:t>
            </w:r>
            <w:r w:rsidRPr="00DF4477">
              <w:rPr>
                <w:rFonts w:ascii="Times New Roman" w:hAnsi="Times New Roman" w:cs="Times New Roman"/>
              </w:rPr>
              <w:t xml:space="preserve"> количеств</w:t>
            </w:r>
            <w:r w:rsidR="00D0087C">
              <w:rPr>
                <w:rFonts w:ascii="Times New Roman" w:hAnsi="Times New Roman" w:cs="Times New Roman"/>
              </w:rPr>
              <w:t>е</w:t>
            </w:r>
          </w:p>
        </w:tc>
      </w:tr>
      <w:tr w:rsidR="00337BBE" w:rsidRPr="00DF4477" w:rsidTr="00E1566D">
        <w:tc>
          <w:tcPr>
            <w:tcW w:w="4786" w:type="dxa"/>
            <w:tcBorders>
              <w:top w:val="single" w:sz="4" w:space="0" w:color="000000"/>
              <w:left w:val="single" w:sz="4" w:space="0" w:color="000000"/>
              <w:bottom w:val="dotted" w:sz="4" w:space="0" w:color="auto"/>
              <w:right w:val="single" w:sz="4" w:space="0" w:color="000000"/>
            </w:tcBorders>
            <w:shd w:val="clear" w:color="auto" w:fill="auto"/>
          </w:tcPr>
          <w:p w:rsidR="00337BBE" w:rsidRPr="006E382C" w:rsidRDefault="00BF6E05" w:rsidP="00E1566D">
            <w:pPr>
              <w:spacing w:after="0" w:line="235" w:lineRule="auto"/>
              <w:jc w:val="both"/>
              <w:rPr>
                <w:rFonts w:ascii="Times New Roman" w:hAnsi="Times New Roman" w:cs="Times New Roman"/>
              </w:rPr>
            </w:pPr>
            <w:r w:rsidRPr="0027781D">
              <w:rPr>
                <w:rFonts w:ascii="Times New Roman" w:hAnsi="Times New Roman" w:cs="Times New Roman"/>
                <w:b/>
              </w:rPr>
              <w:t>А.9</w:t>
            </w:r>
            <w:r w:rsidR="00337BBE" w:rsidRPr="0027781D">
              <w:rPr>
                <w:rFonts w:ascii="Times New Roman" w:hAnsi="Times New Roman" w:cs="Times New Roman"/>
                <w:b/>
              </w:rPr>
              <w:t>.6 Расположение выходов</w:t>
            </w:r>
            <w:r w:rsidR="00337BBE" w:rsidRPr="006E382C">
              <w:rPr>
                <w:rFonts w:ascii="Times New Roman" w:hAnsi="Times New Roman" w:cs="Times New Roman"/>
              </w:rPr>
              <w:t xml:space="preserve"> (не применяется к двухэтажным </w:t>
            </w:r>
            <w:r w:rsidR="00DE7E4B" w:rsidRPr="00DE7E4B">
              <w:rPr>
                <w:rFonts w:ascii="Times New Roman" w:hAnsi="Times New Roman" w:cs="Times New Roman"/>
              </w:rPr>
              <w:t>ТС</w:t>
            </w:r>
            <w:r w:rsidR="00337BBE" w:rsidRPr="006E382C">
              <w:rPr>
                <w:rFonts w:ascii="Times New Roman" w:hAnsi="Times New Roman" w:cs="Times New Roman"/>
              </w:rPr>
              <w:t>)</w:t>
            </w:r>
          </w:p>
          <w:p w:rsidR="00337BBE" w:rsidRPr="00327305" w:rsidRDefault="00337BBE" w:rsidP="00E1566D">
            <w:pPr>
              <w:spacing w:after="0" w:line="235" w:lineRule="auto"/>
              <w:ind w:firstLine="709"/>
              <w:jc w:val="both"/>
              <w:rPr>
                <w:rFonts w:ascii="Times New Roman" w:hAnsi="Times New Roman" w:cs="Times New Roman"/>
                <w:sz w:val="18"/>
                <w:szCs w:val="18"/>
              </w:rPr>
            </w:pPr>
            <w:r w:rsidRPr="00327305">
              <w:rPr>
                <w:rFonts w:ascii="Times New Roman" w:hAnsi="Times New Roman" w:cs="Times New Roman"/>
                <w:spacing w:val="70"/>
                <w:kern w:val="22"/>
                <w:sz w:val="18"/>
                <w:szCs w:val="18"/>
              </w:rPr>
              <w:t>Примечание</w:t>
            </w:r>
            <w:r w:rsidR="00886B69">
              <w:rPr>
                <w:rFonts w:ascii="Times New Roman" w:hAnsi="Times New Roman" w:cs="Times New Roman"/>
                <w:sz w:val="18"/>
                <w:szCs w:val="18"/>
              </w:rPr>
              <w:t>–</w:t>
            </w:r>
            <w:r w:rsidR="00327305" w:rsidRPr="00327305">
              <w:rPr>
                <w:rFonts w:ascii="Times New Roman" w:hAnsi="Times New Roman" w:cs="Times New Roman"/>
                <w:sz w:val="18"/>
                <w:szCs w:val="18"/>
              </w:rPr>
              <w:t xml:space="preserve"> </w:t>
            </w:r>
            <w:r w:rsidR="007D2C18" w:rsidRPr="00327305">
              <w:rPr>
                <w:rFonts w:ascii="Times New Roman" w:hAnsi="Times New Roman" w:cs="Times New Roman"/>
                <w:sz w:val="18"/>
                <w:szCs w:val="18"/>
              </w:rPr>
              <w:t xml:space="preserve">ТС </w:t>
            </w:r>
            <w:r w:rsidRPr="00327305">
              <w:rPr>
                <w:rFonts w:ascii="Times New Roman" w:hAnsi="Times New Roman" w:cs="Times New Roman"/>
                <w:sz w:val="18"/>
                <w:szCs w:val="18"/>
              </w:rPr>
              <w:t xml:space="preserve">вместимостью не более 22 пассажиров могут отвечать либо требованиям </w:t>
            </w:r>
            <w:hyperlink w:anchor="Par3181" w:history="1">
              <w:r w:rsidRPr="00327305">
                <w:rPr>
                  <w:rFonts w:ascii="Times New Roman" w:hAnsi="Times New Roman" w:cs="Times New Roman"/>
                  <w:sz w:val="18"/>
                  <w:szCs w:val="18"/>
                </w:rPr>
                <w:t xml:space="preserve">пункта </w:t>
              </w:r>
              <w:r w:rsidR="00BF6E05" w:rsidRPr="00327305">
                <w:rPr>
                  <w:rFonts w:ascii="Times New Roman" w:hAnsi="Times New Roman" w:cs="Times New Roman"/>
                  <w:sz w:val="18"/>
                  <w:szCs w:val="18"/>
                </w:rPr>
                <w:t>А.9</w:t>
              </w:r>
              <w:r w:rsidRPr="00327305">
                <w:rPr>
                  <w:rFonts w:ascii="Times New Roman" w:hAnsi="Times New Roman" w:cs="Times New Roman"/>
                  <w:sz w:val="18"/>
                  <w:szCs w:val="18"/>
                </w:rPr>
                <w:t>.6</w:t>
              </w:r>
            </w:hyperlink>
            <w:r w:rsidRPr="00327305">
              <w:rPr>
                <w:rFonts w:ascii="Times New Roman" w:hAnsi="Times New Roman" w:cs="Times New Roman"/>
                <w:sz w:val="18"/>
                <w:szCs w:val="18"/>
              </w:rPr>
              <w:t xml:space="preserve">, либо требованиям </w:t>
            </w:r>
            <w:hyperlink w:anchor="Par3310" w:history="1">
              <w:r w:rsidRPr="00327305">
                <w:rPr>
                  <w:rFonts w:ascii="Times New Roman" w:hAnsi="Times New Roman" w:cs="Times New Roman"/>
                  <w:sz w:val="18"/>
                  <w:szCs w:val="18"/>
                </w:rPr>
                <w:t xml:space="preserve">пункта </w:t>
              </w:r>
              <w:r w:rsidR="00BF6E05" w:rsidRPr="00327305">
                <w:rPr>
                  <w:rFonts w:ascii="Times New Roman" w:hAnsi="Times New Roman" w:cs="Times New Roman"/>
                  <w:sz w:val="18"/>
                  <w:szCs w:val="18"/>
                </w:rPr>
                <w:t>А.9</w:t>
              </w:r>
              <w:r w:rsidRPr="00327305">
                <w:rPr>
                  <w:rFonts w:ascii="Times New Roman" w:hAnsi="Times New Roman" w:cs="Times New Roman"/>
                  <w:sz w:val="18"/>
                  <w:szCs w:val="18"/>
                </w:rPr>
                <w:t>.21</w:t>
              </w:r>
            </w:hyperlink>
            <w:r w:rsidRPr="00327305">
              <w:rPr>
                <w:rFonts w:ascii="Times New Roman" w:hAnsi="Times New Roman" w:cs="Times New Roman"/>
                <w:sz w:val="18"/>
                <w:szCs w:val="18"/>
              </w:rPr>
              <w:t>.</w:t>
            </w:r>
          </w:p>
          <w:p w:rsidR="00337BBE" w:rsidRPr="00DF4477" w:rsidRDefault="00BF6E05" w:rsidP="00E1566D">
            <w:pPr>
              <w:spacing w:after="0" w:line="235" w:lineRule="auto"/>
              <w:jc w:val="both"/>
              <w:rPr>
                <w:rFonts w:ascii="Times New Roman" w:hAnsi="Times New Roman" w:cs="Times New Roman"/>
              </w:rPr>
            </w:pPr>
            <w:r>
              <w:rPr>
                <w:rFonts w:ascii="Times New Roman" w:hAnsi="Times New Roman" w:cs="Times New Roman"/>
              </w:rPr>
              <w:t>А.9</w:t>
            </w:r>
            <w:r w:rsidR="00337BBE" w:rsidRPr="00DF4477">
              <w:rPr>
                <w:rFonts w:ascii="Times New Roman" w:hAnsi="Times New Roman" w:cs="Times New Roman"/>
              </w:rPr>
              <w:t>.6.1 Служебная дверь (</w:t>
            </w:r>
            <w:r w:rsidR="0027781D">
              <w:rPr>
                <w:rFonts w:ascii="Times New Roman" w:hAnsi="Times New Roman" w:cs="Times New Roman"/>
              </w:rPr>
              <w:t xml:space="preserve">двери) должна/ы </w:t>
            </w:r>
            <w:r w:rsidR="00337BBE" w:rsidRPr="00DF4477">
              <w:rPr>
                <w:rFonts w:ascii="Times New Roman" w:hAnsi="Times New Roman" w:cs="Times New Roman"/>
              </w:rPr>
              <w:t xml:space="preserve">располагаться с правой стороны </w:t>
            </w:r>
            <w:r w:rsidR="007D2C18" w:rsidRPr="007D2C18">
              <w:rPr>
                <w:rFonts w:ascii="Times New Roman" w:hAnsi="Times New Roman" w:cs="Times New Roman"/>
              </w:rPr>
              <w:t>ТС</w:t>
            </w:r>
            <w:r w:rsidR="00337BBE" w:rsidRPr="00DF4477">
              <w:rPr>
                <w:rFonts w:ascii="Times New Roman" w:hAnsi="Times New Roman" w:cs="Times New Roman"/>
              </w:rPr>
              <w:t xml:space="preserve">, причем, в случае двух и более дверей, как минимум одна из них должна находиться в передней половине </w:t>
            </w:r>
            <w:r w:rsidR="007D2C18" w:rsidRPr="007D2C18">
              <w:rPr>
                <w:rFonts w:ascii="Times New Roman" w:hAnsi="Times New Roman" w:cs="Times New Roman"/>
              </w:rPr>
              <w:t>ТС</w:t>
            </w:r>
            <w:r w:rsidR="00337BBE" w:rsidRPr="00DF4477">
              <w:rPr>
                <w:rFonts w:ascii="Times New Roman" w:hAnsi="Times New Roman" w:cs="Times New Roman"/>
              </w:rPr>
              <w:t xml:space="preserve">. Это не исключает наличия двери в задней торцевой части </w:t>
            </w:r>
            <w:r w:rsidR="007D2C18" w:rsidRPr="007D2C18">
              <w:rPr>
                <w:rFonts w:ascii="Times New Roman" w:hAnsi="Times New Roman" w:cs="Times New Roman"/>
              </w:rPr>
              <w:t>ТС</w:t>
            </w:r>
            <w:r w:rsidR="00337BBE" w:rsidRPr="00DF4477">
              <w:rPr>
                <w:rFonts w:ascii="Times New Roman" w:hAnsi="Times New Roman" w:cs="Times New Roman"/>
              </w:rPr>
              <w:t>, предназначенной для использования пассажирами в инвалидных колясках</w:t>
            </w:r>
            <w:bookmarkStart w:id="7" w:name="Par3185"/>
            <w:bookmarkEnd w:id="7"/>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E1566D">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27781D" w:rsidP="00E1566D">
            <w:pPr>
              <w:spacing w:after="0" w:line="235"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AD40D1" w:rsidRPr="00DF4477" w:rsidRDefault="00AD40D1" w:rsidP="00E1566D">
            <w:pPr>
              <w:spacing w:after="0" w:line="235" w:lineRule="auto"/>
              <w:jc w:val="both"/>
              <w:rPr>
                <w:rFonts w:ascii="Times New Roman" w:hAnsi="Times New Roman" w:cs="Times New Roman"/>
              </w:rPr>
            </w:pPr>
            <w:r w:rsidRPr="00DF4477">
              <w:rPr>
                <w:rFonts w:ascii="Times New Roman" w:hAnsi="Times New Roman" w:cs="Times New Roman"/>
              </w:rPr>
              <w:t>Служебные двери</w:t>
            </w:r>
            <w:r w:rsidR="003F6C44">
              <w:rPr>
                <w:rFonts w:ascii="Times New Roman" w:hAnsi="Times New Roman" w:cs="Times New Roman"/>
              </w:rPr>
              <w:t>:</w:t>
            </w:r>
          </w:p>
          <w:p w:rsidR="00AD40D1" w:rsidRPr="00DF4477" w:rsidRDefault="00AD40D1" w:rsidP="00E1566D">
            <w:pPr>
              <w:spacing w:after="0" w:line="235" w:lineRule="auto"/>
              <w:jc w:val="both"/>
              <w:rPr>
                <w:rFonts w:ascii="Times New Roman" w:hAnsi="Times New Roman" w:cs="Times New Roman"/>
              </w:rPr>
            </w:pPr>
            <w:r w:rsidRPr="00DF4477">
              <w:rPr>
                <w:rFonts w:ascii="Times New Roman" w:hAnsi="Times New Roman" w:cs="Times New Roman"/>
              </w:rPr>
              <w:t>- располагаются с левой стороны</w:t>
            </w:r>
          </w:p>
          <w:p w:rsidR="00337BBE" w:rsidRPr="00DF4477" w:rsidRDefault="00AD40D1" w:rsidP="00E1566D">
            <w:pPr>
              <w:spacing w:after="0" w:line="235" w:lineRule="auto"/>
              <w:jc w:val="both"/>
              <w:rPr>
                <w:rFonts w:ascii="Times New Roman" w:hAnsi="Times New Roman" w:cs="Times New Roman"/>
              </w:rPr>
            </w:pPr>
            <w:r w:rsidRPr="00DF4477">
              <w:rPr>
                <w:rFonts w:ascii="Times New Roman" w:hAnsi="Times New Roman" w:cs="Times New Roman"/>
              </w:rPr>
              <w:t xml:space="preserve">- отсутствуют в передней половине </w:t>
            </w:r>
            <w:r w:rsidR="007D2C18" w:rsidRPr="007D2C18">
              <w:rPr>
                <w:rFonts w:ascii="Times New Roman" w:hAnsi="Times New Roman" w:cs="Times New Roman"/>
              </w:rPr>
              <w:t>ТС</w:t>
            </w:r>
          </w:p>
        </w:tc>
      </w:tr>
      <w:tr w:rsidR="00337BBE" w:rsidRPr="00DF4477" w:rsidTr="00E1566D">
        <w:tc>
          <w:tcPr>
            <w:tcW w:w="4786" w:type="dxa"/>
            <w:tcBorders>
              <w:top w:val="dotted" w:sz="4" w:space="0" w:color="auto"/>
              <w:left w:val="single" w:sz="4" w:space="0" w:color="000000"/>
              <w:bottom w:val="dotted" w:sz="4" w:space="0" w:color="auto"/>
              <w:right w:val="single" w:sz="4" w:space="0" w:color="000000"/>
            </w:tcBorders>
            <w:shd w:val="clear" w:color="auto" w:fill="auto"/>
          </w:tcPr>
          <w:p w:rsidR="00337BBE" w:rsidRPr="00DF4477" w:rsidRDefault="00BF6E05" w:rsidP="00E1566D">
            <w:pPr>
              <w:spacing w:after="0" w:line="235" w:lineRule="auto"/>
              <w:jc w:val="both"/>
              <w:rPr>
                <w:rFonts w:ascii="Times New Roman" w:hAnsi="Times New Roman" w:cs="Times New Roman"/>
              </w:rPr>
            </w:pPr>
            <w:r>
              <w:rPr>
                <w:rFonts w:ascii="Times New Roman" w:hAnsi="Times New Roman" w:cs="Times New Roman"/>
              </w:rPr>
              <w:t>А.9</w:t>
            </w:r>
            <w:r w:rsidR="00090284" w:rsidRPr="00DF4477">
              <w:rPr>
                <w:rFonts w:ascii="Times New Roman" w:hAnsi="Times New Roman" w:cs="Times New Roman"/>
              </w:rPr>
              <w:t xml:space="preserve">.6.2 По крайней мере, один аварийный выход должен быть расположен соответственно в задней или в передней торцевой части </w:t>
            </w:r>
            <w:r w:rsidR="007D2C18" w:rsidRPr="007D2C18">
              <w:rPr>
                <w:rFonts w:ascii="Times New Roman" w:hAnsi="Times New Roman" w:cs="Times New Roman"/>
              </w:rPr>
              <w:t>ТС</w:t>
            </w:r>
            <w:r w:rsidR="00090284" w:rsidRPr="00DF4477">
              <w:rPr>
                <w:rFonts w:ascii="Times New Roman" w:hAnsi="Times New Roman" w:cs="Times New Roman"/>
              </w:rPr>
              <w:t xml:space="preserve">. Для </w:t>
            </w:r>
            <w:r w:rsidR="007D2C18" w:rsidRPr="007D2C18">
              <w:rPr>
                <w:rFonts w:ascii="Times New Roman" w:hAnsi="Times New Roman" w:cs="Times New Roman"/>
              </w:rPr>
              <w:t xml:space="preserve">ТС </w:t>
            </w:r>
            <w:r w:rsidR="00090284" w:rsidRPr="00DF4477">
              <w:rPr>
                <w:rFonts w:ascii="Times New Roman" w:hAnsi="Times New Roman" w:cs="Times New Roman"/>
              </w:rPr>
              <w:t xml:space="preserve">класса I и для </w:t>
            </w:r>
            <w:r w:rsidR="007D2C18" w:rsidRPr="007D2C18">
              <w:rPr>
                <w:rFonts w:ascii="Times New Roman" w:hAnsi="Times New Roman" w:cs="Times New Roman"/>
              </w:rPr>
              <w:t>ТС</w:t>
            </w:r>
            <w:r w:rsidR="00090284" w:rsidRPr="00DF4477">
              <w:rPr>
                <w:rFonts w:ascii="Times New Roman" w:hAnsi="Times New Roman" w:cs="Times New Roman"/>
              </w:rPr>
              <w:t>, в которых задняя часть полностью обособлена от пассажирского салона, это предписание считается выполненным, если установлен аварийный люк</w:t>
            </w:r>
            <w:bookmarkStart w:id="8" w:name="Par3186"/>
            <w:bookmarkEnd w:id="8"/>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E1566D">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27781D" w:rsidP="00E1566D">
            <w:pPr>
              <w:spacing w:after="0" w:line="235"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337BBE" w:rsidRPr="00DF4477" w:rsidRDefault="00537EEA" w:rsidP="00E1566D">
            <w:pPr>
              <w:spacing w:after="0" w:line="235" w:lineRule="auto"/>
              <w:jc w:val="both"/>
              <w:rPr>
                <w:rFonts w:ascii="Times New Roman" w:hAnsi="Times New Roman" w:cs="Times New Roman"/>
              </w:rPr>
            </w:pPr>
            <w:r w:rsidRPr="00DF4477">
              <w:rPr>
                <w:rFonts w:ascii="Times New Roman" w:hAnsi="Times New Roman" w:cs="Times New Roman"/>
              </w:rPr>
              <w:t xml:space="preserve">Аварийный выход отсутствует в задней или в передней торцевой части </w:t>
            </w:r>
            <w:r w:rsidR="007D2C18" w:rsidRPr="007D2C18">
              <w:rPr>
                <w:rFonts w:ascii="Times New Roman" w:hAnsi="Times New Roman" w:cs="Times New Roman"/>
              </w:rPr>
              <w:t xml:space="preserve">ТС </w:t>
            </w:r>
            <w:r w:rsidRPr="00DF4477">
              <w:rPr>
                <w:rFonts w:ascii="Times New Roman" w:hAnsi="Times New Roman" w:cs="Times New Roman"/>
              </w:rPr>
              <w:t xml:space="preserve">(не относится к </w:t>
            </w:r>
            <w:r w:rsidR="007D2C18" w:rsidRPr="007D2C18">
              <w:rPr>
                <w:rFonts w:ascii="Times New Roman" w:hAnsi="Times New Roman" w:cs="Times New Roman"/>
              </w:rPr>
              <w:t xml:space="preserve">ТС </w:t>
            </w:r>
            <w:r w:rsidRPr="006E382C">
              <w:rPr>
                <w:rFonts w:ascii="Times New Roman" w:hAnsi="Times New Roman" w:cs="Times New Roman"/>
              </w:rPr>
              <w:t xml:space="preserve">класса I и </w:t>
            </w:r>
            <w:r w:rsidR="007D2C18" w:rsidRPr="007D2C18">
              <w:rPr>
                <w:rFonts w:ascii="Times New Roman" w:hAnsi="Times New Roman" w:cs="Times New Roman"/>
              </w:rPr>
              <w:t>ТС</w:t>
            </w:r>
            <w:r w:rsidRPr="006E382C">
              <w:rPr>
                <w:rFonts w:ascii="Times New Roman" w:hAnsi="Times New Roman" w:cs="Times New Roman"/>
              </w:rPr>
              <w:t>, в которых задняя часть полностью обособлена от пассажирского салона с ус</w:t>
            </w:r>
            <w:r w:rsidR="0027781D">
              <w:rPr>
                <w:rFonts w:ascii="Times New Roman" w:hAnsi="Times New Roman" w:cs="Times New Roman"/>
              </w:rPr>
              <w:t>-</w:t>
            </w:r>
            <w:r w:rsidRPr="006E382C">
              <w:rPr>
                <w:rFonts w:ascii="Times New Roman" w:hAnsi="Times New Roman" w:cs="Times New Roman"/>
              </w:rPr>
              <w:t>тановленным аварийным люком</w:t>
            </w:r>
            <w:r w:rsidRPr="00DF4477">
              <w:rPr>
                <w:rFonts w:ascii="Times New Roman" w:hAnsi="Times New Roman" w:cs="Times New Roman"/>
              </w:rPr>
              <w:t>)</w:t>
            </w:r>
          </w:p>
        </w:tc>
      </w:tr>
      <w:tr w:rsidR="00F50C68" w:rsidRPr="00DF4477" w:rsidTr="00E1566D">
        <w:tc>
          <w:tcPr>
            <w:tcW w:w="4786" w:type="dxa"/>
            <w:tcBorders>
              <w:top w:val="dotted" w:sz="4" w:space="0" w:color="auto"/>
              <w:left w:val="single" w:sz="4" w:space="0" w:color="000000"/>
              <w:bottom w:val="single" w:sz="4" w:space="0" w:color="000000"/>
              <w:right w:val="single" w:sz="4" w:space="0" w:color="000000"/>
            </w:tcBorders>
            <w:shd w:val="clear" w:color="auto" w:fill="auto"/>
          </w:tcPr>
          <w:p w:rsidR="00F50C68" w:rsidRPr="00DF4477" w:rsidRDefault="00BF6E05" w:rsidP="007708CB">
            <w:pPr>
              <w:spacing w:after="0" w:line="235" w:lineRule="auto"/>
              <w:jc w:val="both"/>
              <w:rPr>
                <w:rFonts w:ascii="Times New Roman" w:hAnsi="Times New Roman" w:cs="Times New Roman"/>
              </w:rPr>
            </w:pPr>
            <w:r>
              <w:rPr>
                <w:rFonts w:ascii="Times New Roman" w:hAnsi="Times New Roman" w:cs="Times New Roman"/>
              </w:rPr>
              <w:t>А.9</w:t>
            </w:r>
            <w:r w:rsidR="00F50C68" w:rsidRPr="00DF4477">
              <w:rPr>
                <w:rFonts w:ascii="Times New Roman" w:hAnsi="Times New Roman" w:cs="Times New Roman"/>
              </w:rPr>
              <w:t xml:space="preserve">.6.3 При наличии аварийных люков они должны размещаться следующим образом: если имеется только один люк, то он должен устанавливаться в средней трети </w:t>
            </w:r>
            <w:r w:rsidR="007D2C18" w:rsidRPr="007D2C18">
              <w:rPr>
                <w:rFonts w:ascii="Times New Roman" w:hAnsi="Times New Roman" w:cs="Times New Roman"/>
              </w:rPr>
              <w:t>ТС</w:t>
            </w:r>
            <w:r w:rsidR="0027781D">
              <w:rPr>
                <w:rFonts w:ascii="Times New Roman" w:hAnsi="Times New Roman" w:cs="Times New Roman"/>
              </w:rPr>
              <w:t>; если имею</w:t>
            </w:r>
            <w:r w:rsidR="00F50C68" w:rsidRPr="00DF4477">
              <w:rPr>
                <w:rFonts w:ascii="Times New Roman" w:hAnsi="Times New Roman" w:cs="Times New Roman"/>
              </w:rPr>
              <w:t xml:space="preserve">тся два люка, то расстояние между ближайшими краями отверстий, измеренное по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F50C68" w:rsidRPr="007A38F4" w:rsidRDefault="00923365" w:rsidP="00E1566D">
            <w:pPr>
              <w:spacing w:after="0" w:line="235" w:lineRule="auto"/>
              <w:jc w:val="both"/>
              <w:rPr>
                <w:rFonts w:ascii="Times New Roman" w:hAnsi="Times New Roman" w:cs="Times New Roman"/>
              </w:rPr>
            </w:pPr>
            <w:r>
              <w:rPr>
                <w:rFonts w:ascii="Times New Roman" w:hAnsi="Times New Roman" w:cs="Times New Roman"/>
              </w:rPr>
              <w:t>Визуальный контроль</w:t>
            </w:r>
            <w:r w:rsidR="00F50C68">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F50C68" w:rsidRPr="007A38F4" w:rsidRDefault="00F50C68" w:rsidP="00E1566D">
            <w:pPr>
              <w:spacing w:after="0" w:line="235" w:lineRule="auto"/>
              <w:jc w:val="both"/>
              <w:rPr>
                <w:rFonts w:ascii="Times New Roman" w:hAnsi="Times New Roman" w:cs="Times New Roman"/>
              </w:rPr>
            </w:pPr>
            <w:r w:rsidRPr="007A38F4">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F50C68" w:rsidRPr="00DF4477" w:rsidRDefault="0027781D" w:rsidP="00E1566D">
            <w:pPr>
              <w:spacing w:after="0" w:line="235" w:lineRule="auto"/>
              <w:jc w:val="both"/>
              <w:rPr>
                <w:rFonts w:ascii="Times New Roman" w:hAnsi="Times New Roman" w:cs="Times New Roman"/>
              </w:rPr>
            </w:pPr>
            <w:r>
              <w:rPr>
                <w:rFonts w:ascii="Times New Roman" w:hAnsi="Times New Roman" w:cs="Times New Roman"/>
              </w:rPr>
              <w:t>1</w:t>
            </w:r>
            <w:r w:rsidR="00F50C68" w:rsidRPr="00DF4477">
              <w:rPr>
                <w:rFonts w:ascii="Times New Roman" w:hAnsi="Times New Roman" w:cs="Times New Roman"/>
              </w:rPr>
              <w:t xml:space="preserve"> Аварийный люк</w:t>
            </w:r>
            <w:r w:rsidR="00367E61">
              <w:rPr>
                <w:rFonts w:ascii="Times New Roman" w:hAnsi="Times New Roman" w:cs="Times New Roman"/>
              </w:rPr>
              <w:t xml:space="preserve"> </w:t>
            </w:r>
            <w:r w:rsidR="00F50C68" w:rsidRPr="00DF4477">
              <w:rPr>
                <w:rFonts w:ascii="Times New Roman" w:hAnsi="Times New Roman" w:cs="Times New Roman"/>
              </w:rPr>
              <w:t xml:space="preserve">находится не в средней трети </w:t>
            </w:r>
            <w:r w:rsidR="007D2C18" w:rsidRPr="007D2C18">
              <w:rPr>
                <w:rFonts w:ascii="Times New Roman" w:hAnsi="Times New Roman" w:cs="Times New Roman"/>
              </w:rPr>
              <w:t>ТС</w:t>
            </w:r>
            <w:r w:rsidR="00F50C68" w:rsidRPr="00DF4477">
              <w:rPr>
                <w:rFonts w:ascii="Times New Roman" w:hAnsi="Times New Roman" w:cs="Times New Roman"/>
              </w:rPr>
              <w:t xml:space="preserve"> (в случае установки одного люка)</w:t>
            </w:r>
            <w:r w:rsidR="00F50C68">
              <w:rPr>
                <w:rFonts w:ascii="Times New Roman" w:hAnsi="Times New Roman" w:cs="Times New Roman"/>
              </w:rPr>
              <w:t>.</w:t>
            </w:r>
          </w:p>
          <w:p w:rsidR="00F50C68" w:rsidRPr="00DF4477" w:rsidRDefault="0027781D" w:rsidP="007708CB">
            <w:pPr>
              <w:spacing w:after="0" w:line="235" w:lineRule="auto"/>
              <w:jc w:val="both"/>
              <w:rPr>
                <w:rFonts w:ascii="Times New Roman" w:hAnsi="Times New Roman" w:cs="Times New Roman"/>
              </w:rPr>
            </w:pPr>
            <w:r>
              <w:rPr>
                <w:rFonts w:ascii="Times New Roman" w:hAnsi="Times New Roman" w:cs="Times New Roman"/>
              </w:rPr>
              <w:t>2</w:t>
            </w:r>
            <w:r w:rsidR="00F50C68">
              <w:rPr>
                <w:rFonts w:ascii="Times New Roman" w:hAnsi="Times New Roman" w:cs="Times New Roman"/>
              </w:rPr>
              <w:t> Р</w:t>
            </w:r>
            <w:r w:rsidR="00F50C68" w:rsidRPr="006E382C">
              <w:rPr>
                <w:rFonts w:ascii="Times New Roman" w:hAnsi="Times New Roman" w:cs="Times New Roman"/>
              </w:rPr>
              <w:t xml:space="preserve">асстояние между ближайшими краями отверстий люков, измеренное по линии, параллельной продольной </w:t>
            </w:r>
          </w:p>
        </w:tc>
      </w:tr>
    </w:tbl>
    <w:p w:rsidR="007708CB" w:rsidRPr="00F85617" w:rsidRDefault="007708CB" w:rsidP="007708CB">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7708CB"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7708CB" w:rsidRPr="009A4C88" w:rsidRDefault="007708C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7708CB" w:rsidRPr="009A4C88" w:rsidRDefault="007708CB"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7708CB" w:rsidRPr="009A4C88" w:rsidRDefault="007708C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7708CB" w:rsidRPr="009A4C88" w:rsidRDefault="007708C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7708CB" w:rsidRPr="00DF4477" w:rsidTr="00E1566D">
        <w:tc>
          <w:tcPr>
            <w:tcW w:w="4786" w:type="dxa"/>
            <w:tcBorders>
              <w:top w:val="dotted" w:sz="4" w:space="0" w:color="auto"/>
              <w:left w:val="single" w:sz="4" w:space="0" w:color="000000"/>
              <w:bottom w:val="single" w:sz="4" w:space="0" w:color="000000"/>
              <w:right w:val="single" w:sz="4" w:space="0" w:color="000000"/>
            </w:tcBorders>
            <w:shd w:val="clear" w:color="auto" w:fill="auto"/>
          </w:tcPr>
          <w:p w:rsidR="007708CB" w:rsidRDefault="007708CB" w:rsidP="007708CB">
            <w:pPr>
              <w:spacing w:after="0" w:line="230" w:lineRule="auto"/>
              <w:jc w:val="both"/>
              <w:rPr>
                <w:rFonts w:ascii="Times New Roman" w:hAnsi="Times New Roman" w:cs="Times New Roman"/>
              </w:rPr>
            </w:pPr>
            <w:r w:rsidRPr="00DF4477">
              <w:rPr>
                <w:rFonts w:ascii="Times New Roman" w:hAnsi="Times New Roman" w:cs="Times New Roman"/>
              </w:rPr>
              <w:t xml:space="preserve">линии, параллельной продольной оси </w:t>
            </w:r>
            <w:r w:rsidRPr="007D2C18">
              <w:rPr>
                <w:rFonts w:ascii="Times New Roman" w:hAnsi="Times New Roman" w:cs="Times New Roman"/>
              </w:rPr>
              <w:t>ТС</w:t>
            </w:r>
            <w:r>
              <w:rPr>
                <w:rFonts w:ascii="Times New Roman" w:hAnsi="Times New Roman" w:cs="Times New Roman"/>
              </w:rPr>
              <w:t>, должно быть не менее 2 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708CB" w:rsidRDefault="007708CB" w:rsidP="007708CB">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708CB" w:rsidRPr="007A38F4" w:rsidRDefault="007708CB" w:rsidP="007708CB">
            <w:pPr>
              <w:spacing w:after="0" w:line="230" w:lineRule="auto"/>
              <w:jc w:val="both"/>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7708CB" w:rsidRDefault="007708CB" w:rsidP="007708CB">
            <w:pPr>
              <w:spacing w:after="0" w:line="230" w:lineRule="auto"/>
              <w:jc w:val="both"/>
              <w:rPr>
                <w:rFonts w:ascii="Times New Roman" w:hAnsi="Times New Roman" w:cs="Times New Roman"/>
              </w:rPr>
            </w:pPr>
            <w:r w:rsidRPr="006E382C">
              <w:rPr>
                <w:rFonts w:ascii="Times New Roman" w:hAnsi="Times New Roman" w:cs="Times New Roman"/>
              </w:rPr>
              <w:t xml:space="preserve">оси </w:t>
            </w:r>
            <w:r w:rsidRPr="007D2C18">
              <w:rPr>
                <w:rFonts w:ascii="Times New Roman" w:hAnsi="Times New Roman" w:cs="Times New Roman"/>
              </w:rPr>
              <w:t>ТС</w:t>
            </w:r>
            <w:r w:rsidRPr="006E382C">
              <w:rPr>
                <w:rFonts w:ascii="Times New Roman" w:hAnsi="Times New Roman" w:cs="Times New Roman"/>
              </w:rPr>
              <w:t xml:space="preserve"> менее 2 метров (в случае установки двух и более люков)</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C7598E" w:rsidRDefault="00BF6E05" w:rsidP="007708CB">
            <w:pPr>
              <w:spacing w:after="0" w:line="230" w:lineRule="auto"/>
              <w:jc w:val="both"/>
              <w:rPr>
                <w:rFonts w:ascii="Times New Roman" w:hAnsi="Times New Roman" w:cs="Times New Roman"/>
                <w:b/>
              </w:rPr>
            </w:pPr>
            <w:r w:rsidRPr="00C7598E">
              <w:rPr>
                <w:rFonts w:ascii="Times New Roman" w:hAnsi="Times New Roman" w:cs="Times New Roman"/>
                <w:b/>
              </w:rPr>
              <w:t>А.9</w:t>
            </w:r>
            <w:r w:rsidR="0040663B" w:rsidRPr="00C7598E">
              <w:rPr>
                <w:rFonts w:ascii="Times New Roman" w:hAnsi="Times New Roman" w:cs="Times New Roman"/>
                <w:b/>
              </w:rPr>
              <w:t>.7 Минимальные размеры выходов</w:t>
            </w:r>
          </w:p>
          <w:p w:rsidR="0040663B" w:rsidRPr="00DF4477" w:rsidRDefault="00BF6E05" w:rsidP="007708CB">
            <w:pPr>
              <w:spacing w:after="0" w:line="230" w:lineRule="auto"/>
              <w:jc w:val="both"/>
              <w:rPr>
                <w:rFonts w:ascii="Times New Roman" w:hAnsi="Times New Roman" w:cs="Times New Roman"/>
              </w:rPr>
            </w:pPr>
            <w:bookmarkStart w:id="9" w:name="Par3189"/>
            <w:bookmarkEnd w:id="9"/>
            <w:r>
              <w:rPr>
                <w:rFonts w:ascii="Times New Roman" w:hAnsi="Times New Roman" w:cs="Times New Roman"/>
              </w:rPr>
              <w:t>А.9</w:t>
            </w:r>
            <w:r w:rsidR="0040663B" w:rsidRPr="00DF4477">
              <w:rPr>
                <w:rFonts w:ascii="Times New Roman" w:hAnsi="Times New Roman" w:cs="Times New Roman"/>
              </w:rPr>
              <w:t xml:space="preserve">.7.1 Для выходов различных типов должны соблюдаться минимальные размеры, приведенные в </w:t>
            </w:r>
            <w:hyperlink w:anchor="Par3191" w:history="1">
              <w:r w:rsidR="0040663B" w:rsidRPr="006E382C">
                <w:rPr>
                  <w:rFonts w:ascii="Times New Roman" w:hAnsi="Times New Roman" w:cs="Times New Roman"/>
                </w:rPr>
                <w:t xml:space="preserve">таблице </w:t>
              </w:r>
              <w:r>
                <w:rPr>
                  <w:rFonts w:ascii="Times New Roman" w:hAnsi="Times New Roman" w:cs="Times New Roman"/>
                </w:rPr>
                <w:t>А.9.4</w:t>
              </w:r>
            </w:hyperlink>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7A38F4" w:rsidRDefault="00923365" w:rsidP="007708CB">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F50C68">
              <w:rPr>
                <w:rFonts w:ascii="Times New Roman" w:hAnsi="Times New Roman" w:cs="Times New Roman"/>
              </w:rPr>
              <w:t>, линейные измерения, проверка с применением</w:t>
            </w:r>
            <w:r w:rsidR="007A2C5D" w:rsidRPr="006E382C">
              <w:rPr>
                <w:rFonts w:ascii="Times New Roman" w:hAnsi="Times New Roman" w:cs="Times New Roman"/>
              </w:rPr>
              <w:t xml:space="preserve"> шаблон</w:t>
            </w:r>
            <w:r w:rsidR="004F2C5F">
              <w:rPr>
                <w:rFonts w:ascii="Times New Roman" w:hAnsi="Times New Roman" w:cs="Times New Roman"/>
              </w:rPr>
              <w:t>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Default="0027781D" w:rsidP="007708CB">
            <w:pPr>
              <w:spacing w:after="0" w:line="230" w:lineRule="auto"/>
              <w:jc w:val="both"/>
              <w:rPr>
                <w:rFonts w:ascii="Times New Roman" w:hAnsi="Times New Roman" w:cs="Times New Roman"/>
              </w:rPr>
            </w:pPr>
            <w:r>
              <w:rPr>
                <w:rFonts w:ascii="Times New Roman" w:hAnsi="Times New Roman" w:cs="Times New Roman"/>
              </w:rPr>
              <w:t>1</w:t>
            </w:r>
            <w:r w:rsidR="007A2C5D">
              <w:rPr>
                <w:rFonts w:ascii="Times New Roman" w:hAnsi="Times New Roman" w:cs="Times New Roman"/>
              </w:rPr>
              <w:t xml:space="preserve"> Рулетка</w:t>
            </w:r>
            <w:r>
              <w:rPr>
                <w:rFonts w:ascii="Times New Roman" w:hAnsi="Times New Roman" w:cs="Times New Roman"/>
              </w:rPr>
              <w:t>.</w:t>
            </w:r>
          </w:p>
          <w:p w:rsidR="007A2C5D" w:rsidRPr="007A38F4" w:rsidRDefault="0027781D" w:rsidP="007708CB">
            <w:pPr>
              <w:spacing w:after="0" w:line="230" w:lineRule="auto"/>
              <w:jc w:val="both"/>
              <w:rPr>
                <w:rFonts w:ascii="Times New Roman" w:hAnsi="Times New Roman" w:cs="Times New Roman"/>
              </w:rPr>
            </w:pPr>
            <w:r>
              <w:rPr>
                <w:rFonts w:ascii="Times New Roman" w:hAnsi="Times New Roman" w:cs="Times New Roman"/>
              </w:rPr>
              <w:t>2</w:t>
            </w:r>
            <w:r w:rsidR="007A2C5D">
              <w:rPr>
                <w:rFonts w:ascii="Times New Roman" w:hAnsi="Times New Roman" w:cs="Times New Roman"/>
              </w:rPr>
              <w:t xml:space="preserve"> Шаблон для определения соответствия размеров аварийных окон </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7708CB">
            <w:pPr>
              <w:spacing w:after="0" w:line="230" w:lineRule="auto"/>
              <w:jc w:val="both"/>
              <w:rPr>
                <w:rFonts w:ascii="Times New Roman" w:hAnsi="Times New Roman" w:cs="Times New Roman"/>
              </w:rPr>
            </w:pPr>
            <w:r w:rsidRPr="00DF4477">
              <w:rPr>
                <w:rFonts w:ascii="Times New Roman" w:hAnsi="Times New Roman" w:cs="Times New Roman"/>
              </w:rPr>
              <w:t>Размеры выходов не соответствуют требованиям</w:t>
            </w:r>
          </w:p>
        </w:tc>
      </w:tr>
      <w:tr w:rsidR="00337BBE" w:rsidRPr="00DF4477" w:rsidTr="00E1566D">
        <w:tc>
          <w:tcPr>
            <w:tcW w:w="4786" w:type="dxa"/>
            <w:tcBorders>
              <w:top w:val="single" w:sz="4" w:space="0" w:color="000000"/>
              <w:left w:val="single" w:sz="4" w:space="0" w:color="000000"/>
              <w:bottom w:val="single" w:sz="4" w:space="0" w:color="auto"/>
              <w:right w:val="single" w:sz="4" w:space="0" w:color="000000"/>
            </w:tcBorders>
            <w:shd w:val="clear" w:color="auto" w:fill="auto"/>
          </w:tcPr>
          <w:p w:rsidR="00090284" w:rsidRPr="00B05E67" w:rsidRDefault="00BF6E05" w:rsidP="007708CB">
            <w:pPr>
              <w:spacing w:after="0" w:line="230" w:lineRule="auto"/>
              <w:jc w:val="both"/>
              <w:rPr>
                <w:rFonts w:ascii="Times New Roman" w:hAnsi="Times New Roman" w:cs="Times New Roman"/>
              </w:rPr>
            </w:pPr>
            <w:r>
              <w:rPr>
                <w:rFonts w:ascii="Times New Roman" w:hAnsi="Times New Roman" w:cs="Times New Roman"/>
              </w:rPr>
              <w:t>А.9</w:t>
            </w:r>
            <w:r w:rsidR="00090284" w:rsidRPr="00B05E67">
              <w:rPr>
                <w:rFonts w:ascii="Times New Roman" w:hAnsi="Times New Roman" w:cs="Times New Roman"/>
              </w:rPr>
              <w:t>.8 Технические требования ко всем служебным дверям</w:t>
            </w:r>
          </w:p>
          <w:p w:rsidR="00337BBE" w:rsidRPr="00DF4477" w:rsidRDefault="00BF6E05" w:rsidP="007708CB">
            <w:pPr>
              <w:spacing w:after="0" w:line="230" w:lineRule="auto"/>
              <w:jc w:val="both"/>
              <w:rPr>
                <w:rFonts w:ascii="Times New Roman" w:hAnsi="Times New Roman" w:cs="Times New Roman"/>
              </w:rPr>
            </w:pPr>
            <w:r>
              <w:rPr>
                <w:rFonts w:ascii="Times New Roman" w:hAnsi="Times New Roman" w:cs="Times New Roman"/>
              </w:rPr>
              <w:t>А.9</w:t>
            </w:r>
            <w:r w:rsidR="00090284" w:rsidRPr="00DF4477">
              <w:rPr>
                <w:rFonts w:ascii="Times New Roman" w:hAnsi="Times New Roman" w:cs="Times New Roman"/>
              </w:rPr>
              <w:t xml:space="preserve">.8.1 Каждая служебная дверь должна легко открываться изнутри и снаружи </w:t>
            </w:r>
            <w:r w:rsidR="00B17D9B" w:rsidRPr="00B17D9B">
              <w:rPr>
                <w:rFonts w:ascii="Times New Roman" w:hAnsi="Times New Roman" w:cs="Times New Roman"/>
              </w:rPr>
              <w:t>ТС</w:t>
            </w:r>
            <w:r w:rsidR="00090284" w:rsidRPr="00DF4477">
              <w:rPr>
                <w:rFonts w:ascii="Times New Roman" w:hAnsi="Times New Roman" w:cs="Times New Roman"/>
              </w:rPr>
              <w:t xml:space="preserve">, когда </w:t>
            </w:r>
            <w:r w:rsidR="00B17D9B" w:rsidRPr="00B17D9B">
              <w:rPr>
                <w:rFonts w:ascii="Times New Roman" w:hAnsi="Times New Roman" w:cs="Times New Roman"/>
              </w:rPr>
              <w:t xml:space="preserve">ТС </w:t>
            </w:r>
            <w:r w:rsidR="00090284" w:rsidRPr="00DF4477">
              <w:rPr>
                <w:rFonts w:ascii="Times New Roman" w:hAnsi="Times New Roman" w:cs="Times New Roman"/>
              </w:rPr>
              <w:t xml:space="preserve">находится в неподвижном состоянии (данное условие не является обязательным для движущегося </w:t>
            </w:r>
            <w:r w:rsidR="00B17D9B" w:rsidRPr="00B17D9B">
              <w:rPr>
                <w:rFonts w:ascii="Times New Roman" w:hAnsi="Times New Roman" w:cs="Times New Roman"/>
              </w:rPr>
              <w:t>ТС</w:t>
            </w:r>
            <w:r w:rsidR="00090284" w:rsidRPr="00DF4477">
              <w:rPr>
                <w:rFonts w:ascii="Times New Roman" w:hAnsi="Times New Roman" w:cs="Times New Roman"/>
              </w:rPr>
              <w:t>). Однако это требование не должно толковаться как исключающее возможность запирания дверей снаружи при условии, что эту дверь всегда можно открыть изнутри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40663B" w:rsidP="007708CB">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27781D" w:rsidP="007708CB">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37EEA" w:rsidRPr="00DF4477" w:rsidRDefault="00537EEA" w:rsidP="007708CB">
            <w:pPr>
              <w:spacing w:after="0" w:line="230" w:lineRule="auto"/>
              <w:jc w:val="both"/>
              <w:rPr>
                <w:rFonts w:ascii="Times New Roman" w:hAnsi="Times New Roman" w:cs="Times New Roman"/>
              </w:rPr>
            </w:pPr>
            <w:r w:rsidRPr="00DF4477">
              <w:rPr>
                <w:rFonts w:ascii="Times New Roman" w:hAnsi="Times New Roman" w:cs="Times New Roman"/>
              </w:rPr>
              <w:t>Служебная дверь</w:t>
            </w:r>
            <w:r w:rsidR="00EC06F5">
              <w:rPr>
                <w:rFonts w:ascii="Times New Roman" w:hAnsi="Times New Roman" w:cs="Times New Roman"/>
              </w:rPr>
              <w:t>:</w:t>
            </w:r>
          </w:p>
          <w:p w:rsidR="00537EEA" w:rsidRPr="00DF4477" w:rsidRDefault="00537EEA" w:rsidP="007708CB">
            <w:pPr>
              <w:spacing w:after="0" w:line="230" w:lineRule="auto"/>
              <w:jc w:val="both"/>
              <w:rPr>
                <w:rFonts w:ascii="Times New Roman" w:hAnsi="Times New Roman" w:cs="Times New Roman"/>
              </w:rPr>
            </w:pPr>
            <w:r w:rsidRPr="00DF4477">
              <w:rPr>
                <w:rFonts w:ascii="Times New Roman" w:hAnsi="Times New Roman" w:cs="Times New Roman"/>
              </w:rPr>
              <w:t>- не открывается изнутри</w:t>
            </w:r>
          </w:p>
          <w:p w:rsidR="00337BBE" w:rsidRPr="00DF4477" w:rsidRDefault="00537EEA" w:rsidP="007708CB">
            <w:pPr>
              <w:spacing w:after="0" w:line="230" w:lineRule="auto"/>
              <w:jc w:val="both"/>
              <w:rPr>
                <w:rFonts w:ascii="Times New Roman" w:hAnsi="Times New Roman" w:cs="Times New Roman"/>
              </w:rPr>
            </w:pPr>
            <w:r w:rsidRPr="00DF4477">
              <w:rPr>
                <w:rFonts w:ascii="Times New Roman" w:hAnsi="Times New Roman" w:cs="Times New Roman"/>
              </w:rPr>
              <w:t>- не открывается снаружи</w:t>
            </w:r>
          </w:p>
        </w:tc>
      </w:tr>
      <w:tr w:rsidR="00337BBE" w:rsidRPr="00DF4477" w:rsidTr="00E1566D">
        <w:tc>
          <w:tcPr>
            <w:tcW w:w="4786" w:type="dxa"/>
            <w:tcBorders>
              <w:top w:val="single" w:sz="4" w:space="0" w:color="auto"/>
              <w:left w:val="single" w:sz="4" w:space="0" w:color="000000"/>
              <w:bottom w:val="single" w:sz="4" w:space="0" w:color="auto"/>
              <w:right w:val="single" w:sz="4" w:space="0" w:color="000000"/>
            </w:tcBorders>
            <w:shd w:val="clear" w:color="auto" w:fill="auto"/>
          </w:tcPr>
          <w:p w:rsidR="00337BBE" w:rsidRPr="00DF4477" w:rsidRDefault="00BF6E05" w:rsidP="007708CB">
            <w:pPr>
              <w:spacing w:after="0" w:line="230" w:lineRule="auto"/>
              <w:jc w:val="both"/>
              <w:rPr>
                <w:rFonts w:ascii="Times New Roman" w:hAnsi="Times New Roman" w:cs="Times New Roman"/>
              </w:rPr>
            </w:pPr>
            <w:r>
              <w:rPr>
                <w:rFonts w:ascii="Times New Roman" w:hAnsi="Times New Roman" w:cs="Times New Roman"/>
              </w:rPr>
              <w:t>А.9</w:t>
            </w:r>
            <w:r w:rsidR="00090284" w:rsidRPr="00DF4477">
              <w:rPr>
                <w:rFonts w:ascii="Times New Roman" w:hAnsi="Times New Roman" w:cs="Times New Roman"/>
              </w:rPr>
              <w:t xml:space="preserve">.8.2 Каждая открываемая и закрываемая вручную одинарная служебная дверь, навешиваемая на петлях или шарнирах, должна устанавливаться таким образом, чтобы при ее соприкосновении в открытом положении с неподвижным объектом во время движения </w:t>
            </w:r>
            <w:r w:rsidR="00B17D9B" w:rsidRPr="00B17D9B">
              <w:rPr>
                <w:rFonts w:ascii="Times New Roman" w:hAnsi="Times New Roman" w:cs="Times New Roman"/>
              </w:rPr>
              <w:t xml:space="preserve">ТС </w:t>
            </w:r>
            <w:r w:rsidR="00090284" w:rsidRPr="00DF4477">
              <w:rPr>
                <w:rFonts w:ascii="Times New Roman" w:hAnsi="Times New Roman" w:cs="Times New Roman"/>
              </w:rPr>
              <w:t>вперед она перемещалась в сторону закрывания. Если открываемая и закрываемая вручную служебная дверь оборудована английским замком, то он должен быть двухпозиционного типа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40663B" w:rsidP="007708CB">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27781D" w:rsidP="007708CB">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37EEA" w:rsidRPr="00B05E67" w:rsidRDefault="0027781D" w:rsidP="007708CB">
            <w:pPr>
              <w:spacing w:after="0" w:line="230" w:lineRule="auto"/>
              <w:jc w:val="both"/>
              <w:rPr>
                <w:rFonts w:ascii="Times New Roman" w:hAnsi="Times New Roman" w:cs="Times New Roman"/>
              </w:rPr>
            </w:pPr>
            <w:r>
              <w:rPr>
                <w:rFonts w:ascii="Times New Roman" w:hAnsi="Times New Roman" w:cs="Times New Roman"/>
              </w:rPr>
              <w:t>1</w:t>
            </w:r>
            <w:r w:rsidR="00537EEA" w:rsidRPr="00DF4477">
              <w:rPr>
                <w:rFonts w:ascii="Times New Roman" w:hAnsi="Times New Roman" w:cs="Times New Roman"/>
              </w:rPr>
              <w:t xml:space="preserve"> Одинарная служебная дверь, навешиваемая на петлях или шарнирах перемещается в сторону открывания </w:t>
            </w:r>
            <w:r w:rsidR="00537EEA" w:rsidRPr="00B05E67">
              <w:rPr>
                <w:rFonts w:ascii="Times New Roman" w:hAnsi="Times New Roman" w:cs="Times New Roman"/>
              </w:rPr>
              <w:t xml:space="preserve">при соприкосновении в открытом положении с неподвижным объектом во время движения </w:t>
            </w:r>
            <w:r w:rsidR="00B17D9B" w:rsidRPr="00B17D9B">
              <w:rPr>
                <w:rFonts w:ascii="Times New Roman" w:hAnsi="Times New Roman" w:cs="Times New Roman"/>
              </w:rPr>
              <w:t xml:space="preserve">ТС </w:t>
            </w:r>
            <w:r w:rsidR="00537EEA" w:rsidRPr="00B05E67">
              <w:rPr>
                <w:rFonts w:ascii="Times New Roman" w:hAnsi="Times New Roman" w:cs="Times New Roman"/>
              </w:rPr>
              <w:t>вперед</w:t>
            </w:r>
          </w:p>
          <w:p w:rsidR="00337BBE" w:rsidRPr="00DF4477" w:rsidRDefault="0027781D" w:rsidP="007708CB">
            <w:pPr>
              <w:spacing w:after="0" w:line="230" w:lineRule="auto"/>
              <w:jc w:val="both"/>
              <w:rPr>
                <w:rFonts w:ascii="Times New Roman" w:hAnsi="Times New Roman" w:cs="Times New Roman"/>
              </w:rPr>
            </w:pPr>
            <w:r>
              <w:rPr>
                <w:rFonts w:ascii="Times New Roman" w:hAnsi="Times New Roman" w:cs="Times New Roman"/>
              </w:rPr>
              <w:t xml:space="preserve">2 </w:t>
            </w:r>
            <w:r w:rsidR="00EC06F5">
              <w:rPr>
                <w:rFonts w:ascii="Times New Roman" w:hAnsi="Times New Roman" w:cs="Times New Roman"/>
              </w:rPr>
              <w:t>А</w:t>
            </w:r>
            <w:r w:rsidR="00537EEA" w:rsidRPr="00B05E67">
              <w:rPr>
                <w:rFonts w:ascii="Times New Roman" w:hAnsi="Times New Roman" w:cs="Times New Roman"/>
              </w:rPr>
              <w:t>нглийский замок не является двухпозиционным</w:t>
            </w:r>
          </w:p>
        </w:tc>
      </w:tr>
      <w:tr w:rsidR="0040663B" w:rsidRPr="00DF4477" w:rsidTr="00E1566D">
        <w:trPr>
          <w:trHeight w:val="253"/>
        </w:trPr>
        <w:tc>
          <w:tcPr>
            <w:tcW w:w="4786" w:type="dxa"/>
            <w:tcBorders>
              <w:top w:val="single" w:sz="4" w:space="0" w:color="auto"/>
              <w:left w:val="single" w:sz="4" w:space="0" w:color="000000"/>
              <w:bottom w:val="single" w:sz="4" w:space="0" w:color="auto"/>
              <w:right w:val="single" w:sz="4" w:space="0" w:color="000000"/>
            </w:tcBorders>
            <w:shd w:val="clear" w:color="auto" w:fill="auto"/>
          </w:tcPr>
          <w:p w:rsidR="0040663B" w:rsidRPr="00DF4477" w:rsidRDefault="00BF6E05" w:rsidP="007708CB">
            <w:pPr>
              <w:spacing w:after="0" w:line="23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.8.3 На внутренней стороне служебной двери не должно иметься никаких устройств, предназначенных для закрывания внутренних ступенек, когда дверь находится в закрытом положении. Это не исключает наличия в нише ступенек, когда дверь находится в закрытом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7A38F4" w:rsidRDefault="00923365" w:rsidP="007708CB">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7A38F4" w:rsidRDefault="0027781D" w:rsidP="007708CB">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F2C5F" w:rsidRDefault="0027781D" w:rsidP="007708CB">
            <w:pPr>
              <w:spacing w:after="0" w:line="230" w:lineRule="auto"/>
              <w:jc w:val="both"/>
              <w:rPr>
                <w:rFonts w:ascii="Times New Roman" w:hAnsi="Times New Roman" w:cs="Times New Roman"/>
              </w:rPr>
            </w:pPr>
            <w:r>
              <w:rPr>
                <w:rFonts w:ascii="Times New Roman" w:hAnsi="Times New Roman" w:cs="Times New Roman"/>
              </w:rPr>
              <w:t>1</w:t>
            </w:r>
            <w:r w:rsidR="0040663B" w:rsidRPr="00DF4477">
              <w:rPr>
                <w:rFonts w:ascii="Times New Roman" w:hAnsi="Times New Roman" w:cs="Times New Roman"/>
              </w:rPr>
              <w:t xml:space="preserve"> </w:t>
            </w:r>
            <w:r w:rsidR="004F2C5F">
              <w:rPr>
                <w:rFonts w:ascii="Times New Roman" w:hAnsi="Times New Roman" w:cs="Times New Roman"/>
              </w:rPr>
              <w:t>Н</w:t>
            </w:r>
            <w:r w:rsidR="004F2C5F" w:rsidRPr="00B05E67">
              <w:rPr>
                <w:rFonts w:ascii="Times New Roman" w:hAnsi="Times New Roman" w:cs="Times New Roman"/>
              </w:rPr>
              <w:t>а внутренней стороне служебной двери</w:t>
            </w:r>
            <w:r w:rsidR="004F2C5F">
              <w:rPr>
                <w:rFonts w:ascii="Times New Roman" w:hAnsi="Times New Roman" w:cs="Times New Roman"/>
              </w:rPr>
              <w:t xml:space="preserve"> имеется</w:t>
            </w:r>
            <w:r w:rsidR="00367E61">
              <w:rPr>
                <w:rFonts w:ascii="Times New Roman" w:hAnsi="Times New Roman" w:cs="Times New Roman"/>
              </w:rPr>
              <w:t xml:space="preserve"> </w:t>
            </w:r>
            <w:r w:rsidR="004F2C5F">
              <w:rPr>
                <w:rFonts w:ascii="Times New Roman" w:hAnsi="Times New Roman" w:cs="Times New Roman"/>
              </w:rPr>
              <w:t>у</w:t>
            </w:r>
            <w:r w:rsidR="0040663B" w:rsidRPr="00B05E67">
              <w:rPr>
                <w:rFonts w:ascii="Times New Roman" w:hAnsi="Times New Roman" w:cs="Times New Roman"/>
              </w:rPr>
              <w:t>стройство, предназначенное для закрывания внутренних ступенек, когда дверь находится в закрытом положении.</w:t>
            </w:r>
          </w:p>
          <w:p w:rsidR="0040663B" w:rsidRPr="00DF4477" w:rsidRDefault="0040663B" w:rsidP="007708CB">
            <w:pPr>
              <w:spacing w:after="0" w:line="230" w:lineRule="auto"/>
              <w:jc w:val="both"/>
              <w:rPr>
                <w:rFonts w:ascii="Times New Roman" w:hAnsi="Times New Roman" w:cs="Times New Roman"/>
              </w:rPr>
            </w:pPr>
          </w:p>
        </w:tc>
      </w:tr>
    </w:tbl>
    <w:p w:rsidR="007708CB" w:rsidRPr="00F85617" w:rsidRDefault="007708CB" w:rsidP="007708CB">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7708CB"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7708CB" w:rsidRPr="009A4C88" w:rsidRDefault="007708C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7708CB" w:rsidRPr="009A4C88" w:rsidRDefault="007708CB"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7708CB" w:rsidRPr="009A4C88" w:rsidRDefault="007708C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7708CB" w:rsidRPr="009A4C88" w:rsidRDefault="007708C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7708CB" w:rsidRPr="00DF4477" w:rsidTr="00E1566D">
        <w:trPr>
          <w:trHeight w:val="253"/>
        </w:trPr>
        <w:tc>
          <w:tcPr>
            <w:tcW w:w="4786" w:type="dxa"/>
            <w:tcBorders>
              <w:top w:val="single" w:sz="4" w:space="0" w:color="auto"/>
              <w:left w:val="single" w:sz="4" w:space="0" w:color="000000"/>
              <w:bottom w:val="single" w:sz="4" w:space="0" w:color="auto"/>
              <w:right w:val="single" w:sz="4" w:space="0" w:color="000000"/>
            </w:tcBorders>
            <w:shd w:val="clear" w:color="auto" w:fill="auto"/>
          </w:tcPr>
          <w:p w:rsidR="007708CB" w:rsidRDefault="007708CB" w:rsidP="00B35E51">
            <w:pPr>
              <w:spacing w:after="0" w:line="230" w:lineRule="auto"/>
              <w:jc w:val="both"/>
              <w:rPr>
                <w:rFonts w:ascii="Times New Roman" w:hAnsi="Times New Roman" w:cs="Times New Roman"/>
              </w:rPr>
            </w:pPr>
            <w:r w:rsidRPr="00DF4477">
              <w:rPr>
                <w:rFonts w:ascii="Times New Roman" w:hAnsi="Times New Roman" w:cs="Times New Roman"/>
              </w:rPr>
              <w:t>положении, механизма управления дверью и другого оборудования, смонтированного на внутренней стороне двери и не являющегося частью пола, на которой можно стоять. Этот механизм и оборудование не должны представлять опасности для пассажиров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7708CB" w:rsidRDefault="007708CB" w:rsidP="00B35E51">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708CB" w:rsidRDefault="007708CB" w:rsidP="00B35E51">
            <w:pPr>
              <w:spacing w:after="0" w:line="23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7708CB" w:rsidRDefault="007708CB" w:rsidP="00B35E51">
            <w:pPr>
              <w:spacing w:after="0" w:line="230" w:lineRule="auto"/>
              <w:jc w:val="both"/>
              <w:rPr>
                <w:rFonts w:ascii="Times New Roman" w:hAnsi="Times New Roman" w:cs="Times New Roman"/>
              </w:rPr>
            </w:pPr>
            <w:r>
              <w:rPr>
                <w:rFonts w:ascii="Times New Roman" w:hAnsi="Times New Roman" w:cs="Times New Roman"/>
              </w:rPr>
              <w:t>2 </w:t>
            </w:r>
            <w:r w:rsidRPr="00B05E67">
              <w:rPr>
                <w:rFonts w:ascii="Times New Roman" w:hAnsi="Times New Roman" w:cs="Times New Roman"/>
              </w:rPr>
              <w:t>Механизм управлени</w:t>
            </w:r>
            <w:r>
              <w:rPr>
                <w:rFonts w:ascii="Times New Roman" w:hAnsi="Times New Roman" w:cs="Times New Roman"/>
              </w:rPr>
              <w:t>я дверью или другое оборудование</w:t>
            </w:r>
            <w:r w:rsidRPr="00B05E67">
              <w:rPr>
                <w:rFonts w:ascii="Times New Roman" w:hAnsi="Times New Roman" w:cs="Times New Roman"/>
              </w:rPr>
              <w:t>, смонтированное на внутренней стороне двери и не являющееся частью пола, на которой можно стоять, не является безопасным для пассажиров</w:t>
            </w:r>
          </w:p>
        </w:tc>
      </w:tr>
      <w:tr w:rsidR="0040663B" w:rsidRPr="00DF4477" w:rsidTr="00E1566D">
        <w:tc>
          <w:tcPr>
            <w:tcW w:w="4786" w:type="dxa"/>
            <w:tcBorders>
              <w:top w:val="single" w:sz="4" w:space="0" w:color="auto"/>
              <w:left w:val="single" w:sz="4" w:space="0" w:color="000000"/>
              <w:bottom w:val="single" w:sz="4" w:space="0" w:color="000000"/>
              <w:right w:val="single" w:sz="4" w:space="0" w:color="000000"/>
            </w:tcBorders>
            <w:shd w:val="clear" w:color="auto" w:fill="auto"/>
          </w:tcPr>
          <w:p w:rsidR="0040663B" w:rsidRPr="00DF4477" w:rsidRDefault="00BF6E05" w:rsidP="00B35E51">
            <w:pPr>
              <w:spacing w:after="0" w:line="23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.8.4 Если прямой обзор является недостаточным, необходимо устанавливать оптические или другие устройства, позволяющие водителю со своего места видеть пассажиров, находящихся в непосредственной близости снаружи от каждой служебной двери, не являющейся автоматической. В случае служебной двери в задней торцевой части </w:t>
            </w:r>
            <w:r w:rsidR="00B17D9B" w:rsidRPr="00B17D9B">
              <w:rPr>
                <w:rFonts w:ascii="Times New Roman" w:hAnsi="Times New Roman" w:cs="Times New Roman"/>
              </w:rPr>
              <w:t xml:space="preserve">ТС </w:t>
            </w:r>
            <w:r w:rsidR="0040663B" w:rsidRPr="00DF4477">
              <w:rPr>
                <w:rFonts w:ascii="Times New Roman" w:hAnsi="Times New Roman" w:cs="Times New Roman"/>
              </w:rPr>
              <w:t xml:space="preserve">вместимостью не более 22 пассажиров это требование считается выполненным, если водитель способен обнаружить присутствие объекта высотой 1,3 м, находящегося на расстоянии 1 м позади </w:t>
            </w:r>
            <w:r w:rsidR="00B17D9B" w:rsidRPr="00B17D9B">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23365" w:rsidP="00B35E51">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4F2C5F">
              <w:rPr>
                <w:rFonts w:ascii="Times New Roman" w:hAnsi="Times New Roman" w:cs="Times New Roman"/>
              </w:rPr>
              <w:t>, проверка с применением</w:t>
            </w:r>
            <w:r w:rsidR="004F2C5F" w:rsidRPr="006E382C">
              <w:rPr>
                <w:rFonts w:ascii="Times New Roman" w:hAnsi="Times New Roman" w:cs="Times New Roman"/>
              </w:rPr>
              <w:t xml:space="preserve"> шаблон</w:t>
            </w:r>
            <w:r w:rsidR="004F2C5F">
              <w:rPr>
                <w:rFonts w:ascii="Times New Roman" w:hAnsi="Times New Roman" w:cs="Times New Roman"/>
              </w:rPr>
              <w:t>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4F2C5F" w:rsidP="00B35E51">
            <w:pPr>
              <w:spacing w:after="0" w:line="230" w:lineRule="auto"/>
              <w:jc w:val="both"/>
              <w:rPr>
                <w:rFonts w:ascii="Times New Roman" w:hAnsi="Times New Roman" w:cs="Times New Roman"/>
              </w:rPr>
            </w:pPr>
            <w:r>
              <w:rPr>
                <w:rFonts w:ascii="Times New Roman" w:hAnsi="Times New Roman" w:cs="Times New Roman"/>
              </w:rPr>
              <w:t xml:space="preserve">Шаблон </w:t>
            </w:r>
            <w:r w:rsidRPr="00DF4477">
              <w:rPr>
                <w:rFonts w:ascii="Times New Roman" w:hAnsi="Times New Roman" w:cs="Times New Roman"/>
              </w:rPr>
              <w:t>высотой 1,3 м</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F2C5F" w:rsidP="00B35E51">
            <w:pPr>
              <w:spacing w:after="0" w:line="230" w:lineRule="auto"/>
              <w:jc w:val="both"/>
              <w:rPr>
                <w:rFonts w:ascii="Times New Roman" w:hAnsi="Times New Roman" w:cs="Times New Roman"/>
              </w:rPr>
            </w:pPr>
            <w:r>
              <w:rPr>
                <w:rFonts w:ascii="Times New Roman" w:hAnsi="Times New Roman" w:cs="Times New Roman"/>
              </w:rPr>
              <w:t xml:space="preserve">Отсутствие возможности </w:t>
            </w:r>
            <w:r w:rsidR="00692EEF">
              <w:rPr>
                <w:rFonts w:ascii="Times New Roman" w:hAnsi="Times New Roman" w:cs="Times New Roman"/>
              </w:rPr>
              <w:t>дл</w:t>
            </w:r>
            <w:r>
              <w:rPr>
                <w:rFonts w:ascii="Times New Roman" w:hAnsi="Times New Roman" w:cs="Times New Roman"/>
              </w:rPr>
              <w:t xml:space="preserve">я водителя </w:t>
            </w:r>
            <w:r w:rsidR="0040663B" w:rsidRPr="00B05E67">
              <w:rPr>
                <w:rFonts w:ascii="Times New Roman" w:hAnsi="Times New Roman" w:cs="Times New Roman"/>
              </w:rPr>
              <w:t>видеть пассажиров, находящихся в непосредственной близости снаружи от каждой служебной двери, не являющейся автоматической</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C7598E" w:rsidRDefault="00BF6E05" w:rsidP="00B35E51">
            <w:pPr>
              <w:spacing w:after="0" w:line="23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.8.5 Если</w:t>
            </w:r>
            <w:r w:rsidR="00B35E51">
              <w:rPr>
                <w:rFonts w:ascii="Times New Roman" w:hAnsi="Times New Roman" w:cs="Times New Roman"/>
              </w:rPr>
              <w:t xml:space="preserve"> </w:t>
            </w:r>
            <w:r w:rsidR="0040663B" w:rsidRPr="00DF4477">
              <w:rPr>
                <w:rFonts w:ascii="Times New Roman" w:hAnsi="Times New Roman" w:cs="Times New Roman"/>
              </w:rPr>
              <w:t xml:space="preserve"> служебная дверь прилегает к двери туалета или другого внутреннего отделения, то такая служебная дверь должна быть </w:t>
            </w:r>
            <w:r w:rsidR="00C7598E">
              <w:rPr>
                <w:rFonts w:ascii="Times New Roman" w:hAnsi="Times New Roman" w:cs="Times New Roman"/>
              </w:rPr>
              <w:t xml:space="preserve">   о</w:t>
            </w:r>
            <w:r w:rsidR="0040663B" w:rsidRPr="00DF4477">
              <w:rPr>
                <w:rFonts w:ascii="Times New Roman" w:hAnsi="Times New Roman" w:cs="Times New Roman"/>
              </w:rPr>
              <w:t>борудована</w:t>
            </w:r>
            <w:r w:rsidR="00C7598E">
              <w:rPr>
                <w:rFonts w:ascii="Times New Roman" w:hAnsi="Times New Roman" w:cs="Times New Roman"/>
              </w:rPr>
              <w:t xml:space="preserve">  </w:t>
            </w:r>
            <w:r w:rsidR="0040663B" w:rsidRPr="00DF4477">
              <w:rPr>
                <w:rFonts w:ascii="Times New Roman" w:hAnsi="Times New Roman" w:cs="Times New Roman"/>
              </w:rPr>
              <w:t xml:space="preserve"> </w:t>
            </w:r>
            <w:r w:rsidR="00C7598E">
              <w:rPr>
                <w:rFonts w:ascii="Times New Roman" w:hAnsi="Times New Roman" w:cs="Times New Roman"/>
              </w:rPr>
              <w:t xml:space="preserve"> </w:t>
            </w:r>
            <w:r w:rsidR="0040663B" w:rsidRPr="00DF4477">
              <w:rPr>
                <w:rFonts w:ascii="Times New Roman" w:hAnsi="Times New Roman" w:cs="Times New Roman"/>
              </w:rPr>
              <w:t>устройством,</w:t>
            </w:r>
            <w:r w:rsidR="00C7598E">
              <w:rPr>
                <w:rFonts w:ascii="Times New Roman" w:hAnsi="Times New Roman" w:cs="Times New Roman"/>
              </w:rPr>
              <w:t xml:space="preserve">     </w:t>
            </w:r>
            <w:r w:rsidR="0040663B" w:rsidRPr="00DF4477">
              <w:rPr>
                <w:rFonts w:ascii="Times New Roman" w:hAnsi="Times New Roman" w:cs="Times New Roman"/>
              </w:rPr>
              <w:t xml:space="preserve"> </w:t>
            </w:r>
            <w:r w:rsidR="00C7598E">
              <w:rPr>
                <w:rFonts w:ascii="Times New Roman" w:hAnsi="Times New Roman" w:cs="Times New Roman"/>
              </w:rPr>
              <w:t>п</w:t>
            </w:r>
            <w:r w:rsidR="0040663B" w:rsidRPr="00DF4477">
              <w:rPr>
                <w:rFonts w:ascii="Times New Roman" w:hAnsi="Times New Roman" w:cs="Times New Roman"/>
              </w:rPr>
              <w:t>ре</w:t>
            </w:r>
            <w:r w:rsidR="00C7598E">
              <w:rPr>
                <w:rFonts w:ascii="Times New Roman" w:hAnsi="Times New Roman" w:cs="Times New Roman"/>
              </w:rPr>
              <w:t xml:space="preserve">- </w:t>
            </w:r>
          </w:p>
          <w:p w:rsidR="00C7598E" w:rsidRDefault="0040663B" w:rsidP="00B35E51">
            <w:pPr>
              <w:spacing w:after="0" w:line="230" w:lineRule="auto"/>
              <w:jc w:val="both"/>
              <w:rPr>
                <w:rFonts w:ascii="Times New Roman" w:hAnsi="Times New Roman" w:cs="Times New Roman"/>
              </w:rPr>
            </w:pPr>
            <w:r w:rsidRPr="00DF4477">
              <w:rPr>
                <w:rFonts w:ascii="Times New Roman" w:hAnsi="Times New Roman" w:cs="Times New Roman"/>
              </w:rPr>
              <w:t>до</w:t>
            </w:r>
            <w:r w:rsidR="00C7598E">
              <w:rPr>
                <w:rFonts w:ascii="Times New Roman" w:hAnsi="Times New Roman" w:cs="Times New Roman"/>
              </w:rPr>
              <w:t xml:space="preserve">твращающим         </w:t>
            </w:r>
            <w:r w:rsidRPr="00DF4477">
              <w:rPr>
                <w:rFonts w:ascii="Times New Roman" w:hAnsi="Times New Roman" w:cs="Times New Roman"/>
              </w:rPr>
              <w:t>ее</w:t>
            </w:r>
            <w:r w:rsidR="00C7598E">
              <w:rPr>
                <w:rFonts w:ascii="Times New Roman" w:hAnsi="Times New Roman" w:cs="Times New Roman"/>
              </w:rPr>
              <w:t xml:space="preserve">     </w:t>
            </w:r>
            <w:r w:rsidRPr="00DF4477">
              <w:rPr>
                <w:rFonts w:ascii="Times New Roman" w:hAnsi="Times New Roman" w:cs="Times New Roman"/>
              </w:rPr>
              <w:t xml:space="preserve"> непреднамеренное </w:t>
            </w:r>
          </w:p>
          <w:p w:rsidR="0040663B" w:rsidRPr="00DF4477" w:rsidRDefault="0040663B" w:rsidP="00B35E51">
            <w:pPr>
              <w:spacing w:after="0" w:line="230" w:lineRule="auto"/>
              <w:jc w:val="both"/>
              <w:rPr>
                <w:rFonts w:ascii="Times New Roman" w:hAnsi="Times New Roman" w:cs="Times New Roman"/>
              </w:rPr>
            </w:pPr>
            <w:r w:rsidRPr="00DF4477">
              <w:rPr>
                <w:rFonts w:ascii="Times New Roman" w:hAnsi="Times New Roman" w:cs="Times New Roman"/>
              </w:rPr>
              <w:t>отк</w:t>
            </w:r>
            <w:r w:rsidR="00C7598E">
              <w:rPr>
                <w:rFonts w:ascii="Times New Roman" w:hAnsi="Times New Roman" w:cs="Times New Roman"/>
              </w:rPr>
              <w:t>р</w:t>
            </w:r>
            <w:r w:rsidRPr="00DF4477">
              <w:rPr>
                <w:rFonts w:ascii="Times New Roman" w:hAnsi="Times New Roman" w:cs="Times New Roman"/>
              </w:rPr>
              <w:t xml:space="preserve">ывание. Однако это предписание не должно применяться, если служебная дверь закрывается автоматически при движении </w:t>
            </w:r>
            <w:r w:rsidR="00B17D9B" w:rsidRPr="00B17D9B">
              <w:rPr>
                <w:rFonts w:ascii="Times New Roman" w:hAnsi="Times New Roman" w:cs="Times New Roman"/>
              </w:rPr>
              <w:t xml:space="preserve">ТС </w:t>
            </w:r>
            <w:r w:rsidRPr="00DF4477">
              <w:rPr>
                <w:rFonts w:ascii="Times New Roman" w:hAnsi="Times New Roman" w:cs="Times New Roman"/>
              </w:rPr>
              <w:t>со скоростью более 5 км/ч</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40663B" w:rsidP="00B35E51">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27781D" w:rsidP="00B35E51">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B35E51">
            <w:pPr>
              <w:spacing w:after="0" w:line="230" w:lineRule="auto"/>
              <w:jc w:val="both"/>
              <w:rPr>
                <w:rFonts w:ascii="Times New Roman" w:hAnsi="Times New Roman" w:cs="Times New Roman"/>
              </w:rPr>
            </w:pPr>
            <w:r w:rsidRPr="00DF4477">
              <w:rPr>
                <w:rFonts w:ascii="Times New Roman" w:hAnsi="Times New Roman" w:cs="Times New Roman"/>
              </w:rPr>
              <w:t xml:space="preserve">Устройство, предотвращающее непреднамеренное открывание служебной двери, прилегающей к двери туалета или другого внутреннего отделения, отсутствует, и дверь не закрывается автоматически при </w:t>
            </w:r>
            <w:r w:rsidRPr="00B05E67">
              <w:rPr>
                <w:rFonts w:ascii="Times New Roman" w:hAnsi="Times New Roman" w:cs="Times New Roman"/>
              </w:rPr>
              <w:t xml:space="preserve">движении </w:t>
            </w:r>
            <w:r w:rsidR="00B17D9B" w:rsidRPr="00B17D9B">
              <w:rPr>
                <w:rFonts w:ascii="Times New Roman" w:hAnsi="Times New Roman" w:cs="Times New Roman"/>
              </w:rPr>
              <w:t xml:space="preserve">ТС </w:t>
            </w:r>
            <w:r w:rsidRPr="00B05E67">
              <w:rPr>
                <w:rFonts w:ascii="Times New Roman" w:hAnsi="Times New Roman" w:cs="Times New Roman"/>
              </w:rPr>
              <w:t>со скоростью более 5 км/ч</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8F21A7" w:rsidRDefault="00BF6E05" w:rsidP="00B35E51">
            <w:pPr>
              <w:spacing w:after="0" w:line="230" w:lineRule="auto"/>
              <w:jc w:val="both"/>
              <w:rPr>
                <w:rFonts w:ascii="Times New Roman" w:hAnsi="Times New Roman" w:cs="Times New Roman"/>
                <w:b/>
              </w:rPr>
            </w:pPr>
            <w:r w:rsidRPr="008F21A7">
              <w:rPr>
                <w:rFonts w:ascii="Times New Roman" w:hAnsi="Times New Roman" w:cs="Times New Roman"/>
                <w:b/>
              </w:rPr>
              <w:t>А.9</w:t>
            </w:r>
            <w:r w:rsidR="0040663B" w:rsidRPr="008F21A7">
              <w:rPr>
                <w:rFonts w:ascii="Times New Roman" w:hAnsi="Times New Roman" w:cs="Times New Roman"/>
                <w:b/>
              </w:rPr>
              <w:t>.9</w:t>
            </w:r>
            <w:r w:rsidR="00080E0A" w:rsidRPr="008F21A7">
              <w:rPr>
                <w:rFonts w:ascii="Times New Roman" w:hAnsi="Times New Roman" w:cs="Times New Roman"/>
                <w:b/>
              </w:rPr>
              <w:t> </w:t>
            </w:r>
            <w:r w:rsidR="0040663B" w:rsidRPr="008F21A7">
              <w:rPr>
                <w:rFonts w:ascii="Times New Roman" w:hAnsi="Times New Roman" w:cs="Times New Roman"/>
                <w:b/>
              </w:rPr>
              <w:t>Дополнительные технические требования к автоматическим служебным дверям</w:t>
            </w:r>
          </w:p>
          <w:p w:rsidR="0040663B" w:rsidRPr="00DF4477" w:rsidRDefault="0040663B" w:rsidP="00B35E51">
            <w:pPr>
              <w:spacing w:after="0" w:line="230" w:lineRule="auto"/>
              <w:jc w:val="both"/>
              <w:rPr>
                <w:rFonts w:ascii="Times New Roman" w:hAnsi="Times New Roman" w:cs="Times New Roman"/>
              </w:rPr>
            </w:pPr>
            <w:r w:rsidRPr="00DF4477">
              <w:rPr>
                <w:rFonts w:ascii="Times New Roman" w:hAnsi="Times New Roman" w:cs="Times New Roman"/>
              </w:rPr>
              <w:t>Механизмы</w:t>
            </w:r>
            <w:r w:rsidR="00B35E51">
              <w:rPr>
                <w:rFonts w:ascii="Times New Roman" w:hAnsi="Times New Roman" w:cs="Times New Roman"/>
              </w:rPr>
              <w:t xml:space="preserve"> </w:t>
            </w:r>
            <w:r w:rsidRPr="00DF4477">
              <w:rPr>
                <w:rFonts w:ascii="Times New Roman" w:hAnsi="Times New Roman" w:cs="Times New Roman"/>
              </w:rPr>
              <w:t xml:space="preserve"> открывания каждой автоматической </w:t>
            </w:r>
            <w:r w:rsidR="00B35E51">
              <w:rPr>
                <w:rFonts w:ascii="Times New Roman" w:hAnsi="Times New Roman" w:cs="Times New Roman"/>
              </w:rPr>
              <w:t xml:space="preserve">   </w:t>
            </w:r>
            <w:r w:rsidRPr="00DF4477">
              <w:rPr>
                <w:rFonts w:ascii="Times New Roman" w:hAnsi="Times New Roman" w:cs="Times New Roman"/>
              </w:rPr>
              <w:t xml:space="preserve">служебной </w:t>
            </w:r>
            <w:r w:rsidR="00B35E51">
              <w:rPr>
                <w:rFonts w:ascii="Times New Roman" w:hAnsi="Times New Roman" w:cs="Times New Roman"/>
              </w:rPr>
              <w:t xml:space="preserve">    </w:t>
            </w:r>
            <w:r w:rsidRPr="00DF4477">
              <w:rPr>
                <w:rFonts w:ascii="Times New Roman" w:hAnsi="Times New Roman" w:cs="Times New Roman"/>
              </w:rPr>
              <w:t>двери</w:t>
            </w:r>
            <w:r w:rsidR="00B35E51">
              <w:rPr>
                <w:rFonts w:ascii="Times New Roman" w:hAnsi="Times New Roman" w:cs="Times New Roman"/>
              </w:rPr>
              <w:t xml:space="preserve">  </w:t>
            </w:r>
            <w:r w:rsidRPr="00DF4477">
              <w:rPr>
                <w:rFonts w:ascii="Times New Roman" w:hAnsi="Times New Roman" w:cs="Times New Roman"/>
              </w:rPr>
              <w:t xml:space="preserve"> должны </w:t>
            </w:r>
            <w:bookmarkStart w:id="10" w:name="Par3244"/>
            <w:bookmarkEnd w:id="10"/>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40663B" w:rsidP="00B35E51">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8F21A7" w:rsidP="00B35E51">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B35E51">
            <w:pPr>
              <w:spacing w:after="0" w:line="230" w:lineRule="auto"/>
              <w:jc w:val="both"/>
              <w:rPr>
                <w:rFonts w:ascii="Times New Roman" w:hAnsi="Times New Roman" w:cs="Times New Roman"/>
              </w:rPr>
            </w:pPr>
            <w:r w:rsidRPr="00DF4477">
              <w:rPr>
                <w:rFonts w:ascii="Times New Roman" w:hAnsi="Times New Roman" w:cs="Times New Roman"/>
              </w:rPr>
              <w:t>Расположение органов управления м</w:t>
            </w:r>
            <w:r w:rsidRPr="00B05E67">
              <w:rPr>
                <w:rFonts w:ascii="Times New Roman" w:hAnsi="Times New Roman" w:cs="Times New Roman"/>
              </w:rPr>
              <w:t>еханизмами открывания автома</w:t>
            </w:r>
            <w:r w:rsidR="00031FF4">
              <w:rPr>
                <w:rFonts w:ascii="Times New Roman" w:hAnsi="Times New Roman" w:cs="Times New Roman"/>
              </w:rPr>
              <w:t>-</w:t>
            </w:r>
            <w:r w:rsidRPr="00B05E67">
              <w:rPr>
                <w:rFonts w:ascii="Times New Roman" w:hAnsi="Times New Roman" w:cs="Times New Roman"/>
              </w:rPr>
              <w:t>тических служебных дверей не соответствует требованиям</w:t>
            </w:r>
          </w:p>
        </w:tc>
      </w:tr>
    </w:tbl>
    <w:p w:rsidR="003B010B" w:rsidRPr="00F85617" w:rsidRDefault="003B010B" w:rsidP="003B010B">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3B010B"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3B010B" w:rsidRPr="009A4C88" w:rsidRDefault="003B010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3B010B" w:rsidRPr="009A4C88" w:rsidRDefault="003B010B"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3B010B" w:rsidRPr="009A4C88" w:rsidRDefault="003B010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3B010B" w:rsidRPr="009A4C88" w:rsidRDefault="003B010B"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B35E51"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B35E51" w:rsidRPr="008F21A7" w:rsidRDefault="00B35E51" w:rsidP="00284BD5">
            <w:pPr>
              <w:spacing w:after="0" w:line="230" w:lineRule="auto"/>
              <w:jc w:val="both"/>
              <w:rPr>
                <w:rFonts w:ascii="Times New Roman" w:hAnsi="Times New Roman" w:cs="Times New Roman"/>
                <w:b/>
              </w:rPr>
            </w:pPr>
            <w:r w:rsidRPr="00DF4477">
              <w:rPr>
                <w:rFonts w:ascii="Times New Roman" w:hAnsi="Times New Roman" w:cs="Times New Roman"/>
              </w:rPr>
              <w:t>приводиться в действие и отключаться только водителем с его сиденья. Приведение в действие и отключение может быть либо прямым, при помощи выключателя, либо косвенным, например, путем открывания и закрывания передней служебной двери.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35E51" w:rsidRDefault="00B35E51" w:rsidP="00284BD5">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35E51" w:rsidRDefault="00B35E51" w:rsidP="00284BD5">
            <w:pPr>
              <w:spacing w:after="0" w:line="23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B35E51" w:rsidRPr="00DF4477" w:rsidRDefault="00B35E51" w:rsidP="00284BD5">
            <w:pPr>
              <w:spacing w:after="0" w:line="230" w:lineRule="auto"/>
              <w:jc w:val="both"/>
              <w:rPr>
                <w:rFonts w:ascii="Times New Roman" w:hAnsi="Times New Roman" w:cs="Times New Roman"/>
              </w:rPr>
            </w:pP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8F21A7" w:rsidRDefault="00BF6E05" w:rsidP="00284BD5">
            <w:pPr>
              <w:spacing w:after="0" w:line="230" w:lineRule="auto"/>
              <w:jc w:val="both"/>
              <w:rPr>
                <w:rFonts w:ascii="Times New Roman" w:hAnsi="Times New Roman" w:cs="Times New Roman"/>
                <w:b/>
              </w:rPr>
            </w:pPr>
            <w:r w:rsidRPr="008F21A7">
              <w:rPr>
                <w:rFonts w:ascii="Times New Roman" w:hAnsi="Times New Roman" w:cs="Times New Roman"/>
                <w:b/>
              </w:rPr>
              <w:t>А.9</w:t>
            </w:r>
            <w:r w:rsidR="0040663B" w:rsidRPr="008F21A7">
              <w:rPr>
                <w:rFonts w:ascii="Times New Roman" w:hAnsi="Times New Roman" w:cs="Times New Roman"/>
                <w:b/>
              </w:rPr>
              <w:t>.10 Закрывание автоматических слу</w:t>
            </w:r>
            <w:r w:rsidR="008F21A7">
              <w:rPr>
                <w:rFonts w:ascii="Times New Roman" w:hAnsi="Times New Roman" w:cs="Times New Roman"/>
                <w:b/>
              </w:rPr>
              <w:t>-</w:t>
            </w:r>
            <w:r w:rsidR="0040663B" w:rsidRPr="008F21A7">
              <w:rPr>
                <w:rFonts w:ascii="Times New Roman" w:hAnsi="Times New Roman" w:cs="Times New Roman"/>
                <w:b/>
              </w:rPr>
              <w:t>жебных дверей</w:t>
            </w:r>
          </w:p>
          <w:p w:rsidR="0040663B" w:rsidRPr="00DF4477" w:rsidRDefault="00BF6E05" w:rsidP="00284BD5">
            <w:pPr>
              <w:spacing w:after="0" w:line="230" w:lineRule="auto"/>
              <w:jc w:val="both"/>
              <w:rPr>
                <w:rFonts w:ascii="Times New Roman" w:hAnsi="Times New Roman" w:cs="Times New Roman"/>
              </w:rPr>
            </w:pPr>
            <w:bookmarkStart w:id="11" w:name="Par3245"/>
            <w:bookmarkEnd w:id="11"/>
            <w:r>
              <w:rPr>
                <w:rFonts w:ascii="Times New Roman" w:hAnsi="Times New Roman" w:cs="Times New Roman"/>
              </w:rPr>
              <w:t>А.9</w:t>
            </w:r>
            <w:r w:rsidR="0040663B" w:rsidRPr="00DF4477">
              <w:rPr>
                <w:rFonts w:ascii="Times New Roman" w:hAnsi="Times New Roman" w:cs="Times New Roman"/>
              </w:rPr>
              <w:t xml:space="preserve">.10.1 После того как автоматическая служебная дверь открылась, она должна закрыться вновь автоматически по истечении определенного периода времени. Если в течение этого периода времени в </w:t>
            </w:r>
            <w:r w:rsidR="00B17D9B" w:rsidRPr="00B17D9B">
              <w:rPr>
                <w:rFonts w:ascii="Times New Roman" w:hAnsi="Times New Roman" w:cs="Times New Roman"/>
              </w:rPr>
              <w:t>ТС</w:t>
            </w:r>
            <w:r w:rsidR="0040663B" w:rsidRPr="00DF4477">
              <w:rPr>
                <w:rFonts w:ascii="Times New Roman" w:hAnsi="Times New Roman" w:cs="Times New Roman"/>
              </w:rPr>
              <w:t xml:space="preserve"> входит или из него выходит пассажир, приспособление безопасности (например, контактная панель в полу, световой барьер, проход в одном направлении) должно обеспечивать достаточный интервал времени до закрывания двери.</w:t>
            </w:r>
            <w:bookmarkStart w:id="12" w:name="Par3246"/>
            <w:bookmarkEnd w:id="12"/>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40663B" w:rsidP="00284BD5">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8F21A7" w:rsidP="00284BD5">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031FF4" w:rsidP="00284BD5">
            <w:pPr>
              <w:spacing w:after="0" w:line="230" w:lineRule="auto"/>
              <w:jc w:val="both"/>
              <w:rPr>
                <w:rFonts w:ascii="Times New Roman" w:hAnsi="Times New Roman" w:cs="Times New Roman"/>
              </w:rPr>
            </w:pPr>
            <w:r>
              <w:rPr>
                <w:rFonts w:ascii="Times New Roman" w:hAnsi="Times New Roman" w:cs="Times New Roman"/>
              </w:rPr>
              <w:t>1</w:t>
            </w:r>
            <w:r w:rsidR="00080E0A">
              <w:rPr>
                <w:rFonts w:ascii="Times New Roman" w:hAnsi="Times New Roman" w:cs="Times New Roman"/>
              </w:rPr>
              <w:t> </w:t>
            </w:r>
            <w:r w:rsidR="0040663B" w:rsidRPr="00DF4477">
              <w:rPr>
                <w:rFonts w:ascii="Times New Roman" w:hAnsi="Times New Roman" w:cs="Times New Roman"/>
              </w:rPr>
              <w:t>Дверь автоматически не закрывается по истечении определенного периода</w:t>
            </w:r>
            <w:r w:rsidR="00080E0A">
              <w:rPr>
                <w:rFonts w:ascii="Times New Roman" w:hAnsi="Times New Roman" w:cs="Times New Roman"/>
              </w:rPr>
              <w:t xml:space="preserve"> времени</w:t>
            </w:r>
            <w:r w:rsidR="0040663B" w:rsidRPr="00DF4477">
              <w:rPr>
                <w:rFonts w:ascii="Times New Roman" w:hAnsi="Times New Roman" w:cs="Times New Roman"/>
              </w:rPr>
              <w:t>.</w:t>
            </w:r>
          </w:p>
          <w:p w:rsidR="0040663B" w:rsidRPr="00DF4477" w:rsidRDefault="00031FF4" w:rsidP="00284BD5">
            <w:pPr>
              <w:spacing w:after="0" w:line="230" w:lineRule="auto"/>
              <w:jc w:val="both"/>
              <w:rPr>
                <w:rFonts w:ascii="Times New Roman" w:hAnsi="Times New Roman" w:cs="Times New Roman"/>
              </w:rPr>
            </w:pPr>
            <w:r>
              <w:rPr>
                <w:rFonts w:ascii="Times New Roman" w:hAnsi="Times New Roman" w:cs="Times New Roman"/>
              </w:rPr>
              <w:t>2</w:t>
            </w:r>
            <w:r w:rsidR="00080E0A">
              <w:rPr>
                <w:rFonts w:ascii="Times New Roman" w:hAnsi="Times New Roman" w:cs="Times New Roman"/>
              </w:rPr>
              <w:t> </w:t>
            </w:r>
            <w:r>
              <w:rPr>
                <w:rFonts w:ascii="Times New Roman" w:hAnsi="Times New Roman" w:cs="Times New Roman"/>
              </w:rPr>
              <w:t xml:space="preserve"> </w:t>
            </w:r>
            <w:r w:rsidR="0040663B" w:rsidRPr="00DF4477">
              <w:rPr>
                <w:rFonts w:ascii="Times New Roman" w:hAnsi="Times New Roman" w:cs="Times New Roman"/>
              </w:rPr>
              <w:t>Приспособление безопасности</w:t>
            </w:r>
            <w:r w:rsidR="00080E0A">
              <w:rPr>
                <w:rFonts w:ascii="Times New Roman" w:hAnsi="Times New Roman" w:cs="Times New Roman"/>
              </w:rPr>
              <w:t>:</w:t>
            </w:r>
          </w:p>
          <w:p w:rsidR="0040663B" w:rsidRPr="00DF4477" w:rsidRDefault="0040663B" w:rsidP="00284BD5">
            <w:pPr>
              <w:spacing w:after="0" w:line="230" w:lineRule="auto"/>
              <w:jc w:val="both"/>
              <w:rPr>
                <w:rFonts w:ascii="Times New Roman" w:hAnsi="Times New Roman" w:cs="Times New Roman"/>
              </w:rPr>
            </w:pPr>
            <w:r w:rsidRPr="00DF4477">
              <w:rPr>
                <w:rFonts w:ascii="Times New Roman" w:hAnsi="Times New Roman" w:cs="Times New Roman"/>
              </w:rPr>
              <w:t>- отсутствует</w:t>
            </w:r>
            <w:r w:rsidR="00080E0A">
              <w:rPr>
                <w:rFonts w:ascii="Times New Roman" w:hAnsi="Times New Roman" w:cs="Times New Roman"/>
              </w:rPr>
              <w:t>;</w:t>
            </w:r>
          </w:p>
          <w:p w:rsidR="0040663B" w:rsidRPr="00DF4477" w:rsidRDefault="0040663B" w:rsidP="00284BD5">
            <w:pPr>
              <w:spacing w:after="0" w:line="230" w:lineRule="auto"/>
              <w:jc w:val="both"/>
              <w:rPr>
                <w:rFonts w:ascii="Times New Roman" w:hAnsi="Times New Roman" w:cs="Times New Roman"/>
              </w:rPr>
            </w:pPr>
            <w:r w:rsidRPr="00DF4477">
              <w:rPr>
                <w:rFonts w:ascii="Times New Roman" w:hAnsi="Times New Roman" w:cs="Times New Roman"/>
              </w:rPr>
              <w:t>- не обеспечивает достаточный интервал времени до закрывания двери</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284BD5">
            <w:pPr>
              <w:spacing w:after="0" w:line="23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.10.2 Если пассажир входит в </w:t>
            </w:r>
            <w:r w:rsidR="00B17D9B" w:rsidRPr="00B17D9B">
              <w:rPr>
                <w:rFonts w:ascii="Times New Roman" w:hAnsi="Times New Roman" w:cs="Times New Roman"/>
              </w:rPr>
              <w:t xml:space="preserve">ТС </w:t>
            </w:r>
            <w:r w:rsidR="0040663B" w:rsidRPr="00DF4477">
              <w:rPr>
                <w:rFonts w:ascii="Times New Roman" w:hAnsi="Times New Roman" w:cs="Times New Roman"/>
              </w:rPr>
              <w:t>или выходит из него во время закрывания двери, процесс закрывания должен прерываться автоматически и дверь должна возвращаться в открытое положение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40663B" w:rsidP="00284BD5">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r w:rsidR="00692EEF">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8F21A7" w:rsidP="00284BD5">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080E0A" w:rsidP="00284BD5">
            <w:pPr>
              <w:spacing w:after="0" w:line="230" w:lineRule="auto"/>
              <w:jc w:val="both"/>
              <w:rPr>
                <w:rFonts w:ascii="Times New Roman" w:hAnsi="Times New Roman" w:cs="Times New Roman"/>
              </w:rPr>
            </w:pPr>
            <w:r>
              <w:rPr>
                <w:rFonts w:ascii="Times New Roman" w:hAnsi="Times New Roman" w:cs="Times New Roman"/>
              </w:rPr>
              <w:t xml:space="preserve">Если пассажир входит </w:t>
            </w:r>
            <w:r w:rsidR="0040663B" w:rsidRPr="00DF4477">
              <w:rPr>
                <w:rFonts w:ascii="Times New Roman" w:hAnsi="Times New Roman" w:cs="Times New Roman"/>
              </w:rPr>
              <w:t xml:space="preserve">в </w:t>
            </w:r>
            <w:r w:rsidR="00B17D9B" w:rsidRPr="00B17D9B">
              <w:rPr>
                <w:rFonts w:ascii="Times New Roman" w:hAnsi="Times New Roman" w:cs="Times New Roman"/>
              </w:rPr>
              <w:t xml:space="preserve">ТС </w:t>
            </w:r>
            <w:r w:rsidR="0040663B" w:rsidRPr="00DF4477">
              <w:rPr>
                <w:rFonts w:ascii="Times New Roman" w:hAnsi="Times New Roman" w:cs="Times New Roman"/>
              </w:rPr>
              <w:t>или выходит из него во время закрытия двери</w:t>
            </w:r>
            <w:r>
              <w:rPr>
                <w:rFonts w:ascii="Times New Roman" w:hAnsi="Times New Roman" w:cs="Times New Roman"/>
              </w:rPr>
              <w:t xml:space="preserve">, </w:t>
            </w:r>
            <w:r w:rsidR="0040663B" w:rsidRPr="00DF4477">
              <w:rPr>
                <w:rFonts w:ascii="Times New Roman" w:hAnsi="Times New Roman" w:cs="Times New Roman"/>
              </w:rPr>
              <w:t>процесс закрывания не прерывается</w:t>
            </w:r>
            <w:r>
              <w:rPr>
                <w:rFonts w:ascii="Times New Roman" w:hAnsi="Times New Roman" w:cs="Times New Roman"/>
              </w:rPr>
              <w:t xml:space="preserve">, и </w:t>
            </w:r>
            <w:r w:rsidR="0040663B" w:rsidRPr="00DF4477">
              <w:rPr>
                <w:rFonts w:ascii="Times New Roman" w:hAnsi="Times New Roman" w:cs="Times New Roman"/>
              </w:rPr>
              <w:t>дверь не возвращается в открытое положение</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B65B7" w:rsidRPr="00DF4477" w:rsidRDefault="00BF6E05" w:rsidP="00284BD5">
            <w:pPr>
              <w:spacing w:after="0" w:line="23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.10.3</w:t>
            </w:r>
            <w:r w:rsidR="00125C9F">
              <w:rPr>
                <w:rFonts w:ascii="Times New Roman" w:hAnsi="Times New Roman" w:cs="Times New Roman"/>
              </w:rPr>
              <w:t> </w:t>
            </w:r>
            <w:r w:rsidR="0040663B" w:rsidRPr="00DF4477">
              <w:rPr>
                <w:rFonts w:ascii="Times New Roman" w:hAnsi="Times New Roman" w:cs="Times New Roman"/>
              </w:rPr>
              <w:t xml:space="preserve">После отключения водителем механизмов открывания автоматической служебной двери открытые двери должны закрыться в соответствии с </w:t>
            </w:r>
            <w:hyperlink w:anchor="Par3245" w:history="1">
              <w:r w:rsidR="00031FF4">
                <w:rPr>
                  <w:rFonts w:ascii="Times New Roman" w:hAnsi="Times New Roman" w:cs="Times New Roman"/>
                </w:rPr>
                <w:t>требованиями</w:t>
              </w:r>
              <w:r w:rsidR="0040663B" w:rsidRPr="00B05E67">
                <w:rPr>
                  <w:rFonts w:ascii="Times New Roman" w:hAnsi="Times New Roman" w:cs="Times New Roman"/>
                </w:rPr>
                <w:t xml:space="preserve"> </w:t>
              </w:r>
              <w:r>
                <w:rPr>
                  <w:rFonts w:ascii="Times New Roman" w:hAnsi="Times New Roman" w:cs="Times New Roman"/>
                </w:rPr>
                <w:t>А.9</w:t>
              </w:r>
              <w:r w:rsidR="0040663B" w:rsidRPr="00B05E67">
                <w:rPr>
                  <w:rFonts w:ascii="Times New Roman" w:hAnsi="Times New Roman" w:cs="Times New Roman"/>
                </w:rPr>
                <w:t>.10.1</w:t>
              </w:r>
            </w:hyperlink>
            <w:r w:rsidR="0040663B" w:rsidRPr="00DF4477">
              <w:rPr>
                <w:rFonts w:ascii="Times New Roman" w:hAnsi="Times New Roman" w:cs="Times New Roman"/>
              </w:rPr>
              <w:t xml:space="preserve"> и </w:t>
            </w:r>
            <w:hyperlink w:anchor="Par3246" w:history="1">
              <w:r>
                <w:rPr>
                  <w:rFonts w:ascii="Times New Roman" w:hAnsi="Times New Roman" w:cs="Times New Roman"/>
                </w:rPr>
                <w:t xml:space="preserve"> А.9</w:t>
              </w:r>
              <w:r w:rsidR="0040663B" w:rsidRPr="00B05E67">
                <w:rPr>
                  <w:rFonts w:ascii="Times New Roman" w:hAnsi="Times New Roman" w:cs="Times New Roman"/>
                </w:rPr>
                <w:t>.10.2</w:t>
              </w:r>
            </w:hyperlink>
            <w:r w:rsidR="0040663B" w:rsidRPr="00DF4477">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40663B" w:rsidP="00284BD5">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031FF4" w:rsidP="00284BD5">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284BD5">
            <w:pPr>
              <w:spacing w:after="0" w:line="230" w:lineRule="auto"/>
              <w:jc w:val="both"/>
              <w:rPr>
                <w:rFonts w:ascii="Times New Roman" w:hAnsi="Times New Roman" w:cs="Times New Roman"/>
              </w:rPr>
            </w:pPr>
            <w:r w:rsidRPr="00DF4477">
              <w:rPr>
                <w:rFonts w:ascii="Times New Roman" w:hAnsi="Times New Roman" w:cs="Times New Roman"/>
              </w:rPr>
              <w:t>Двери не закрываются после отключения водителем механизмов открывания</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031FF4" w:rsidRDefault="00BF6E05" w:rsidP="00284BD5">
            <w:pPr>
              <w:spacing w:after="0" w:line="230" w:lineRule="auto"/>
              <w:jc w:val="both"/>
              <w:rPr>
                <w:rFonts w:ascii="Times New Roman" w:hAnsi="Times New Roman" w:cs="Times New Roman"/>
                <w:b/>
              </w:rPr>
            </w:pPr>
            <w:r w:rsidRPr="00031FF4">
              <w:rPr>
                <w:rFonts w:ascii="Times New Roman" w:hAnsi="Times New Roman" w:cs="Times New Roman"/>
                <w:b/>
              </w:rPr>
              <w:t>А.9</w:t>
            </w:r>
            <w:r w:rsidR="0040663B" w:rsidRPr="00031FF4">
              <w:rPr>
                <w:rFonts w:ascii="Times New Roman" w:hAnsi="Times New Roman" w:cs="Times New Roman"/>
                <w:b/>
              </w:rPr>
              <w:t>.11 Требования к запасным дверям</w:t>
            </w:r>
          </w:p>
          <w:p w:rsidR="0040663B" w:rsidRPr="00DF4477" w:rsidRDefault="00BF6E05" w:rsidP="00284BD5">
            <w:pPr>
              <w:spacing w:after="0" w:line="23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.11.1 Запасные двери должны легко открываться изнутри и снаружи, когда </w:t>
            </w:r>
            <w:r w:rsidR="00B17D9B" w:rsidRPr="00B17D9B">
              <w:rPr>
                <w:rFonts w:ascii="Times New Roman" w:hAnsi="Times New Roman" w:cs="Times New Roman"/>
              </w:rPr>
              <w:t xml:space="preserve">ТС </w:t>
            </w:r>
            <w:r w:rsidR="0040663B" w:rsidRPr="00DF4477">
              <w:rPr>
                <w:rFonts w:ascii="Times New Roman" w:hAnsi="Times New Roman" w:cs="Times New Roman"/>
              </w:rPr>
              <w:t xml:space="preserve">находится в неподвижном состоянии. Однако это </w:t>
            </w:r>
            <w:r w:rsidR="00284BD5">
              <w:rPr>
                <w:rFonts w:ascii="Times New Roman" w:hAnsi="Times New Roman" w:cs="Times New Roman"/>
              </w:rPr>
              <w:t xml:space="preserve"> </w:t>
            </w:r>
            <w:r w:rsidR="0040663B" w:rsidRPr="00DF4477">
              <w:rPr>
                <w:rFonts w:ascii="Times New Roman" w:hAnsi="Times New Roman" w:cs="Times New Roman"/>
              </w:rPr>
              <w:t xml:space="preserve">требование </w:t>
            </w:r>
            <w:r w:rsidR="00284BD5">
              <w:rPr>
                <w:rFonts w:ascii="Times New Roman" w:hAnsi="Times New Roman" w:cs="Times New Roman"/>
              </w:rPr>
              <w:t xml:space="preserve"> </w:t>
            </w:r>
            <w:r w:rsidR="0040663B" w:rsidRPr="00DF4477">
              <w:rPr>
                <w:rFonts w:ascii="Times New Roman" w:hAnsi="Times New Roman" w:cs="Times New Roman"/>
              </w:rPr>
              <w:t xml:space="preserve">не </w:t>
            </w:r>
            <w:r w:rsidR="00284BD5">
              <w:rPr>
                <w:rFonts w:ascii="Times New Roman" w:hAnsi="Times New Roman" w:cs="Times New Roman"/>
              </w:rPr>
              <w:t xml:space="preserve"> </w:t>
            </w:r>
            <w:r w:rsidR="0040663B" w:rsidRPr="00DF4477">
              <w:rPr>
                <w:rFonts w:ascii="Times New Roman" w:hAnsi="Times New Roman" w:cs="Times New Roman"/>
              </w:rPr>
              <w:t xml:space="preserve">должно </w:t>
            </w:r>
            <w:r w:rsidR="00284BD5">
              <w:rPr>
                <w:rFonts w:ascii="Times New Roman" w:hAnsi="Times New Roman" w:cs="Times New Roman"/>
              </w:rPr>
              <w:t xml:space="preserve"> </w:t>
            </w:r>
            <w:r w:rsidR="0040663B" w:rsidRPr="00DF4477">
              <w:rPr>
                <w:rFonts w:ascii="Times New Roman" w:hAnsi="Times New Roman" w:cs="Times New Roman"/>
              </w:rPr>
              <w:t>толковаться</w:t>
            </w:r>
            <w:r w:rsidR="00284BD5">
              <w:rPr>
                <w:rFonts w:ascii="Times New Roman" w:hAnsi="Times New Roman" w:cs="Times New Roman"/>
              </w:rPr>
              <w:t xml:space="preserve"> </w:t>
            </w:r>
            <w:r w:rsidR="0040663B" w:rsidRPr="00DF4477">
              <w:rPr>
                <w:rFonts w:ascii="Times New Roman" w:hAnsi="Times New Roman" w:cs="Times New Roman"/>
              </w:rPr>
              <w:t xml:space="preserve"> как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40663B" w:rsidP="00284BD5">
            <w:pPr>
              <w:spacing w:after="0" w:line="23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031FF4" w:rsidP="00284BD5">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284BD5">
            <w:pPr>
              <w:spacing w:after="0" w:line="230" w:lineRule="auto"/>
              <w:jc w:val="both"/>
              <w:rPr>
                <w:rFonts w:ascii="Times New Roman" w:hAnsi="Times New Roman" w:cs="Times New Roman"/>
              </w:rPr>
            </w:pPr>
            <w:r w:rsidRPr="00DF4477">
              <w:rPr>
                <w:rFonts w:ascii="Times New Roman" w:hAnsi="Times New Roman" w:cs="Times New Roman"/>
              </w:rPr>
              <w:t>Запасная дверь</w:t>
            </w:r>
            <w:r w:rsidR="00125C9F">
              <w:rPr>
                <w:rFonts w:ascii="Times New Roman" w:hAnsi="Times New Roman" w:cs="Times New Roman"/>
              </w:rPr>
              <w:t>:</w:t>
            </w:r>
          </w:p>
          <w:p w:rsidR="0040663B" w:rsidRPr="00DF4477" w:rsidRDefault="0040663B" w:rsidP="00284BD5">
            <w:pPr>
              <w:spacing w:after="0" w:line="230" w:lineRule="auto"/>
              <w:jc w:val="both"/>
              <w:rPr>
                <w:rFonts w:ascii="Times New Roman" w:hAnsi="Times New Roman" w:cs="Times New Roman"/>
              </w:rPr>
            </w:pPr>
            <w:r w:rsidRPr="00DF4477">
              <w:rPr>
                <w:rFonts w:ascii="Times New Roman" w:hAnsi="Times New Roman" w:cs="Times New Roman"/>
              </w:rPr>
              <w:t>- не открывается изнутри</w:t>
            </w:r>
            <w:r w:rsidR="00125C9F">
              <w:rPr>
                <w:rFonts w:ascii="Times New Roman" w:hAnsi="Times New Roman" w:cs="Times New Roman"/>
              </w:rPr>
              <w:t>;</w:t>
            </w:r>
          </w:p>
          <w:p w:rsidR="0040663B" w:rsidRPr="00DF4477" w:rsidRDefault="0040663B" w:rsidP="00284BD5">
            <w:pPr>
              <w:spacing w:after="0" w:line="230" w:lineRule="auto"/>
              <w:jc w:val="both"/>
              <w:rPr>
                <w:rFonts w:ascii="Times New Roman" w:hAnsi="Times New Roman" w:cs="Times New Roman"/>
              </w:rPr>
            </w:pPr>
            <w:r w:rsidRPr="00DF4477">
              <w:rPr>
                <w:rFonts w:ascii="Times New Roman" w:hAnsi="Times New Roman" w:cs="Times New Roman"/>
              </w:rPr>
              <w:t>- не открывается снаружи</w:t>
            </w:r>
          </w:p>
        </w:tc>
      </w:tr>
    </w:tbl>
    <w:p w:rsidR="00545A99" w:rsidRPr="00F85617" w:rsidRDefault="00545A99" w:rsidP="00545A99">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545A99"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545A99" w:rsidRPr="009A4C88" w:rsidRDefault="00545A99"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545A99" w:rsidRPr="009A4C88" w:rsidRDefault="00545A99"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545A99" w:rsidRPr="009A4C88" w:rsidRDefault="00545A99"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545A99" w:rsidRPr="009A4C88" w:rsidRDefault="00545A99"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284BD5"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284BD5" w:rsidRPr="00031FF4" w:rsidRDefault="00284BD5" w:rsidP="00B05E67">
            <w:pPr>
              <w:spacing w:after="0" w:line="240" w:lineRule="auto"/>
              <w:jc w:val="both"/>
              <w:rPr>
                <w:rFonts w:ascii="Times New Roman" w:hAnsi="Times New Roman" w:cs="Times New Roman"/>
                <w:b/>
              </w:rPr>
            </w:pPr>
            <w:r w:rsidRPr="00DF4477">
              <w:rPr>
                <w:rFonts w:ascii="Times New Roman" w:hAnsi="Times New Roman" w:cs="Times New Roman"/>
              </w:rPr>
              <w:t>исключающее возможность запирания двери снаружи при условии, что она всегда может быть открыта изнутри при помощи обычного механизма открывания двери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284BD5" w:rsidRDefault="00284BD5" w:rsidP="00B05E67">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84BD5" w:rsidRDefault="00284BD5" w:rsidP="00B67930">
            <w:pPr>
              <w:spacing w:after="0" w:line="24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284BD5" w:rsidRPr="00DF4477" w:rsidRDefault="00284BD5" w:rsidP="00B05E67">
            <w:pPr>
              <w:spacing w:after="0" w:line="240" w:lineRule="auto"/>
              <w:jc w:val="both"/>
              <w:rPr>
                <w:rFonts w:ascii="Times New Roman" w:hAnsi="Times New Roman" w:cs="Times New Roman"/>
              </w:rPr>
            </w:pP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031FF4" w:rsidRDefault="00BF6E05" w:rsidP="00DE4DDF">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.11.2 Запасные двери, используемые в качестве таковых, не должны иметь механического привода, кроме тех случаев, когда после приведения в действие и возвращения в обычное положение механизма управления двери не закрываются вновь, пока водитель не включит механизм их закрывания. Они также не должны быть раздвижного типа, кроме </w:t>
            </w:r>
            <w:r w:rsidR="00031FF4">
              <w:rPr>
                <w:rFonts w:ascii="Times New Roman" w:hAnsi="Times New Roman" w:cs="Times New Roman"/>
              </w:rPr>
              <w:t xml:space="preserve"> </w:t>
            </w:r>
            <w:r w:rsidR="0040663B" w:rsidRPr="00DF4477">
              <w:rPr>
                <w:rFonts w:ascii="Times New Roman" w:hAnsi="Times New Roman" w:cs="Times New Roman"/>
              </w:rPr>
              <w:t>как</w:t>
            </w:r>
            <w:r w:rsidR="00031FF4">
              <w:rPr>
                <w:rFonts w:ascii="Times New Roman" w:hAnsi="Times New Roman" w:cs="Times New Roman"/>
              </w:rPr>
              <w:t xml:space="preserve"> </w:t>
            </w:r>
            <w:r w:rsidR="0040663B" w:rsidRPr="00DF4477">
              <w:rPr>
                <w:rFonts w:ascii="Times New Roman" w:hAnsi="Times New Roman" w:cs="Times New Roman"/>
              </w:rPr>
              <w:t xml:space="preserve"> на </w:t>
            </w:r>
            <w:r w:rsidR="00031FF4">
              <w:rPr>
                <w:rFonts w:ascii="Times New Roman" w:hAnsi="Times New Roman" w:cs="Times New Roman"/>
              </w:rPr>
              <w:t xml:space="preserve"> </w:t>
            </w:r>
            <w:r w:rsidR="00B17D9B" w:rsidRPr="00B17D9B">
              <w:rPr>
                <w:rFonts w:ascii="Times New Roman" w:hAnsi="Times New Roman" w:cs="Times New Roman"/>
              </w:rPr>
              <w:t>ТС</w:t>
            </w:r>
            <w:r w:rsidR="00031FF4">
              <w:rPr>
                <w:rFonts w:ascii="Times New Roman" w:hAnsi="Times New Roman" w:cs="Times New Roman"/>
              </w:rPr>
              <w:t xml:space="preserve">  </w:t>
            </w:r>
            <w:r w:rsidR="00B17D9B" w:rsidRPr="00B17D9B">
              <w:rPr>
                <w:rFonts w:ascii="Times New Roman" w:hAnsi="Times New Roman" w:cs="Times New Roman"/>
              </w:rPr>
              <w:t xml:space="preserve"> </w:t>
            </w:r>
            <w:r w:rsidR="0040663B" w:rsidRPr="00DF4477">
              <w:rPr>
                <w:rFonts w:ascii="Times New Roman" w:hAnsi="Times New Roman" w:cs="Times New Roman"/>
              </w:rPr>
              <w:t xml:space="preserve">вместимостью </w:t>
            </w:r>
            <w:r w:rsidR="00031FF4">
              <w:rPr>
                <w:rFonts w:ascii="Times New Roman" w:hAnsi="Times New Roman" w:cs="Times New Roman"/>
              </w:rPr>
              <w:t xml:space="preserve"> </w:t>
            </w:r>
            <w:r w:rsidR="0040663B" w:rsidRPr="00DF4477">
              <w:rPr>
                <w:rFonts w:ascii="Times New Roman" w:hAnsi="Times New Roman" w:cs="Times New Roman"/>
              </w:rPr>
              <w:t xml:space="preserve">не </w:t>
            </w:r>
            <w:r w:rsidR="00031FF4">
              <w:rPr>
                <w:rFonts w:ascii="Times New Roman" w:hAnsi="Times New Roman" w:cs="Times New Roman"/>
              </w:rPr>
              <w:t xml:space="preserve">  </w:t>
            </w:r>
            <w:r w:rsidR="0040663B" w:rsidRPr="00DF4477">
              <w:rPr>
                <w:rFonts w:ascii="Times New Roman" w:hAnsi="Times New Roman" w:cs="Times New Roman"/>
              </w:rPr>
              <w:t xml:space="preserve">более </w:t>
            </w:r>
          </w:p>
          <w:p w:rsidR="0040663B" w:rsidRPr="00DF4477" w:rsidRDefault="0040663B" w:rsidP="00DE4DDF">
            <w:pPr>
              <w:spacing w:after="0" w:line="240" w:lineRule="auto"/>
              <w:jc w:val="both"/>
              <w:rPr>
                <w:rFonts w:ascii="Times New Roman" w:hAnsi="Times New Roman" w:cs="Times New Roman"/>
              </w:rPr>
            </w:pPr>
            <w:r w:rsidRPr="00DF4477">
              <w:rPr>
                <w:rFonts w:ascii="Times New Roman" w:hAnsi="Times New Roman" w:cs="Times New Roman"/>
              </w:rPr>
              <w:t>22 пассажиров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125C9F" w:rsidP="00B05E67">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031FF4" w:rsidP="00125C9F">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 xml:space="preserve">Запасные двери </w:t>
            </w:r>
          </w:p>
          <w:p w:rsidR="0040663B" w:rsidRPr="00DF447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 имеют механический привод (не относится к случаю</w:t>
            </w:r>
            <w:r w:rsidRPr="00B05E67">
              <w:rPr>
                <w:rFonts w:ascii="Times New Roman" w:hAnsi="Times New Roman" w:cs="Times New Roman"/>
              </w:rPr>
              <w:t>, когда после приведения в действие и возвращения в обычное положение механизма управления, двери не закрываются вновь, пока водитель не включит механизм их закрывания</w:t>
            </w:r>
            <w:r w:rsidRPr="00DF4477">
              <w:rPr>
                <w:rFonts w:ascii="Times New Roman" w:hAnsi="Times New Roman" w:cs="Times New Roman"/>
              </w:rPr>
              <w:t>)</w:t>
            </w:r>
            <w:r w:rsidR="00125C9F">
              <w:rPr>
                <w:rFonts w:ascii="Times New Roman" w:hAnsi="Times New Roman" w:cs="Times New Roman"/>
              </w:rPr>
              <w:t>;</w:t>
            </w:r>
          </w:p>
          <w:p w:rsidR="0040663B" w:rsidRPr="00DF4477" w:rsidRDefault="0040663B" w:rsidP="00031FF4">
            <w:pPr>
              <w:spacing w:after="0" w:line="240" w:lineRule="auto"/>
              <w:jc w:val="both"/>
              <w:rPr>
                <w:rFonts w:ascii="Times New Roman" w:hAnsi="Times New Roman" w:cs="Times New Roman"/>
              </w:rPr>
            </w:pPr>
            <w:r w:rsidRPr="00DF4477">
              <w:rPr>
                <w:rFonts w:ascii="Times New Roman" w:hAnsi="Times New Roman" w:cs="Times New Roman"/>
              </w:rPr>
              <w:t xml:space="preserve">- раздвижного типа (не относится к </w:t>
            </w:r>
            <w:r w:rsidR="00B17D9B" w:rsidRPr="00B17D9B">
              <w:rPr>
                <w:rFonts w:ascii="Times New Roman" w:hAnsi="Times New Roman" w:cs="Times New Roman"/>
              </w:rPr>
              <w:t xml:space="preserve">ТС </w:t>
            </w:r>
            <w:r w:rsidRPr="00B05E67">
              <w:rPr>
                <w:rFonts w:ascii="Times New Roman" w:hAnsi="Times New Roman" w:cs="Times New Roman"/>
              </w:rPr>
              <w:t xml:space="preserve">вместимостью не более </w:t>
            </w:r>
            <w:r w:rsidR="00031FF4">
              <w:rPr>
                <w:rFonts w:ascii="Times New Roman" w:hAnsi="Times New Roman" w:cs="Times New Roman"/>
              </w:rPr>
              <w:t>22 п</w:t>
            </w:r>
            <w:r w:rsidRPr="00B05E67">
              <w:rPr>
                <w:rFonts w:ascii="Times New Roman" w:hAnsi="Times New Roman" w:cs="Times New Roman"/>
              </w:rPr>
              <w:t>ас</w:t>
            </w:r>
            <w:r w:rsidR="00031FF4">
              <w:rPr>
                <w:rFonts w:ascii="Times New Roman" w:hAnsi="Times New Roman" w:cs="Times New Roman"/>
              </w:rPr>
              <w:t>-</w:t>
            </w:r>
            <w:r w:rsidRPr="00B05E67">
              <w:rPr>
                <w:rFonts w:ascii="Times New Roman" w:hAnsi="Times New Roman" w:cs="Times New Roman"/>
              </w:rPr>
              <w:t>сажиров</w:t>
            </w:r>
            <w:r w:rsidRPr="00DF4477">
              <w:rPr>
                <w:rFonts w:ascii="Times New Roman" w:hAnsi="Times New Roman" w:cs="Times New Roman"/>
              </w:rPr>
              <w:t>)</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DE4DDF">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.11.3</w:t>
            </w:r>
            <w:r w:rsidR="00125C9F">
              <w:rPr>
                <w:rFonts w:ascii="Times New Roman" w:hAnsi="Times New Roman" w:cs="Times New Roman"/>
              </w:rPr>
              <w:t> </w:t>
            </w:r>
            <w:r w:rsidR="0040663B" w:rsidRPr="00DF4477">
              <w:rPr>
                <w:rFonts w:ascii="Times New Roman" w:hAnsi="Times New Roman" w:cs="Times New Roman"/>
              </w:rPr>
              <w:t xml:space="preserve">Навесные запасные двери, установленные на боковой части </w:t>
            </w:r>
            <w:r w:rsidR="00B17D9B" w:rsidRPr="00B17D9B">
              <w:rPr>
                <w:rFonts w:ascii="Times New Roman" w:hAnsi="Times New Roman" w:cs="Times New Roman"/>
              </w:rPr>
              <w:t>ТС</w:t>
            </w:r>
            <w:r w:rsidR="0040663B" w:rsidRPr="00DF4477">
              <w:rPr>
                <w:rFonts w:ascii="Times New Roman" w:hAnsi="Times New Roman" w:cs="Times New Roman"/>
              </w:rPr>
              <w:t>, должны навешиваться передней частью и открываться наружу. Ремни, ограничивающие открывание двери, цепочки или другие ограничивающие устройства допускаются, если они не препятствуют свободному открыванию дверей на угол не менее 100° и позволяют им оставаться в этом положении. Если имеются достаточные средства для обеспечения свободного доступа к запасной двери, требование в отношении минимального угла 100° не применяется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125C9F" w:rsidP="00B05E67">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031FF4" w:rsidP="00125C9F">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B05E67" w:rsidRDefault="00031FF4" w:rsidP="00B05E67">
            <w:pPr>
              <w:spacing w:after="0" w:line="240" w:lineRule="auto"/>
              <w:jc w:val="both"/>
              <w:rPr>
                <w:rFonts w:ascii="Times New Roman" w:hAnsi="Times New Roman" w:cs="Times New Roman"/>
              </w:rPr>
            </w:pPr>
            <w:r>
              <w:rPr>
                <w:rFonts w:ascii="Times New Roman" w:hAnsi="Times New Roman" w:cs="Times New Roman"/>
              </w:rPr>
              <w:t>1</w:t>
            </w:r>
            <w:r w:rsidR="0040663B" w:rsidRPr="00B05E67">
              <w:rPr>
                <w:rFonts w:ascii="Times New Roman" w:hAnsi="Times New Roman" w:cs="Times New Roman"/>
              </w:rPr>
              <w:t xml:space="preserve"> Навесные запасные двери, установленные на боковой части </w:t>
            </w:r>
            <w:r w:rsidR="00B17D9B" w:rsidRPr="00B17D9B">
              <w:rPr>
                <w:rFonts w:ascii="Times New Roman" w:hAnsi="Times New Roman" w:cs="Times New Roman"/>
              </w:rPr>
              <w:t>ТС</w:t>
            </w:r>
            <w:r w:rsidR="00093689">
              <w:rPr>
                <w:rFonts w:ascii="Times New Roman" w:hAnsi="Times New Roman" w:cs="Times New Roman"/>
              </w:rPr>
              <w:t>:</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навешиваются задней частью</w:t>
            </w:r>
            <w:r w:rsidR="00093689">
              <w:rPr>
                <w:rFonts w:ascii="Times New Roman" w:hAnsi="Times New Roman" w:cs="Times New Roman"/>
              </w:rPr>
              <w:t>;</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открываются внутрь</w:t>
            </w:r>
            <w:r w:rsidR="00093689">
              <w:rPr>
                <w:rFonts w:ascii="Times New Roman" w:hAnsi="Times New Roman" w:cs="Times New Roman"/>
              </w:rPr>
              <w:t>.</w:t>
            </w:r>
          </w:p>
          <w:p w:rsidR="0040663B" w:rsidRPr="00DF4477" w:rsidRDefault="00031FF4" w:rsidP="00093689">
            <w:pPr>
              <w:spacing w:after="0" w:line="240" w:lineRule="auto"/>
              <w:jc w:val="both"/>
              <w:rPr>
                <w:rFonts w:ascii="Times New Roman" w:hAnsi="Times New Roman" w:cs="Times New Roman"/>
              </w:rPr>
            </w:pPr>
            <w:r>
              <w:rPr>
                <w:rFonts w:ascii="Times New Roman" w:hAnsi="Times New Roman" w:cs="Times New Roman"/>
              </w:rPr>
              <w:t>2</w:t>
            </w:r>
            <w:r w:rsidR="00093689">
              <w:rPr>
                <w:rFonts w:ascii="Times New Roman" w:hAnsi="Times New Roman" w:cs="Times New Roman"/>
              </w:rPr>
              <w:t> </w:t>
            </w:r>
            <w:r w:rsidR="00093689" w:rsidRPr="00093689">
              <w:rPr>
                <w:rFonts w:ascii="Times New Roman" w:hAnsi="Times New Roman" w:cs="Times New Roman"/>
              </w:rPr>
              <w:t>Р</w:t>
            </w:r>
            <w:r w:rsidR="0040663B" w:rsidRPr="00B05E67">
              <w:rPr>
                <w:rFonts w:ascii="Times New Roman" w:hAnsi="Times New Roman" w:cs="Times New Roman"/>
              </w:rPr>
              <w:t>емни, ограничивающие открывание двери, цепочки или другие ограничивающие устройства препятствуют свободному откры</w:t>
            </w:r>
            <w:r>
              <w:rPr>
                <w:rFonts w:ascii="Times New Roman" w:hAnsi="Times New Roman" w:cs="Times New Roman"/>
              </w:rPr>
              <w:t>-</w:t>
            </w:r>
            <w:r w:rsidR="0040663B" w:rsidRPr="00B05E67">
              <w:rPr>
                <w:rFonts w:ascii="Times New Roman" w:hAnsi="Times New Roman" w:cs="Times New Roman"/>
              </w:rPr>
              <w:t>ванию дверей на угол не менее 100° и не позволяют им оставаться в этом положении (за исключением наличия достаточных средств для обеспечения свободного доступа к запасной двери)</w:t>
            </w:r>
          </w:p>
        </w:tc>
      </w:tr>
    </w:tbl>
    <w:p w:rsidR="00545A99" w:rsidRDefault="00545A99"/>
    <w:p w:rsidR="00545A99" w:rsidRDefault="00545A99"/>
    <w:p w:rsidR="00545A99" w:rsidRPr="00F85617" w:rsidRDefault="00545A99" w:rsidP="00545A99">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545A99"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545A99" w:rsidRPr="009A4C88" w:rsidRDefault="00545A99"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545A99" w:rsidRPr="009A4C88" w:rsidRDefault="00545A99"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545A99" w:rsidRPr="009A4C88" w:rsidRDefault="00545A99"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545A99" w:rsidRPr="009A4C88" w:rsidRDefault="00545A99"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40663B" w:rsidRPr="00DF4477" w:rsidTr="00E1566D">
        <w:trPr>
          <w:trHeight w:val="184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545A99">
            <w:pPr>
              <w:spacing w:after="0" w:line="226"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.11.4 Запасные двери должны быть оборудованы устройством, предотвращающим их непреднамеренное открывание. Однако это требование не применяется, если запасная дверь закрывается автоматически при движении </w:t>
            </w:r>
            <w:r w:rsidR="00B17D9B" w:rsidRPr="00B17D9B">
              <w:rPr>
                <w:rFonts w:ascii="Times New Roman" w:hAnsi="Times New Roman" w:cs="Times New Roman"/>
              </w:rPr>
              <w:t xml:space="preserve">ТС </w:t>
            </w:r>
            <w:r w:rsidR="0040663B" w:rsidRPr="00DF4477">
              <w:rPr>
                <w:rFonts w:ascii="Times New Roman" w:hAnsi="Times New Roman" w:cs="Times New Roman"/>
              </w:rPr>
              <w:t>со скоростью более 5 км/ч</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410A4" w:rsidP="00545A99">
            <w:pPr>
              <w:spacing w:after="0" w:line="226"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545A99">
            <w:pPr>
              <w:spacing w:after="0" w:line="226"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31FF4" w:rsidRDefault="0040663B" w:rsidP="00545A99">
            <w:pPr>
              <w:spacing w:after="0" w:line="226" w:lineRule="auto"/>
              <w:jc w:val="both"/>
              <w:rPr>
                <w:rFonts w:ascii="Times New Roman" w:hAnsi="Times New Roman" w:cs="Times New Roman"/>
              </w:rPr>
            </w:pPr>
            <w:r w:rsidRPr="00DF4477">
              <w:rPr>
                <w:rFonts w:ascii="Times New Roman" w:hAnsi="Times New Roman" w:cs="Times New Roman"/>
              </w:rPr>
              <w:t>Запасные двери</w:t>
            </w:r>
            <w:r w:rsidR="00545A99">
              <w:rPr>
                <w:rFonts w:ascii="Times New Roman" w:hAnsi="Times New Roman" w:cs="Times New Roman"/>
              </w:rPr>
              <w:t xml:space="preserve"> </w:t>
            </w:r>
            <w:r w:rsidR="00093689" w:rsidRPr="00B05E67">
              <w:rPr>
                <w:rFonts w:ascii="Times New Roman" w:hAnsi="Times New Roman" w:cs="Times New Roman"/>
              </w:rPr>
              <w:t>не оборудован</w:t>
            </w:r>
            <w:r w:rsidR="00093689">
              <w:rPr>
                <w:rFonts w:ascii="Times New Roman" w:hAnsi="Times New Roman" w:cs="Times New Roman"/>
              </w:rPr>
              <w:t xml:space="preserve">ы </w:t>
            </w:r>
            <w:r w:rsidRPr="00B05E67">
              <w:rPr>
                <w:rFonts w:ascii="Times New Roman" w:hAnsi="Times New Roman" w:cs="Times New Roman"/>
              </w:rPr>
              <w:t xml:space="preserve">устройством, предотвращающим их непреднамеренное открывание (кроме случаев, когда запасная дверь закрывается автоматически при движении </w:t>
            </w:r>
            <w:r w:rsidR="00031FF4">
              <w:rPr>
                <w:rFonts w:ascii="Times New Roman" w:hAnsi="Times New Roman" w:cs="Times New Roman"/>
              </w:rPr>
              <w:t xml:space="preserve"> </w:t>
            </w:r>
            <w:r w:rsidR="00B17D9B" w:rsidRPr="00B17D9B">
              <w:rPr>
                <w:rFonts w:ascii="Times New Roman" w:hAnsi="Times New Roman" w:cs="Times New Roman"/>
              </w:rPr>
              <w:t>ТС</w:t>
            </w:r>
            <w:r w:rsidR="00031FF4">
              <w:rPr>
                <w:rFonts w:ascii="Times New Roman" w:hAnsi="Times New Roman" w:cs="Times New Roman"/>
              </w:rPr>
              <w:t xml:space="preserve"> </w:t>
            </w:r>
            <w:r w:rsidR="00B17D9B" w:rsidRPr="00B17D9B">
              <w:rPr>
                <w:rFonts w:ascii="Times New Roman" w:hAnsi="Times New Roman" w:cs="Times New Roman"/>
              </w:rPr>
              <w:t xml:space="preserve"> </w:t>
            </w:r>
            <w:r w:rsidRPr="00B05E67">
              <w:rPr>
                <w:rFonts w:ascii="Times New Roman" w:hAnsi="Times New Roman" w:cs="Times New Roman"/>
              </w:rPr>
              <w:t>со</w:t>
            </w:r>
            <w:r w:rsidR="00031FF4">
              <w:rPr>
                <w:rFonts w:ascii="Times New Roman" w:hAnsi="Times New Roman" w:cs="Times New Roman"/>
              </w:rPr>
              <w:t xml:space="preserve"> </w:t>
            </w:r>
            <w:r w:rsidRPr="00B05E67">
              <w:rPr>
                <w:rFonts w:ascii="Times New Roman" w:hAnsi="Times New Roman" w:cs="Times New Roman"/>
              </w:rPr>
              <w:t xml:space="preserve"> скоростью </w:t>
            </w:r>
            <w:r w:rsidR="00031FF4">
              <w:rPr>
                <w:rFonts w:ascii="Times New Roman" w:hAnsi="Times New Roman" w:cs="Times New Roman"/>
              </w:rPr>
              <w:t xml:space="preserve">  </w:t>
            </w:r>
            <w:r w:rsidRPr="00B05E67">
              <w:rPr>
                <w:rFonts w:ascii="Times New Roman" w:hAnsi="Times New Roman" w:cs="Times New Roman"/>
              </w:rPr>
              <w:t xml:space="preserve">более </w:t>
            </w:r>
          </w:p>
          <w:p w:rsidR="0040663B" w:rsidRPr="00DF4477" w:rsidRDefault="0040663B" w:rsidP="00545A99">
            <w:pPr>
              <w:spacing w:after="0" w:line="226" w:lineRule="auto"/>
              <w:jc w:val="both"/>
              <w:rPr>
                <w:rFonts w:ascii="Times New Roman" w:hAnsi="Times New Roman" w:cs="Times New Roman"/>
              </w:rPr>
            </w:pPr>
            <w:r w:rsidRPr="00B05E67">
              <w:rPr>
                <w:rFonts w:ascii="Times New Roman" w:hAnsi="Times New Roman" w:cs="Times New Roman"/>
              </w:rPr>
              <w:t>5 км/ч)</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545A99">
            <w:pPr>
              <w:spacing w:after="0" w:line="226"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.11.5 Все запасные двери должны быть оснащены звуковым устройством, предупреждающим водителя о том, что они закрыты неплотно. Предупреждающее устройство должно приводиться в действие движением фиксатора или рукоятки двери, а не движением самой двери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410A4" w:rsidP="00545A99">
            <w:pPr>
              <w:spacing w:after="0" w:line="226" w:lineRule="auto"/>
              <w:jc w:val="both"/>
              <w:rPr>
                <w:rFonts w:ascii="Times New Roman" w:hAnsi="Times New Roman" w:cs="Times New Roman"/>
              </w:rPr>
            </w:pPr>
            <w:r>
              <w:rPr>
                <w:rFonts w:ascii="Times New Roman" w:hAnsi="Times New Roman" w:cs="Times New Roman"/>
              </w:rPr>
              <w:t>Функциональная проверка</w:t>
            </w:r>
            <w:r w:rsidR="00692EEF">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545A99">
            <w:pPr>
              <w:spacing w:after="0" w:line="226"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545A99">
            <w:pPr>
              <w:spacing w:after="0" w:line="226" w:lineRule="auto"/>
              <w:jc w:val="both"/>
              <w:rPr>
                <w:rFonts w:ascii="Times New Roman" w:hAnsi="Times New Roman" w:cs="Times New Roman"/>
              </w:rPr>
            </w:pPr>
            <w:r w:rsidRPr="00DF4477">
              <w:rPr>
                <w:rFonts w:ascii="Times New Roman" w:hAnsi="Times New Roman" w:cs="Times New Roman"/>
              </w:rPr>
              <w:t xml:space="preserve">Звуковое устройство, </w:t>
            </w:r>
            <w:r w:rsidRPr="00B05E67">
              <w:rPr>
                <w:rFonts w:ascii="Times New Roman" w:hAnsi="Times New Roman" w:cs="Times New Roman"/>
              </w:rPr>
              <w:t>предупре</w:t>
            </w:r>
            <w:r w:rsidR="00031FF4">
              <w:rPr>
                <w:rFonts w:ascii="Times New Roman" w:hAnsi="Times New Roman" w:cs="Times New Roman"/>
              </w:rPr>
              <w:t>-</w:t>
            </w:r>
            <w:r w:rsidRPr="00B05E67">
              <w:rPr>
                <w:rFonts w:ascii="Times New Roman" w:hAnsi="Times New Roman" w:cs="Times New Roman"/>
              </w:rPr>
              <w:t>ждающее водителя о том, что запасные двери закрыты неплотно, отсутствует</w:t>
            </w:r>
            <w:r w:rsidR="007760E4">
              <w:rPr>
                <w:rFonts w:ascii="Times New Roman" w:hAnsi="Times New Roman" w:cs="Times New Roman"/>
              </w:rPr>
              <w:t xml:space="preserve"> или неработоспособно</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031FF4" w:rsidRDefault="00BF6E05" w:rsidP="00545A99">
            <w:pPr>
              <w:spacing w:after="0" w:line="226" w:lineRule="auto"/>
              <w:jc w:val="both"/>
              <w:rPr>
                <w:rFonts w:ascii="Times New Roman" w:hAnsi="Times New Roman" w:cs="Times New Roman"/>
                <w:b/>
              </w:rPr>
            </w:pPr>
            <w:r w:rsidRPr="00031FF4">
              <w:rPr>
                <w:rFonts w:ascii="Times New Roman" w:hAnsi="Times New Roman" w:cs="Times New Roman"/>
                <w:b/>
              </w:rPr>
              <w:t>А.9</w:t>
            </w:r>
            <w:r w:rsidR="0040663B" w:rsidRPr="00031FF4">
              <w:rPr>
                <w:rFonts w:ascii="Times New Roman" w:hAnsi="Times New Roman" w:cs="Times New Roman"/>
                <w:b/>
              </w:rPr>
              <w:t>.12 Требования к запасным окнам</w:t>
            </w:r>
          </w:p>
          <w:p w:rsidR="0040663B" w:rsidRPr="00DF4477" w:rsidRDefault="00BF6E05" w:rsidP="00545A99">
            <w:pPr>
              <w:spacing w:after="0" w:line="226"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.12.1 Любое навесное или откидное запасное окно должно открываться наружу</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7760E4" w:rsidP="00545A99">
            <w:pPr>
              <w:spacing w:after="0" w:line="226" w:lineRule="auto"/>
              <w:jc w:val="both"/>
              <w:rPr>
                <w:rFonts w:ascii="Times New Roman" w:hAnsi="Times New Roman" w:cs="Times New Roman"/>
              </w:rPr>
            </w:pPr>
            <w:r>
              <w:rPr>
                <w:rFonts w:ascii="Times New Roman" w:hAnsi="Times New Roman" w:cs="Times New Roman"/>
              </w:rPr>
              <w:t>Функциональная проверка</w:t>
            </w:r>
            <w:r w:rsidR="00692EEF">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545A99">
            <w:pPr>
              <w:spacing w:after="0" w:line="226"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545A99">
            <w:pPr>
              <w:spacing w:after="0" w:line="226" w:lineRule="auto"/>
              <w:jc w:val="both"/>
              <w:rPr>
                <w:rFonts w:ascii="Times New Roman" w:hAnsi="Times New Roman" w:cs="Times New Roman"/>
              </w:rPr>
            </w:pPr>
            <w:r w:rsidRPr="00DF4477">
              <w:rPr>
                <w:rFonts w:ascii="Times New Roman" w:hAnsi="Times New Roman" w:cs="Times New Roman"/>
              </w:rPr>
              <w:t>Запасное окно открывается внутрь</w:t>
            </w:r>
          </w:p>
          <w:p w:rsidR="0040663B" w:rsidRPr="00DF4477" w:rsidRDefault="0040663B" w:rsidP="00545A99">
            <w:pPr>
              <w:spacing w:after="0" w:line="226" w:lineRule="auto"/>
              <w:jc w:val="both"/>
              <w:rPr>
                <w:rFonts w:ascii="Times New Roman" w:hAnsi="Times New Roman" w:cs="Times New Roman"/>
              </w:rPr>
            </w:pP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545A99">
            <w:pPr>
              <w:spacing w:after="0" w:line="226"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.12.2 Любое запасное окно должно:</w:t>
            </w:r>
          </w:p>
          <w:p w:rsidR="0040663B" w:rsidRPr="00DF4477" w:rsidRDefault="00BF6E05" w:rsidP="00545A99">
            <w:pPr>
              <w:spacing w:after="0" w:line="226"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.12.2.1 Либо легко и быстро открываться изнутри и снаружи </w:t>
            </w:r>
            <w:r w:rsidR="00B17D9B" w:rsidRPr="00B17D9B">
              <w:rPr>
                <w:rFonts w:ascii="Times New Roman" w:hAnsi="Times New Roman" w:cs="Times New Roman"/>
              </w:rPr>
              <w:t xml:space="preserve">ТС </w:t>
            </w:r>
            <w:r w:rsidR="0040663B" w:rsidRPr="00DF4477">
              <w:rPr>
                <w:rFonts w:ascii="Times New Roman" w:hAnsi="Times New Roman" w:cs="Times New Roman"/>
              </w:rPr>
              <w:t>при помощи соответствующего приспособления.</w:t>
            </w:r>
          </w:p>
          <w:p w:rsidR="0040663B" w:rsidRPr="00DF4477" w:rsidRDefault="00BF6E05" w:rsidP="00545A99">
            <w:pPr>
              <w:spacing w:after="0" w:line="226"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.12.2.2 Либо иметь легко разбиваемое предохранительное стекло. Последнее положение исключает возможность использования слоистого стекла или стекла, изготовленного из пластического материала. Вблизи каждого запасного окна должно быть установлено приспособление, легко доступное для лиц, находящихся в </w:t>
            </w:r>
            <w:r w:rsidR="00B17D9B" w:rsidRPr="00B17D9B">
              <w:rPr>
                <w:rFonts w:ascii="Times New Roman" w:hAnsi="Times New Roman" w:cs="Times New Roman"/>
              </w:rPr>
              <w:t>ТС</w:t>
            </w:r>
            <w:r w:rsidR="0040663B" w:rsidRPr="00DF4477">
              <w:rPr>
                <w:rFonts w:ascii="Times New Roman" w:hAnsi="Times New Roman" w:cs="Times New Roman"/>
              </w:rPr>
              <w:t>, с тем, чтобы можно было разбить каждое окно</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410A4" w:rsidP="00545A99">
            <w:pPr>
              <w:spacing w:after="0" w:line="226"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545A99">
            <w:pPr>
              <w:spacing w:after="0" w:line="226"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031FF4" w:rsidP="00545A99">
            <w:pPr>
              <w:spacing w:after="0" w:line="226" w:lineRule="auto"/>
              <w:jc w:val="both"/>
              <w:rPr>
                <w:rFonts w:ascii="Times New Roman" w:hAnsi="Times New Roman" w:cs="Times New Roman"/>
              </w:rPr>
            </w:pPr>
            <w:r>
              <w:rPr>
                <w:rFonts w:ascii="Times New Roman" w:hAnsi="Times New Roman" w:cs="Times New Roman"/>
              </w:rPr>
              <w:t>1</w:t>
            </w:r>
            <w:r w:rsidR="0040663B" w:rsidRPr="00DF4477">
              <w:rPr>
                <w:rFonts w:ascii="Times New Roman" w:hAnsi="Times New Roman" w:cs="Times New Roman"/>
              </w:rPr>
              <w:t xml:space="preserve"> Запасное окно:</w:t>
            </w:r>
          </w:p>
          <w:p w:rsidR="0040663B" w:rsidRPr="00DF4477" w:rsidRDefault="0040663B" w:rsidP="00545A99">
            <w:pPr>
              <w:spacing w:after="0" w:line="226" w:lineRule="auto"/>
              <w:jc w:val="both"/>
              <w:rPr>
                <w:rFonts w:ascii="Times New Roman" w:hAnsi="Times New Roman" w:cs="Times New Roman"/>
              </w:rPr>
            </w:pPr>
            <w:r w:rsidRPr="00DF4477">
              <w:rPr>
                <w:rFonts w:ascii="Times New Roman" w:hAnsi="Times New Roman" w:cs="Times New Roman"/>
              </w:rPr>
              <w:t>- не открывается изнутри</w:t>
            </w:r>
            <w:r w:rsidR="007760E4">
              <w:rPr>
                <w:rFonts w:ascii="Times New Roman" w:hAnsi="Times New Roman" w:cs="Times New Roman"/>
              </w:rPr>
              <w:t>;</w:t>
            </w:r>
          </w:p>
          <w:p w:rsidR="0040663B" w:rsidRPr="00DF4477" w:rsidRDefault="0040663B" w:rsidP="00545A99">
            <w:pPr>
              <w:spacing w:after="0" w:line="226" w:lineRule="auto"/>
              <w:jc w:val="both"/>
              <w:rPr>
                <w:rFonts w:ascii="Times New Roman" w:hAnsi="Times New Roman" w:cs="Times New Roman"/>
              </w:rPr>
            </w:pPr>
            <w:r w:rsidRPr="00DF4477">
              <w:rPr>
                <w:rFonts w:ascii="Times New Roman" w:hAnsi="Times New Roman" w:cs="Times New Roman"/>
              </w:rPr>
              <w:t>- не открывается снаружи</w:t>
            </w:r>
            <w:r w:rsidR="007760E4">
              <w:rPr>
                <w:rFonts w:ascii="Times New Roman" w:hAnsi="Times New Roman" w:cs="Times New Roman"/>
              </w:rPr>
              <w:t>.</w:t>
            </w:r>
          </w:p>
          <w:p w:rsidR="0040663B" w:rsidRPr="00DF4477" w:rsidRDefault="00031FF4" w:rsidP="00545A99">
            <w:pPr>
              <w:spacing w:after="0" w:line="226" w:lineRule="auto"/>
              <w:jc w:val="both"/>
              <w:rPr>
                <w:rFonts w:ascii="Times New Roman" w:hAnsi="Times New Roman" w:cs="Times New Roman"/>
              </w:rPr>
            </w:pPr>
            <w:r>
              <w:rPr>
                <w:rFonts w:ascii="Times New Roman" w:hAnsi="Times New Roman" w:cs="Times New Roman"/>
              </w:rPr>
              <w:t>2</w:t>
            </w:r>
            <w:r w:rsidR="007760E4">
              <w:rPr>
                <w:rFonts w:ascii="Times New Roman" w:hAnsi="Times New Roman" w:cs="Times New Roman"/>
              </w:rPr>
              <w:t> Л</w:t>
            </w:r>
            <w:r w:rsidR="0040663B" w:rsidRPr="00DF4477">
              <w:rPr>
                <w:rFonts w:ascii="Times New Roman" w:hAnsi="Times New Roman" w:cs="Times New Roman"/>
              </w:rPr>
              <w:t>егко разбиваемое предохра</w:t>
            </w:r>
            <w:r w:rsidR="00613836">
              <w:rPr>
                <w:rFonts w:ascii="Times New Roman" w:hAnsi="Times New Roman" w:cs="Times New Roman"/>
              </w:rPr>
              <w:t>-</w:t>
            </w:r>
            <w:r w:rsidR="0040663B" w:rsidRPr="00DF4477">
              <w:rPr>
                <w:rFonts w:ascii="Times New Roman" w:hAnsi="Times New Roman" w:cs="Times New Roman"/>
              </w:rPr>
              <w:t>нительное стекло отсутствует</w:t>
            </w:r>
            <w:r w:rsidR="007760E4">
              <w:rPr>
                <w:rFonts w:ascii="Times New Roman" w:hAnsi="Times New Roman" w:cs="Times New Roman"/>
              </w:rPr>
              <w:t>.</w:t>
            </w:r>
          </w:p>
          <w:p w:rsidR="0040663B" w:rsidRPr="00DF4477" w:rsidRDefault="007760E4" w:rsidP="00545A99">
            <w:pPr>
              <w:spacing w:after="0" w:line="226" w:lineRule="auto"/>
              <w:jc w:val="both"/>
              <w:rPr>
                <w:rFonts w:ascii="Times New Roman" w:hAnsi="Times New Roman" w:cs="Times New Roman"/>
              </w:rPr>
            </w:pPr>
            <w:r>
              <w:rPr>
                <w:rFonts w:ascii="Times New Roman" w:hAnsi="Times New Roman" w:cs="Times New Roman"/>
              </w:rPr>
              <w:t>3.П</w:t>
            </w:r>
            <w:r w:rsidR="0040663B" w:rsidRPr="00B05E67">
              <w:rPr>
                <w:rFonts w:ascii="Times New Roman" w:hAnsi="Times New Roman" w:cs="Times New Roman"/>
              </w:rPr>
              <w:t xml:space="preserve">риспособление, легко доступное для лиц, находящихся в </w:t>
            </w:r>
            <w:r w:rsidR="00B17D9B" w:rsidRPr="00B17D9B">
              <w:rPr>
                <w:rFonts w:ascii="Times New Roman" w:hAnsi="Times New Roman" w:cs="Times New Roman"/>
              </w:rPr>
              <w:t>ТС</w:t>
            </w:r>
            <w:r w:rsidR="0040663B" w:rsidRPr="00B05E67">
              <w:rPr>
                <w:rFonts w:ascii="Times New Roman" w:hAnsi="Times New Roman" w:cs="Times New Roman"/>
              </w:rPr>
              <w:t>, с тем чтобы можно было разбить каждое окно, отсутствует</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545A99">
            <w:pPr>
              <w:spacing w:after="0" w:line="226"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.12.3 Каждое запасное окно, которое может быть заперто снаружи, должно быть сконструировано таким образом, чтобы его в любое время можно было открыть изнутри </w:t>
            </w:r>
            <w:r w:rsidR="00B17D9B" w:rsidRPr="00B17D9B">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410A4" w:rsidP="00545A99">
            <w:pPr>
              <w:spacing w:after="0" w:line="226"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545A99">
            <w:pPr>
              <w:spacing w:after="0" w:line="226"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545A99">
            <w:pPr>
              <w:spacing w:after="0" w:line="226" w:lineRule="auto"/>
              <w:jc w:val="both"/>
              <w:rPr>
                <w:rFonts w:ascii="Times New Roman" w:hAnsi="Times New Roman" w:cs="Times New Roman"/>
              </w:rPr>
            </w:pPr>
            <w:r w:rsidRPr="00DF4477">
              <w:rPr>
                <w:rFonts w:ascii="Times New Roman" w:hAnsi="Times New Roman" w:cs="Times New Roman"/>
              </w:rPr>
              <w:t xml:space="preserve">Открытие запасного окна </w:t>
            </w:r>
            <w:r w:rsidRPr="00B05E67">
              <w:rPr>
                <w:rFonts w:ascii="Times New Roman" w:hAnsi="Times New Roman" w:cs="Times New Roman"/>
              </w:rPr>
              <w:t xml:space="preserve">изнутри </w:t>
            </w:r>
            <w:r w:rsidR="00B17D9B" w:rsidRPr="00B17D9B">
              <w:rPr>
                <w:rFonts w:ascii="Times New Roman" w:hAnsi="Times New Roman" w:cs="Times New Roman"/>
              </w:rPr>
              <w:t xml:space="preserve">ТС </w:t>
            </w:r>
            <w:r w:rsidRPr="00B05E67">
              <w:rPr>
                <w:rFonts w:ascii="Times New Roman" w:hAnsi="Times New Roman" w:cs="Times New Roman"/>
              </w:rPr>
              <w:t>не обеспечено</w:t>
            </w:r>
          </w:p>
        </w:tc>
      </w:tr>
    </w:tbl>
    <w:p w:rsidR="007D3ADE" w:rsidRPr="00F85617" w:rsidRDefault="007D3ADE" w:rsidP="007D3ADE">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7D3ADE" w:rsidRPr="00DF4477" w:rsidTr="007D3ADE">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7D3ADE" w:rsidRPr="009A4C88" w:rsidRDefault="007D3ADE"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7D3ADE" w:rsidRPr="009A4C88" w:rsidRDefault="007D3ADE" w:rsidP="007D3ADE">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7D3ADE" w:rsidRPr="009A4C88" w:rsidRDefault="007D3ADE"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7D3ADE" w:rsidRPr="009A4C88" w:rsidRDefault="007D3ADE" w:rsidP="007D3ADE">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4412B5">
            <w:pPr>
              <w:spacing w:after="0" w:line="233"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.12.4 Запасное навесное окно с петлями, установленными горизонтально в верхней кромке, должно быть оборудовано соответствующим механизмом для его удержания в полностью открытом положении. Каждое навесное аварийное окно должно открываться и закрываться таким образом, чтобы не препятствовать свободному доступу внутрь </w:t>
            </w:r>
            <w:r w:rsidR="00B17D9B" w:rsidRPr="00B17D9B">
              <w:rPr>
                <w:rFonts w:ascii="Times New Roman" w:hAnsi="Times New Roman" w:cs="Times New Roman"/>
              </w:rPr>
              <w:t xml:space="preserve">ТС </w:t>
            </w:r>
            <w:r w:rsidR="0040663B" w:rsidRPr="00DF4477">
              <w:rPr>
                <w:rFonts w:ascii="Times New Roman" w:hAnsi="Times New Roman" w:cs="Times New Roman"/>
              </w:rPr>
              <w:t>или выход</w:t>
            </w:r>
            <w:r w:rsidR="002864C6">
              <w:rPr>
                <w:rFonts w:ascii="Times New Roman" w:hAnsi="Times New Roman" w:cs="Times New Roman"/>
              </w:rPr>
              <w:t>у</w:t>
            </w:r>
            <w:r w:rsidR="0040663B" w:rsidRPr="00DF4477">
              <w:rPr>
                <w:rFonts w:ascii="Times New Roman" w:hAnsi="Times New Roman" w:cs="Times New Roman"/>
              </w:rPr>
              <w:t xml:space="preserve"> из него</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410A4" w:rsidP="004412B5">
            <w:pPr>
              <w:spacing w:after="0" w:line="233"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4412B5">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Default="004911D2" w:rsidP="004412B5">
            <w:pPr>
              <w:spacing w:after="0" w:line="233" w:lineRule="auto"/>
              <w:jc w:val="both"/>
              <w:rPr>
                <w:rFonts w:ascii="Times New Roman" w:hAnsi="Times New Roman" w:cs="Times New Roman"/>
              </w:rPr>
            </w:pPr>
            <w:r>
              <w:rPr>
                <w:rFonts w:ascii="Times New Roman" w:hAnsi="Times New Roman" w:cs="Times New Roman"/>
              </w:rPr>
              <w:t>1</w:t>
            </w:r>
            <w:r w:rsidR="003A26EC">
              <w:rPr>
                <w:rFonts w:ascii="Times New Roman" w:hAnsi="Times New Roman" w:cs="Times New Roman"/>
              </w:rPr>
              <w:t> </w:t>
            </w:r>
            <w:r w:rsidR="0040663B" w:rsidRPr="00DF4477">
              <w:rPr>
                <w:rFonts w:ascii="Times New Roman" w:hAnsi="Times New Roman" w:cs="Times New Roman"/>
              </w:rPr>
              <w:t>Механизм удержания окна с петлями</w:t>
            </w:r>
            <w:r w:rsidR="0040663B" w:rsidRPr="00B05E67">
              <w:rPr>
                <w:rFonts w:ascii="Times New Roman" w:hAnsi="Times New Roman" w:cs="Times New Roman"/>
              </w:rPr>
              <w:t>, установленными горизонтально в верхней кромке, отсутствует</w:t>
            </w:r>
            <w:r w:rsidR="003A26EC">
              <w:rPr>
                <w:rFonts w:ascii="Times New Roman" w:hAnsi="Times New Roman" w:cs="Times New Roman"/>
              </w:rPr>
              <w:t>.</w:t>
            </w:r>
          </w:p>
          <w:p w:rsidR="003A26EC" w:rsidRPr="00DF4477" w:rsidRDefault="004911D2" w:rsidP="004412B5">
            <w:pPr>
              <w:spacing w:after="0" w:line="233" w:lineRule="auto"/>
              <w:jc w:val="both"/>
              <w:rPr>
                <w:rFonts w:ascii="Times New Roman" w:hAnsi="Times New Roman" w:cs="Times New Roman"/>
              </w:rPr>
            </w:pPr>
            <w:r>
              <w:rPr>
                <w:rFonts w:ascii="Times New Roman" w:hAnsi="Times New Roman" w:cs="Times New Roman"/>
              </w:rPr>
              <w:t>2</w:t>
            </w:r>
            <w:r w:rsidR="003A26EC">
              <w:rPr>
                <w:rFonts w:ascii="Times New Roman" w:hAnsi="Times New Roman" w:cs="Times New Roman"/>
              </w:rPr>
              <w:t> Н</w:t>
            </w:r>
            <w:r w:rsidR="003A26EC" w:rsidRPr="00DF4477">
              <w:rPr>
                <w:rFonts w:ascii="Times New Roman" w:hAnsi="Times New Roman" w:cs="Times New Roman"/>
              </w:rPr>
              <w:t xml:space="preserve">авесное аварийное окно </w:t>
            </w:r>
            <w:r w:rsidR="003A26EC">
              <w:rPr>
                <w:rFonts w:ascii="Times New Roman" w:hAnsi="Times New Roman" w:cs="Times New Roman"/>
              </w:rPr>
              <w:t>при открытии</w:t>
            </w:r>
            <w:r w:rsidR="00367E61">
              <w:rPr>
                <w:rFonts w:ascii="Times New Roman" w:hAnsi="Times New Roman" w:cs="Times New Roman"/>
              </w:rPr>
              <w:t xml:space="preserve"> </w:t>
            </w:r>
            <w:r w:rsidR="003A26EC">
              <w:rPr>
                <w:rFonts w:ascii="Times New Roman" w:hAnsi="Times New Roman" w:cs="Times New Roman"/>
              </w:rPr>
              <w:t>препятст</w:t>
            </w:r>
            <w:r w:rsidR="003A26EC" w:rsidRPr="00DF4477">
              <w:rPr>
                <w:rFonts w:ascii="Times New Roman" w:hAnsi="Times New Roman" w:cs="Times New Roman"/>
              </w:rPr>
              <w:t>в</w:t>
            </w:r>
            <w:r w:rsidR="003A26EC">
              <w:rPr>
                <w:rFonts w:ascii="Times New Roman" w:hAnsi="Times New Roman" w:cs="Times New Roman"/>
              </w:rPr>
              <w:t>ует</w:t>
            </w:r>
            <w:r w:rsidR="003A26EC" w:rsidRPr="00DF4477">
              <w:rPr>
                <w:rFonts w:ascii="Times New Roman" w:hAnsi="Times New Roman" w:cs="Times New Roman"/>
              </w:rPr>
              <w:t xml:space="preserve"> свободному доступу внутрь </w:t>
            </w:r>
            <w:r w:rsidR="00B17D9B" w:rsidRPr="00B17D9B">
              <w:rPr>
                <w:rFonts w:ascii="Times New Roman" w:hAnsi="Times New Roman" w:cs="Times New Roman"/>
              </w:rPr>
              <w:t>ТС</w:t>
            </w:r>
            <w:r w:rsidR="003A26EC" w:rsidRPr="00DF4477">
              <w:rPr>
                <w:rFonts w:ascii="Times New Roman" w:hAnsi="Times New Roman" w:cs="Times New Roman"/>
              </w:rPr>
              <w:t xml:space="preserve"> или выход</w:t>
            </w:r>
            <w:r w:rsidR="003A26EC">
              <w:rPr>
                <w:rFonts w:ascii="Times New Roman" w:hAnsi="Times New Roman" w:cs="Times New Roman"/>
              </w:rPr>
              <w:t>у</w:t>
            </w:r>
            <w:r w:rsidR="003A26EC" w:rsidRPr="00DF4477">
              <w:rPr>
                <w:rFonts w:ascii="Times New Roman" w:hAnsi="Times New Roman" w:cs="Times New Roman"/>
              </w:rPr>
              <w:t xml:space="preserve"> из него</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613836" w:rsidRDefault="00BF6E05" w:rsidP="004412B5">
            <w:pPr>
              <w:spacing w:after="0" w:line="233" w:lineRule="auto"/>
              <w:jc w:val="both"/>
              <w:rPr>
                <w:rFonts w:ascii="Times New Roman" w:hAnsi="Times New Roman" w:cs="Times New Roman"/>
                <w:b/>
              </w:rPr>
            </w:pPr>
            <w:r w:rsidRPr="00613836">
              <w:rPr>
                <w:rFonts w:ascii="Times New Roman" w:hAnsi="Times New Roman" w:cs="Times New Roman"/>
                <w:b/>
              </w:rPr>
              <w:t>А.9</w:t>
            </w:r>
            <w:r w:rsidR="0040663B" w:rsidRPr="00613836">
              <w:rPr>
                <w:rFonts w:ascii="Times New Roman" w:hAnsi="Times New Roman" w:cs="Times New Roman"/>
                <w:b/>
              </w:rPr>
              <w:t>.13 Требования к аварийным люкам</w:t>
            </w:r>
          </w:p>
          <w:p w:rsidR="001F571E" w:rsidRPr="00DF4477" w:rsidRDefault="00BF6E05" w:rsidP="004412B5">
            <w:pPr>
              <w:spacing w:after="0" w:line="233"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.13.1 Каждый аварийный люк должен открываться и закрываться таким образом, чтобы не препятствовать свободному доступу внутрь </w:t>
            </w:r>
            <w:r w:rsidR="00B17D9B" w:rsidRPr="00B17D9B">
              <w:rPr>
                <w:rFonts w:ascii="Times New Roman" w:hAnsi="Times New Roman" w:cs="Times New Roman"/>
              </w:rPr>
              <w:t xml:space="preserve">ТС </w:t>
            </w:r>
            <w:r w:rsidR="0040663B" w:rsidRPr="00DF4477">
              <w:rPr>
                <w:rFonts w:ascii="Times New Roman" w:hAnsi="Times New Roman" w:cs="Times New Roman"/>
              </w:rPr>
              <w:t>или выход</w:t>
            </w:r>
            <w:r w:rsidR="00C076EB">
              <w:rPr>
                <w:rFonts w:ascii="Times New Roman" w:hAnsi="Times New Roman" w:cs="Times New Roman"/>
              </w:rPr>
              <w:t>у</w:t>
            </w:r>
            <w:r w:rsidR="0040663B" w:rsidRPr="00DF4477">
              <w:rPr>
                <w:rFonts w:ascii="Times New Roman" w:hAnsi="Times New Roman" w:cs="Times New Roman"/>
              </w:rPr>
              <w:t xml:space="preserve"> из него</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410A4" w:rsidP="004412B5">
            <w:pPr>
              <w:spacing w:after="0" w:line="233"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4412B5">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4412B5">
            <w:pPr>
              <w:spacing w:after="0" w:line="233" w:lineRule="auto"/>
              <w:jc w:val="both"/>
              <w:rPr>
                <w:rFonts w:ascii="Times New Roman" w:hAnsi="Times New Roman" w:cs="Times New Roman"/>
              </w:rPr>
            </w:pPr>
            <w:r w:rsidRPr="00DF4477">
              <w:rPr>
                <w:rFonts w:ascii="Times New Roman" w:hAnsi="Times New Roman" w:cs="Times New Roman"/>
              </w:rPr>
              <w:t>Аварийный люк</w:t>
            </w:r>
            <w:r w:rsidR="00367E61">
              <w:rPr>
                <w:rFonts w:ascii="Times New Roman" w:hAnsi="Times New Roman" w:cs="Times New Roman"/>
              </w:rPr>
              <w:t xml:space="preserve"> </w:t>
            </w:r>
            <w:r w:rsidR="00C076EB">
              <w:rPr>
                <w:rFonts w:ascii="Times New Roman" w:hAnsi="Times New Roman" w:cs="Times New Roman"/>
              </w:rPr>
              <w:t>при открытии</w:t>
            </w:r>
            <w:r w:rsidR="00367E61">
              <w:rPr>
                <w:rFonts w:ascii="Times New Roman" w:hAnsi="Times New Roman" w:cs="Times New Roman"/>
              </w:rPr>
              <w:t xml:space="preserve"> </w:t>
            </w:r>
            <w:r w:rsidR="00C076EB">
              <w:rPr>
                <w:rFonts w:ascii="Times New Roman" w:hAnsi="Times New Roman" w:cs="Times New Roman"/>
              </w:rPr>
              <w:t>препятст</w:t>
            </w:r>
            <w:r w:rsidR="00C076EB" w:rsidRPr="00DF4477">
              <w:rPr>
                <w:rFonts w:ascii="Times New Roman" w:hAnsi="Times New Roman" w:cs="Times New Roman"/>
              </w:rPr>
              <w:t>в</w:t>
            </w:r>
            <w:r w:rsidR="00C076EB">
              <w:rPr>
                <w:rFonts w:ascii="Times New Roman" w:hAnsi="Times New Roman" w:cs="Times New Roman"/>
              </w:rPr>
              <w:t>ует</w:t>
            </w:r>
            <w:r w:rsidR="00C076EB" w:rsidRPr="00DF4477">
              <w:rPr>
                <w:rFonts w:ascii="Times New Roman" w:hAnsi="Times New Roman" w:cs="Times New Roman"/>
              </w:rPr>
              <w:t xml:space="preserve"> свободному доступу внутрь </w:t>
            </w:r>
            <w:r w:rsidR="00B17D9B" w:rsidRPr="00B17D9B">
              <w:rPr>
                <w:rFonts w:ascii="Times New Roman" w:hAnsi="Times New Roman" w:cs="Times New Roman"/>
              </w:rPr>
              <w:t xml:space="preserve">ТС </w:t>
            </w:r>
            <w:r w:rsidR="00C076EB" w:rsidRPr="00DF4477">
              <w:rPr>
                <w:rFonts w:ascii="Times New Roman" w:hAnsi="Times New Roman" w:cs="Times New Roman"/>
              </w:rPr>
              <w:t>или выход</w:t>
            </w:r>
            <w:r w:rsidR="00C076EB">
              <w:rPr>
                <w:rFonts w:ascii="Times New Roman" w:hAnsi="Times New Roman" w:cs="Times New Roman"/>
              </w:rPr>
              <w:t>у</w:t>
            </w:r>
            <w:r w:rsidR="00C076EB" w:rsidRPr="00DF4477">
              <w:rPr>
                <w:rFonts w:ascii="Times New Roman" w:hAnsi="Times New Roman" w:cs="Times New Roman"/>
              </w:rPr>
              <w:t xml:space="preserve"> из него</w:t>
            </w:r>
          </w:p>
        </w:tc>
      </w:tr>
      <w:tr w:rsidR="002D0A19"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2D0A19" w:rsidRPr="00DF4477" w:rsidRDefault="00BF6E05" w:rsidP="004412B5">
            <w:pPr>
              <w:spacing w:after="0" w:line="233" w:lineRule="auto"/>
              <w:jc w:val="both"/>
              <w:rPr>
                <w:rFonts w:ascii="Times New Roman" w:hAnsi="Times New Roman" w:cs="Times New Roman"/>
              </w:rPr>
            </w:pPr>
            <w:r>
              <w:rPr>
                <w:rFonts w:ascii="Times New Roman" w:hAnsi="Times New Roman" w:cs="Times New Roman"/>
              </w:rPr>
              <w:t>А.9</w:t>
            </w:r>
            <w:r w:rsidR="002D0A19" w:rsidRPr="00DF4477">
              <w:rPr>
                <w:rFonts w:ascii="Times New Roman" w:hAnsi="Times New Roman" w:cs="Times New Roman"/>
              </w:rPr>
              <w:t>.13.2 Запасные люки в крыше должны быть откидными, навесными или изготовленными из легко разбиваемого предохранительного стекла.</w:t>
            </w:r>
          </w:p>
          <w:p w:rsidR="002D0A19" w:rsidRPr="00DF4477" w:rsidRDefault="002D0A19" w:rsidP="004412B5">
            <w:pPr>
              <w:spacing w:after="0" w:line="233" w:lineRule="auto"/>
              <w:jc w:val="both"/>
              <w:rPr>
                <w:rFonts w:ascii="Times New Roman" w:hAnsi="Times New Roman" w:cs="Times New Roman"/>
              </w:rPr>
            </w:pPr>
            <w:r w:rsidRPr="00DF4477">
              <w:rPr>
                <w:rFonts w:ascii="Times New Roman" w:hAnsi="Times New Roman" w:cs="Times New Roman"/>
              </w:rPr>
              <w:t xml:space="preserve">Запасные люки в полу должны быть защищены от непроизвольного срабатывания. Однако данное требование не применяется, если люк в полу запирается автоматически при движении </w:t>
            </w:r>
            <w:r w:rsidR="00B17D9B" w:rsidRPr="00B17D9B">
              <w:rPr>
                <w:rFonts w:ascii="Times New Roman" w:hAnsi="Times New Roman" w:cs="Times New Roman"/>
              </w:rPr>
              <w:t xml:space="preserve">ТС </w:t>
            </w:r>
            <w:r w:rsidRPr="00DF4477">
              <w:rPr>
                <w:rFonts w:ascii="Times New Roman" w:hAnsi="Times New Roman" w:cs="Times New Roman"/>
              </w:rPr>
              <w:t>со скоростью более 5 км/ч</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2D0A19" w:rsidRPr="00DF4477" w:rsidRDefault="002D0A19" w:rsidP="004412B5">
            <w:pPr>
              <w:spacing w:after="0" w:line="233"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D0A19" w:rsidRPr="00DF4477" w:rsidRDefault="00613836" w:rsidP="004412B5">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2D0A19" w:rsidRPr="00B05E67" w:rsidRDefault="00613836" w:rsidP="004412B5">
            <w:pPr>
              <w:spacing w:after="0" w:line="233" w:lineRule="auto"/>
              <w:jc w:val="both"/>
              <w:rPr>
                <w:rFonts w:ascii="Times New Roman" w:hAnsi="Times New Roman" w:cs="Times New Roman"/>
              </w:rPr>
            </w:pPr>
            <w:r>
              <w:rPr>
                <w:rFonts w:ascii="Times New Roman" w:hAnsi="Times New Roman" w:cs="Times New Roman"/>
              </w:rPr>
              <w:t xml:space="preserve">1 </w:t>
            </w:r>
            <w:r w:rsidR="002D0A19" w:rsidRPr="00DF4477">
              <w:rPr>
                <w:rFonts w:ascii="Times New Roman" w:hAnsi="Times New Roman" w:cs="Times New Roman"/>
              </w:rPr>
              <w:t>Люки в крыше</w:t>
            </w:r>
            <w:r w:rsidR="00367E61">
              <w:rPr>
                <w:rFonts w:ascii="Times New Roman" w:hAnsi="Times New Roman" w:cs="Times New Roman"/>
              </w:rPr>
              <w:t xml:space="preserve"> </w:t>
            </w:r>
            <w:r w:rsidR="002D0A19" w:rsidRPr="00DF4477">
              <w:rPr>
                <w:rFonts w:ascii="Times New Roman" w:hAnsi="Times New Roman" w:cs="Times New Roman"/>
              </w:rPr>
              <w:t xml:space="preserve">не являются </w:t>
            </w:r>
            <w:r w:rsidR="002D0A19" w:rsidRPr="00B05E67">
              <w:rPr>
                <w:rFonts w:ascii="Times New Roman" w:hAnsi="Times New Roman" w:cs="Times New Roman"/>
              </w:rPr>
              <w:t>откидными, навесными или изготовленными из легко разбиваемого предохранительного стекла.</w:t>
            </w:r>
          </w:p>
          <w:p w:rsidR="00613836" w:rsidRDefault="00613836" w:rsidP="004412B5">
            <w:pPr>
              <w:spacing w:after="0" w:line="233" w:lineRule="auto"/>
              <w:jc w:val="both"/>
              <w:rPr>
                <w:rFonts w:ascii="Times New Roman" w:hAnsi="Times New Roman" w:cs="Times New Roman"/>
              </w:rPr>
            </w:pPr>
            <w:r>
              <w:rPr>
                <w:rFonts w:ascii="Times New Roman" w:hAnsi="Times New Roman" w:cs="Times New Roman"/>
              </w:rPr>
              <w:t xml:space="preserve">2 </w:t>
            </w:r>
            <w:r w:rsidR="002D0A19" w:rsidRPr="00B05E67">
              <w:rPr>
                <w:rFonts w:ascii="Times New Roman" w:hAnsi="Times New Roman" w:cs="Times New Roman"/>
              </w:rPr>
              <w:t>Люки в полу</w:t>
            </w:r>
            <w:r w:rsidR="00367E61">
              <w:rPr>
                <w:rFonts w:ascii="Times New Roman" w:hAnsi="Times New Roman" w:cs="Times New Roman"/>
              </w:rPr>
              <w:t xml:space="preserve"> </w:t>
            </w:r>
            <w:r w:rsidR="002D0A19" w:rsidRPr="00B05E67">
              <w:rPr>
                <w:rFonts w:ascii="Times New Roman" w:hAnsi="Times New Roman" w:cs="Times New Roman"/>
              </w:rPr>
              <w:t xml:space="preserve">не защищены от произвольного срабатывания (не применяется, если люк в полу запирается автоматически при </w:t>
            </w:r>
          </w:p>
          <w:p w:rsidR="00613836" w:rsidRDefault="00613836" w:rsidP="004412B5">
            <w:pPr>
              <w:spacing w:after="0" w:line="233" w:lineRule="auto"/>
              <w:jc w:val="both"/>
              <w:rPr>
                <w:rFonts w:ascii="Times New Roman" w:hAnsi="Times New Roman" w:cs="Times New Roman"/>
              </w:rPr>
            </w:pPr>
          </w:p>
          <w:p w:rsidR="00613836" w:rsidRDefault="00613836" w:rsidP="004412B5">
            <w:pPr>
              <w:spacing w:after="0" w:line="233" w:lineRule="auto"/>
              <w:jc w:val="both"/>
              <w:rPr>
                <w:rFonts w:ascii="Times New Roman" w:hAnsi="Times New Roman" w:cs="Times New Roman"/>
              </w:rPr>
            </w:pPr>
          </w:p>
          <w:p w:rsidR="00613836" w:rsidRDefault="002D0A19" w:rsidP="004412B5">
            <w:pPr>
              <w:spacing w:after="0" w:line="233" w:lineRule="auto"/>
              <w:jc w:val="both"/>
              <w:rPr>
                <w:rFonts w:ascii="Times New Roman" w:hAnsi="Times New Roman" w:cs="Times New Roman"/>
              </w:rPr>
            </w:pPr>
            <w:r w:rsidRPr="00B05E67">
              <w:rPr>
                <w:rFonts w:ascii="Times New Roman" w:hAnsi="Times New Roman" w:cs="Times New Roman"/>
              </w:rPr>
              <w:t xml:space="preserve">движении </w:t>
            </w:r>
            <w:r w:rsidR="00613836">
              <w:rPr>
                <w:rFonts w:ascii="Times New Roman" w:hAnsi="Times New Roman" w:cs="Times New Roman"/>
              </w:rPr>
              <w:t xml:space="preserve"> </w:t>
            </w:r>
            <w:r w:rsidR="00B17D9B" w:rsidRPr="00B17D9B">
              <w:rPr>
                <w:rFonts w:ascii="Times New Roman" w:hAnsi="Times New Roman" w:cs="Times New Roman"/>
              </w:rPr>
              <w:t xml:space="preserve">ТС </w:t>
            </w:r>
            <w:r w:rsidR="00613836">
              <w:rPr>
                <w:rFonts w:ascii="Times New Roman" w:hAnsi="Times New Roman" w:cs="Times New Roman"/>
              </w:rPr>
              <w:t xml:space="preserve"> </w:t>
            </w:r>
            <w:r w:rsidRPr="00B05E67">
              <w:rPr>
                <w:rFonts w:ascii="Times New Roman" w:hAnsi="Times New Roman" w:cs="Times New Roman"/>
              </w:rPr>
              <w:t>со</w:t>
            </w:r>
            <w:r w:rsidR="00613836">
              <w:rPr>
                <w:rFonts w:ascii="Times New Roman" w:hAnsi="Times New Roman" w:cs="Times New Roman"/>
              </w:rPr>
              <w:t xml:space="preserve"> </w:t>
            </w:r>
            <w:r w:rsidRPr="00B05E67">
              <w:rPr>
                <w:rFonts w:ascii="Times New Roman" w:hAnsi="Times New Roman" w:cs="Times New Roman"/>
              </w:rPr>
              <w:t xml:space="preserve"> скоростью </w:t>
            </w:r>
            <w:r w:rsidR="00613836">
              <w:rPr>
                <w:rFonts w:ascii="Times New Roman" w:hAnsi="Times New Roman" w:cs="Times New Roman"/>
              </w:rPr>
              <w:t xml:space="preserve"> </w:t>
            </w:r>
            <w:r w:rsidRPr="00B05E67">
              <w:rPr>
                <w:rFonts w:ascii="Times New Roman" w:hAnsi="Times New Roman" w:cs="Times New Roman"/>
              </w:rPr>
              <w:t xml:space="preserve">более </w:t>
            </w:r>
          </w:p>
          <w:p w:rsidR="002D0A19" w:rsidRPr="00DF4477" w:rsidRDefault="002D0A19" w:rsidP="004412B5">
            <w:pPr>
              <w:spacing w:after="0" w:line="233" w:lineRule="auto"/>
              <w:jc w:val="both"/>
              <w:rPr>
                <w:rFonts w:ascii="Times New Roman" w:hAnsi="Times New Roman" w:cs="Times New Roman"/>
              </w:rPr>
            </w:pPr>
            <w:r w:rsidRPr="00B05E67">
              <w:rPr>
                <w:rFonts w:ascii="Times New Roman" w:hAnsi="Times New Roman" w:cs="Times New Roman"/>
              </w:rPr>
              <w:t>5 км/ч)</w:t>
            </w:r>
          </w:p>
        </w:tc>
      </w:tr>
      <w:tr w:rsidR="002D0A19"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2D0A19" w:rsidRPr="00DF4477" w:rsidRDefault="00BF6E05" w:rsidP="004412B5">
            <w:pPr>
              <w:spacing w:after="0" w:line="233" w:lineRule="auto"/>
              <w:jc w:val="both"/>
              <w:rPr>
                <w:rFonts w:ascii="Times New Roman" w:hAnsi="Times New Roman" w:cs="Times New Roman"/>
              </w:rPr>
            </w:pPr>
            <w:r>
              <w:rPr>
                <w:rFonts w:ascii="Times New Roman" w:hAnsi="Times New Roman" w:cs="Times New Roman"/>
              </w:rPr>
              <w:t>А.9</w:t>
            </w:r>
            <w:r w:rsidR="002D0A19" w:rsidRPr="00DF4477">
              <w:rPr>
                <w:rFonts w:ascii="Times New Roman" w:hAnsi="Times New Roman" w:cs="Times New Roman"/>
              </w:rPr>
              <w:t xml:space="preserve">.13.3 Люки откидного типа не должны полностью отделяться от </w:t>
            </w:r>
            <w:r w:rsidR="00B17D9B" w:rsidRPr="00B17D9B">
              <w:rPr>
                <w:rFonts w:ascii="Times New Roman" w:hAnsi="Times New Roman" w:cs="Times New Roman"/>
              </w:rPr>
              <w:t>ТС</w:t>
            </w:r>
            <w:r w:rsidR="002D0A19" w:rsidRPr="00DF4477">
              <w:rPr>
                <w:rFonts w:ascii="Times New Roman" w:hAnsi="Times New Roman" w:cs="Times New Roman"/>
              </w:rPr>
              <w:t xml:space="preserve"> при открывании, чтобы люк не представлял никакой опасности для других участников дорожного движения. Откидные люки в полу должны открываться только внутрь пассажирского салона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2D0A19" w:rsidRPr="00DF4477" w:rsidRDefault="002D0A19" w:rsidP="004412B5">
            <w:pPr>
              <w:spacing w:after="0" w:line="233"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D0A19" w:rsidRPr="00DF4477" w:rsidRDefault="00613836" w:rsidP="004412B5">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2D0A19" w:rsidRPr="00B05E67" w:rsidRDefault="00613836" w:rsidP="004412B5">
            <w:pPr>
              <w:spacing w:after="0" w:line="233" w:lineRule="auto"/>
              <w:jc w:val="both"/>
              <w:rPr>
                <w:rFonts w:ascii="Times New Roman" w:hAnsi="Times New Roman" w:cs="Times New Roman"/>
              </w:rPr>
            </w:pPr>
            <w:r>
              <w:rPr>
                <w:rFonts w:ascii="Times New Roman" w:hAnsi="Times New Roman" w:cs="Times New Roman"/>
              </w:rPr>
              <w:t>1</w:t>
            </w:r>
            <w:r w:rsidR="002D0A19" w:rsidRPr="00DF4477">
              <w:rPr>
                <w:rFonts w:ascii="Times New Roman" w:hAnsi="Times New Roman" w:cs="Times New Roman"/>
              </w:rPr>
              <w:t xml:space="preserve"> Люк откидного типа</w:t>
            </w:r>
            <w:r w:rsidR="00367E61">
              <w:rPr>
                <w:rFonts w:ascii="Times New Roman" w:hAnsi="Times New Roman" w:cs="Times New Roman"/>
              </w:rPr>
              <w:t xml:space="preserve"> </w:t>
            </w:r>
            <w:r w:rsidR="002D0A19" w:rsidRPr="00B05E67">
              <w:rPr>
                <w:rFonts w:ascii="Times New Roman" w:hAnsi="Times New Roman" w:cs="Times New Roman"/>
              </w:rPr>
              <w:t xml:space="preserve">полностью отделяется от </w:t>
            </w:r>
            <w:r w:rsidR="00B17D9B" w:rsidRPr="00B17D9B">
              <w:rPr>
                <w:rFonts w:ascii="Times New Roman" w:hAnsi="Times New Roman" w:cs="Times New Roman"/>
              </w:rPr>
              <w:t>ТС</w:t>
            </w:r>
            <w:r w:rsidR="002D0A19" w:rsidRPr="00B05E67">
              <w:rPr>
                <w:rFonts w:ascii="Times New Roman" w:hAnsi="Times New Roman" w:cs="Times New Roman"/>
              </w:rPr>
              <w:t xml:space="preserve"> при открывании</w:t>
            </w:r>
            <w:r w:rsidR="002D0A19">
              <w:rPr>
                <w:rFonts w:ascii="Times New Roman" w:hAnsi="Times New Roman" w:cs="Times New Roman"/>
              </w:rPr>
              <w:t>.</w:t>
            </w:r>
          </w:p>
          <w:p w:rsidR="002D0A19" w:rsidRPr="00DF4477" w:rsidRDefault="00613836" w:rsidP="004412B5">
            <w:pPr>
              <w:spacing w:after="0" w:line="233" w:lineRule="auto"/>
              <w:jc w:val="both"/>
              <w:rPr>
                <w:rFonts w:ascii="Times New Roman" w:hAnsi="Times New Roman" w:cs="Times New Roman"/>
              </w:rPr>
            </w:pPr>
            <w:r>
              <w:rPr>
                <w:rFonts w:ascii="Times New Roman" w:hAnsi="Times New Roman" w:cs="Times New Roman"/>
              </w:rPr>
              <w:t>2</w:t>
            </w:r>
            <w:r w:rsidR="002D0A19">
              <w:rPr>
                <w:rFonts w:ascii="Times New Roman" w:hAnsi="Times New Roman" w:cs="Times New Roman"/>
              </w:rPr>
              <w:t xml:space="preserve"> </w:t>
            </w:r>
            <w:r w:rsidR="002D0A19" w:rsidRPr="00DF4477">
              <w:rPr>
                <w:rFonts w:ascii="Times New Roman" w:hAnsi="Times New Roman" w:cs="Times New Roman"/>
              </w:rPr>
              <w:t>Люк откидного типа</w:t>
            </w:r>
            <w:r w:rsidR="002D0A19">
              <w:rPr>
                <w:rFonts w:ascii="Times New Roman" w:hAnsi="Times New Roman" w:cs="Times New Roman"/>
              </w:rPr>
              <w:t xml:space="preserve"> в полу</w:t>
            </w:r>
            <w:r w:rsidR="002D0A19" w:rsidRPr="00B05E67">
              <w:rPr>
                <w:rFonts w:ascii="Times New Roman" w:hAnsi="Times New Roman" w:cs="Times New Roman"/>
              </w:rPr>
              <w:t xml:space="preserve"> открываются не внутрь пассажирского салона</w:t>
            </w:r>
          </w:p>
        </w:tc>
      </w:tr>
    </w:tbl>
    <w:p w:rsidR="00140F31" w:rsidRPr="00F85617" w:rsidRDefault="00140F31" w:rsidP="00140F31">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140F31"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902854"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902854" w:rsidRPr="00DF4477" w:rsidRDefault="00BF6E05" w:rsidP="00C73D86">
            <w:pPr>
              <w:spacing w:after="0" w:line="240" w:lineRule="auto"/>
              <w:jc w:val="both"/>
              <w:rPr>
                <w:rFonts w:ascii="Times New Roman" w:hAnsi="Times New Roman" w:cs="Times New Roman"/>
              </w:rPr>
            </w:pPr>
            <w:r>
              <w:rPr>
                <w:rFonts w:ascii="Times New Roman" w:hAnsi="Times New Roman" w:cs="Times New Roman"/>
              </w:rPr>
              <w:t>А.9</w:t>
            </w:r>
            <w:r w:rsidR="00902854" w:rsidRPr="00DF4477">
              <w:rPr>
                <w:rFonts w:ascii="Times New Roman" w:hAnsi="Times New Roman" w:cs="Times New Roman"/>
              </w:rPr>
              <w:t xml:space="preserve">.13.4 Аварийные люки должны легко открываться или сниматься как изнутри, так и снаружи. В случае легко разбиваемого люка поблизости от него должно быть установлено устройство, легко доступное для лиц, находящихся в </w:t>
            </w:r>
            <w:r w:rsidR="00B17D9B" w:rsidRPr="00B17D9B">
              <w:rPr>
                <w:rFonts w:ascii="Times New Roman" w:hAnsi="Times New Roman" w:cs="Times New Roman"/>
              </w:rPr>
              <w:t>ТС</w:t>
            </w:r>
            <w:r w:rsidR="00902854" w:rsidRPr="00DF4477">
              <w:rPr>
                <w:rFonts w:ascii="Times New Roman" w:hAnsi="Times New Roman" w:cs="Times New Roman"/>
              </w:rPr>
              <w:t>, с т</w:t>
            </w:r>
            <w:r w:rsidR="00613836">
              <w:rPr>
                <w:rFonts w:ascii="Times New Roman" w:hAnsi="Times New Roman" w:cs="Times New Roman"/>
              </w:rPr>
              <w:t>ем чтобы люк можно было разбить</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902854" w:rsidRPr="00DF4477" w:rsidRDefault="00902854" w:rsidP="00ED4A8B">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02854" w:rsidRPr="00DF4477" w:rsidRDefault="00613836" w:rsidP="00ED4A8B">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02854" w:rsidRPr="00DF4477" w:rsidRDefault="00613836" w:rsidP="00B05E67">
            <w:pPr>
              <w:spacing w:after="0" w:line="240" w:lineRule="auto"/>
              <w:jc w:val="both"/>
              <w:rPr>
                <w:rFonts w:ascii="Times New Roman" w:hAnsi="Times New Roman" w:cs="Times New Roman"/>
              </w:rPr>
            </w:pPr>
            <w:r>
              <w:rPr>
                <w:rFonts w:ascii="Times New Roman" w:hAnsi="Times New Roman" w:cs="Times New Roman"/>
              </w:rPr>
              <w:t>1</w:t>
            </w:r>
            <w:r w:rsidR="00902854" w:rsidRPr="00DF4477">
              <w:rPr>
                <w:rFonts w:ascii="Times New Roman" w:hAnsi="Times New Roman" w:cs="Times New Roman"/>
              </w:rPr>
              <w:t xml:space="preserve"> Аварийные люки</w:t>
            </w:r>
          </w:p>
          <w:p w:rsidR="00902854" w:rsidRPr="00DF4477" w:rsidRDefault="00902854" w:rsidP="00B05E67">
            <w:pPr>
              <w:spacing w:after="0" w:line="240" w:lineRule="auto"/>
              <w:jc w:val="both"/>
              <w:rPr>
                <w:rFonts w:ascii="Times New Roman" w:hAnsi="Times New Roman" w:cs="Times New Roman"/>
              </w:rPr>
            </w:pPr>
            <w:r w:rsidRPr="00DF4477">
              <w:rPr>
                <w:rFonts w:ascii="Times New Roman" w:hAnsi="Times New Roman" w:cs="Times New Roman"/>
              </w:rPr>
              <w:t>- не открываются изнутри</w:t>
            </w:r>
            <w:r>
              <w:rPr>
                <w:rFonts w:ascii="Times New Roman" w:hAnsi="Times New Roman" w:cs="Times New Roman"/>
              </w:rPr>
              <w:t>;</w:t>
            </w:r>
          </w:p>
          <w:p w:rsidR="00902854" w:rsidRPr="00DF4477" w:rsidRDefault="00902854" w:rsidP="00B05E67">
            <w:pPr>
              <w:spacing w:after="0" w:line="240" w:lineRule="auto"/>
              <w:jc w:val="both"/>
              <w:rPr>
                <w:rFonts w:ascii="Times New Roman" w:hAnsi="Times New Roman" w:cs="Times New Roman"/>
              </w:rPr>
            </w:pPr>
            <w:r w:rsidRPr="00DF4477">
              <w:rPr>
                <w:rFonts w:ascii="Times New Roman" w:hAnsi="Times New Roman" w:cs="Times New Roman"/>
              </w:rPr>
              <w:t>- не открываются снаружи</w:t>
            </w:r>
            <w:r>
              <w:rPr>
                <w:rFonts w:ascii="Times New Roman" w:hAnsi="Times New Roman" w:cs="Times New Roman"/>
              </w:rPr>
              <w:t>.</w:t>
            </w:r>
          </w:p>
          <w:p w:rsidR="00902854" w:rsidRPr="00DF4477" w:rsidRDefault="00613836" w:rsidP="00902854">
            <w:pPr>
              <w:spacing w:after="0" w:line="240" w:lineRule="auto"/>
              <w:jc w:val="both"/>
              <w:rPr>
                <w:rFonts w:ascii="Times New Roman" w:hAnsi="Times New Roman" w:cs="Times New Roman"/>
              </w:rPr>
            </w:pPr>
            <w:r>
              <w:rPr>
                <w:rFonts w:ascii="Times New Roman" w:hAnsi="Times New Roman" w:cs="Times New Roman"/>
              </w:rPr>
              <w:t>2</w:t>
            </w:r>
            <w:r w:rsidR="00902854">
              <w:rPr>
                <w:rFonts w:ascii="Times New Roman" w:hAnsi="Times New Roman" w:cs="Times New Roman"/>
              </w:rPr>
              <w:t> О</w:t>
            </w:r>
            <w:r w:rsidR="00902854" w:rsidRPr="00B05E67">
              <w:rPr>
                <w:rFonts w:ascii="Times New Roman" w:hAnsi="Times New Roman" w:cs="Times New Roman"/>
              </w:rPr>
              <w:t>тсутствует устройство, легко</w:t>
            </w:r>
            <w:r>
              <w:rPr>
                <w:rFonts w:ascii="Times New Roman" w:hAnsi="Times New Roman" w:cs="Times New Roman"/>
              </w:rPr>
              <w:t>-</w:t>
            </w:r>
            <w:r w:rsidR="00902854" w:rsidRPr="00B05E67">
              <w:rPr>
                <w:rFonts w:ascii="Times New Roman" w:hAnsi="Times New Roman" w:cs="Times New Roman"/>
              </w:rPr>
              <w:t xml:space="preserve"> доступное для лиц, находящихся в </w:t>
            </w:r>
            <w:r w:rsidR="00B17D9B" w:rsidRPr="00B17D9B">
              <w:rPr>
                <w:rFonts w:ascii="Times New Roman" w:hAnsi="Times New Roman" w:cs="Times New Roman"/>
              </w:rPr>
              <w:t>ТС</w:t>
            </w:r>
            <w:r w:rsidR="00902854" w:rsidRPr="00B05E67">
              <w:rPr>
                <w:rFonts w:ascii="Times New Roman" w:hAnsi="Times New Roman" w:cs="Times New Roman"/>
              </w:rPr>
              <w:t>, с тем чтобы люк можно было разбить, (в случае легко разбиваемого люка)</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613836" w:rsidRDefault="00BF6E05" w:rsidP="00B05E67">
            <w:pPr>
              <w:spacing w:after="0" w:line="240" w:lineRule="auto"/>
              <w:jc w:val="both"/>
              <w:rPr>
                <w:rFonts w:ascii="Times New Roman" w:hAnsi="Times New Roman" w:cs="Times New Roman"/>
                <w:b/>
              </w:rPr>
            </w:pPr>
            <w:r w:rsidRPr="00613836">
              <w:rPr>
                <w:rFonts w:ascii="Times New Roman" w:hAnsi="Times New Roman" w:cs="Times New Roman"/>
                <w:b/>
              </w:rPr>
              <w:t>А.9</w:t>
            </w:r>
            <w:r w:rsidR="0040663B" w:rsidRPr="00613836">
              <w:rPr>
                <w:rFonts w:ascii="Times New Roman" w:hAnsi="Times New Roman" w:cs="Times New Roman"/>
                <w:b/>
              </w:rPr>
              <w:t>.14 Надписи</w:t>
            </w:r>
          </w:p>
          <w:p w:rsidR="0040663B" w:rsidRPr="00DF4477" w:rsidRDefault="00BF6E05" w:rsidP="00B05E67">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.14.1 Изнутри и снаружи </w:t>
            </w:r>
            <w:r w:rsidR="00B17D9B" w:rsidRPr="00B17D9B">
              <w:rPr>
                <w:rFonts w:ascii="Times New Roman" w:hAnsi="Times New Roman" w:cs="Times New Roman"/>
              </w:rPr>
              <w:t>ТС</w:t>
            </w:r>
            <w:r w:rsidR="0040663B" w:rsidRPr="00DF4477">
              <w:rPr>
                <w:rFonts w:ascii="Times New Roman" w:hAnsi="Times New Roman" w:cs="Times New Roman"/>
              </w:rPr>
              <w:t xml:space="preserve"> каждый запасной выход должен обозначаться надписью</w:t>
            </w:r>
            <w:r w:rsidR="00613836">
              <w:rPr>
                <w:rFonts w:ascii="Times New Roman" w:hAnsi="Times New Roman" w:cs="Times New Roman"/>
              </w:rPr>
              <w:t xml:space="preserve"> </w:t>
            </w:r>
            <w:r w:rsidR="00692EEF">
              <w:rPr>
                <w:rFonts w:ascii="Times New Roman" w:hAnsi="Times New Roman" w:cs="Times New Roman"/>
              </w:rPr>
              <w:t>«Запасной выход»</w:t>
            </w:r>
            <w:r w:rsidR="0040663B" w:rsidRPr="00DF4477">
              <w:rPr>
                <w:rFonts w:ascii="Times New Roman" w:hAnsi="Times New Roman" w:cs="Times New Roman"/>
              </w:rPr>
              <w:t>, дополненной при необходимости соответствующим между</w:t>
            </w:r>
            <w:r w:rsidR="00613836">
              <w:rPr>
                <w:rFonts w:ascii="Times New Roman" w:hAnsi="Times New Roman" w:cs="Times New Roman"/>
              </w:rPr>
              <w:t>-</w:t>
            </w:r>
            <w:r w:rsidR="0040663B" w:rsidRPr="00DF4477">
              <w:rPr>
                <w:rFonts w:ascii="Times New Roman" w:hAnsi="Times New Roman" w:cs="Times New Roman"/>
              </w:rPr>
              <w:t xml:space="preserve">народным обозначением. </w:t>
            </w:r>
          </w:p>
          <w:p w:rsidR="0040663B" w:rsidRPr="004C779B" w:rsidRDefault="0040663B" w:rsidP="00613836">
            <w:pPr>
              <w:spacing w:after="0" w:line="240" w:lineRule="auto"/>
              <w:ind w:firstLine="709"/>
              <w:jc w:val="both"/>
              <w:rPr>
                <w:rFonts w:ascii="Times New Roman" w:hAnsi="Times New Roman" w:cs="Times New Roman"/>
                <w:sz w:val="18"/>
                <w:szCs w:val="18"/>
              </w:rPr>
            </w:pPr>
            <w:r w:rsidRPr="004C779B">
              <w:rPr>
                <w:rFonts w:ascii="Times New Roman" w:hAnsi="Times New Roman" w:cs="Times New Roman"/>
                <w:spacing w:val="70"/>
                <w:kern w:val="18"/>
                <w:sz w:val="18"/>
                <w:szCs w:val="18"/>
              </w:rPr>
              <w:t>Примечание</w:t>
            </w:r>
            <w:r w:rsidR="00692EEF" w:rsidRPr="004C779B">
              <w:rPr>
                <w:rFonts w:ascii="Times New Roman" w:hAnsi="Times New Roman" w:cs="Times New Roman"/>
                <w:sz w:val="18"/>
                <w:szCs w:val="18"/>
              </w:rPr>
              <w:t xml:space="preserve"> </w:t>
            </w:r>
            <w:r w:rsidR="00613836">
              <w:rPr>
                <w:rFonts w:ascii="Times New Roman" w:hAnsi="Times New Roman" w:cs="Times New Roman"/>
                <w:sz w:val="18"/>
                <w:szCs w:val="18"/>
              </w:rPr>
              <w:t>–</w:t>
            </w:r>
            <w:r w:rsidR="00692EEF" w:rsidRPr="004C779B">
              <w:rPr>
                <w:rFonts w:ascii="Times New Roman" w:hAnsi="Times New Roman" w:cs="Times New Roman"/>
                <w:sz w:val="18"/>
                <w:szCs w:val="18"/>
              </w:rPr>
              <w:t xml:space="preserve"> </w:t>
            </w:r>
            <w:r w:rsidRPr="004C779B">
              <w:rPr>
                <w:rFonts w:ascii="Times New Roman" w:hAnsi="Times New Roman" w:cs="Times New Roman"/>
                <w:sz w:val="18"/>
                <w:szCs w:val="18"/>
              </w:rPr>
              <w:t xml:space="preserve">Надпись выполняется на русском языке и может дублироваться на государственном языке государства </w:t>
            </w:r>
            <w:r w:rsidR="00613836">
              <w:rPr>
                <w:rFonts w:ascii="Times New Roman" w:hAnsi="Times New Roman" w:cs="Times New Roman"/>
                <w:sz w:val="18"/>
                <w:szCs w:val="18"/>
              </w:rPr>
              <w:t>–</w:t>
            </w:r>
            <w:r w:rsidRPr="004C779B">
              <w:rPr>
                <w:rFonts w:ascii="Times New Roman" w:hAnsi="Times New Roman" w:cs="Times New Roman"/>
                <w:sz w:val="18"/>
                <w:szCs w:val="18"/>
              </w:rPr>
              <w:t xml:space="preserve"> члена Таможенного союза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23365" w:rsidP="00B05E67">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902854">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692EEF" w:rsidP="00B05E67">
            <w:pPr>
              <w:spacing w:after="0" w:line="240" w:lineRule="auto"/>
              <w:jc w:val="both"/>
              <w:rPr>
                <w:rFonts w:ascii="Times New Roman" w:hAnsi="Times New Roman" w:cs="Times New Roman"/>
              </w:rPr>
            </w:pPr>
            <w:r>
              <w:rPr>
                <w:rFonts w:ascii="Times New Roman" w:hAnsi="Times New Roman" w:cs="Times New Roman"/>
              </w:rPr>
              <w:t>Запасные выходы не обозначены</w:t>
            </w:r>
          </w:p>
          <w:p w:rsidR="0040663B" w:rsidRPr="00B05E67" w:rsidRDefault="00613836" w:rsidP="00B05E67">
            <w:pPr>
              <w:spacing w:after="0" w:line="240" w:lineRule="auto"/>
              <w:jc w:val="both"/>
              <w:rPr>
                <w:rFonts w:ascii="Times New Roman" w:hAnsi="Times New Roman" w:cs="Times New Roman"/>
              </w:rPr>
            </w:pPr>
            <w:r>
              <w:rPr>
                <w:rFonts w:ascii="Times New Roman" w:hAnsi="Times New Roman" w:cs="Times New Roman"/>
              </w:rPr>
              <w:t>н</w:t>
            </w:r>
            <w:r w:rsidR="0040663B" w:rsidRPr="00DF4477">
              <w:rPr>
                <w:rFonts w:ascii="Times New Roman" w:hAnsi="Times New Roman" w:cs="Times New Roman"/>
              </w:rPr>
              <w:t>адписью</w:t>
            </w:r>
            <w:r>
              <w:rPr>
                <w:rFonts w:ascii="Times New Roman" w:hAnsi="Times New Roman" w:cs="Times New Roman"/>
              </w:rPr>
              <w:t xml:space="preserve"> </w:t>
            </w:r>
            <w:r w:rsidR="00692EEF">
              <w:rPr>
                <w:rFonts w:ascii="Times New Roman" w:hAnsi="Times New Roman" w:cs="Times New Roman"/>
              </w:rPr>
              <w:t>«Запасной выход»</w:t>
            </w:r>
          </w:p>
          <w:p w:rsidR="0040663B" w:rsidRPr="00DF4477" w:rsidRDefault="0040663B" w:rsidP="00B05E67">
            <w:pPr>
              <w:spacing w:after="0" w:line="240" w:lineRule="auto"/>
              <w:jc w:val="both"/>
              <w:rPr>
                <w:rFonts w:ascii="Times New Roman" w:hAnsi="Times New Roman" w:cs="Times New Roman"/>
              </w:rPr>
            </w:pP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BF6E05" w:rsidP="004911D2">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.14.2 Механизмы аварийного управления служебными дверями и всеми запасными выходами изнутри и снаружи </w:t>
            </w:r>
            <w:r w:rsidR="00B17D9B" w:rsidRPr="00B17D9B">
              <w:rPr>
                <w:rFonts w:ascii="Times New Roman" w:hAnsi="Times New Roman" w:cs="Times New Roman"/>
              </w:rPr>
              <w:t>ТС</w:t>
            </w:r>
            <w:r w:rsidR="0040663B" w:rsidRPr="00DF4477">
              <w:rPr>
                <w:rFonts w:ascii="Times New Roman" w:hAnsi="Times New Roman" w:cs="Times New Roman"/>
              </w:rPr>
              <w:t xml:space="preserve"> должны </w:t>
            </w:r>
            <w:r w:rsidR="00AF2F69">
              <w:rPr>
                <w:rFonts w:ascii="Times New Roman" w:hAnsi="Times New Roman" w:cs="Times New Roman"/>
              </w:rPr>
              <w:t xml:space="preserve">обозначаться как таковые </w:t>
            </w:r>
            <w:r w:rsidR="0040663B" w:rsidRPr="00DF4477">
              <w:rPr>
                <w:rFonts w:ascii="Times New Roman" w:hAnsi="Times New Roman" w:cs="Times New Roman"/>
              </w:rPr>
              <w:t>соответствующим знаком или четкой надписью на русском языке, котор</w:t>
            </w:r>
            <w:r w:rsidR="00AF2F69">
              <w:rPr>
                <w:rFonts w:ascii="Times New Roman" w:hAnsi="Times New Roman" w:cs="Times New Roman"/>
              </w:rPr>
              <w:t xml:space="preserve">ая может </w:t>
            </w:r>
            <w:r w:rsidR="0040663B" w:rsidRPr="00DF4477">
              <w:rPr>
                <w:rFonts w:ascii="Times New Roman" w:hAnsi="Times New Roman" w:cs="Times New Roman"/>
              </w:rPr>
              <w:t xml:space="preserve">дублироваться на государственном языке государства </w:t>
            </w:r>
            <w:r w:rsidR="004911D2">
              <w:rPr>
                <w:rFonts w:ascii="Times New Roman" w:hAnsi="Times New Roman" w:cs="Times New Roman"/>
              </w:rPr>
              <w:t>–</w:t>
            </w:r>
            <w:r w:rsidR="0040663B" w:rsidRPr="00DF4477">
              <w:rPr>
                <w:rFonts w:ascii="Times New Roman" w:hAnsi="Times New Roman" w:cs="Times New Roman"/>
              </w:rPr>
              <w:t xml:space="preserve"> члена Таможенного союза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23365" w:rsidP="00B05E67">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B56963">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Механизмы аварийного управления служебными дверями и всеми запасными выходами</w:t>
            </w:r>
            <w:r w:rsidR="00B56963">
              <w:rPr>
                <w:rFonts w:ascii="Times New Roman" w:hAnsi="Times New Roman" w:cs="Times New Roman"/>
              </w:rPr>
              <w:t>:</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xml:space="preserve">- не обозначены изнутри </w:t>
            </w:r>
            <w:r w:rsidR="00B17D9B" w:rsidRPr="00B17D9B">
              <w:rPr>
                <w:rFonts w:ascii="Times New Roman" w:hAnsi="Times New Roman" w:cs="Times New Roman"/>
              </w:rPr>
              <w:t>ТС</w:t>
            </w:r>
            <w:r w:rsidR="00B56963">
              <w:rPr>
                <w:rFonts w:ascii="Times New Roman" w:hAnsi="Times New Roman" w:cs="Times New Roman"/>
              </w:rPr>
              <w:t>;</w:t>
            </w:r>
          </w:p>
          <w:p w:rsidR="0040663B" w:rsidRPr="00DF4477" w:rsidRDefault="0040663B" w:rsidP="00B56963">
            <w:pPr>
              <w:spacing w:after="0" w:line="240" w:lineRule="auto"/>
              <w:jc w:val="both"/>
              <w:rPr>
                <w:rFonts w:ascii="Times New Roman" w:hAnsi="Times New Roman" w:cs="Times New Roman"/>
              </w:rPr>
            </w:pPr>
            <w:r w:rsidRPr="00B05E67">
              <w:rPr>
                <w:rFonts w:ascii="Times New Roman" w:hAnsi="Times New Roman" w:cs="Times New Roman"/>
              </w:rPr>
              <w:t>-</w:t>
            </w:r>
            <w:r w:rsidR="00B56963">
              <w:rPr>
                <w:rFonts w:ascii="Times New Roman" w:hAnsi="Times New Roman" w:cs="Times New Roman"/>
              </w:rPr>
              <w:t> </w:t>
            </w:r>
            <w:r w:rsidRPr="00B05E67">
              <w:rPr>
                <w:rFonts w:ascii="Times New Roman" w:hAnsi="Times New Roman" w:cs="Times New Roman"/>
              </w:rPr>
              <w:t xml:space="preserve">не обозначены снаружи </w:t>
            </w:r>
            <w:r w:rsidR="00B17D9B" w:rsidRPr="00B17D9B">
              <w:rPr>
                <w:rFonts w:ascii="Times New Roman" w:hAnsi="Times New Roman" w:cs="Times New Roman"/>
              </w:rPr>
              <w:t>ТС</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Default="00BF6E05" w:rsidP="00613836">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.14.3 На каждом механизме аварийного управления запасными выходами или около каждого из них должны иметься четкие инструкции о пользовании ими на русском языке, которые могут дублироваться на государственном языке государства </w:t>
            </w:r>
            <w:r w:rsidR="00613836">
              <w:rPr>
                <w:rFonts w:ascii="Times New Roman" w:hAnsi="Times New Roman" w:cs="Times New Roman"/>
              </w:rPr>
              <w:t>–</w:t>
            </w:r>
            <w:r w:rsidR="0040663B" w:rsidRPr="00DF4477">
              <w:rPr>
                <w:rFonts w:ascii="Times New Roman" w:hAnsi="Times New Roman" w:cs="Times New Roman"/>
              </w:rPr>
              <w:t xml:space="preserve"> члена Таможенного союза.</w:t>
            </w:r>
          </w:p>
          <w:p w:rsidR="00140F31" w:rsidRPr="00DF4477" w:rsidRDefault="00140F31" w:rsidP="00613836">
            <w:pPr>
              <w:spacing w:after="0" w:line="240"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23365" w:rsidP="00B05E67">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1E22B0">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Четкие инструкции о пользовании механизмами аварийного управ</w:t>
            </w:r>
            <w:r w:rsidR="00613836">
              <w:rPr>
                <w:rFonts w:ascii="Times New Roman" w:hAnsi="Times New Roman" w:cs="Times New Roman"/>
              </w:rPr>
              <w:t>-</w:t>
            </w:r>
            <w:r w:rsidRPr="00B05E67">
              <w:rPr>
                <w:rFonts w:ascii="Times New Roman" w:hAnsi="Times New Roman" w:cs="Times New Roman"/>
              </w:rPr>
              <w:t>ления запасными выходами на русском языке отсутствуют</w:t>
            </w:r>
          </w:p>
        </w:tc>
      </w:tr>
    </w:tbl>
    <w:p w:rsidR="00140F31" w:rsidRPr="00F85617" w:rsidRDefault="00140F31" w:rsidP="00140F31">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140F31"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613836" w:rsidRDefault="00BF6E05" w:rsidP="00B05E67">
            <w:pPr>
              <w:spacing w:after="0" w:line="240" w:lineRule="auto"/>
              <w:jc w:val="both"/>
              <w:rPr>
                <w:rFonts w:ascii="Times New Roman" w:hAnsi="Times New Roman" w:cs="Times New Roman"/>
                <w:b/>
              </w:rPr>
            </w:pPr>
            <w:r w:rsidRPr="00613836">
              <w:rPr>
                <w:rFonts w:ascii="Times New Roman" w:hAnsi="Times New Roman" w:cs="Times New Roman"/>
                <w:b/>
              </w:rPr>
              <w:t>А.9</w:t>
            </w:r>
            <w:r w:rsidR="0040663B" w:rsidRPr="00613836">
              <w:rPr>
                <w:rFonts w:ascii="Times New Roman" w:hAnsi="Times New Roman" w:cs="Times New Roman"/>
                <w:b/>
              </w:rPr>
              <w:t>.15 Внутренняя планировка</w:t>
            </w:r>
          </w:p>
          <w:p w:rsidR="0040663B" w:rsidRPr="00DF4477" w:rsidRDefault="00BF6E05" w:rsidP="00DE4DDF">
            <w:pPr>
              <w:spacing w:after="0" w:line="240" w:lineRule="auto"/>
              <w:jc w:val="both"/>
              <w:rPr>
                <w:rFonts w:ascii="Times New Roman" w:hAnsi="Times New Roman" w:cs="Times New Roman"/>
              </w:rPr>
            </w:pPr>
            <w:bookmarkStart w:id="13" w:name="Par3277"/>
            <w:bookmarkEnd w:id="13"/>
            <w:r>
              <w:rPr>
                <w:rFonts w:ascii="Times New Roman" w:hAnsi="Times New Roman" w:cs="Times New Roman"/>
              </w:rPr>
              <w:t>А.9</w:t>
            </w:r>
            <w:r w:rsidR="0040663B" w:rsidRPr="00DF4477">
              <w:rPr>
                <w:rFonts w:ascii="Times New Roman" w:hAnsi="Times New Roman" w:cs="Times New Roman"/>
              </w:rPr>
              <w:t>.15.1 Внутренняя планировка должна обеспечивать доступ пассажиров к служебным дверям, запасным дверям, запасным окнам, аварийным люкам в крыше, аварийным люкам в полу</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7A2C5D" w:rsidP="00B05E67">
            <w:pPr>
              <w:spacing w:after="0" w:line="240" w:lineRule="auto"/>
              <w:jc w:val="both"/>
              <w:rPr>
                <w:rFonts w:ascii="Times New Roman" w:hAnsi="Times New Roman" w:cs="Times New Roman"/>
              </w:rPr>
            </w:pPr>
            <w:r>
              <w:rPr>
                <w:rFonts w:ascii="Times New Roman" w:hAnsi="Times New Roman" w:cs="Times New Roman"/>
              </w:rPr>
              <w:t xml:space="preserve">Проверка обеспечения доступа </w:t>
            </w:r>
            <w:r w:rsidRPr="00DF4477">
              <w:rPr>
                <w:rFonts w:ascii="Times New Roman" w:hAnsi="Times New Roman" w:cs="Times New Roman"/>
              </w:rPr>
              <w:t>к служебным дверям, запасным дверям, запасным окнам, аварийным люкам в крыше, аварийным люкам в полу</w:t>
            </w:r>
            <w:r>
              <w:rPr>
                <w:rFonts w:ascii="Times New Roman" w:hAnsi="Times New Roman" w:cs="Times New Roman"/>
              </w:rPr>
              <w:t xml:space="preserve"> с помощью шаблонов</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7A2C5D" w:rsidRDefault="00613836" w:rsidP="00B05E67">
            <w:pPr>
              <w:spacing w:after="0" w:line="240" w:lineRule="auto"/>
              <w:jc w:val="both"/>
              <w:rPr>
                <w:rFonts w:ascii="Times New Roman" w:hAnsi="Times New Roman" w:cs="Times New Roman"/>
              </w:rPr>
            </w:pPr>
            <w:r>
              <w:rPr>
                <w:rFonts w:ascii="Times New Roman" w:hAnsi="Times New Roman" w:cs="Times New Roman"/>
              </w:rPr>
              <w:t>1</w:t>
            </w:r>
            <w:r w:rsidR="007A2C5D" w:rsidRPr="007A2C5D">
              <w:rPr>
                <w:rFonts w:ascii="Times New Roman" w:hAnsi="Times New Roman" w:cs="Times New Roman"/>
              </w:rPr>
              <w:t xml:space="preserve"> Шаблон</w:t>
            </w:r>
            <w:r w:rsidR="007A2C5D">
              <w:rPr>
                <w:rFonts w:ascii="Times New Roman" w:hAnsi="Times New Roman" w:cs="Times New Roman"/>
              </w:rPr>
              <w:t>ы</w:t>
            </w:r>
            <w:r w:rsidR="007A2C5D" w:rsidRPr="007A2C5D">
              <w:rPr>
                <w:rFonts w:ascii="Times New Roman" w:hAnsi="Times New Roman" w:cs="Times New Roman"/>
              </w:rPr>
              <w:t xml:space="preserve"> для проверки обеспечения доступа к служебным дверям</w:t>
            </w:r>
            <w:r w:rsidR="001E22B0">
              <w:rPr>
                <w:rFonts w:ascii="Times New Roman" w:hAnsi="Times New Roman" w:cs="Times New Roman"/>
              </w:rPr>
              <w:t>.</w:t>
            </w:r>
          </w:p>
          <w:p w:rsidR="007A2C5D" w:rsidRDefault="007A2C5D" w:rsidP="00B05E67">
            <w:pPr>
              <w:spacing w:after="0" w:line="240" w:lineRule="auto"/>
              <w:jc w:val="both"/>
              <w:rPr>
                <w:rFonts w:ascii="Times New Roman" w:hAnsi="Times New Roman" w:cs="Times New Roman"/>
              </w:rPr>
            </w:pPr>
            <w:r w:rsidRPr="007A2C5D">
              <w:rPr>
                <w:rFonts w:ascii="Times New Roman" w:hAnsi="Times New Roman" w:cs="Times New Roman"/>
              </w:rPr>
              <w:t>2. Шаблон</w:t>
            </w:r>
            <w:r>
              <w:rPr>
                <w:rFonts w:ascii="Times New Roman" w:hAnsi="Times New Roman" w:cs="Times New Roman"/>
              </w:rPr>
              <w:t>ы</w:t>
            </w:r>
            <w:r w:rsidRPr="007A2C5D">
              <w:rPr>
                <w:rFonts w:ascii="Times New Roman" w:hAnsi="Times New Roman" w:cs="Times New Roman"/>
              </w:rPr>
              <w:t xml:space="preserve"> для проверки обеспечения доступа к запасным окнам</w:t>
            </w:r>
            <w:r w:rsidR="001E22B0">
              <w:rPr>
                <w:rFonts w:ascii="Times New Roman" w:hAnsi="Times New Roman" w:cs="Times New Roman"/>
              </w:rPr>
              <w:t>.</w:t>
            </w:r>
          </w:p>
          <w:p w:rsidR="00613836" w:rsidRPr="00B05E67" w:rsidRDefault="00613836" w:rsidP="00140F31">
            <w:pPr>
              <w:spacing w:after="0" w:line="240" w:lineRule="auto"/>
              <w:jc w:val="both"/>
              <w:rPr>
                <w:rFonts w:ascii="Times New Roman" w:hAnsi="Times New Roman" w:cs="Times New Roman"/>
              </w:rPr>
            </w:pPr>
            <w:r>
              <w:rPr>
                <w:rFonts w:ascii="Times New Roman" w:hAnsi="Times New Roman" w:cs="Times New Roman"/>
              </w:rPr>
              <w:t>3</w:t>
            </w:r>
            <w:r w:rsidR="007A2C5D" w:rsidRPr="007A2C5D">
              <w:rPr>
                <w:rFonts w:ascii="Times New Roman" w:hAnsi="Times New Roman" w:cs="Times New Roman"/>
              </w:rPr>
              <w:t xml:space="preserve"> Шаблон</w:t>
            </w:r>
            <w:r w:rsidR="007A2C5D">
              <w:rPr>
                <w:rFonts w:ascii="Times New Roman" w:hAnsi="Times New Roman" w:cs="Times New Roman"/>
              </w:rPr>
              <w:t>ы</w:t>
            </w:r>
            <w:r w:rsidR="007A2C5D" w:rsidRPr="007A2C5D">
              <w:rPr>
                <w:rFonts w:ascii="Times New Roman" w:hAnsi="Times New Roman" w:cs="Times New Roman"/>
              </w:rPr>
              <w:t xml:space="preserve"> для проверки обеспечения доступа </w:t>
            </w:r>
            <w:r w:rsidR="007A2C5D">
              <w:rPr>
                <w:rFonts w:ascii="Times New Roman" w:hAnsi="Times New Roman" w:cs="Times New Roman"/>
              </w:rPr>
              <w:t>к основным проходам</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Не обеспечен доступ пассажиров к:</w:t>
            </w:r>
          </w:p>
          <w:p w:rsidR="0040663B" w:rsidRPr="00B05E6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 xml:space="preserve">- </w:t>
            </w:r>
            <w:r w:rsidRPr="00B05E67">
              <w:rPr>
                <w:rFonts w:ascii="Times New Roman" w:hAnsi="Times New Roman" w:cs="Times New Roman"/>
              </w:rPr>
              <w:t>служебным дверям</w:t>
            </w:r>
            <w:r w:rsidR="001E22B0">
              <w:rPr>
                <w:rFonts w:ascii="Times New Roman" w:hAnsi="Times New Roman" w:cs="Times New Roman"/>
              </w:rPr>
              <w:t>;</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запасным дверям</w:t>
            </w:r>
            <w:r w:rsidR="001E22B0">
              <w:rPr>
                <w:rFonts w:ascii="Times New Roman" w:hAnsi="Times New Roman" w:cs="Times New Roman"/>
              </w:rPr>
              <w:t>;</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запасным окнам</w:t>
            </w:r>
            <w:r w:rsidR="001E22B0">
              <w:rPr>
                <w:rFonts w:ascii="Times New Roman" w:hAnsi="Times New Roman" w:cs="Times New Roman"/>
              </w:rPr>
              <w:t>;</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аварийным люкам в крыше</w:t>
            </w:r>
            <w:r w:rsidR="001E22B0">
              <w:rPr>
                <w:rFonts w:ascii="Times New Roman" w:hAnsi="Times New Roman" w:cs="Times New Roman"/>
              </w:rPr>
              <w:t>;</w:t>
            </w:r>
          </w:p>
          <w:p w:rsidR="0040663B" w:rsidRPr="00DF447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аварийным люкам в полу</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Default="00BF6E05" w:rsidP="00DE4DDF">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.15.2 Пол проходов, обеспечивающих доступ, должен иметь препятствующую скольжению поверхность</w:t>
            </w:r>
          </w:p>
          <w:p w:rsidR="00613836" w:rsidRPr="00DF4477" w:rsidRDefault="00613836" w:rsidP="00DE4DDF">
            <w:pPr>
              <w:spacing w:after="0" w:line="240"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7A2C5D" w:rsidP="00B05E67">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1E22B0">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1E22B0">
            <w:pPr>
              <w:spacing w:after="0" w:line="240" w:lineRule="auto"/>
              <w:jc w:val="both"/>
              <w:rPr>
                <w:rFonts w:ascii="Times New Roman" w:hAnsi="Times New Roman" w:cs="Times New Roman"/>
              </w:rPr>
            </w:pPr>
            <w:r w:rsidRPr="00DF4477">
              <w:rPr>
                <w:rFonts w:ascii="Times New Roman" w:hAnsi="Times New Roman" w:cs="Times New Roman"/>
              </w:rPr>
              <w:t>Поверхность п</w:t>
            </w:r>
            <w:r w:rsidRPr="00B05E67">
              <w:rPr>
                <w:rFonts w:ascii="Times New Roman" w:hAnsi="Times New Roman" w:cs="Times New Roman"/>
              </w:rPr>
              <w:t xml:space="preserve">ола проходов, обеспечивающих доступ, </w:t>
            </w:r>
            <w:r w:rsidR="001E22B0" w:rsidRPr="00B05E67">
              <w:rPr>
                <w:rFonts w:ascii="Times New Roman" w:hAnsi="Times New Roman" w:cs="Times New Roman"/>
              </w:rPr>
              <w:t xml:space="preserve">не препятствует </w:t>
            </w:r>
            <w:r w:rsidRPr="00B05E67">
              <w:rPr>
                <w:rFonts w:ascii="Times New Roman" w:hAnsi="Times New Roman" w:cs="Times New Roman"/>
              </w:rPr>
              <w:t>скольжению</w:t>
            </w:r>
            <w:r w:rsidR="001E22B0">
              <w:rPr>
                <w:rFonts w:ascii="Times New Roman" w:hAnsi="Times New Roman" w:cs="Times New Roman"/>
              </w:rPr>
              <w:t>.</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06133D" w:rsidRDefault="00BF6E05" w:rsidP="00B05E67">
            <w:pPr>
              <w:spacing w:after="0" w:line="240" w:lineRule="auto"/>
              <w:jc w:val="both"/>
              <w:rPr>
                <w:rFonts w:ascii="Times New Roman" w:hAnsi="Times New Roman" w:cs="Times New Roman"/>
                <w:b/>
              </w:rPr>
            </w:pPr>
            <w:r w:rsidRPr="0006133D">
              <w:rPr>
                <w:rFonts w:ascii="Times New Roman" w:hAnsi="Times New Roman" w:cs="Times New Roman"/>
                <w:b/>
              </w:rPr>
              <w:t>А.9</w:t>
            </w:r>
            <w:r w:rsidR="0040663B" w:rsidRPr="0006133D">
              <w:rPr>
                <w:rFonts w:ascii="Times New Roman" w:hAnsi="Times New Roman" w:cs="Times New Roman"/>
                <w:b/>
              </w:rPr>
              <w:t>.16 Связь с водителем</w:t>
            </w:r>
          </w:p>
          <w:p w:rsidR="0040663B" w:rsidRPr="00DF447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 xml:space="preserve">На </w:t>
            </w:r>
            <w:r w:rsidR="00B17D9B" w:rsidRPr="00B17D9B">
              <w:rPr>
                <w:rFonts w:ascii="Times New Roman" w:hAnsi="Times New Roman" w:cs="Times New Roman"/>
              </w:rPr>
              <w:t xml:space="preserve">ТС </w:t>
            </w:r>
            <w:r w:rsidRPr="00DF4477">
              <w:rPr>
                <w:rFonts w:ascii="Times New Roman" w:hAnsi="Times New Roman" w:cs="Times New Roman"/>
              </w:rPr>
              <w:t xml:space="preserve">классов I, II и A должны быть предусмотрены устройства, позволяющие пассажирам передавать водителю сигнал для остановки </w:t>
            </w:r>
            <w:r w:rsidR="00B17D9B" w:rsidRPr="00B17D9B">
              <w:rPr>
                <w:rFonts w:ascii="Times New Roman" w:hAnsi="Times New Roman" w:cs="Times New Roman"/>
              </w:rPr>
              <w:t>ТС</w:t>
            </w:r>
            <w:r w:rsidRPr="00DF4477">
              <w:rPr>
                <w:rFonts w:ascii="Times New Roman" w:hAnsi="Times New Roman" w:cs="Times New Roman"/>
              </w:rPr>
              <w:t xml:space="preserve">. Элементы управления всеми такими устройствами связи должны иметь выступающие кнопки, которые на </w:t>
            </w:r>
            <w:r w:rsidR="00B17D9B" w:rsidRPr="00B17D9B">
              <w:rPr>
                <w:rFonts w:ascii="Times New Roman" w:hAnsi="Times New Roman" w:cs="Times New Roman"/>
              </w:rPr>
              <w:t xml:space="preserve">ТС </w:t>
            </w:r>
            <w:r w:rsidRPr="00DF4477">
              <w:rPr>
                <w:rFonts w:ascii="Times New Roman" w:hAnsi="Times New Roman" w:cs="Times New Roman"/>
              </w:rPr>
              <w:t xml:space="preserve">классов I и A должны находиться на высоте не более 1200 мм от уровня пола и иметь контрастную расцветку. Эти элементы управления должны быть распределены равномерно по всему </w:t>
            </w:r>
            <w:r w:rsidR="00B17D9B" w:rsidRPr="00B17D9B">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23365" w:rsidP="00B05E67">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2527D0">
              <w:rPr>
                <w:rFonts w:ascii="Times New Roman" w:hAnsi="Times New Roman" w:cs="Times New Roman"/>
              </w:rPr>
              <w:t xml:space="preserve"> и 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613836" w:rsidP="00804A35">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B05E67" w:rsidRDefault="00804A35" w:rsidP="00B05E67">
            <w:pPr>
              <w:spacing w:after="0" w:line="240" w:lineRule="auto"/>
              <w:jc w:val="both"/>
              <w:rPr>
                <w:rFonts w:ascii="Times New Roman" w:hAnsi="Times New Roman" w:cs="Times New Roman"/>
              </w:rPr>
            </w:pPr>
            <w:r>
              <w:rPr>
                <w:rFonts w:ascii="Times New Roman" w:hAnsi="Times New Roman" w:cs="Times New Roman"/>
              </w:rPr>
              <w:t>1 </w:t>
            </w:r>
            <w:r w:rsidR="0040663B" w:rsidRPr="00B05E67">
              <w:rPr>
                <w:rFonts w:ascii="Times New Roman" w:hAnsi="Times New Roman" w:cs="Times New Roman"/>
              </w:rPr>
              <w:t xml:space="preserve">Устройства, позволяющие пассажирам передавать водителю сигнал для остановки </w:t>
            </w:r>
            <w:r w:rsidR="00B17D9B" w:rsidRPr="00B17D9B">
              <w:rPr>
                <w:rFonts w:ascii="Times New Roman" w:hAnsi="Times New Roman" w:cs="Times New Roman"/>
              </w:rPr>
              <w:t>ТС</w:t>
            </w:r>
            <w:r>
              <w:rPr>
                <w:rFonts w:ascii="Times New Roman" w:hAnsi="Times New Roman" w:cs="Times New Roman"/>
              </w:rPr>
              <w:t xml:space="preserve">, </w:t>
            </w:r>
            <w:r w:rsidR="0040663B" w:rsidRPr="00B05E67">
              <w:rPr>
                <w:rFonts w:ascii="Times New Roman" w:hAnsi="Times New Roman" w:cs="Times New Roman"/>
              </w:rPr>
              <w:t>отсутствуют</w:t>
            </w:r>
            <w:r>
              <w:rPr>
                <w:rFonts w:ascii="Times New Roman" w:hAnsi="Times New Roman" w:cs="Times New Roman"/>
              </w:rPr>
              <w:t>.</w:t>
            </w:r>
          </w:p>
          <w:p w:rsidR="00804A35" w:rsidRDefault="00613836" w:rsidP="00B05E67">
            <w:pPr>
              <w:spacing w:after="0" w:line="240" w:lineRule="auto"/>
              <w:jc w:val="both"/>
              <w:rPr>
                <w:rFonts w:ascii="Times New Roman" w:hAnsi="Times New Roman" w:cs="Times New Roman"/>
              </w:rPr>
            </w:pPr>
            <w:r>
              <w:rPr>
                <w:rFonts w:ascii="Times New Roman" w:hAnsi="Times New Roman" w:cs="Times New Roman"/>
              </w:rPr>
              <w:t>2</w:t>
            </w:r>
            <w:r w:rsidR="00804A35">
              <w:rPr>
                <w:rFonts w:ascii="Times New Roman" w:hAnsi="Times New Roman" w:cs="Times New Roman"/>
              </w:rPr>
              <w:t xml:space="preserve"> Э</w:t>
            </w:r>
            <w:r w:rsidR="0040663B" w:rsidRPr="00B05E67">
              <w:rPr>
                <w:rFonts w:ascii="Times New Roman" w:hAnsi="Times New Roman" w:cs="Times New Roman"/>
              </w:rPr>
              <w:t>лементы управления</w:t>
            </w:r>
            <w:r w:rsidR="00804A35">
              <w:rPr>
                <w:rFonts w:ascii="Times New Roman" w:hAnsi="Times New Roman" w:cs="Times New Roman"/>
              </w:rPr>
              <w:t xml:space="preserve"> этими устройствами:</w:t>
            </w:r>
          </w:p>
          <w:p w:rsidR="0040663B" w:rsidRPr="00B05E67" w:rsidRDefault="00804A35" w:rsidP="00B05E67">
            <w:pPr>
              <w:spacing w:after="0" w:line="240" w:lineRule="auto"/>
              <w:jc w:val="both"/>
              <w:rPr>
                <w:rFonts w:ascii="Times New Roman" w:hAnsi="Times New Roman" w:cs="Times New Roman"/>
              </w:rPr>
            </w:pPr>
            <w:r>
              <w:rPr>
                <w:rFonts w:ascii="Times New Roman" w:hAnsi="Times New Roman" w:cs="Times New Roman"/>
              </w:rPr>
              <w:t>- </w:t>
            </w:r>
            <w:r w:rsidR="0040663B" w:rsidRPr="00B05E67">
              <w:rPr>
                <w:rFonts w:ascii="Times New Roman" w:hAnsi="Times New Roman" w:cs="Times New Roman"/>
              </w:rPr>
              <w:t>не имеют выступающих кнопок</w:t>
            </w:r>
            <w:r>
              <w:rPr>
                <w:rFonts w:ascii="Times New Roman" w:hAnsi="Times New Roman" w:cs="Times New Roman"/>
              </w:rPr>
              <w:t>;</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w:t>
            </w:r>
            <w:r w:rsidR="00804A35">
              <w:rPr>
                <w:rFonts w:ascii="Times New Roman" w:hAnsi="Times New Roman" w:cs="Times New Roman"/>
              </w:rPr>
              <w:t> не</w:t>
            </w:r>
            <w:r w:rsidRPr="00B05E67">
              <w:rPr>
                <w:rFonts w:ascii="Times New Roman" w:hAnsi="Times New Roman" w:cs="Times New Roman"/>
              </w:rPr>
              <w:t xml:space="preserve"> соответству</w:t>
            </w:r>
            <w:r w:rsidR="00804A35">
              <w:rPr>
                <w:rFonts w:ascii="Times New Roman" w:hAnsi="Times New Roman" w:cs="Times New Roman"/>
              </w:rPr>
              <w:t>ю</w:t>
            </w:r>
            <w:r w:rsidRPr="00B05E67">
              <w:rPr>
                <w:rFonts w:ascii="Times New Roman" w:hAnsi="Times New Roman" w:cs="Times New Roman"/>
              </w:rPr>
              <w:t>т требованиям</w:t>
            </w:r>
            <w:r w:rsidR="00804A35">
              <w:rPr>
                <w:rFonts w:ascii="Times New Roman" w:hAnsi="Times New Roman" w:cs="Times New Roman"/>
              </w:rPr>
              <w:t xml:space="preserve"> к расположению по высоте;</w:t>
            </w:r>
          </w:p>
          <w:p w:rsidR="0040663B" w:rsidRPr="00B05E67" w:rsidRDefault="0040663B" w:rsidP="00B05E67">
            <w:pPr>
              <w:spacing w:after="0" w:line="240" w:lineRule="auto"/>
              <w:jc w:val="both"/>
              <w:rPr>
                <w:rFonts w:ascii="Times New Roman" w:hAnsi="Times New Roman" w:cs="Times New Roman"/>
              </w:rPr>
            </w:pPr>
            <w:r w:rsidRPr="00B05E67">
              <w:rPr>
                <w:rFonts w:ascii="Times New Roman" w:hAnsi="Times New Roman" w:cs="Times New Roman"/>
              </w:rPr>
              <w:t>- не имеют контрастной расцветки</w:t>
            </w:r>
            <w:r w:rsidR="00804A35">
              <w:rPr>
                <w:rFonts w:ascii="Times New Roman" w:hAnsi="Times New Roman" w:cs="Times New Roman"/>
              </w:rPr>
              <w:t>;</w:t>
            </w:r>
          </w:p>
          <w:p w:rsidR="0006133D" w:rsidRPr="00B05E67" w:rsidRDefault="0040663B" w:rsidP="00140F31">
            <w:pPr>
              <w:spacing w:after="0" w:line="240" w:lineRule="auto"/>
              <w:jc w:val="both"/>
              <w:rPr>
                <w:rFonts w:ascii="Times New Roman" w:hAnsi="Times New Roman" w:cs="Times New Roman"/>
              </w:rPr>
            </w:pPr>
            <w:r w:rsidRPr="00B05E67">
              <w:rPr>
                <w:rFonts w:ascii="Times New Roman" w:hAnsi="Times New Roman" w:cs="Times New Roman"/>
              </w:rPr>
              <w:t>-</w:t>
            </w:r>
            <w:r w:rsidR="00804A35">
              <w:rPr>
                <w:rFonts w:ascii="Times New Roman" w:hAnsi="Times New Roman" w:cs="Times New Roman"/>
              </w:rPr>
              <w:t xml:space="preserve"> не </w:t>
            </w:r>
            <w:r w:rsidR="00804A35" w:rsidRPr="00DF4477">
              <w:rPr>
                <w:rFonts w:ascii="Times New Roman" w:hAnsi="Times New Roman" w:cs="Times New Roman"/>
              </w:rPr>
              <w:t xml:space="preserve">распределены равномерно по всему </w:t>
            </w:r>
            <w:r w:rsidR="00B17D9B" w:rsidRPr="00B17D9B">
              <w:rPr>
                <w:rFonts w:ascii="Times New Roman" w:hAnsi="Times New Roman" w:cs="Times New Roman"/>
              </w:rPr>
              <w:t>ТС</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13836" w:rsidRDefault="00A75266" w:rsidP="00B05E67">
            <w:pPr>
              <w:spacing w:after="0" w:line="240" w:lineRule="auto"/>
              <w:jc w:val="both"/>
              <w:rPr>
                <w:rFonts w:ascii="Times New Roman" w:hAnsi="Times New Roman" w:cs="Times New Roman"/>
              </w:rPr>
            </w:pPr>
            <w:r>
              <w:rPr>
                <w:rFonts w:ascii="Times New Roman" w:hAnsi="Times New Roman" w:cs="Times New Roman"/>
              </w:rPr>
              <w:t>А.9</w:t>
            </w:r>
            <w:r w:rsidR="0040663B" w:rsidRPr="00B05E67">
              <w:rPr>
                <w:rFonts w:ascii="Times New Roman" w:hAnsi="Times New Roman" w:cs="Times New Roman"/>
              </w:rPr>
              <w:t>.17 Электрический свет внутри салона</w:t>
            </w:r>
            <w:r w:rsidR="0040663B" w:rsidRPr="00DF4477">
              <w:rPr>
                <w:rFonts w:ascii="Times New Roman" w:hAnsi="Times New Roman" w:cs="Times New Roman"/>
              </w:rPr>
              <w:t xml:space="preserve"> должен обеспечивать искусственное </w:t>
            </w:r>
          </w:p>
          <w:p w:rsidR="0040663B" w:rsidRPr="00DF447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внутреннее освещение:</w:t>
            </w:r>
          </w:p>
          <w:p w:rsidR="0040663B" w:rsidRPr="00DF4477" w:rsidRDefault="00A75266" w:rsidP="00B05E67">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.17.1 Всех пассажирских салонов, отделений экипажа, туалетов и поворотной секции сочлененного </w:t>
            </w:r>
            <w:r w:rsidR="00B17D9B" w:rsidRPr="00B17D9B">
              <w:rPr>
                <w:rFonts w:ascii="Times New Roman" w:hAnsi="Times New Roman" w:cs="Times New Roman"/>
              </w:rPr>
              <w:t>ТС</w:t>
            </w:r>
            <w:r w:rsidR="0040663B" w:rsidRPr="00DF4477">
              <w:rPr>
                <w:rFonts w:ascii="Times New Roman" w:hAnsi="Times New Roman" w:cs="Times New Roman"/>
              </w:rPr>
              <w:t>;</w:t>
            </w:r>
          </w:p>
          <w:p w:rsidR="0040663B" w:rsidRPr="00DF4477" w:rsidRDefault="00A75266" w:rsidP="00140F31">
            <w:pPr>
              <w:spacing w:after="0" w:line="24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.17.2 Всех ступенек;</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7B7970" w:rsidP="00B05E67">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06133D" w:rsidP="00E41E1C">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0663B" w:rsidRPr="00DF447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 xml:space="preserve">Не обеспечивается </w:t>
            </w:r>
            <w:r w:rsidR="007B7970">
              <w:rPr>
                <w:rFonts w:ascii="Times New Roman" w:hAnsi="Times New Roman" w:cs="Times New Roman"/>
              </w:rPr>
              <w:t xml:space="preserve">достаточное </w:t>
            </w:r>
            <w:r w:rsidRPr="00DF4477">
              <w:rPr>
                <w:rFonts w:ascii="Times New Roman" w:hAnsi="Times New Roman" w:cs="Times New Roman"/>
              </w:rPr>
              <w:t>освещение:</w:t>
            </w:r>
          </w:p>
          <w:p w:rsidR="0040663B" w:rsidRPr="00B05E67"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 xml:space="preserve">- </w:t>
            </w:r>
            <w:r w:rsidRPr="00B05E67">
              <w:rPr>
                <w:rFonts w:ascii="Times New Roman" w:hAnsi="Times New Roman" w:cs="Times New Roman"/>
              </w:rPr>
              <w:t xml:space="preserve">пассажирских салонов, отделений экипажа, туалетов и поворотной секции сочлененного </w:t>
            </w:r>
            <w:r w:rsidR="00B17D9B" w:rsidRPr="00B17D9B">
              <w:rPr>
                <w:rFonts w:ascii="Times New Roman" w:hAnsi="Times New Roman" w:cs="Times New Roman"/>
              </w:rPr>
              <w:t>ТС</w:t>
            </w:r>
            <w:r w:rsidR="007B7970">
              <w:rPr>
                <w:rFonts w:ascii="Times New Roman" w:hAnsi="Times New Roman" w:cs="Times New Roman"/>
              </w:rPr>
              <w:t>;</w:t>
            </w:r>
          </w:p>
          <w:p w:rsidR="0040663B" w:rsidRDefault="0040663B" w:rsidP="00B05E67">
            <w:pPr>
              <w:spacing w:after="0" w:line="240" w:lineRule="auto"/>
              <w:jc w:val="both"/>
              <w:rPr>
                <w:rFonts w:ascii="Times New Roman" w:hAnsi="Times New Roman" w:cs="Times New Roman"/>
              </w:rPr>
            </w:pPr>
            <w:r w:rsidRPr="00DF4477">
              <w:rPr>
                <w:rFonts w:ascii="Times New Roman" w:hAnsi="Times New Roman" w:cs="Times New Roman"/>
              </w:rPr>
              <w:t>- ступенек</w:t>
            </w:r>
            <w:r w:rsidR="007B7970">
              <w:rPr>
                <w:rFonts w:ascii="Times New Roman" w:hAnsi="Times New Roman" w:cs="Times New Roman"/>
              </w:rPr>
              <w:t>;</w:t>
            </w:r>
          </w:p>
          <w:p w:rsidR="0040663B" w:rsidRPr="00DF4477" w:rsidRDefault="0040663B" w:rsidP="00B05E67">
            <w:pPr>
              <w:spacing w:after="0" w:line="240" w:lineRule="auto"/>
              <w:jc w:val="both"/>
              <w:rPr>
                <w:rFonts w:ascii="Times New Roman" w:hAnsi="Times New Roman" w:cs="Times New Roman"/>
              </w:rPr>
            </w:pPr>
          </w:p>
        </w:tc>
      </w:tr>
    </w:tbl>
    <w:p w:rsidR="00140F31" w:rsidRPr="00F85617" w:rsidRDefault="00140F31" w:rsidP="00140F31">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140F31"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140F31" w:rsidRPr="009A4C88" w:rsidRDefault="00140F31"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140F31"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140F31" w:rsidRPr="00DF4477" w:rsidRDefault="00140F31" w:rsidP="00140F31">
            <w:pPr>
              <w:spacing w:after="0" w:line="230" w:lineRule="auto"/>
              <w:jc w:val="both"/>
              <w:rPr>
                <w:rFonts w:ascii="Times New Roman" w:hAnsi="Times New Roman" w:cs="Times New Roman"/>
              </w:rPr>
            </w:pPr>
            <w:r>
              <w:rPr>
                <w:rFonts w:ascii="Times New Roman" w:hAnsi="Times New Roman" w:cs="Times New Roman"/>
              </w:rPr>
              <w:t>А.9</w:t>
            </w:r>
            <w:r w:rsidRPr="00DF4477">
              <w:rPr>
                <w:rFonts w:ascii="Times New Roman" w:hAnsi="Times New Roman" w:cs="Times New Roman"/>
              </w:rPr>
              <w:t>.17.3 Подходов ко всем выходам и зоны, прилегающей к служебной</w:t>
            </w:r>
            <w:r>
              <w:rPr>
                <w:rFonts w:ascii="Times New Roman" w:hAnsi="Times New Roman" w:cs="Times New Roman"/>
              </w:rPr>
              <w:t>(м) двери(</w:t>
            </w:r>
            <w:r w:rsidRPr="00DF4477">
              <w:rPr>
                <w:rFonts w:ascii="Times New Roman" w:hAnsi="Times New Roman" w:cs="Times New Roman"/>
              </w:rPr>
              <w:t>ям);</w:t>
            </w:r>
          </w:p>
          <w:p w:rsidR="00140F31" w:rsidRPr="00DF4477" w:rsidRDefault="00140F31" w:rsidP="00140F31">
            <w:pPr>
              <w:spacing w:after="0" w:line="230" w:lineRule="auto"/>
              <w:jc w:val="both"/>
              <w:rPr>
                <w:rFonts w:ascii="Times New Roman" w:hAnsi="Times New Roman" w:cs="Times New Roman"/>
              </w:rPr>
            </w:pPr>
            <w:r>
              <w:rPr>
                <w:rFonts w:ascii="Times New Roman" w:hAnsi="Times New Roman" w:cs="Times New Roman"/>
              </w:rPr>
              <w:t>А.9</w:t>
            </w:r>
            <w:r w:rsidRPr="00DF4477">
              <w:rPr>
                <w:rFonts w:ascii="Times New Roman" w:hAnsi="Times New Roman" w:cs="Times New Roman"/>
              </w:rPr>
              <w:t>.17.4 Внутренних обозначений и надписей и внутренних механизмов управления всеми выходами;</w:t>
            </w:r>
          </w:p>
          <w:p w:rsidR="00140F31" w:rsidRDefault="00140F31" w:rsidP="00140F31">
            <w:pPr>
              <w:spacing w:after="0" w:line="230" w:lineRule="auto"/>
              <w:jc w:val="both"/>
              <w:rPr>
                <w:rFonts w:ascii="Times New Roman" w:hAnsi="Times New Roman" w:cs="Times New Roman"/>
              </w:rPr>
            </w:pPr>
            <w:r>
              <w:rPr>
                <w:rFonts w:ascii="Times New Roman" w:hAnsi="Times New Roman" w:cs="Times New Roman"/>
              </w:rPr>
              <w:t>А.9</w:t>
            </w:r>
            <w:r w:rsidRPr="00DF4477">
              <w:rPr>
                <w:rFonts w:ascii="Times New Roman" w:hAnsi="Times New Roman" w:cs="Times New Roman"/>
              </w:rPr>
              <w:t>.17.5 Всех мест, где имеются какие-либо препятствия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140F31" w:rsidRDefault="00140F31" w:rsidP="00140F31">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40F31" w:rsidRDefault="00140F31" w:rsidP="00140F31">
            <w:pPr>
              <w:spacing w:after="0" w:line="23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140F31" w:rsidRPr="00B05E67" w:rsidRDefault="00140F31" w:rsidP="00140F31">
            <w:pPr>
              <w:spacing w:after="0" w:line="230" w:lineRule="auto"/>
              <w:jc w:val="both"/>
              <w:rPr>
                <w:rFonts w:ascii="Times New Roman" w:hAnsi="Times New Roman" w:cs="Times New Roman"/>
              </w:rPr>
            </w:pPr>
            <w:r w:rsidRPr="00DF4477">
              <w:rPr>
                <w:rFonts w:ascii="Times New Roman" w:hAnsi="Times New Roman" w:cs="Times New Roman"/>
              </w:rPr>
              <w:t xml:space="preserve">- </w:t>
            </w:r>
            <w:r w:rsidRPr="00B05E67">
              <w:rPr>
                <w:rFonts w:ascii="Times New Roman" w:hAnsi="Times New Roman" w:cs="Times New Roman"/>
              </w:rPr>
              <w:t>подходов ко всем выходам и зоны, прилегающей к служебной двери</w:t>
            </w:r>
            <w:r>
              <w:rPr>
                <w:rFonts w:ascii="Times New Roman" w:hAnsi="Times New Roman" w:cs="Times New Roman"/>
              </w:rPr>
              <w:t>;</w:t>
            </w:r>
          </w:p>
          <w:p w:rsidR="00140F31" w:rsidRPr="00B05E67" w:rsidRDefault="00140F31" w:rsidP="00140F31">
            <w:pPr>
              <w:spacing w:after="0" w:line="230" w:lineRule="auto"/>
              <w:jc w:val="both"/>
              <w:rPr>
                <w:rFonts w:ascii="Times New Roman" w:hAnsi="Times New Roman" w:cs="Times New Roman"/>
              </w:rPr>
            </w:pPr>
            <w:r w:rsidRPr="00DF4477">
              <w:rPr>
                <w:rFonts w:ascii="Times New Roman" w:hAnsi="Times New Roman" w:cs="Times New Roman"/>
              </w:rPr>
              <w:t>-</w:t>
            </w:r>
            <w:r>
              <w:rPr>
                <w:rFonts w:ascii="Times New Roman" w:hAnsi="Times New Roman" w:cs="Times New Roman"/>
                <w:lang w:val="en-US"/>
              </w:rPr>
              <w:t> </w:t>
            </w:r>
            <w:r w:rsidRPr="00DF4477">
              <w:rPr>
                <w:rFonts w:ascii="Times New Roman" w:hAnsi="Times New Roman" w:cs="Times New Roman"/>
              </w:rPr>
              <w:t>в</w:t>
            </w:r>
            <w:r w:rsidRPr="00B05E67">
              <w:rPr>
                <w:rFonts w:ascii="Times New Roman" w:hAnsi="Times New Roman" w:cs="Times New Roman"/>
              </w:rPr>
              <w:t>нутренних обозначений и надписей и внутренних механизмов управления всеми выходами</w:t>
            </w:r>
            <w:r>
              <w:rPr>
                <w:rFonts w:ascii="Times New Roman" w:hAnsi="Times New Roman" w:cs="Times New Roman"/>
              </w:rPr>
              <w:t>;</w:t>
            </w:r>
          </w:p>
          <w:p w:rsidR="00140F31" w:rsidRPr="00DF4477" w:rsidRDefault="00140F31" w:rsidP="00140F31">
            <w:pPr>
              <w:spacing w:after="0" w:line="230" w:lineRule="auto"/>
              <w:jc w:val="both"/>
              <w:rPr>
                <w:rFonts w:ascii="Times New Roman" w:hAnsi="Times New Roman" w:cs="Times New Roman"/>
              </w:rPr>
            </w:pPr>
            <w:r w:rsidRPr="00DF4477">
              <w:rPr>
                <w:rFonts w:ascii="Times New Roman" w:hAnsi="Times New Roman" w:cs="Times New Roman"/>
              </w:rPr>
              <w:t>-</w:t>
            </w:r>
            <w:r w:rsidRPr="00B05E67">
              <w:rPr>
                <w:rFonts w:ascii="Times New Roman" w:hAnsi="Times New Roman" w:cs="Times New Roman"/>
              </w:rPr>
              <w:t xml:space="preserve"> всех мест, где имеются какие-либо препятствия</w:t>
            </w:r>
          </w:p>
        </w:tc>
      </w:tr>
      <w:tr w:rsidR="0040663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0663B" w:rsidRPr="00B05E67" w:rsidRDefault="00A75266" w:rsidP="00140F31">
            <w:pPr>
              <w:spacing w:after="0" w:line="230" w:lineRule="auto"/>
              <w:jc w:val="both"/>
              <w:rPr>
                <w:rFonts w:ascii="Times New Roman" w:hAnsi="Times New Roman" w:cs="Times New Roman"/>
              </w:rPr>
            </w:pPr>
            <w:r w:rsidRPr="00824EBE">
              <w:rPr>
                <w:rFonts w:ascii="Times New Roman" w:hAnsi="Times New Roman" w:cs="Times New Roman"/>
                <w:b/>
              </w:rPr>
              <w:t>А.9</w:t>
            </w:r>
            <w:r w:rsidR="0040663B" w:rsidRPr="00824EBE">
              <w:rPr>
                <w:rFonts w:ascii="Times New Roman" w:hAnsi="Times New Roman" w:cs="Times New Roman"/>
                <w:b/>
              </w:rPr>
              <w:t xml:space="preserve">.18 Поворотная секция сочлененных </w:t>
            </w:r>
            <w:r w:rsidR="00B17D9B" w:rsidRPr="00824EBE">
              <w:rPr>
                <w:rFonts w:ascii="Times New Roman" w:hAnsi="Times New Roman" w:cs="Times New Roman"/>
                <w:b/>
              </w:rPr>
              <w:t>ТС</w:t>
            </w:r>
            <w:r w:rsidR="0092723B">
              <w:rPr>
                <w:rFonts w:ascii="Times New Roman" w:hAnsi="Times New Roman" w:cs="Times New Roman"/>
              </w:rPr>
              <w:t xml:space="preserve"> </w:t>
            </w:r>
          </w:p>
          <w:p w:rsidR="0040663B" w:rsidRPr="00DF4477" w:rsidRDefault="00A75266" w:rsidP="00140F31">
            <w:pPr>
              <w:spacing w:after="0" w:line="230" w:lineRule="auto"/>
              <w:jc w:val="both"/>
              <w:rPr>
                <w:rFonts w:ascii="Times New Roman" w:hAnsi="Times New Roman" w:cs="Times New Roman"/>
              </w:rPr>
            </w:pPr>
            <w:r>
              <w:rPr>
                <w:rFonts w:ascii="Times New Roman" w:hAnsi="Times New Roman" w:cs="Times New Roman"/>
              </w:rPr>
              <w:t>А.9</w:t>
            </w:r>
            <w:r w:rsidR="0040663B" w:rsidRPr="00DF4477">
              <w:rPr>
                <w:rFonts w:ascii="Times New Roman" w:hAnsi="Times New Roman" w:cs="Times New Roman"/>
              </w:rPr>
              <w:t xml:space="preserve">.18.1 Если сочлененное </w:t>
            </w:r>
            <w:r w:rsidR="00B17D9B" w:rsidRPr="00B17D9B">
              <w:rPr>
                <w:rFonts w:ascii="Times New Roman" w:hAnsi="Times New Roman" w:cs="Times New Roman"/>
              </w:rPr>
              <w:t>ТС</w:t>
            </w:r>
            <w:r w:rsidR="0040663B" w:rsidRPr="00DF4477">
              <w:rPr>
                <w:rFonts w:ascii="Times New Roman" w:hAnsi="Times New Roman" w:cs="Times New Roman"/>
              </w:rPr>
              <w:t xml:space="preserve"> в снаряженном состоянии стоит на ровной горизонтальной поверхности, то между полом любой из его жестких секций и полом вращающейся площадки или элемента, который ее заменяет, не должно быть неприкрытого зазора, ширина которого превышала бы:</w:t>
            </w:r>
          </w:p>
          <w:p w:rsidR="0040663B" w:rsidRPr="00DF4477" w:rsidRDefault="00A75266" w:rsidP="00140F31">
            <w:pPr>
              <w:spacing w:after="0" w:line="230" w:lineRule="auto"/>
              <w:jc w:val="both"/>
              <w:rPr>
                <w:rFonts w:ascii="Times New Roman" w:hAnsi="Times New Roman" w:cs="Times New Roman"/>
              </w:rPr>
            </w:pPr>
            <w:bookmarkStart w:id="14" w:name="Par3291"/>
            <w:bookmarkEnd w:id="14"/>
            <w:r>
              <w:rPr>
                <w:rFonts w:ascii="Times New Roman" w:hAnsi="Times New Roman" w:cs="Times New Roman"/>
              </w:rPr>
              <w:t>А.9</w:t>
            </w:r>
            <w:r w:rsidR="0040663B" w:rsidRPr="00DF4477">
              <w:rPr>
                <w:rFonts w:ascii="Times New Roman" w:hAnsi="Times New Roman" w:cs="Times New Roman"/>
              </w:rPr>
              <w:t xml:space="preserve">.18.1.1 10 мм, когда все колеса </w:t>
            </w:r>
            <w:r w:rsidR="00B17D9B" w:rsidRPr="00B17D9B">
              <w:rPr>
                <w:rFonts w:ascii="Times New Roman" w:hAnsi="Times New Roman" w:cs="Times New Roman"/>
              </w:rPr>
              <w:t xml:space="preserve">ТС </w:t>
            </w:r>
            <w:r w:rsidR="0040663B" w:rsidRPr="00DF4477">
              <w:rPr>
                <w:rFonts w:ascii="Times New Roman" w:hAnsi="Times New Roman" w:cs="Times New Roman"/>
              </w:rPr>
              <w:t>расположены на одной плоскости, или</w:t>
            </w:r>
          </w:p>
          <w:p w:rsidR="0040663B" w:rsidRPr="00DF4477" w:rsidRDefault="00A75266" w:rsidP="00140F31">
            <w:pPr>
              <w:spacing w:after="0" w:line="230" w:lineRule="auto"/>
              <w:jc w:val="both"/>
              <w:rPr>
                <w:rFonts w:ascii="Times New Roman" w:hAnsi="Times New Roman" w:cs="Times New Roman"/>
              </w:rPr>
            </w:pPr>
            <w:bookmarkStart w:id="15" w:name="Par3292"/>
            <w:bookmarkEnd w:id="15"/>
            <w:r>
              <w:rPr>
                <w:rFonts w:ascii="Times New Roman" w:hAnsi="Times New Roman" w:cs="Times New Roman"/>
              </w:rPr>
              <w:t>А.9</w:t>
            </w:r>
            <w:r w:rsidR="0040663B" w:rsidRPr="00DF4477">
              <w:rPr>
                <w:rFonts w:ascii="Times New Roman" w:hAnsi="Times New Roman" w:cs="Times New Roman"/>
              </w:rPr>
              <w:t>.18.1.2 20 мм, когда колеса смежной с поворотной секцией оси находятся на поверхности, расположенной на 150 мм выше поверхности, на которую опираются колеса остальных осей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923365" w:rsidP="00140F31">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7B7970">
              <w:rPr>
                <w:rFonts w:ascii="Times New Roman" w:hAnsi="Times New Roman" w:cs="Times New Roman"/>
              </w:rPr>
              <w:t>, ли</w:t>
            </w:r>
            <w:r w:rsidR="0006133D">
              <w:rPr>
                <w:rFonts w:ascii="Times New Roman" w:hAnsi="Times New Roman" w:cs="Times New Roman"/>
              </w:rPr>
              <w:t>-</w:t>
            </w:r>
            <w:r w:rsidR="007B7970">
              <w:rPr>
                <w:rFonts w:ascii="Times New Roman" w:hAnsi="Times New Roman" w:cs="Times New Roman"/>
              </w:rPr>
              <w:t>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0663B" w:rsidRPr="00DF4477" w:rsidRDefault="002527D0" w:rsidP="00140F31">
            <w:pPr>
              <w:spacing w:after="0" w:line="230" w:lineRule="auto"/>
              <w:jc w:val="both"/>
              <w:rPr>
                <w:rFonts w:ascii="Times New Roman" w:hAnsi="Times New Roman" w:cs="Times New Roman"/>
              </w:rPr>
            </w:pPr>
            <w:r>
              <w:rPr>
                <w:rFonts w:ascii="Times New Roman" w:hAnsi="Times New Roman" w:cs="Times New Roman"/>
              </w:rPr>
              <w:t>Линейка</w:t>
            </w:r>
          </w:p>
        </w:tc>
        <w:tc>
          <w:tcPr>
            <w:tcW w:w="3828" w:type="dxa"/>
            <w:tcBorders>
              <w:top w:val="single" w:sz="4" w:space="0" w:color="000000"/>
              <w:left w:val="single" w:sz="4" w:space="0" w:color="000000"/>
              <w:bottom w:val="single" w:sz="4" w:space="0" w:color="000000"/>
              <w:right w:val="single" w:sz="4" w:space="0" w:color="000000"/>
            </w:tcBorders>
          </w:tcPr>
          <w:p w:rsidR="0040663B" w:rsidRPr="00B05E67" w:rsidRDefault="0040663B" w:rsidP="00140F31">
            <w:pPr>
              <w:spacing w:after="0" w:line="230" w:lineRule="auto"/>
              <w:jc w:val="both"/>
              <w:rPr>
                <w:rFonts w:ascii="Times New Roman" w:hAnsi="Times New Roman" w:cs="Times New Roman"/>
              </w:rPr>
            </w:pPr>
            <w:r w:rsidRPr="00B05E67">
              <w:rPr>
                <w:rFonts w:ascii="Times New Roman" w:hAnsi="Times New Roman" w:cs="Times New Roman"/>
              </w:rPr>
              <w:t xml:space="preserve">Между полом любой из жестких секций сочлененного </w:t>
            </w:r>
            <w:r w:rsidR="00B17D9B" w:rsidRPr="00B17D9B">
              <w:rPr>
                <w:rFonts w:ascii="Times New Roman" w:hAnsi="Times New Roman" w:cs="Times New Roman"/>
              </w:rPr>
              <w:t>ТС</w:t>
            </w:r>
            <w:r w:rsidRPr="00B05E67">
              <w:rPr>
                <w:rFonts w:ascii="Times New Roman" w:hAnsi="Times New Roman" w:cs="Times New Roman"/>
              </w:rPr>
              <w:t xml:space="preserve"> и полом вращающейся площадки или элемента, который ее заменяет, находится неприкрытый зазор, ширина которого составляет:</w:t>
            </w:r>
          </w:p>
          <w:p w:rsidR="0040663B" w:rsidRPr="00DF4477" w:rsidRDefault="0040663B" w:rsidP="00140F31">
            <w:pPr>
              <w:spacing w:after="0" w:line="230" w:lineRule="auto"/>
              <w:jc w:val="both"/>
              <w:rPr>
                <w:rFonts w:ascii="Times New Roman" w:hAnsi="Times New Roman" w:cs="Times New Roman"/>
              </w:rPr>
            </w:pPr>
            <w:r w:rsidRPr="00DF4477">
              <w:rPr>
                <w:rFonts w:ascii="Times New Roman" w:hAnsi="Times New Roman" w:cs="Times New Roman"/>
              </w:rPr>
              <w:t xml:space="preserve">- более 10 мм (в случае, когда все колеса </w:t>
            </w:r>
            <w:r w:rsidR="00B17D9B" w:rsidRPr="00B17D9B">
              <w:rPr>
                <w:rFonts w:ascii="Times New Roman" w:hAnsi="Times New Roman" w:cs="Times New Roman"/>
              </w:rPr>
              <w:t xml:space="preserve">ТС </w:t>
            </w:r>
            <w:r w:rsidRPr="00DF4477">
              <w:rPr>
                <w:rFonts w:ascii="Times New Roman" w:hAnsi="Times New Roman" w:cs="Times New Roman"/>
              </w:rPr>
              <w:t>расположены на одной плоскости)</w:t>
            </w:r>
            <w:r w:rsidR="007B7970">
              <w:rPr>
                <w:rFonts w:ascii="Times New Roman" w:hAnsi="Times New Roman" w:cs="Times New Roman"/>
              </w:rPr>
              <w:t>;</w:t>
            </w:r>
          </w:p>
          <w:p w:rsidR="0040663B" w:rsidRPr="00DF4477" w:rsidRDefault="0040663B" w:rsidP="00140F31">
            <w:pPr>
              <w:spacing w:after="0" w:line="230" w:lineRule="auto"/>
              <w:jc w:val="both"/>
              <w:rPr>
                <w:rFonts w:ascii="Times New Roman" w:hAnsi="Times New Roman" w:cs="Times New Roman"/>
              </w:rPr>
            </w:pPr>
            <w:r w:rsidRPr="00DF4477">
              <w:rPr>
                <w:rFonts w:ascii="Times New Roman" w:hAnsi="Times New Roman" w:cs="Times New Roman"/>
              </w:rPr>
              <w:t xml:space="preserve">- более 20 мм (в случае, когда </w:t>
            </w:r>
            <w:r w:rsidRPr="00B05E67">
              <w:rPr>
                <w:rFonts w:ascii="Times New Roman" w:hAnsi="Times New Roman" w:cs="Times New Roman"/>
              </w:rPr>
              <w:t>колеса смежной с поворотной секцией оси находятся на поверхности, расположенной на 150 мм выше поверхности, на которую опираются колеса остальных осей</w:t>
            </w:r>
            <w:r w:rsidRPr="00DF4477">
              <w:rPr>
                <w:rFonts w:ascii="Times New Roman" w:hAnsi="Times New Roman" w:cs="Times New Roman"/>
              </w:rPr>
              <w:t>)</w:t>
            </w:r>
          </w:p>
        </w:tc>
      </w:tr>
      <w:tr w:rsidR="00460ABB"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60ABB" w:rsidRPr="00DF4477" w:rsidRDefault="00A75266" w:rsidP="00140F31">
            <w:pPr>
              <w:spacing w:after="0" w:line="230" w:lineRule="auto"/>
              <w:jc w:val="both"/>
              <w:rPr>
                <w:rFonts w:ascii="Times New Roman" w:hAnsi="Times New Roman" w:cs="Times New Roman"/>
              </w:rPr>
            </w:pPr>
            <w:r>
              <w:rPr>
                <w:rFonts w:ascii="Times New Roman" w:hAnsi="Times New Roman" w:cs="Times New Roman"/>
              </w:rPr>
              <w:t>А.9</w:t>
            </w:r>
            <w:r w:rsidR="00460ABB" w:rsidRPr="00DF4477">
              <w:rPr>
                <w:rFonts w:ascii="Times New Roman" w:hAnsi="Times New Roman" w:cs="Times New Roman"/>
              </w:rPr>
              <w:t>.18.2. Перепад между уровнем пола жестких секций и уровнем пола вращающейся площадки, измеренный в месте соединения, не должен превышать:</w:t>
            </w:r>
          </w:p>
          <w:p w:rsidR="00460ABB" w:rsidRPr="00DF4477" w:rsidRDefault="00A75266" w:rsidP="00140F31">
            <w:pPr>
              <w:spacing w:after="0" w:line="230" w:lineRule="auto"/>
              <w:jc w:val="both"/>
              <w:rPr>
                <w:rFonts w:ascii="Times New Roman" w:hAnsi="Times New Roman" w:cs="Times New Roman"/>
              </w:rPr>
            </w:pPr>
            <w:r>
              <w:rPr>
                <w:rFonts w:ascii="Times New Roman" w:hAnsi="Times New Roman" w:cs="Times New Roman"/>
              </w:rPr>
              <w:t>А.9</w:t>
            </w:r>
            <w:r w:rsidR="00460ABB" w:rsidRPr="00DF4477">
              <w:rPr>
                <w:rFonts w:ascii="Times New Roman" w:hAnsi="Times New Roman" w:cs="Times New Roman"/>
              </w:rPr>
              <w:t xml:space="preserve">.18.2.1 20 мм при условиях, описанных выше в </w:t>
            </w:r>
            <w:hyperlink w:anchor="Par3291" w:history="1">
              <w:r w:rsidR="00460ABB" w:rsidRPr="00B05E67">
                <w:rPr>
                  <w:rFonts w:ascii="Times New Roman" w:hAnsi="Times New Roman" w:cs="Times New Roman"/>
                </w:rPr>
                <w:t xml:space="preserve">пункте </w:t>
              </w:r>
              <w:r>
                <w:rPr>
                  <w:rFonts w:ascii="Times New Roman" w:hAnsi="Times New Roman" w:cs="Times New Roman"/>
                </w:rPr>
                <w:t>А.9</w:t>
              </w:r>
              <w:r w:rsidR="00460ABB" w:rsidRPr="00B05E67">
                <w:rPr>
                  <w:rFonts w:ascii="Times New Roman" w:hAnsi="Times New Roman" w:cs="Times New Roman"/>
                </w:rPr>
                <w:t>.18.1.1</w:t>
              </w:r>
            </w:hyperlink>
            <w:r w:rsidR="00460ABB" w:rsidRPr="00DF4477">
              <w:rPr>
                <w:rFonts w:ascii="Times New Roman" w:hAnsi="Times New Roman" w:cs="Times New Roman"/>
              </w:rPr>
              <w:t>, или</w:t>
            </w:r>
          </w:p>
          <w:p w:rsidR="00460ABB" w:rsidRPr="00DF4477" w:rsidRDefault="00A75266" w:rsidP="00140F31">
            <w:pPr>
              <w:spacing w:after="0" w:line="230" w:lineRule="auto"/>
              <w:jc w:val="both"/>
              <w:rPr>
                <w:rFonts w:ascii="Times New Roman" w:hAnsi="Times New Roman" w:cs="Times New Roman"/>
              </w:rPr>
            </w:pPr>
            <w:r>
              <w:rPr>
                <w:rFonts w:ascii="Times New Roman" w:hAnsi="Times New Roman" w:cs="Times New Roman"/>
              </w:rPr>
              <w:t>А.9</w:t>
            </w:r>
            <w:r w:rsidR="00460ABB" w:rsidRPr="00DF4477">
              <w:rPr>
                <w:rFonts w:ascii="Times New Roman" w:hAnsi="Times New Roman" w:cs="Times New Roman"/>
              </w:rPr>
              <w:t xml:space="preserve">.18.2.2 30 мм при условиях, описанных выше в </w:t>
            </w:r>
            <w:hyperlink w:anchor="Par3292" w:history="1">
              <w:r w:rsidR="00460ABB" w:rsidRPr="00B05E67">
                <w:rPr>
                  <w:rFonts w:ascii="Times New Roman" w:hAnsi="Times New Roman" w:cs="Times New Roman"/>
                </w:rPr>
                <w:t xml:space="preserve">пункте </w:t>
              </w:r>
              <w:r>
                <w:rPr>
                  <w:rFonts w:ascii="Times New Roman" w:hAnsi="Times New Roman" w:cs="Times New Roman"/>
                </w:rPr>
                <w:t>А.9</w:t>
              </w:r>
              <w:r w:rsidR="00460ABB" w:rsidRPr="00B05E67">
                <w:rPr>
                  <w:rFonts w:ascii="Times New Roman" w:hAnsi="Times New Roman" w:cs="Times New Roman"/>
                </w:rPr>
                <w:t>.18.1.2</w:t>
              </w:r>
            </w:hyperlink>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60ABB" w:rsidRPr="00DF4477" w:rsidRDefault="00923365" w:rsidP="00140F31">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460ABB">
              <w:rPr>
                <w:rFonts w:ascii="Times New Roman" w:hAnsi="Times New Roman" w:cs="Times New Roman"/>
              </w:rPr>
              <w:t>, ли</w:t>
            </w:r>
            <w:r w:rsidR="0006133D">
              <w:rPr>
                <w:rFonts w:ascii="Times New Roman" w:hAnsi="Times New Roman" w:cs="Times New Roman"/>
              </w:rPr>
              <w:t>-</w:t>
            </w:r>
            <w:r w:rsidR="00460ABB">
              <w:rPr>
                <w:rFonts w:ascii="Times New Roman" w:hAnsi="Times New Roman" w:cs="Times New Roman"/>
              </w:rPr>
              <w:t>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60ABB" w:rsidRPr="00DF4477" w:rsidRDefault="00460ABB" w:rsidP="00140F31">
            <w:pPr>
              <w:spacing w:after="0" w:line="230" w:lineRule="auto"/>
              <w:jc w:val="both"/>
              <w:rPr>
                <w:rFonts w:ascii="Times New Roman" w:hAnsi="Times New Roman" w:cs="Times New Roman"/>
              </w:rPr>
            </w:pPr>
            <w:r>
              <w:rPr>
                <w:rFonts w:ascii="Times New Roman" w:hAnsi="Times New Roman" w:cs="Times New Roman"/>
              </w:rPr>
              <w:t>Линейка</w:t>
            </w:r>
          </w:p>
        </w:tc>
        <w:tc>
          <w:tcPr>
            <w:tcW w:w="3828" w:type="dxa"/>
            <w:tcBorders>
              <w:top w:val="single" w:sz="4" w:space="0" w:color="000000"/>
              <w:left w:val="single" w:sz="4" w:space="0" w:color="000000"/>
              <w:bottom w:val="single" w:sz="4" w:space="0" w:color="000000"/>
              <w:right w:val="single" w:sz="4" w:space="0" w:color="000000"/>
            </w:tcBorders>
          </w:tcPr>
          <w:p w:rsidR="00460ABB" w:rsidRPr="00B05E67" w:rsidRDefault="00460ABB" w:rsidP="00140F31">
            <w:pPr>
              <w:spacing w:after="0" w:line="230" w:lineRule="auto"/>
              <w:jc w:val="both"/>
              <w:rPr>
                <w:rFonts w:ascii="Times New Roman" w:hAnsi="Times New Roman" w:cs="Times New Roman"/>
              </w:rPr>
            </w:pPr>
            <w:r w:rsidRPr="00DF4477">
              <w:rPr>
                <w:rFonts w:ascii="Times New Roman" w:hAnsi="Times New Roman" w:cs="Times New Roman"/>
              </w:rPr>
              <w:t>Перепад между уровнем пола жестких секций и уровнем пола вращающейся площадки</w:t>
            </w:r>
            <w:r w:rsidRPr="00B05E67">
              <w:rPr>
                <w:rFonts w:ascii="Times New Roman" w:hAnsi="Times New Roman" w:cs="Times New Roman"/>
              </w:rPr>
              <w:t>, изме</w:t>
            </w:r>
            <w:r w:rsidR="0006133D">
              <w:rPr>
                <w:rFonts w:ascii="Times New Roman" w:hAnsi="Times New Roman" w:cs="Times New Roman"/>
              </w:rPr>
              <w:t>-</w:t>
            </w:r>
            <w:r w:rsidRPr="00B05E67">
              <w:rPr>
                <w:rFonts w:ascii="Times New Roman" w:hAnsi="Times New Roman" w:cs="Times New Roman"/>
              </w:rPr>
              <w:t>ренный в месте соединения составляет:</w:t>
            </w:r>
          </w:p>
          <w:p w:rsidR="00460ABB" w:rsidRPr="00DF4477" w:rsidRDefault="00460ABB" w:rsidP="00140F31">
            <w:pPr>
              <w:spacing w:after="0" w:line="230" w:lineRule="auto"/>
              <w:jc w:val="both"/>
              <w:rPr>
                <w:rFonts w:ascii="Times New Roman" w:hAnsi="Times New Roman" w:cs="Times New Roman"/>
              </w:rPr>
            </w:pPr>
            <w:r w:rsidRPr="00DF4477">
              <w:rPr>
                <w:rFonts w:ascii="Times New Roman" w:hAnsi="Times New Roman" w:cs="Times New Roman"/>
              </w:rPr>
              <w:t xml:space="preserve">- более 20 мм (в случае, когда все колеса </w:t>
            </w:r>
            <w:r w:rsidR="00B17D9B" w:rsidRPr="00B17D9B">
              <w:rPr>
                <w:rFonts w:ascii="Times New Roman" w:hAnsi="Times New Roman" w:cs="Times New Roman"/>
              </w:rPr>
              <w:t xml:space="preserve">ТС </w:t>
            </w:r>
            <w:r w:rsidRPr="00DF4477">
              <w:rPr>
                <w:rFonts w:ascii="Times New Roman" w:hAnsi="Times New Roman" w:cs="Times New Roman"/>
              </w:rPr>
              <w:t>расположены на одной плоскости)</w:t>
            </w:r>
            <w:r w:rsidR="00E41E1C">
              <w:rPr>
                <w:rFonts w:ascii="Times New Roman" w:hAnsi="Times New Roman" w:cs="Times New Roman"/>
              </w:rPr>
              <w:t>;</w:t>
            </w:r>
          </w:p>
          <w:p w:rsidR="00460ABB" w:rsidRPr="00DF4477" w:rsidRDefault="00460ABB" w:rsidP="00140F31">
            <w:pPr>
              <w:spacing w:after="0" w:line="230" w:lineRule="auto"/>
              <w:jc w:val="both"/>
              <w:rPr>
                <w:rFonts w:ascii="Times New Roman" w:hAnsi="Times New Roman" w:cs="Times New Roman"/>
              </w:rPr>
            </w:pPr>
            <w:r w:rsidRPr="00DF4477">
              <w:rPr>
                <w:rFonts w:ascii="Times New Roman" w:hAnsi="Times New Roman" w:cs="Times New Roman"/>
              </w:rPr>
              <w:t xml:space="preserve">- более 30 мм (в случае, когда </w:t>
            </w:r>
            <w:r w:rsidRPr="00B05E67">
              <w:rPr>
                <w:rFonts w:ascii="Times New Roman" w:hAnsi="Times New Roman" w:cs="Times New Roman"/>
              </w:rPr>
              <w:t xml:space="preserve">колеса смежной с поворотной секцией оси находятся на поверхности, расположенной </w:t>
            </w:r>
            <w:r w:rsidR="00140F31">
              <w:rPr>
                <w:rFonts w:ascii="Times New Roman" w:hAnsi="Times New Roman" w:cs="Times New Roman"/>
              </w:rPr>
              <w:t xml:space="preserve">  </w:t>
            </w:r>
            <w:r w:rsidRPr="00B05E67">
              <w:rPr>
                <w:rFonts w:ascii="Times New Roman" w:hAnsi="Times New Roman" w:cs="Times New Roman"/>
              </w:rPr>
              <w:t xml:space="preserve">на </w:t>
            </w:r>
            <w:r w:rsidR="00140F31">
              <w:rPr>
                <w:rFonts w:ascii="Times New Roman" w:hAnsi="Times New Roman" w:cs="Times New Roman"/>
              </w:rPr>
              <w:t xml:space="preserve">  </w:t>
            </w:r>
            <w:r w:rsidRPr="00B05E67">
              <w:rPr>
                <w:rFonts w:ascii="Times New Roman" w:hAnsi="Times New Roman" w:cs="Times New Roman"/>
              </w:rPr>
              <w:t>150</w:t>
            </w:r>
            <w:r w:rsidR="00140F31">
              <w:rPr>
                <w:rFonts w:ascii="Times New Roman" w:hAnsi="Times New Roman" w:cs="Times New Roman"/>
              </w:rPr>
              <w:t xml:space="preserve"> </w:t>
            </w:r>
            <w:r w:rsidRPr="00B05E67">
              <w:rPr>
                <w:rFonts w:ascii="Times New Roman" w:hAnsi="Times New Roman" w:cs="Times New Roman"/>
              </w:rPr>
              <w:t xml:space="preserve"> мм </w:t>
            </w:r>
            <w:r w:rsidR="00140F31">
              <w:rPr>
                <w:rFonts w:ascii="Times New Roman" w:hAnsi="Times New Roman" w:cs="Times New Roman"/>
              </w:rPr>
              <w:t xml:space="preserve">  </w:t>
            </w:r>
            <w:r w:rsidRPr="00B05E67">
              <w:rPr>
                <w:rFonts w:ascii="Times New Roman" w:hAnsi="Times New Roman" w:cs="Times New Roman"/>
              </w:rPr>
              <w:t xml:space="preserve">выше </w:t>
            </w:r>
          </w:p>
        </w:tc>
      </w:tr>
    </w:tbl>
    <w:p w:rsidR="006F5029" w:rsidRPr="00F85617" w:rsidRDefault="006F5029" w:rsidP="006F5029">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6F5029"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6F5029" w:rsidRPr="009A4C88" w:rsidRDefault="006F5029"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6F5029" w:rsidRPr="009A4C88" w:rsidRDefault="006F5029"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6F5029" w:rsidRPr="009A4C88" w:rsidRDefault="006F5029"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6F5029" w:rsidRPr="009A4C88" w:rsidRDefault="006F5029"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140F31"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140F31" w:rsidRDefault="00140F31" w:rsidP="00B05E67">
            <w:pPr>
              <w:spacing w:after="0" w:line="240"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140F31" w:rsidRDefault="00140F31" w:rsidP="00ED4A8B">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40F31" w:rsidRDefault="00140F31" w:rsidP="00ED4A8B">
            <w:pPr>
              <w:spacing w:after="0" w:line="240" w:lineRule="auto"/>
              <w:jc w:val="both"/>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140F31" w:rsidRPr="00DF4477" w:rsidRDefault="00140F31" w:rsidP="00B05E67">
            <w:pPr>
              <w:spacing w:after="0" w:line="240" w:lineRule="auto"/>
              <w:jc w:val="both"/>
              <w:rPr>
                <w:rFonts w:ascii="Times New Roman" w:hAnsi="Times New Roman" w:cs="Times New Roman"/>
              </w:rPr>
            </w:pPr>
            <w:r w:rsidRPr="00B05E67">
              <w:rPr>
                <w:rFonts w:ascii="Times New Roman" w:hAnsi="Times New Roman" w:cs="Times New Roman"/>
              </w:rPr>
              <w:t>поверхности, на которую опираются колеса остальных осей</w:t>
            </w:r>
            <w:r w:rsidRPr="00DF4477">
              <w:rPr>
                <w:rFonts w:ascii="Times New Roman" w:hAnsi="Times New Roman" w:cs="Times New Roman"/>
              </w:rPr>
              <w:t>)</w:t>
            </w:r>
          </w:p>
        </w:tc>
      </w:tr>
      <w:tr w:rsidR="00E41E1C"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41E1C" w:rsidRPr="00DF4477" w:rsidRDefault="00A75266" w:rsidP="00B05E67">
            <w:pPr>
              <w:spacing w:after="0" w:line="240" w:lineRule="auto"/>
              <w:jc w:val="both"/>
              <w:rPr>
                <w:rFonts w:ascii="Times New Roman" w:hAnsi="Times New Roman" w:cs="Times New Roman"/>
              </w:rPr>
            </w:pPr>
            <w:r>
              <w:rPr>
                <w:rFonts w:ascii="Times New Roman" w:hAnsi="Times New Roman" w:cs="Times New Roman"/>
              </w:rPr>
              <w:t>А.9</w:t>
            </w:r>
            <w:r w:rsidR="00E41E1C" w:rsidRPr="00DF4477">
              <w:rPr>
                <w:rFonts w:ascii="Times New Roman" w:hAnsi="Times New Roman" w:cs="Times New Roman"/>
              </w:rPr>
              <w:t xml:space="preserve">.18.3 На сочлененных </w:t>
            </w:r>
            <w:r w:rsidR="00B17D9B" w:rsidRPr="00B17D9B">
              <w:rPr>
                <w:rFonts w:ascii="Times New Roman" w:hAnsi="Times New Roman" w:cs="Times New Roman"/>
              </w:rPr>
              <w:t>ТС</w:t>
            </w:r>
            <w:r w:rsidR="00E41E1C" w:rsidRPr="00DF4477">
              <w:rPr>
                <w:rFonts w:ascii="Times New Roman" w:hAnsi="Times New Roman" w:cs="Times New Roman"/>
              </w:rPr>
              <w:t xml:space="preserve"> должны быть предусмотрены средства, препятствующие доступу пассажиров в любой участок поворотной секции, где:</w:t>
            </w:r>
          </w:p>
          <w:p w:rsidR="00E41E1C" w:rsidRPr="00DF4477" w:rsidRDefault="00A75266" w:rsidP="00B05E67">
            <w:pPr>
              <w:spacing w:after="0" w:line="240" w:lineRule="auto"/>
              <w:jc w:val="both"/>
              <w:rPr>
                <w:rFonts w:ascii="Times New Roman" w:hAnsi="Times New Roman" w:cs="Times New Roman"/>
              </w:rPr>
            </w:pPr>
            <w:r>
              <w:rPr>
                <w:rFonts w:ascii="Times New Roman" w:hAnsi="Times New Roman" w:cs="Times New Roman"/>
              </w:rPr>
              <w:t>А.9</w:t>
            </w:r>
            <w:r w:rsidR="00E41E1C" w:rsidRPr="00DF4477">
              <w:rPr>
                <w:rFonts w:ascii="Times New Roman" w:hAnsi="Times New Roman" w:cs="Times New Roman"/>
              </w:rPr>
              <w:t xml:space="preserve">.18.3.1 В полу имеется неприкрытый зазор, величина которого не соответствует предписаниям </w:t>
            </w:r>
            <w:hyperlink w:anchor="Par3291" w:history="1">
              <w:r w:rsidR="00E41E1C" w:rsidRPr="00B05E67">
                <w:rPr>
                  <w:rFonts w:ascii="Times New Roman" w:hAnsi="Times New Roman" w:cs="Times New Roman"/>
                </w:rPr>
                <w:t xml:space="preserve">пункта </w:t>
              </w:r>
              <w:r>
                <w:rPr>
                  <w:rFonts w:ascii="Times New Roman" w:hAnsi="Times New Roman" w:cs="Times New Roman"/>
                </w:rPr>
                <w:t>А.9</w:t>
              </w:r>
              <w:r w:rsidR="00E41E1C" w:rsidRPr="00B05E67">
                <w:rPr>
                  <w:rFonts w:ascii="Times New Roman" w:hAnsi="Times New Roman" w:cs="Times New Roman"/>
                </w:rPr>
                <w:t>.18.1.1</w:t>
              </w:r>
            </w:hyperlink>
            <w:r w:rsidR="00E41E1C" w:rsidRPr="00DF4477">
              <w:rPr>
                <w:rFonts w:ascii="Times New Roman" w:hAnsi="Times New Roman" w:cs="Times New Roman"/>
              </w:rPr>
              <w:t>;</w:t>
            </w:r>
          </w:p>
          <w:p w:rsidR="00E41E1C" w:rsidRPr="00DF4477" w:rsidRDefault="00A75266" w:rsidP="00DE4DDF">
            <w:pPr>
              <w:spacing w:after="0" w:line="240" w:lineRule="auto"/>
              <w:jc w:val="both"/>
              <w:rPr>
                <w:rFonts w:ascii="Times New Roman" w:hAnsi="Times New Roman" w:cs="Times New Roman"/>
              </w:rPr>
            </w:pPr>
            <w:r>
              <w:rPr>
                <w:rFonts w:ascii="Times New Roman" w:hAnsi="Times New Roman" w:cs="Times New Roman"/>
              </w:rPr>
              <w:t>А.9</w:t>
            </w:r>
            <w:r w:rsidR="00E41E1C" w:rsidRPr="00DF4477">
              <w:rPr>
                <w:rFonts w:ascii="Times New Roman" w:hAnsi="Times New Roman" w:cs="Times New Roman"/>
              </w:rPr>
              <w:t>.18.3.2 Пол не выдерживает массы пассажиров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41E1C" w:rsidRDefault="00E41E1C">
            <w:r w:rsidRPr="009F6A8A">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41E1C" w:rsidRDefault="00824EBE" w:rsidP="00E41E1C">
            <w:pPr>
              <w:jc w:val="cente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E41E1C" w:rsidRPr="00B05E67" w:rsidRDefault="00E41E1C" w:rsidP="00B05E67">
            <w:pPr>
              <w:spacing w:after="0" w:line="240" w:lineRule="auto"/>
              <w:jc w:val="both"/>
              <w:rPr>
                <w:rFonts w:ascii="Times New Roman" w:hAnsi="Times New Roman" w:cs="Times New Roman"/>
              </w:rPr>
            </w:pPr>
            <w:r w:rsidRPr="00B05E67">
              <w:rPr>
                <w:rFonts w:ascii="Times New Roman" w:hAnsi="Times New Roman" w:cs="Times New Roman"/>
              </w:rPr>
              <w:t>Не предусмотрены средства, препятствующие доступу пассажиров в участок поворотной секции, где:</w:t>
            </w:r>
          </w:p>
          <w:p w:rsidR="00E41E1C" w:rsidRPr="00B05E67" w:rsidRDefault="00E41E1C" w:rsidP="00B05E67">
            <w:pPr>
              <w:spacing w:after="0" w:line="240" w:lineRule="auto"/>
              <w:jc w:val="both"/>
              <w:rPr>
                <w:rFonts w:ascii="Times New Roman" w:hAnsi="Times New Roman" w:cs="Times New Roman"/>
              </w:rPr>
            </w:pPr>
            <w:r w:rsidRPr="00B05E67">
              <w:rPr>
                <w:rFonts w:ascii="Times New Roman" w:hAnsi="Times New Roman" w:cs="Times New Roman"/>
              </w:rPr>
              <w:t xml:space="preserve">- в полу имеется неприкрытый зазор, величина которого не соответствует предписаниям пункта </w:t>
            </w:r>
            <w:r w:rsidR="00A75266" w:rsidRPr="00A75266">
              <w:rPr>
                <w:rFonts w:ascii="Times New Roman" w:hAnsi="Times New Roman" w:cs="Times New Roman"/>
              </w:rPr>
              <w:t>А.9.18.1.1</w:t>
            </w:r>
            <w:r w:rsidRPr="00B05E67">
              <w:rPr>
                <w:rFonts w:ascii="Times New Roman" w:hAnsi="Times New Roman" w:cs="Times New Roman"/>
              </w:rPr>
              <w:t>;</w:t>
            </w:r>
          </w:p>
          <w:p w:rsidR="00E41E1C" w:rsidRPr="00DF4477" w:rsidRDefault="00E41E1C" w:rsidP="00B05E67">
            <w:pPr>
              <w:spacing w:after="0" w:line="240" w:lineRule="auto"/>
              <w:jc w:val="both"/>
              <w:rPr>
                <w:rFonts w:ascii="Times New Roman" w:hAnsi="Times New Roman" w:cs="Times New Roman"/>
              </w:rPr>
            </w:pPr>
            <w:r w:rsidRPr="00B05E67">
              <w:rPr>
                <w:rFonts w:ascii="Times New Roman" w:hAnsi="Times New Roman" w:cs="Times New Roman"/>
              </w:rPr>
              <w:t>- пол не выдерживает массы пассажиров</w:t>
            </w:r>
          </w:p>
        </w:tc>
      </w:tr>
      <w:tr w:rsidR="002527D0"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2527D0" w:rsidRPr="00772DF6" w:rsidRDefault="00A75266" w:rsidP="00B05E67">
            <w:pPr>
              <w:spacing w:after="0" w:line="240" w:lineRule="auto"/>
              <w:jc w:val="both"/>
              <w:rPr>
                <w:rFonts w:ascii="Times New Roman" w:hAnsi="Times New Roman" w:cs="Times New Roman"/>
                <w:b/>
              </w:rPr>
            </w:pPr>
            <w:r w:rsidRPr="00772DF6">
              <w:rPr>
                <w:rFonts w:ascii="Times New Roman" w:hAnsi="Times New Roman" w:cs="Times New Roman"/>
                <w:b/>
              </w:rPr>
              <w:t>А.9</w:t>
            </w:r>
            <w:r w:rsidR="002527D0" w:rsidRPr="00772DF6">
              <w:rPr>
                <w:rFonts w:ascii="Times New Roman" w:hAnsi="Times New Roman" w:cs="Times New Roman"/>
                <w:b/>
              </w:rPr>
              <w:t>.19 Поручни и опоры для рук</w:t>
            </w:r>
          </w:p>
          <w:p w:rsidR="000B4C3E" w:rsidRPr="00DF4477" w:rsidRDefault="00A75266" w:rsidP="006F5029">
            <w:pPr>
              <w:spacing w:after="0" w:line="240" w:lineRule="auto"/>
              <w:jc w:val="both"/>
              <w:rPr>
                <w:rFonts w:ascii="Times New Roman" w:hAnsi="Times New Roman" w:cs="Times New Roman"/>
              </w:rPr>
            </w:pPr>
            <w:r>
              <w:rPr>
                <w:rFonts w:ascii="Times New Roman" w:hAnsi="Times New Roman" w:cs="Times New Roman"/>
              </w:rPr>
              <w:t>А.9</w:t>
            </w:r>
            <w:r w:rsidR="002527D0" w:rsidRPr="00DF4477">
              <w:rPr>
                <w:rFonts w:ascii="Times New Roman" w:hAnsi="Times New Roman" w:cs="Times New Roman"/>
              </w:rPr>
              <w:t>.19.1 Сечение поручней и опор для рук должно быть таким, чтобы пассажир мог легко ухватиться за них и крепко держаться. Длина любого поручня должна быть не менее 100 мм, чтобы на н</w:t>
            </w:r>
            <w:r w:rsidR="00824EBE">
              <w:rPr>
                <w:rFonts w:ascii="Times New Roman" w:hAnsi="Times New Roman" w:cs="Times New Roman"/>
              </w:rPr>
              <w:t>ем могла поместиться кисть руки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2527D0" w:rsidRPr="00DF4477" w:rsidRDefault="00923365" w:rsidP="00B05E67">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804896">
              <w:rPr>
                <w:rFonts w:ascii="Times New Roman" w:hAnsi="Times New Roman" w:cs="Times New Roman"/>
              </w:rPr>
              <w:t>, ли</w:t>
            </w:r>
            <w:r w:rsidR="00824EBE">
              <w:rPr>
                <w:rFonts w:ascii="Times New Roman" w:hAnsi="Times New Roman" w:cs="Times New Roman"/>
              </w:rPr>
              <w:t>-</w:t>
            </w:r>
            <w:r w:rsidR="00804896">
              <w:rPr>
                <w:rFonts w:ascii="Times New Roman" w:hAnsi="Times New Roman" w:cs="Times New Roman"/>
              </w:rPr>
              <w:t>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527D0" w:rsidRPr="00DF4477" w:rsidRDefault="002527D0" w:rsidP="00B05E67">
            <w:pPr>
              <w:spacing w:after="0" w:line="240"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2527D0" w:rsidRPr="00DF4477" w:rsidRDefault="00824EBE" w:rsidP="00B05E67">
            <w:pPr>
              <w:spacing w:after="0" w:line="240" w:lineRule="auto"/>
              <w:jc w:val="both"/>
              <w:rPr>
                <w:rFonts w:ascii="Times New Roman" w:hAnsi="Times New Roman" w:cs="Times New Roman"/>
              </w:rPr>
            </w:pPr>
            <w:r>
              <w:rPr>
                <w:rFonts w:ascii="Times New Roman" w:hAnsi="Times New Roman" w:cs="Times New Roman"/>
              </w:rPr>
              <w:t>Длина поручня и/</w:t>
            </w:r>
            <w:r w:rsidR="002527D0" w:rsidRPr="00DF4477">
              <w:rPr>
                <w:rFonts w:ascii="Times New Roman" w:hAnsi="Times New Roman" w:cs="Times New Roman"/>
              </w:rPr>
              <w:t>или опоры для рук длина менее 100мм</w:t>
            </w:r>
          </w:p>
        </w:tc>
      </w:tr>
      <w:tr w:rsidR="006475E0"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24EBE" w:rsidRDefault="00A75266" w:rsidP="00DE4DDF">
            <w:pPr>
              <w:spacing w:after="0" w:line="240" w:lineRule="auto"/>
              <w:jc w:val="both"/>
              <w:rPr>
                <w:rFonts w:ascii="Times New Roman" w:hAnsi="Times New Roman" w:cs="Times New Roman"/>
              </w:rPr>
            </w:pPr>
            <w:r w:rsidRPr="00A75266">
              <w:rPr>
                <w:rFonts w:ascii="Times New Roman" w:hAnsi="Times New Roman" w:cs="Times New Roman"/>
              </w:rPr>
              <w:t>А.9</w:t>
            </w:r>
            <w:r w:rsidR="006475E0" w:rsidRPr="00DF4477">
              <w:rPr>
                <w:rFonts w:ascii="Times New Roman" w:hAnsi="Times New Roman" w:cs="Times New Roman"/>
              </w:rPr>
              <w:t xml:space="preserve">.19.2 Свободное пространство между поручнями или опорами для рук и смежной частью потолка или стенок </w:t>
            </w:r>
            <w:r w:rsidR="00B17D9B" w:rsidRPr="00B17D9B">
              <w:rPr>
                <w:rFonts w:ascii="Times New Roman" w:hAnsi="Times New Roman" w:cs="Times New Roman"/>
              </w:rPr>
              <w:t>ТС</w:t>
            </w:r>
            <w:r w:rsidR="006475E0" w:rsidRPr="00DF4477">
              <w:rPr>
                <w:rFonts w:ascii="Times New Roman" w:hAnsi="Times New Roman" w:cs="Times New Roman"/>
              </w:rPr>
              <w:t xml:space="preserve"> должно быть не менее 40 мм. Однако в случае дверного поручня или поручня у сиденья или в обеспечивающем</w:t>
            </w:r>
          </w:p>
          <w:p w:rsidR="006475E0" w:rsidRPr="00DF4477" w:rsidRDefault="006475E0" w:rsidP="00DE4DDF">
            <w:pPr>
              <w:spacing w:after="0" w:line="240" w:lineRule="auto"/>
              <w:jc w:val="both"/>
              <w:rPr>
                <w:rFonts w:ascii="Times New Roman" w:hAnsi="Times New Roman" w:cs="Times New Roman"/>
              </w:rPr>
            </w:pPr>
            <w:r w:rsidRPr="00DF4477">
              <w:rPr>
                <w:rFonts w:ascii="Times New Roman" w:hAnsi="Times New Roman" w:cs="Times New Roman"/>
              </w:rPr>
              <w:t xml:space="preserve"> доступ проходе </w:t>
            </w:r>
            <w:r w:rsidR="00B17D9B" w:rsidRPr="00B17D9B">
              <w:rPr>
                <w:rFonts w:ascii="Times New Roman" w:hAnsi="Times New Roman" w:cs="Times New Roman"/>
              </w:rPr>
              <w:t xml:space="preserve">ТС </w:t>
            </w:r>
            <w:r w:rsidRPr="00DF4477">
              <w:rPr>
                <w:rFonts w:ascii="Times New Roman" w:hAnsi="Times New Roman" w:cs="Times New Roman"/>
              </w:rPr>
              <w:t>класса II, III или B допускается минимальное свободное пространство в 35 мм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5E0" w:rsidRPr="00DF4477" w:rsidRDefault="00923365" w:rsidP="00ED4A8B">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6475E0">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5E0" w:rsidRPr="00DF4477" w:rsidRDefault="006475E0" w:rsidP="00ED4A8B">
            <w:pPr>
              <w:spacing w:after="0" w:line="240"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6475E0" w:rsidRDefault="006475E0" w:rsidP="00B05E67">
            <w:pPr>
              <w:spacing w:after="0" w:line="240" w:lineRule="auto"/>
              <w:jc w:val="both"/>
              <w:rPr>
                <w:rFonts w:ascii="Times New Roman" w:hAnsi="Times New Roman" w:cs="Times New Roman"/>
              </w:rPr>
            </w:pPr>
            <w:r w:rsidRPr="00DF4477">
              <w:rPr>
                <w:rFonts w:ascii="Times New Roman" w:hAnsi="Times New Roman" w:cs="Times New Roman"/>
              </w:rPr>
              <w:t>Свободное пространство</w:t>
            </w:r>
            <w:r w:rsidR="00367E61">
              <w:rPr>
                <w:rFonts w:ascii="Times New Roman" w:hAnsi="Times New Roman" w:cs="Times New Roman"/>
              </w:rPr>
              <w:t xml:space="preserve"> </w:t>
            </w:r>
            <w:r w:rsidRPr="00DF4477">
              <w:rPr>
                <w:rFonts w:ascii="Times New Roman" w:hAnsi="Times New Roman" w:cs="Times New Roman"/>
              </w:rPr>
              <w:t xml:space="preserve">между поручнями или опорами для рук и смежной частью потолка или стенок </w:t>
            </w:r>
            <w:r w:rsidR="00B17D9B" w:rsidRPr="00B17D9B">
              <w:rPr>
                <w:rFonts w:ascii="Times New Roman" w:hAnsi="Times New Roman" w:cs="Times New Roman"/>
              </w:rPr>
              <w:t>ТС</w:t>
            </w:r>
            <w:r>
              <w:rPr>
                <w:rFonts w:ascii="Times New Roman" w:hAnsi="Times New Roman" w:cs="Times New Roman"/>
              </w:rPr>
              <w:t>:</w:t>
            </w:r>
          </w:p>
          <w:p w:rsidR="006475E0" w:rsidRPr="00DF4477" w:rsidRDefault="006475E0" w:rsidP="00B05E67">
            <w:pPr>
              <w:spacing w:after="0" w:line="240" w:lineRule="auto"/>
              <w:jc w:val="both"/>
              <w:rPr>
                <w:rFonts w:ascii="Times New Roman" w:hAnsi="Times New Roman" w:cs="Times New Roman"/>
              </w:rPr>
            </w:pPr>
            <w:r w:rsidRPr="00DF4477">
              <w:rPr>
                <w:rFonts w:ascii="Times New Roman" w:hAnsi="Times New Roman" w:cs="Times New Roman"/>
              </w:rPr>
              <w:t xml:space="preserve">- менее 40 мм (кроме </w:t>
            </w:r>
            <w:r w:rsidR="00B17D9B" w:rsidRPr="00B17D9B">
              <w:rPr>
                <w:rFonts w:ascii="Times New Roman" w:hAnsi="Times New Roman" w:cs="Times New Roman"/>
              </w:rPr>
              <w:t>ТС</w:t>
            </w:r>
            <w:r w:rsidRPr="00DF4477">
              <w:rPr>
                <w:rFonts w:ascii="Times New Roman" w:hAnsi="Times New Roman" w:cs="Times New Roman"/>
              </w:rPr>
              <w:t xml:space="preserve"> класса </w:t>
            </w:r>
            <w:r w:rsidRPr="00B05E67">
              <w:rPr>
                <w:rFonts w:ascii="Times New Roman" w:hAnsi="Times New Roman" w:cs="Times New Roman"/>
              </w:rPr>
              <w:t>II</w:t>
            </w:r>
            <w:r w:rsidRPr="00DF4477">
              <w:rPr>
                <w:rFonts w:ascii="Times New Roman" w:hAnsi="Times New Roman" w:cs="Times New Roman"/>
              </w:rPr>
              <w:t xml:space="preserve">, </w:t>
            </w:r>
            <w:r w:rsidRPr="00B05E67">
              <w:rPr>
                <w:rFonts w:ascii="Times New Roman" w:hAnsi="Times New Roman" w:cs="Times New Roman"/>
              </w:rPr>
              <w:t>III</w:t>
            </w:r>
            <w:r w:rsidRPr="00DF4477">
              <w:rPr>
                <w:rFonts w:ascii="Times New Roman" w:hAnsi="Times New Roman" w:cs="Times New Roman"/>
              </w:rPr>
              <w:t xml:space="preserve"> или </w:t>
            </w:r>
            <w:r w:rsidRPr="00B05E67">
              <w:rPr>
                <w:rFonts w:ascii="Times New Roman" w:hAnsi="Times New Roman" w:cs="Times New Roman"/>
              </w:rPr>
              <w:t>B</w:t>
            </w:r>
            <w:r w:rsidRPr="00DF4477">
              <w:rPr>
                <w:rFonts w:ascii="Times New Roman" w:hAnsi="Times New Roman" w:cs="Times New Roman"/>
              </w:rPr>
              <w:t>)</w:t>
            </w:r>
            <w:r>
              <w:rPr>
                <w:rFonts w:ascii="Times New Roman" w:hAnsi="Times New Roman" w:cs="Times New Roman"/>
              </w:rPr>
              <w:t>;</w:t>
            </w:r>
          </w:p>
          <w:p w:rsidR="006475E0" w:rsidRPr="00DF4477" w:rsidRDefault="006475E0" w:rsidP="00B05E67">
            <w:pPr>
              <w:spacing w:after="0" w:line="240" w:lineRule="auto"/>
              <w:jc w:val="both"/>
              <w:rPr>
                <w:rFonts w:ascii="Times New Roman" w:hAnsi="Times New Roman" w:cs="Times New Roman"/>
              </w:rPr>
            </w:pPr>
            <w:r w:rsidRPr="00DF4477">
              <w:rPr>
                <w:rFonts w:ascii="Times New Roman" w:hAnsi="Times New Roman" w:cs="Times New Roman"/>
              </w:rPr>
              <w:t xml:space="preserve">- менее 35 мм (для </w:t>
            </w:r>
            <w:r w:rsidR="00B17D9B" w:rsidRPr="00B17D9B">
              <w:rPr>
                <w:rFonts w:ascii="Times New Roman" w:hAnsi="Times New Roman" w:cs="Times New Roman"/>
              </w:rPr>
              <w:t>ТС</w:t>
            </w:r>
            <w:r w:rsidRPr="00DF4477">
              <w:rPr>
                <w:rFonts w:ascii="Times New Roman" w:hAnsi="Times New Roman" w:cs="Times New Roman"/>
              </w:rPr>
              <w:t xml:space="preserve"> класса </w:t>
            </w:r>
            <w:r w:rsidRPr="00B05E67">
              <w:rPr>
                <w:rFonts w:ascii="Times New Roman" w:hAnsi="Times New Roman" w:cs="Times New Roman"/>
              </w:rPr>
              <w:t>II</w:t>
            </w:r>
            <w:r w:rsidRPr="00DF4477">
              <w:rPr>
                <w:rFonts w:ascii="Times New Roman" w:hAnsi="Times New Roman" w:cs="Times New Roman"/>
              </w:rPr>
              <w:t xml:space="preserve">, </w:t>
            </w:r>
            <w:r w:rsidRPr="00B05E67">
              <w:rPr>
                <w:rFonts w:ascii="Times New Roman" w:hAnsi="Times New Roman" w:cs="Times New Roman"/>
              </w:rPr>
              <w:t>III</w:t>
            </w:r>
            <w:r w:rsidRPr="00DF4477">
              <w:rPr>
                <w:rFonts w:ascii="Times New Roman" w:hAnsi="Times New Roman" w:cs="Times New Roman"/>
              </w:rPr>
              <w:t xml:space="preserve"> или </w:t>
            </w:r>
            <w:r w:rsidRPr="00B05E67">
              <w:rPr>
                <w:rFonts w:ascii="Times New Roman" w:hAnsi="Times New Roman" w:cs="Times New Roman"/>
              </w:rPr>
              <w:t>B</w:t>
            </w:r>
            <w:r w:rsidRPr="00DF4477">
              <w:rPr>
                <w:rFonts w:ascii="Times New Roman" w:hAnsi="Times New Roman" w:cs="Times New Roman"/>
              </w:rPr>
              <w:t>)</w:t>
            </w:r>
          </w:p>
        </w:tc>
      </w:tr>
      <w:tr w:rsidR="00E5582C"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5582C" w:rsidRPr="00DF4477" w:rsidRDefault="00A75266" w:rsidP="00DE4DDF">
            <w:pPr>
              <w:spacing w:after="0" w:line="240" w:lineRule="auto"/>
              <w:jc w:val="both"/>
              <w:rPr>
                <w:rFonts w:ascii="Times New Roman" w:hAnsi="Times New Roman" w:cs="Times New Roman"/>
              </w:rPr>
            </w:pPr>
            <w:r w:rsidRPr="00A75266">
              <w:rPr>
                <w:rFonts w:ascii="Times New Roman" w:hAnsi="Times New Roman" w:cs="Times New Roman"/>
              </w:rPr>
              <w:t>А.9</w:t>
            </w:r>
            <w:r w:rsidR="00E5582C" w:rsidRPr="00DF4477">
              <w:rPr>
                <w:rFonts w:ascii="Times New Roman" w:hAnsi="Times New Roman" w:cs="Times New Roman"/>
              </w:rPr>
              <w:t>.19.3 Поверхности каждого поручня, опоры для рук или стойки должны иметь контрастную окраску и быть нескользкими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5582C" w:rsidRDefault="00E5582C" w:rsidP="00ED4A8B">
            <w:r w:rsidRPr="009F6A8A">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5582C" w:rsidRDefault="00772DF6" w:rsidP="00ED4A8B">
            <w:pPr>
              <w:jc w:val="cente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E5582C" w:rsidRPr="00DF4477" w:rsidRDefault="00E5582C" w:rsidP="00B05E67">
            <w:pPr>
              <w:spacing w:after="0" w:line="240" w:lineRule="auto"/>
              <w:jc w:val="both"/>
              <w:rPr>
                <w:rFonts w:ascii="Times New Roman" w:hAnsi="Times New Roman" w:cs="Times New Roman"/>
              </w:rPr>
            </w:pPr>
            <w:r w:rsidRPr="00DF4477">
              <w:rPr>
                <w:rFonts w:ascii="Times New Roman" w:hAnsi="Times New Roman" w:cs="Times New Roman"/>
              </w:rPr>
              <w:t>Поверхность поручня, опоры для рук или стойки</w:t>
            </w:r>
            <w:r>
              <w:rPr>
                <w:rFonts w:ascii="Times New Roman" w:hAnsi="Times New Roman" w:cs="Times New Roman"/>
              </w:rPr>
              <w:t>:</w:t>
            </w:r>
          </w:p>
          <w:p w:rsidR="00E5582C" w:rsidRPr="00DF4477" w:rsidRDefault="00E5582C" w:rsidP="00B05E67">
            <w:pPr>
              <w:spacing w:after="0" w:line="240" w:lineRule="auto"/>
              <w:jc w:val="both"/>
              <w:rPr>
                <w:rFonts w:ascii="Times New Roman" w:hAnsi="Times New Roman" w:cs="Times New Roman"/>
              </w:rPr>
            </w:pPr>
            <w:r w:rsidRPr="00DF4477">
              <w:rPr>
                <w:rFonts w:ascii="Times New Roman" w:hAnsi="Times New Roman" w:cs="Times New Roman"/>
              </w:rPr>
              <w:t>- не имеет контрастной окраски</w:t>
            </w:r>
            <w:r>
              <w:rPr>
                <w:rFonts w:ascii="Times New Roman" w:hAnsi="Times New Roman" w:cs="Times New Roman"/>
              </w:rPr>
              <w:t>;</w:t>
            </w:r>
          </w:p>
          <w:p w:rsidR="00FF5157" w:rsidRPr="00DF4477" w:rsidRDefault="00E5582C" w:rsidP="006F5029">
            <w:pPr>
              <w:spacing w:after="0" w:line="240" w:lineRule="auto"/>
              <w:jc w:val="both"/>
              <w:rPr>
                <w:rFonts w:ascii="Times New Roman" w:hAnsi="Times New Roman" w:cs="Times New Roman"/>
              </w:rPr>
            </w:pPr>
            <w:r w:rsidRPr="00DF4477">
              <w:rPr>
                <w:rFonts w:ascii="Times New Roman" w:hAnsi="Times New Roman" w:cs="Times New Roman"/>
              </w:rPr>
              <w:t>- скользк</w:t>
            </w:r>
            <w:r w:rsidR="00772DF6">
              <w:rPr>
                <w:rFonts w:ascii="Times New Roman" w:hAnsi="Times New Roman" w:cs="Times New Roman"/>
              </w:rPr>
              <w:t>ая</w:t>
            </w:r>
          </w:p>
        </w:tc>
      </w:tr>
      <w:tr w:rsidR="002527D0"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F5029" w:rsidRPr="00772DF6" w:rsidRDefault="00A75266" w:rsidP="00B05E67">
            <w:pPr>
              <w:spacing w:after="0" w:line="240" w:lineRule="auto"/>
              <w:jc w:val="both"/>
              <w:rPr>
                <w:rFonts w:ascii="Times New Roman" w:hAnsi="Times New Roman" w:cs="Times New Roman"/>
                <w:b/>
              </w:rPr>
            </w:pPr>
            <w:r w:rsidRPr="00772DF6">
              <w:rPr>
                <w:rFonts w:ascii="Times New Roman" w:hAnsi="Times New Roman" w:cs="Times New Roman"/>
                <w:b/>
              </w:rPr>
              <w:t>А.9</w:t>
            </w:r>
            <w:r w:rsidR="002527D0" w:rsidRPr="00772DF6">
              <w:rPr>
                <w:rFonts w:ascii="Times New Roman" w:hAnsi="Times New Roman" w:cs="Times New Roman"/>
                <w:b/>
              </w:rPr>
              <w:t>.19.4 Поручни и о</w:t>
            </w:r>
            <w:r w:rsidR="00DA492B" w:rsidRPr="00772DF6">
              <w:rPr>
                <w:rFonts w:ascii="Times New Roman" w:hAnsi="Times New Roman" w:cs="Times New Roman"/>
                <w:b/>
              </w:rPr>
              <w:t>поры для рук у служебных дверей</w:t>
            </w:r>
          </w:p>
          <w:p w:rsidR="002527D0" w:rsidRPr="00DF4477" w:rsidRDefault="002527D0" w:rsidP="00B05E67">
            <w:pPr>
              <w:spacing w:after="0" w:line="240" w:lineRule="auto"/>
              <w:jc w:val="both"/>
              <w:rPr>
                <w:rFonts w:ascii="Times New Roman" w:hAnsi="Times New Roman" w:cs="Times New Roman"/>
              </w:rPr>
            </w:pPr>
            <w:bookmarkStart w:id="16" w:name="Par3307"/>
            <w:bookmarkEnd w:id="16"/>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2527D0" w:rsidRPr="00DF4477" w:rsidRDefault="00923365" w:rsidP="00B05E67">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2527D0" w:rsidRPr="00DF4477" w:rsidRDefault="00772DF6" w:rsidP="00C21C1F">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2527D0" w:rsidRPr="00DF4477" w:rsidRDefault="00DA492B" w:rsidP="00B05E67">
            <w:pPr>
              <w:spacing w:after="0" w:line="240" w:lineRule="auto"/>
              <w:jc w:val="both"/>
              <w:rPr>
                <w:rFonts w:ascii="Times New Roman" w:hAnsi="Times New Roman" w:cs="Times New Roman"/>
              </w:rPr>
            </w:pPr>
            <w:r>
              <w:rPr>
                <w:rFonts w:ascii="Times New Roman" w:hAnsi="Times New Roman" w:cs="Times New Roman"/>
              </w:rPr>
              <w:t>Дверные проемы поручнями и/</w:t>
            </w:r>
            <w:r w:rsidR="002527D0" w:rsidRPr="00DF4477">
              <w:rPr>
                <w:rFonts w:ascii="Times New Roman" w:hAnsi="Times New Roman" w:cs="Times New Roman"/>
              </w:rPr>
              <w:t>или опорами для рук с обеих сторон не оборудованы</w:t>
            </w:r>
          </w:p>
        </w:tc>
      </w:tr>
    </w:tbl>
    <w:p w:rsidR="006F5029" w:rsidRPr="00F85617" w:rsidRDefault="006F5029" w:rsidP="006F5029">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6F5029"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6F5029" w:rsidRPr="009A4C88" w:rsidRDefault="006F5029"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6F5029" w:rsidRPr="009A4C88" w:rsidRDefault="006F5029"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6F5029" w:rsidRPr="009A4C88" w:rsidRDefault="006F5029"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6F5029" w:rsidRPr="009A4C88" w:rsidRDefault="006F5029"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6F5029"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F5029" w:rsidRPr="00772DF6" w:rsidRDefault="006F5029" w:rsidP="006F5029">
            <w:pPr>
              <w:spacing w:after="0" w:line="233" w:lineRule="auto"/>
              <w:jc w:val="both"/>
              <w:rPr>
                <w:rFonts w:ascii="Times New Roman" w:hAnsi="Times New Roman" w:cs="Times New Roman"/>
                <w:b/>
              </w:rPr>
            </w:pPr>
            <w:r w:rsidRPr="00DF4477">
              <w:rPr>
                <w:rFonts w:ascii="Times New Roman" w:hAnsi="Times New Roman" w:cs="Times New Roman"/>
              </w:rPr>
              <w:t xml:space="preserve">Дверные проемы должны оборудоваться поручнями и/или опорами для рук с обеих сторон. Для двойных дверей это предписание может считаться выполненным, если установлена одна центральная стойка или </w:t>
            </w:r>
            <w:r>
              <w:rPr>
                <w:rFonts w:ascii="Times New Roman" w:hAnsi="Times New Roman" w:cs="Times New Roman"/>
              </w:rPr>
              <w:t xml:space="preserve">один </w:t>
            </w:r>
            <w:r w:rsidRPr="00DF4477">
              <w:rPr>
                <w:rFonts w:ascii="Times New Roman" w:hAnsi="Times New Roman" w:cs="Times New Roman"/>
              </w:rPr>
              <w:t>поручень</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F5029" w:rsidRDefault="006F5029" w:rsidP="006F5029">
            <w:pPr>
              <w:spacing w:after="0" w:line="23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F5029" w:rsidRDefault="006F5029" w:rsidP="006F5029">
            <w:pPr>
              <w:spacing w:after="0" w:line="233"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6F5029" w:rsidRDefault="006F5029" w:rsidP="006F5029">
            <w:pPr>
              <w:spacing w:after="0" w:line="233" w:lineRule="auto"/>
              <w:jc w:val="both"/>
              <w:rPr>
                <w:rFonts w:ascii="Times New Roman" w:hAnsi="Times New Roman" w:cs="Times New Roman"/>
              </w:rPr>
            </w:pPr>
          </w:p>
        </w:tc>
      </w:tr>
      <w:tr w:rsidR="00C21C1F"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C21C1F" w:rsidRPr="00772DF6" w:rsidRDefault="00A75266" w:rsidP="006F5029">
            <w:pPr>
              <w:spacing w:after="0" w:line="233" w:lineRule="auto"/>
              <w:jc w:val="both"/>
              <w:rPr>
                <w:rFonts w:ascii="Times New Roman" w:hAnsi="Times New Roman" w:cs="Times New Roman"/>
                <w:b/>
              </w:rPr>
            </w:pPr>
            <w:r w:rsidRPr="00772DF6">
              <w:rPr>
                <w:rFonts w:ascii="Times New Roman" w:hAnsi="Times New Roman" w:cs="Times New Roman"/>
                <w:b/>
              </w:rPr>
              <w:t>А.9</w:t>
            </w:r>
            <w:r w:rsidR="00C21C1F" w:rsidRPr="00772DF6">
              <w:rPr>
                <w:rFonts w:ascii="Times New Roman" w:hAnsi="Times New Roman" w:cs="Times New Roman"/>
                <w:b/>
              </w:rPr>
              <w:t>.20 Ограждение проемов для ступенек</w:t>
            </w:r>
          </w:p>
          <w:p w:rsidR="00C21C1F" w:rsidRPr="00DF4477" w:rsidRDefault="00C21C1F" w:rsidP="006F5029">
            <w:pPr>
              <w:spacing w:after="0" w:line="233" w:lineRule="auto"/>
              <w:jc w:val="both"/>
              <w:rPr>
                <w:rFonts w:ascii="Times New Roman" w:hAnsi="Times New Roman" w:cs="Times New Roman"/>
              </w:rPr>
            </w:pPr>
            <w:r w:rsidRPr="00DF4477">
              <w:rPr>
                <w:rFonts w:ascii="Times New Roman" w:hAnsi="Times New Roman" w:cs="Times New Roman"/>
              </w:rPr>
              <w:t xml:space="preserve">Если сидящий пассажир может быть выброшен вперед в проем для ступенек в результате резкого торможения, то должно быть предусмотрено соответствующее ограждение. Это ограждение должно устанавливаться на высоте не менее 800 мм от пола, где находятся ноги пассажира, и простираться от стенки </w:t>
            </w:r>
            <w:r w:rsidR="00B17D9B" w:rsidRPr="00B17D9B">
              <w:rPr>
                <w:rFonts w:ascii="Times New Roman" w:hAnsi="Times New Roman" w:cs="Times New Roman"/>
              </w:rPr>
              <w:t>ТС</w:t>
            </w:r>
            <w:r w:rsidRPr="00DF4477">
              <w:rPr>
                <w:rFonts w:ascii="Times New Roman" w:hAnsi="Times New Roman" w:cs="Times New Roman"/>
              </w:rPr>
              <w:t xml:space="preserve"> внутрь салона не менее чем на 100 мм за продольную осевую линию того места для сидения, где пассажир подвергается опасности, или до подъема первой ступеньки, причем берется меньшее из этих двух расстояний</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C21C1F" w:rsidRPr="00DF4477" w:rsidRDefault="00923365" w:rsidP="006F5029">
            <w:pPr>
              <w:spacing w:after="0" w:line="233" w:lineRule="auto"/>
              <w:jc w:val="both"/>
              <w:rPr>
                <w:rFonts w:ascii="Times New Roman" w:hAnsi="Times New Roman" w:cs="Times New Roman"/>
              </w:rPr>
            </w:pPr>
            <w:r>
              <w:rPr>
                <w:rFonts w:ascii="Times New Roman" w:hAnsi="Times New Roman" w:cs="Times New Roman"/>
              </w:rPr>
              <w:t>Визуальный контроль</w:t>
            </w:r>
            <w:r w:rsidR="00C21C1F">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C21C1F" w:rsidRPr="00DF4477" w:rsidRDefault="00C21C1F" w:rsidP="006F5029">
            <w:pPr>
              <w:spacing w:after="0" w:line="233"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C21C1F" w:rsidRPr="00DF4477" w:rsidRDefault="00C21C1F" w:rsidP="006F5029">
            <w:pPr>
              <w:spacing w:after="0" w:line="233" w:lineRule="auto"/>
              <w:jc w:val="both"/>
              <w:rPr>
                <w:rFonts w:ascii="Times New Roman" w:hAnsi="Times New Roman" w:cs="Times New Roman"/>
              </w:rPr>
            </w:pPr>
            <w:r w:rsidRPr="00DF4477">
              <w:rPr>
                <w:rFonts w:ascii="Times New Roman" w:hAnsi="Times New Roman" w:cs="Times New Roman"/>
              </w:rPr>
              <w:t>Ограждение проемов для ступенек</w:t>
            </w:r>
            <w:r>
              <w:rPr>
                <w:rFonts w:ascii="Times New Roman" w:hAnsi="Times New Roman" w:cs="Times New Roman"/>
              </w:rPr>
              <w:t>:</w:t>
            </w:r>
          </w:p>
          <w:p w:rsidR="00C21C1F" w:rsidRPr="00DF4477" w:rsidRDefault="00C21C1F" w:rsidP="006F5029">
            <w:pPr>
              <w:spacing w:after="0" w:line="233" w:lineRule="auto"/>
              <w:jc w:val="both"/>
              <w:rPr>
                <w:rFonts w:ascii="Times New Roman" w:hAnsi="Times New Roman" w:cs="Times New Roman"/>
              </w:rPr>
            </w:pPr>
            <w:r w:rsidRPr="00DF4477">
              <w:rPr>
                <w:rFonts w:ascii="Times New Roman" w:hAnsi="Times New Roman" w:cs="Times New Roman"/>
              </w:rPr>
              <w:t>- не установлено (если необходимо)</w:t>
            </w:r>
            <w:r>
              <w:rPr>
                <w:rFonts w:ascii="Times New Roman" w:hAnsi="Times New Roman" w:cs="Times New Roman"/>
              </w:rPr>
              <w:t>;</w:t>
            </w:r>
          </w:p>
          <w:p w:rsidR="00772DF6" w:rsidRDefault="00C21C1F" w:rsidP="006F5029">
            <w:pPr>
              <w:spacing w:after="0" w:line="233" w:lineRule="auto"/>
              <w:jc w:val="both"/>
              <w:rPr>
                <w:rFonts w:ascii="Times New Roman" w:hAnsi="Times New Roman" w:cs="Times New Roman"/>
              </w:rPr>
            </w:pPr>
            <w:r w:rsidRPr="00DF4477">
              <w:rPr>
                <w:rFonts w:ascii="Times New Roman" w:hAnsi="Times New Roman" w:cs="Times New Roman"/>
              </w:rPr>
              <w:t xml:space="preserve">- установлено </w:t>
            </w:r>
            <w:r w:rsidR="00772DF6">
              <w:rPr>
                <w:rFonts w:ascii="Times New Roman" w:hAnsi="Times New Roman" w:cs="Times New Roman"/>
              </w:rPr>
              <w:t xml:space="preserve">  </w:t>
            </w:r>
            <w:r w:rsidRPr="00DF4477">
              <w:rPr>
                <w:rFonts w:ascii="Times New Roman" w:hAnsi="Times New Roman" w:cs="Times New Roman"/>
              </w:rPr>
              <w:t xml:space="preserve">на </w:t>
            </w:r>
            <w:r w:rsidR="00772DF6">
              <w:rPr>
                <w:rFonts w:ascii="Times New Roman" w:hAnsi="Times New Roman" w:cs="Times New Roman"/>
              </w:rPr>
              <w:t xml:space="preserve">  </w:t>
            </w:r>
            <w:r w:rsidRPr="00DF4477">
              <w:rPr>
                <w:rFonts w:ascii="Times New Roman" w:hAnsi="Times New Roman" w:cs="Times New Roman"/>
              </w:rPr>
              <w:t xml:space="preserve">высоте </w:t>
            </w:r>
            <w:r w:rsidR="00772DF6">
              <w:rPr>
                <w:rFonts w:ascii="Times New Roman" w:hAnsi="Times New Roman" w:cs="Times New Roman"/>
              </w:rPr>
              <w:t xml:space="preserve">  </w:t>
            </w:r>
            <w:r w:rsidRPr="00DF4477">
              <w:rPr>
                <w:rFonts w:ascii="Times New Roman" w:hAnsi="Times New Roman" w:cs="Times New Roman"/>
              </w:rPr>
              <w:t xml:space="preserve">менее </w:t>
            </w:r>
          </w:p>
          <w:p w:rsidR="00C21C1F" w:rsidRPr="00DF4477" w:rsidRDefault="00C21C1F" w:rsidP="006F5029">
            <w:pPr>
              <w:spacing w:after="0" w:line="233" w:lineRule="auto"/>
              <w:jc w:val="both"/>
              <w:rPr>
                <w:rFonts w:ascii="Times New Roman" w:hAnsi="Times New Roman" w:cs="Times New Roman"/>
              </w:rPr>
            </w:pPr>
            <w:r w:rsidRPr="00DF4477">
              <w:rPr>
                <w:rFonts w:ascii="Times New Roman" w:hAnsi="Times New Roman" w:cs="Times New Roman"/>
              </w:rPr>
              <w:t>800 мм от пола</w:t>
            </w:r>
            <w:r>
              <w:rPr>
                <w:rFonts w:ascii="Times New Roman" w:hAnsi="Times New Roman" w:cs="Times New Roman"/>
              </w:rPr>
              <w:t>;</w:t>
            </w:r>
          </w:p>
          <w:p w:rsidR="00C21C1F" w:rsidRPr="00DF4477" w:rsidRDefault="00C21C1F" w:rsidP="006F5029">
            <w:pPr>
              <w:spacing w:after="0" w:line="233" w:lineRule="auto"/>
              <w:jc w:val="both"/>
              <w:rPr>
                <w:rFonts w:ascii="Times New Roman" w:hAnsi="Times New Roman" w:cs="Times New Roman"/>
              </w:rPr>
            </w:pPr>
            <w:r w:rsidRPr="00DF4477">
              <w:rPr>
                <w:rFonts w:ascii="Times New Roman" w:hAnsi="Times New Roman" w:cs="Times New Roman"/>
              </w:rPr>
              <w:t>-</w:t>
            </w:r>
            <w:r>
              <w:rPr>
                <w:rFonts w:ascii="Times New Roman" w:hAnsi="Times New Roman" w:cs="Times New Roman"/>
              </w:rPr>
              <w:t> </w:t>
            </w:r>
            <w:r w:rsidRPr="00DF4477">
              <w:rPr>
                <w:rFonts w:ascii="Times New Roman" w:hAnsi="Times New Roman" w:cs="Times New Roman"/>
              </w:rPr>
              <w:t xml:space="preserve">простирается </w:t>
            </w:r>
            <w:r w:rsidRPr="00B05E67">
              <w:rPr>
                <w:rFonts w:ascii="Times New Roman" w:hAnsi="Times New Roman" w:cs="Times New Roman"/>
              </w:rPr>
              <w:t xml:space="preserve">от стенки </w:t>
            </w:r>
            <w:r w:rsidR="00B17D9B" w:rsidRPr="00B17D9B">
              <w:rPr>
                <w:rFonts w:ascii="Times New Roman" w:hAnsi="Times New Roman" w:cs="Times New Roman"/>
              </w:rPr>
              <w:t xml:space="preserve">ТС </w:t>
            </w:r>
            <w:r w:rsidRPr="00B05E67">
              <w:rPr>
                <w:rFonts w:ascii="Times New Roman" w:hAnsi="Times New Roman" w:cs="Times New Roman"/>
              </w:rPr>
              <w:t>внутрь салона менее чем на 100 мм за продольную осевую линию того сидячего места, где пассажир подвергается опасности, или до подъема первой ступеньки</w:t>
            </w:r>
          </w:p>
          <w:p w:rsidR="00C21C1F" w:rsidRPr="00DF4477" w:rsidRDefault="00C21C1F" w:rsidP="006F5029">
            <w:pPr>
              <w:spacing w:after="0" w:line="233" w:lineRule="auto"/>
              <w:jc w:val="both"/>
              <w:rPr>
                <w:rFonts w:ascii="Times New Roman" w:hAnsi="Times New Roman" w:cs="Times New Roman"/>
              </w:rPr>
            </w:pPr>
          </w:p>
        </w:tc>
      </w:tr>
      <w:tr w:rsidR="00E64CD1"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64CD1" w:rsidRPr="00772DF6" w:rsidRDefault="00A75266" w:rsidP="006F5029">
            <w:pPr>
              <w:spacing w:after="0" w:line="233" w:lineRule="auto"/>
              <w:jc w:val="both"/>
              <w:rPr>
                <w:rFonts w:ascii="Times New Roman" w:hAnsi="Times New Roman" w:cs="Times New Roman"/>
                <w:b/>
              </w:rPr>
            </w:pPr>
            <w:r w:rsidRPr="00A75266">
              <w:rPr>
                <w:rFonts w:ascii="Times New Roman" w:hAnsi="Times New Roman" w:cs="Times New Roman"/>
              </w:rPr>
              <w:t>А</w:t>
            </w:r>
            <w:r w:rsidRPr="00772DF6">
              <w:rPr>
                <w:rFonts w:ascii="Times New Roman" w:hAnsi="Times New Roman" w:cs="Times New Roman"/>
                <w:b/>
              </w:rPr>
              <w:t>.9</w:t>
            </w:r>
            <w:r w:rsidR="00E64CD1" w:rsidRPr="00772DF6">
              <w:rPr>
                <w:rFonts w:ascii="Times New Roman" w:hAnsi="Times New Roman" w:cs="Times New Roman"/>
                <w:b/>
              </w:rPr>
              <w:t xml:space="preserve">.21 Специальные требования к </w:t>
            </w:r>
            <w:r w:rsidR="00B17D9B" w:rsidRPr="00772DF6">
              <w:rPr>
                <w:rFonts w:ascii="Times New Roman" w:hAnsi="Times New Roman" w:cs="Times New Roman"/>
                <w:b/>
              </w:rPr>
              <w:t xml:space="preserve">ТС </w:t>
            </w:r>
            <w:r w:rsidR="00E64CD1" w:rsidRPr="00772DF6">
              <w:rPr>
                <w:rFonts w:ascii="Times New Roman" w:hAnsi="Times New Roman" w:cs="Times New Roman"/>
                <w:b/>
              </w:rPr>
              <w:t>вместимостью не более 22 пассажиров</w:t>
            </w:r>
          </w:p>
          <w:p w:rsidR="00E64CD1" w:rsidRPr="00475F62" w:rsidRDefault="00A75266" w:rsidP="006F5029">
            <w:pPr>
              <w:spacing w:after="0" w:line="233" w:lineRule="auto"/>
              <w:jc w:val="both"/>
              <w:rPr>
                <w:rFonts w:ascii="Times New Roman" w:hAnsi="Times New Roman" w:cs="Times New Roman"/>
              </w:rPr>
            </w:pPr>
            <w:bookmarkStart w:id="17" w:name="Par3311"/>
            <w:bookmarkEnd w:id="17"/>
            <w:r w:rsidRPr="00A75266">
              <w:rPr>
                <w:rFonts w:ascii="Times New Roman" w:hAnsi="Times New Roman" w:cs="Times New Roman"/>
              </w:rPr>
              <w:t>А.9</w:t>
            </w:r>
            <w:r w:rsidR="00E64CD1" w:rsidRPr="00475F62">
              <w:rPr>
                <w:rFonts w:ascii="Times New Roman" w:hAnsi="Times New Roman" w:cs="Times New Roman"/>
              </w:rPr>
              <w:t>.21.1 Минимальные размеры выходов</w:t>
            </w:r>
          </w:p>
          <w:p w:rsidR="00E64CD1" w:rsidRPr="00DF4477" w:rsidRDefault="00E64CD1" w:rsidP="006F5029">
            <w:pPr>
              <w:spacing w:after="0" w:line="233" w:lineRule="auto"/>
              <w:jc w:val="both"/>
              <w:rPr>
                <w:rFonts w:ascii="Times New Roman" w:hAnsi="Times New Roman" w:cs="Times New Roman"/>
              </w:rPr>
            </w:pPr>
            <w:r w:rsidRPr="00475F62">
              <w:rPr>
                <w:rFonts w:ascii="Times New Roman" w:hAnsi="Times New Roman" w:cs="Times New Roman"/>
              </w:rPr>
              <w:t xml:space="preserve">Для выходов различных типов должны соблюдаться размеры, указанные в </w:t>
            </w:r>
            <w:hyperlink w:anchor="Par3315" w:history="1">
              <w:r w:rsidRPr="00475F62">
                <w:rPr>
                  <w:rFonts w:ascii="Times New Roman" w:hAnsi="Times New Roman" w:cs="Times New Roman"/>
                </w:rPr>
                <w:t>таблице </w:t>
              </w:r>
            </w:hyperlink>
            <w:r w:rsidR="00475F62" w:rsidRPr="00475F62">
              <w:rPr>
                <w:rFonts w:ascii="Times New Roman" w:hAnsi="Times New Roman" w:cs="Times New Roman"/>
              </w:rPr>
              <w:t>А.9.5</w:t>
            </w:r>
            <w:bookmarkStart w:id="18" w:name="Par3313"/>
            <w:bookmarkEnd w:id="18"/>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64CD1" w:rsidRPr="00DF4477" w:rsidRDefault="00923365" w:rsidP="006F5029">
            <w:pPr>
              <w:spacing w:after="0" w:line="233" w:lineRule="auto"/>
              <w:jc w:val="both"/>
              <w:rPr>
                <w:rFonts w:ascii="Times New Roman" w:hAnsi="Times New Roman" w:cs="Times New Roman"/>
              </w:rPr>
            </w:pPr>
            <w:r>
              <w:rPr>
                <w:rFonts w:ascii="Times New Roman" w:hAnsi="Times New Roman" w:cs="Times New Roman"/>
              </w:rPr>
              <w:t>Визуальный контроль</w:t>
            </w:r>
            <w:r w:rsidR="00E64CD1">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64CD1" w:rsidRPr="00DF4477" w:rsidRDefault="00E64CD1" w:rsidP="006F5029">
            <w:pPr>
              <w:spacing w:after="0" w:line="233"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E64CD1" w:rsidRPr="00DF4477" w:rsidRDefault="00E64CD1" w:rsidP="006F5029">
            <w:pPr>
              <w:spacing w:after="0" w:line="233" w:lineRule="auto"/>
              <w:jc w:val="both"/>
              <w:rPr>
                <w:rFonts w:ascii="Times New Roman" w:hAnsi="Times New Roman" w:cs="Times New Roman"/>
              </w:rPr>
            </w:pPr>
            <w:r>
              <w:rPr>
                <w:rFonts w:ascii="Times New Roman" w:hAnsi="Times New Roman" w:cs="Times New Roman"/>
              </w:rPr>
              <w:t>М</w:t>
            </w:r>
            <w:r w:rsidRPr="00DF4477">
              <w:rPr>
                <w:rFonts w:ascii="Times New Roman" w:hAnsi="Times New Roman" w:cs="Times New Roman"/>
              </w:rPr>
              <w:t>инимальны</w:t>
            </w:r>
            <w:r>
              <w:rPr>
                <w:rFonts w:ascii="Times New Roman" w:hAnsi="Times New Roman" w:cs="Times New Roman"/>
              </w:rPr>
              <w:t>е</w:t>
            </w:r>
            <w:r w:rsidRPr="00DF4477">
              <w:rPr>
                <w:rFonts w:ascii="Times New Roman" w:hAnsi="Times New Roman" w:cs="Times New Roman"/>
              </w:rPr>
              <w:t xml:space="preserve"> размер</w:t>
            </w:r>
            <w:r>
              <w:rPr>
                <w:rFonts w:ascii="Times New Roman" w:hAnsi="Times New Roman" w:cs="Times New Roman"/>
              </w:rPr>
              <w:t>ы</w:t>
            </w:r>
            <w:r w:rsidRPr="00DF4477">
              <w:rPr>
                <w:rFonts w:ascii="Times New Roman" w:hAnsi="Times New Roman" w:cs="Times New Roman"/>
              </w:rPr>
              <w:t xml:space="preserve"> выходов </w:t>
            </w:r>
            <w:r>
              <w:rPr>
                <w:rFonts w:ascii="Times New Roman" w:hAnsi="Times New Roman" w:cs="Times New Roman"/>
              </w:rPr>
              <w:t>н</w:t>
            </w:r>
            <w:r w:rsidRPr="00DF4477">
              <w:rPr>
                <w:rFonts w:ascii="Times New Roman" w:hAnsi="Times New Roman" w:cs="Times New Roman"/>
              </w:rPr>
              <w:t>е соответству</w:t>
            </w:r>
            <w:r>
              <w:rPr>
                <w:rFonts w:ascii="Times New Roman" w:hAnsi="Times New Roman" w:cs="Times New Roman"/>
              </w:rPr>
              <w:t>ю</w:t>
            </w:r>
            <w:r w:rsidRPr="00DF4477">
              <w:rPr>
                <w:rFonts w:ascii="Times New Roman" w:hAnsi="Times New Roman" w:cs="Times New Roman"/>
              </w:rPr>
              <w:t>т требованиям</w:t>
            </w:r>
          </w:p>
        </w:tc>
      </w:tr>
      <w:tr w:rsidR="00E64CD1"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64CD1" w:rsidRPr="00DF4477" w:rsidRDefault="00A75266" w:rsidP="006F5029">
            <w:pPr>
              <w:spacing w:after="0" w:line="233" w:lineRule="auto"/>
              <w:jc w:val="both"/>
              <w:rPr>
                <w:rFonts w:ascii="Times New Roman" w:hAnsi="Times New Roman" w:cs="Times New Roman"/>
              </w:rPr>
            </w:pPr>
            <w:r w:rsidRPr="00A75266">
              <w:rPr>
                <w:rFonts w:ascii="Times New Roman" w:hAnsi="Times New Roman" w:cs="Times New Roman"/>
              </w:rPr>
              <w:t>А.9</w:t>
            </w:r>
            <w:r w:rsidR="00E64CD1" w:rsidRPr="00DF4477">
              <w:rPr>
                <w:rFonts w:ascii="Times New Roman" w:hAnsi="Times New Roman" w:cs="Times New Roman"/>
              </w:rPr>
              <w:t xml:space="preserve">.21.2 </w:t>
            </w:r>
            <w:r w:rsidR="00B17D9B" w:rsidRPr="00B17D9B">
              <w:rPr>
                <w:rFonts w:ascii="Times New Roman" w:hAnsi="Times New Roman" w:cs="Times New Roman"/>
              </w:rPr>
              <w:t xml:space="preserve">ТС </w:t>
            </w:r>
            <w:r w:rsidR="00E64CD1" w:rsidRPr="00DF4477">
              <w:rPr>
                <w:rFonts w:ascii="Times New Roman" w:hAnsi="Times New Roman" w:cs="Times New Roman"/>
              </w:rPr>
              <w:t xml:space="preserve">вместимостью не более 22 пассажиров должно отвечать требованиям </w:t>
            </w:r>
            <w:hyperlink w:anchor="Par3315" w:history="1">
              <w:r w:rsidR="00E64CD1" w:rsidRPr="00B05E67">
                <w:rPr>
                  <w:rFonts w:ascii="Times New Roman" w:hAnsi="Times New Roman" w:cs="Times New Roman"/>
                </w:rPr>
                <w:t xml:space="preserve">таблицы </w:t>
              </w:r>
              <w:r>
                <w:rPr>
                  <w:rFonts w:ascii="Times New Roman" w:hAnsi="Times New Roman" w:cs="Times New Roman"/>
                </w:rPr>
                <w:t>А.9.5</w:t>
              </w:r>
            </w:hyperlink>
            <w:r w:rsidR="00E64CD1" w:rsidRPr="00DF4477">
              <w:rPr>
                <w:rFonts w:ascii="Times New Roman" w:hAnsi="Times New Roman" w:cs="Times New Roman"/>
              </w:rPr>
              <w:t xml:space="preserve"> в отношении запасных окон и аварийных люков и минимальным требованиям для служебных дверей и запасных дверей, приведенным в </w:t>
            </w:r>
            <w:hyperlink w:anchor="Par3364" w:history="1">
              <w:r w:rsidR="00E64CD1" w:rsidRPr="00B05E67">
                <w:rPr>
                  <w:rFonts w:ascii="Times New Roman" w:hAnsi="Times New Roman" w:cs="Times New Roman"/>
                </w:rPr>
                <w:t xml:space="preserve">таблице </w:t>
              </w:r>
              <w:r>
                <w:rPr>
                  <w:rFonts w:ascii="Times New Roman" w:hAnsi="Times New Roman" w:cs="Times New Roman"/>
                </w:rPr>
                <w:t>А.9.6</w:t>
              </w:r>
            </w:hyperlink>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64CD1" w:rsidRPr="00DF4477" w:rsidRDefault="00923365" w:rsidP="006F5029">
            <w:pPr>
              <w:spacing w:after="0" w:line="233" w:lineRule="auto"/>
              <w:jc w:val="both"/>
              <w:rPr>
                <w:rFonts w:ascii="Times New Roman" w:hAnsi="Times New Roman" w:cs="Times New Roman"/>
              </w:rPr>
            </w:pPr>
            <w:r>
              <w:rPr>
                <w:rFonts w:ascii="Times New Roman" w:hAnsi="Times New Roman" w:cs="Times New Roman"/>
              </w:rPr>
              <w:t>Визуальный контроль</w:t>
            </w:r>
            <w:r w:rsidR="00E64CD1">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64CD1" w:rsidRPr="00DF4477" w:rsidRDefault="00E64CD1" w:rsidP="006F5029">
            <w:pPr>
              <w:spacing w:after="0" w:line="233"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E64CD1" w:rsidRPr="00DF4477" w:rsidRDefault="003930C5" w:rsidP="006F5029">
            <w:pPr>
              <w:spacing w:after="0" w:line="233" w:lineRule="auto"/>
              <w:jc w:val="both"/>
              <w:rPr>
                <w:rFonts w:ascii="Times New Roman" w:hAnsi="Times New Roman" w:cs="Times New Roman"/>
              </w:rPr>
            </w:pPr>
            <w:r>
              <w:rPr>
                <w:rFonts w:ascii="Times New Roman" w:hAnsi="Times New Roman" w:cs="Times New Roman"/>
              </w:rPr>
              <w:t>1</w:t>
            </w:r>
            <w:r w:rsidR="00E64CD1" w:rsidRPr="00DF4477">
              <w:rPr>
                <w:rFonts w:ascii="Times New Roman" w:hAnsi="Times New Roman" w:cs="Times New Roman"/>
              </w:rPr>
              <w:t xml:space="preserve"> Запасные окна не соответствуют требованиям таблицы </w:t>
            </w:r>
            <w:r w:rsidR="00A75266">
              <w:rPr>
                <w:rFonts w:ascii="Times New Roman" w:hAnsi="Times New Roman" w:cs="Times New Roman"/>
              </w:rPr>
              <w:t>А.9.5</w:t>
            </w:r>
            <w:r>
              <w:rPr>
                <w:rFonts w:ascii="Times New Roman" w:hAnsi="Times New Roman" w:cs="Times New Roman"/>
              </w:rPr>
              <w:t>.</w:t>
            </w:r>
          </w:p>
          <w:p w:rsidR="00E64CD1" w:rsidRPr="00DF4477" w:rsidRDefault="003930C5" w:rsidP="006F5029">
            <w:pPr>
              <w:spacing w:after="0" w:line="233" w:lineRule="auto"/>
              <w:jc w:val="both"/>
              <w:rPr>
                <w:rFonts w:ascii="Times New Roman" w:hAnsi="Times New Roman" w:cs="Times New Roman"/>
              </w:rPr>
            </w:pPr>
            <w:r>
              <w:rPr>
                <w:rFonts w:ascii="Times New Roman" w:hAnsi="Times New Roman" w:cs="Times New Roman"/>
              </w:rPr>
              <w:t>2</w:t>
            </w:r>
            <w:r w:rsidR="00E64CD1" w:rsidRPr="00DF4477">
              <w:rPr>
                <w:rFonts w:ascii="Times New Roman" w:hAnsi="Times New Roman" w:cs="Times New Roman"/>
              </w:rPr>
              <w:t xml:space="preserve"> Аварийные люки не соответствуют требованиям таблицы </w:t>
            </w:r>
            <w:r w:rsidR="00A75266">
              <w:rPr>
                <w:rFonts w:ascii="Times New Roman" w:hAnsi="Times New Roman" w:cs="Times New Roman"/>
              </w:rPr>
              <w:t>А.9.5</w:t>
            </w:r>
            <w:r>
              <w:rPr>
                <w:rFonts w:ascii="Times New Roman" w:hAnsi="Times New Roman" w:cs="Times New Roman"/>
              </w:rPr>
              <w:t>.</w:t>
            </w:r>
          </w:p>
          <w:p w:rsidR="00E64CD1" w:rsidRPr="00DF4477" w:rsidRDefault="003930C5" w:rsidP="006F5029">
            <w:pPr>
              <w:spacing w:after="0" w:line="233" w:lineRule="auto"/>
              <w:jc w:val="both"/>
              <w:rPr>
                <w:rFonts w:ascii="Times New Roman" w:hAnsi="Times New Roman" w:cs="Times New Roman"/>
              </w:rPr>
            </w:pPr>
            <w:r>
              <w:rPr>
                <w:rFonts w:ascii="Times New Roman" w:hAnsi="Times New Roman" w:cs="Times New Roman"/>
              </w:rPr>
              <w:t>3</w:t>
            </w:r>
            <w:r w:rsidR="00E64CD1" w:rsidRPr="00DF4477">
              <w:rPr>
                <w:rFonts w:ascii="Times New Roman" w:hAnsi="Times New Roman" w:cs="Times New Roman"/>
              </w:rPr>
              <w:t xml:space="preserve"> Служебные двери не соот</w:t>
            </w:r>
            <w:r>
              <w:rPr>
                <w:rFonts w:ascii="Times New Roman" w:hAnsi="Times New Roman" w:cs="Times New Roman"/>
              </w:rPr>
              <w:t>-</w:t>
            </w:r>
            <w:r w:rsidR="00E64CD1" w:rsidRPr="00DF4477">
              <w:rPr>
                <w:rFonts w:ascii="Times New Roman" w:hAnsi="Times New Roman" w:cs="Times New Roman"/>
              </w:rPr>
              <w:t xml:space="preserve">ветствуют требованиям таблицы </w:t>
            </w:r>
            <w:r w:rsidR="00A75266">
              <w:rPr>
                <w:rFonts w:ascii="Times New Roman" w:hAnsi="Times New Roman" w:cs="Times New Roman"/>
              </w:rPr>
              <w:t>А.9.6</w:t>
            </w:r>
            <w:r>
              <w:rPr>
                <w:rFonts w:ascii="Times New Roman" w:hAnsi="Times New Roman" w:cs="Times New Roman"/>
              </w:rPr>
              <w:t>.</w:t>
            </w:r>
          </w:p>
          <w:p w:rsidR="00E64CD1" w:rsidRPr="00DF4477" w:rsidRDefault="004911D2" w:rsidP="006F5029">
            <w:pPr>
              <w:spacing w:after="0" w:line="233" w:lineRule="auto"/>
              <w:jc w:val="both"/>
              <w:rPr>
                <w:rFonts w:ascii="Times New Roman" w:hAnsi="Times New Roman" w:cs="Times New Roman"/>
              </w:rPr>
            </w:pPr>
            <w:r>
              <w:rPr>
                <w:rFonts w:ascii="Times New Roman" w:hAnsi="Times New Roman" w:cs="Times New Roman"/>
              </w:rPr>
              <w:t>4</w:t>
            </w:r>
            <w:r w:rsidR="00E64CD1" w:rsidRPr="00DF4477">
              <w:rPr>
                <w:rFonts w:ascii="Times New Roman" w:hAnsi="Times New Roman" w:cs="Times New Roman"/>
              </w:rPr>
              <w:t xml:space="preserve"> Запасные двери не соответствуют требованиям таблицы </w:t>
            </w:r>
            <w:r w:rsidR="00A75266">
              <w:rPr>
                <w:rFonts w:ascii="Times New Roman" w:hAnsi="Times New Roman" w:cs="Times New Roman"/>
              </w:rPr>
              <w:t>А.9.6</w:t>
            </w:r>
          </w:p>
        </w:tc>
      </w:tr>
    </w:tbl>
    <w:p w:rsidR="00E0765D" w:rsidRPr="00F85617" w:rsidRDefault="00E0765D" w:rsidP="00E0765D">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E0765D"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337BBE"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917987" w:rsidRPr="00100A6D" w:rsidRDefault="00A75266" w:rsidP="00100A6D">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100A6D">
              <w:rPr>
                <w:rFonts w:ascii="Times New Roman" w:hAnsi="Times New Roman" w:cs="Times New Roman"/>
              </w:rPr>
              <w:t>.21.3 Расположение выходов:</w:t>
            </w:r>
          </w:p>
          <w:p w:rsidR="008B65B7" w:rsidRPr="00DF4477" w:rsidRDefault="00A75266" w:rsidP="00E0765D">
            <w:pPr>
              <w:spacing w:after="0" w:line="240" w:lineRule="auto"/>
              <w:jc w:val="both"/>
              <w:rPr>
                <w:rFonts w:ascii="Times New Roman" w:hAnsi="Times New Roman" w:cs="Times New Roman"/>
              </w:rPr>
            </w:pPr>
            <w:r w:rsidRPr="00A75266">
              <w:rPr>
                <w:rFonts w:ascii="Times New Roman" w:hAnsi="Times New Roman" w:cs="Times New Roman"/>
              </w:rPr>
              <w:t>А.9</w:t>
            </w:r>
            <w:r w:rsidR="003930C5">
              <w:rPr>
                <w:rFonts w:ascii="Times New Roman" w:hAnsi="Times New Roman" w:cs="Times New Roman"/>
              </w:rPr>
              <w:t>.21.3.1 Служебная</w:t>
            </w:r>
            <w:r w:rsidR="00917987" w:rsidRPr="00DF4477">
              <w:rPr>
                <w:rFonts w:ascii="Times New Roman" w:hAnsi="Times New Roman" w:cs="Times New Roman"/>
              </w:rPr>
              <w:t>(</w:t>
            </w:r>
            <w:r w:rsidR="003930C5">
              <w:rPr>
                <w:rFonts w:ascii="Times New Roman" w:hAnsi="Times New Roman" w:cs="Times New Roman"/>
              </w:rPr>
              <w:t>ые) двери(и) должна(</w:t>
            </w:r>
            <w:r w:rsidR="00917987" w:rsidRPr="00DF4477">
              <w:rPr>
                <w:rFonts w:ascii="Times New Roman" w:hAnsi="Times New Roman" w:cs="Times New Roman"/>
              </w:rPr>
              <w:t xml:space="preserve">ы) располагаться с правой стороны </w:t>
            </w:r>
            <w:r w:rsidR="00A12504" w:rsidRPr="00A12504">
              <w:rPr>
                <w:rFonts w:ascii="Times New Roman" w:hAnsi="Times New Roman" w:cs="Times New Roman"/>
              </w:rPr>
              <w:t xml:space="preserve">ТС </w:t>
            </w:r>
            <w:r w:rsidR="00917987" w:rsidRPr="00DF4477">
              <w:rPr>
                <w:rFonts w:ascii="Times New Roman" w:hAnsi="Times New Roman" w:cs="Times New Roman"/>
              </w:rPr>
              <w:t xml:space="preserve">или в задней торцевой части </w:t>
            </w:r>
            <w:r w:rsidR="00A12504" w:rsidRPr="00A12504">
              <w:rPr>
                <w:rFonts w:ascii="Times New Roman" w:hAnsi="Times New Roman" w:cs="Times New Roman"/>
              </w:rPr>
              <w:t>ТС</w:t>
            </w:r>
            <w:bookmarkStart w:id="19" w:name="Par3397"/>
            <w:bookmarkEnd w:id="19"/>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100A6D">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3930C5" w:rsidP="003375AB">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337BBE" w:rsidRPr="00DF4477" w:rsidRDefault="003375AB" w:rsidP="00100A6D">
            <w:pPr>
              <w:spacing w:after="0" w:line="240" w:lineRule="auto"/>
              <w:jc w:val="both"/>
              <w:rPr>
                <w:rFonts w:ascii="Times New Roman" w:hAnsi="Times New Roman" w:cs="Times New Roman"/>
              </w:rPr>
            </w:pPr>
            <w:r>
              <w:rPr>
                <w:rFonts w:ascii="Times New Roman" w:hAnsi="Times New Roman" w:cs="Times New Roman"/>
              </w:rPr>
              <w:t>Расположение служебных дверей не соответствует требованиям</w:t>
            </w:r>
          </w:p>
        </w:tc>
      </w:tr>
      <w:tr w:rsidR="00337BBE"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DF4477">
              <w:rPr>
                <w:rFonts w:ascii="Times New Roman" w:hAnsi="Times New Roman" w:cs="Times New Roman"/>
              </w:rPr>
              <w:t xml:space="preserve">.21.3.2 Выходы должны располагаться таким образом, чтобы с каждой стороны </w:t>
            </w:r>
            <w:r w:rsidR="00A12504" w:rsidRPr="00A12504">
              <w:rPr>
                <w:rFonts w:ascii="Times New Roman" w:hAnsi="Times New Roman" w:cs="Times New Roman"/>
              </w:rPr>
              <w:t xml:space="preserve">ТС </w:t>
            </w:r>
            <w:r w:rsidR="00917987" w:rsidRPr="00DF4477">
              <w:rPr>
                <w:rFonts w:ascii="Times New Roman" w:hAnsi="Times New Roman" w:cs="Times New Roman"/>
              </w:rPr>
              <w:t>имелся, по крайней мере, один выход</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100A6D">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73B50"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Выход отсутствует</w:t>
            </w:r>
            <w:r w:rsidR="0085688D">
              <w:rPr>
                <w:rFonts w:ascii="Times New Roman" w:hAnsi="Times New Roman" w:cs="Times New Roman"/>
              </w:rPr>
              <w:t>:</w:t>
            </w:r>
          </w:p>
          <w:p w:rsidR="00473B50"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 xml:space="preserve">- с правой стороны </w:t>
            </w:r>
            <w:r w:rsidR="00A12504" w:rsidRPr="00A12504">
              <w:rPr>
                <w:rFonts w:ascii="Times New Roman" w:hAnsi="Times New Roman" w:cs="Times New Roman"/>
              </w:rPr>
              <w:t>ТС</w:t>
            </w:r>
            <w:r w:rsidR="0085688D">
              <w:rPr>
                <w:rFonts w:ascii="Times New Roman" w:hAnsi="Times New Roman" w:cs="Times New Roman"/>
              </w:rPr>
              <w:t>;</w:t>
            </w:r>
          </w:p>
          <w:p w:rsidR="00337BBE"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 xml:space="preserve">- с левой стороны </w:t>
            </w:r>
            <w:r w:rsidR="00A12504" w:rsidRPr="00A12504">
              <w:rPr>
                <w:rFonts w:ascii="Times New Roman" w:hAnsi="Times New Roman" w:cs="Times New Roman"/>
              </w:rPr>
              <w:t>ТС</w:t>
            </w:r>
          </w:p>
        </w:tc>
      </w:tr>
      <w:tr w:rsidR="00337BBE"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A75266" w:rsidP="003930C5">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DF4477">
              <w:rPr>
                <w:rFonts w:ascii="Times New Roman" w:hAnsi="Times New Roman" w:cs="Times New Roman"/>
              </w:rPr>
              <w:t>.21.3.3 В передней половине и задней половин</w:t>
            </w:r>
            <w:r w:rsidR="003930C5">
              <w:rPr>
                <w:rFonts w:ascii="Times New Roman" w:hAnsi="Times New Roman" w:cs="Times New Roman"/>
              </w:rPr>
              <w:t>ах</w:t>
            </w:r>
            <w:r w:rsidR="00917987" w:rsidRPr="00DF4477">
              <w:rPr>
                <w:rFonts w:ascii="Times New Roman" w:hAnsi="Times New Roman" w:cs="Times New Roman"/>
              </w:rPr>
              <w:t xml:space="preserve"> пространства для пассажиров должно быть предусмотрено, по крайней мере, по одному выходу</w:t>
            </w:r>
            <w:bookmarkStart w:id="20" w:name="Par3399"/>
            <w:bookmarkEnd w:id="20"/>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923365" w:rsidP="00100A6D">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37BBE"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73B50"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Выход отсутствует</w:t>
            </w:r>
            <w:r w:rsidR="0085688D">
              <w:rPr>
                <w:rFonts w:ascii="Times New Roman" w:hAnsi="Times New Roman" w:cs="Times New Roman"/>
              </w:rPr>
              <w:t>:</w:t>
            </w:r>
          </w:p>
          <w:p w:rsidR="00473B50"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 в передней половине пространства для пассажиров</w:t>
            </w:r>
            <w:r w:rsidR="0085688D">
              <w:rPr>
                <w:rFonts w:ascii="Times New Roman" w:hAnsi="Times New Roman" w:cs="Times New Roman"/>
              </w:rPr>
              <w:t>;</w:t>
            </w:r>
          </w:p>
          <w:p w:rsidR="00367E61" w:rsidRPr="00DF4477" w:rsidRDefault="00473B50" w:rsidP="000B4C3E">
            <w:pPr>
              <w:spacing w:after="0" w:line="240" w:lineRule="auto"/>
              <w:jc w:val="both"/>
              <w:rPr>
                <w:rFonts w:ascii="Times New Roman" w:hAnsi="Times New Roman" w:cs="Times New Roman"/>
              </w:rPr>
            </w:pPr>
            <w:r w:rsidRPr="00DF4477">
              <w:rPr>
                <w:rFonts w:ascii="Times New Roman" w:hAnsi="Times New Roman" w:cs="Times New Roman"/>
              </w:rPr>
              <w:t>- в задней половине пространства для пассажиров</w:t>
            </w:r>
          </w:p>
        </w:tc>
      </w:tr>
      <w:tr w:rsidR="00090284"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930C5" w:rsidRPr="00DF4477" w:rsidRDefault="00A75266" w:rsidP="00E0765D">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DF4477">
              <w:rPr>
                <w:rFonts w:ascii="Times New Roman" w:hAnsi="Times New Roman" w:cs="Times New Roman"/>
              </w:rPr>
              <w:t xml:space="preserve">.21.3.4 При отсутствии аварийного люка, по крайней мере, один выход должен быть предусмотрен либо в задней торцевой части, либо в передней торцевой части </w:t>
            </w:r>
            <w:r w:rsidR="00A12504" w:rsidRPr="00A12504">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923365" w:rsidP="00100A6D">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90284" w:rsidRPr="00DF4477" w:rsidRDefault="00473B50" w:rsidP="0085688D">
            <w:pPr>
              <w:spacing w:after="0" w:line="240" w:lineRule="auto"/>
              <w:jc w:val="both"/>
              <w:rPr>
                <w:rFonts w:ascii="Times New Roman" w:hAnsi="Times New Roman" w:cs="Times New Roman"/>
              </w:rPr>
            </w:pPr>
            <w:r w:rsidRPr="00DF4477">
              <w:rPr>
                <w:rFonts w:ascii="Times New Roman" w:hAnsi="Times New Roman" w:cs="Times New Roman"/>
              </w:rPr>
              <w:t>Выход отсутствует</w:t>
            </w:r>
            <w:r w:rsidR="00367E61">
              <w:rPr>
                <w:rFonts w:ascii="Times New Roman" w:hAnsi="Times New Roman" w:cs="Times New Roman"/>
              </w:rPr>
              <w:t xml:space="preserve"> </w:t>
            </w:r>
            <w:r w:rsidRPr="00DF4477">
              <w:rPr>
                <w:rFonts w:ascii="Times New Roman" w:hAnsi="Times New Roman" w:cs="Times New Roman"/>
              </w:rPr>
              <w:t xml:space="preserve">в задней или передней торцевой части </w:t>
            </w:r>
            <w:r w:rsidR="00A12504" w:rsidRPr="00A12504">
              <w:rPr>
                <w:rFonts w:ascii="Times New Roman" w:hAnsi="Times New Roman" w:cs="Times New Roman"/>
              </w:rPr>
              <w:t>ТС</w:t>
            </w:r>
          </w:p>
        </w:tc>
      </w:tr>
      <w:tr w:rsidR="00090284"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917987" w:rsidRPr="003930C5" w:rsidRDefault="00A75266" w:rsidP="00100A6D">
            <w:pPr>
              <w:spacing w:after="0" w:line="240" w:lineRule="auto"/>
              <w:jc w:val="both"/>
              <w:rPr>
                <w:rFonts w:ascii="Times New Roman" w:hAnsi="Times New Roman" w:cs="Times New Roman"/>
                <w:b/>
              </w:rPr>
            </w:pPr>
            <w:r w:rsidRPr="003930C5">
              <w:rPr>
                <w:rFonts w:ascii="Times New Roman" w:hAnsi="Times New Roman" w:cs="Times New Roman"/>
                <w:b/>
              </w:rPr>
              <w:t>А.9</w:t>
            </w:r>
            <w:r w:rsidR="00917987" w:rsidRPr="003930C5">
              <w:rPr>
                <w:rFonts w:ascii="Times New Roman" w:hAnsi="Times New Roman" w:cs="Times New Roman"/>
                <w:b/>
              </w:rPr>
              <w:t xml:space="preserve">.22 Особые требования к двухэтажным </w:t>
            </w:r>
            <w:r w:rsidR="00A12504" w:rsidRPr="003930C5">
              <w:rPr>
                <w:rFonts w:ascii="Times New Roman" w:hAnsi="Times New Roman" w:cs="Times New Roman"/>
                <w:b/>
              </w:rPr>
              <w:t>ТС</w:t>
            </w:r>
          </w:p>
          <w:p w:rsidR="00090284" w:rsidRPr="003930C5" w:rsidRDefault="00A75266" w:rsidP="00475F62">
            <w:pPr>
              <w:spacing w:after="0" w:line="240" w:lineRule="auto"/>
              <w:jc w:val="both"/>
              <w:rPr>
                <w:rFonts w:ascii="Times New Roman" w:hAnsi="Times New Roman" w:cs="Times New Roman"/>
              </w:rPr>
            </w:pPr>
            <w:r w:rsidRPr="003930C5">
              <w:rPr>
                <w:rFonts w:ascii="Times New Roman" w:hAnsi="Times New Roman" w:cs="Times New Roman"/>
              </w:rPr>
              <w:t>А.9</w:t>
            </w:r>
            <w:r w:rsidR="00917987" w:rsidRPr="003930C5">
              <w:rPr>
                <w:rFonts w:ascii="Times New Roman" w:hAnsi="Times New Roman" w:cs="Times New Roman"/>
              </w:rPr>
              <w:t>.22.1 Должно быть предусмотрено место для установки двух огнетушителей, один из которых должен находиться поблизости от сиденья водителя, а другой - на верхнем этаже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923365" w:rsidP="00100A6D">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473B50"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Огнетушитель</w:t>
            </w:r>
            <w:r w:rsidR="0085688D">
              <w:rPr>
                <w:rFonts w:ascii="Times New Roman" w:hAnsi="Times New Roman" w:cs="Times New Roman"/>
              </w:rPr>
              <w:t>:</w:t>
            </w:r>
          </w:p>
          <w:p w:rsidR="00473B50"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 отсутствует поблизости сиденья водителя</w:t>
            </w:r>
            <w:r w:rsidR="0085688D">
              <w:rPr>
                <w:rFonts w:ascii="Times New Roman" w:hAnsi="Times New Roman" w:cs="Times New Roman"/>
              </w:rPr>
              <w:t>;</w:t>
            </w:r>
          </w:p>
          <w:p w:rsidR="003930C5" w:rsidRPr="00DF4477" w:rsidRDefault="003930C5" w:rsidP="00100A6D">
            <w:pPr>
              <w:spacing w:after="0" w:line="240" w:lineRule="auto"/>
              <w:jc w:val="both"/>
              <w:rPr>
                <w:rFonts w:ascii="Times New Roman" w:hAnsi="Times New Roman" w:cs="Times New Roman"/>
              </w:rPr>
            </w:pPr>
          </w:p>
          <w:p w:rsidR="00090284"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 отсутствует на верхнем этаже</w:t>
            </w:r>
          </w:p>
        </w:tc>
      </w:tr>
      <w:tr w:rsidR="00090284"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917987" w:rsidRPr="00820C2A" w:rsidRDefault="00A75266" w:rsidP="00100A6D">
            <w:pPr>
              <w:spacing w:after="0" w:line="240" w:lineRule="auto"/>
              <w:jc w:val="both"/>
              <w:rPr>
                <w:rFonts w:ascii="Times New Roman" w:hAnsi="Times New Roman" w:cs="Times New Roman"/>
                <w:b/>
              </w:rPr>
            </w:pPr>
            <w:r w:rsidRPr="00820C2A">
              <w:rPr>
                <w:rFonts w:ascii="Times New Roman" w:hAnsi="Times New Roman" w:cs="Times New Roman"/>
                <w:b/>
              </w:rPr>
              <w:t>А.9</w:t>
            </w:r>
            <w:r w:rsidR="00820C2A" w:rsidRPr="00820C2A">
              <w:rPr>
                <w:rFonts w:ascii="Times New Roman" w:hAnsi="Times New Roman" w:cs="Times New Roman"/>
                <w:b/>
              </w:rPr>
              <w:t>.22.2 Число выходов</w:t>
            </w:r>
          </w:p>
          <w:p w:rsidR="00090284"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DF4477">
              <w:rPr>
                <w:rFonts w:ascii="Times New Roman" w:hAnsi="Times New Roman" w:cs="Times New Roman"/>
              </w:rPr>
              <w:t xml:space="preserve">.22.2.1 На нижнем этаже каждого двухэтажного </w:t>
            </w:r>
            <w:r w:rsidR="00A12504" w:rsidRPr="00A12504">
              <w:rPr>
                <w:rFonts w:ascii="Times New Roman" w:hAnsi="Times New Roman" w:cs="Times New Roman"/>
              </w:rPr>
              <w:t xml:space="preserve">ТС </w:t>
            </w:r>
            <w:r w:rsidR="00917987" w:rsidRPr="00DF4477">
              <w:rPr>
                <w:rFonts w:ascii="Times New Roman" w:hAnsi="Times New Roman" w:cs="Times New Roman"/>
              </w:rPr>
              <w:t xml:space="preserve">должно быть предусмотрено две двери. Минимальное число служебных дверей должно соответствовать указанному в </w:t>
            </w:r>
            <w:hyperlink w:anchor="Par3406" w:history="1">
              <w:r w:rsidR="00917987" w:rsidRPr="00100A6D">
                <w:rPr>
                  <w:rFonts w:ascii="Times New Roman" w:hAnsi="Times New Roman" w:cs="Times New Roman"/>
                </w:rPr>
                <w:t xml:space="preserve">таблице </w:t>
              </w:r>
              <w:r>
                <w:rPr>
                  <w:rFonts w:ascii="Times New Roman" w:hAnsi="Times New Roman" w:cs="Times New Roman"/>
                </w:rPr>
                <w:t>А.9.7</w:t>
              </w:r>
            </w:hyperlink>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923365" w:rsidP="00100A6D">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90284" w:rsidRPr="00DF4477" w:rsidRDefault="00473B50" w:rsidP="00100A6D">
            <w:pPr>
              <w:spacing w:after="0" w:line="240" w:lineRule="auto"/>
              <w:jc w:val="both"/>
              <w:rPr>
                <w:rFonts w:ascii="Times New Roman" w:hAnsi="Times New Roman" w:cs="Times New Roman"/>
              </w:rPr>
            </w:pPr>
            <w:r w:rsidRPr="00DF4477">
              <w:rPr>
                <w:rFonts w:ascii="Times New Roman" w:hAnsi="Times New Roman" w:cs="Times New Roman"/>
              </w:rPr>
              <w:t>Минимальное число дверей не соответствует требованиям</w:t>
            </w:r>
          </w:p>
        </w:tc>
      </w:tr>
      <w:tr w:rsidR="00090284"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B81105" w:rsidRPr="00DF4477" w:rsidRDefault="00A75266" w:rsidP="00E0765D">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DF4477">
              <w:rPr>
                <w:rFonts w:ascii="Times New Roman" w:hAnsi="Times New Roman" w:cs="Times New Roman"/>
              </w:rPr>
              <w:t xml:space="preserve">.22.2.2 Минимальное число запасных выходов должно быть таким, чтобы общее число выходов соответствовало указанным в </w:t>
            </w:r>
            <w:hyperlink w:anchor="Par3144" w:history="1">
              <w:r w:rsidR="00917987" w:rsidRPr="00B81105">
                <w:rPr>
                  <w:rFonts w:ascii="Times New Roman" w:hAnsi="Times New Roman" w:cs="Times New Roman"/>
                </w:rPr>
                <w:t xml:space="preserve">таблице </w:t>
              </w:r>
              <w:r w:rsidR="00E0765D">
                <w:rPr>
                  <w:rFonts w:ascii="Times New Roman" w:hAnsi="Times New Roman" w:cs="Times New Roman"/>
                </w:rPr>
                <w:t xml:space="preserve"> </w:t>
              </w:r>
              <w:r>
                <w:rPr>
                  <w:rFonts w:ascii="Times New Roman" w:hAnsi="Times New Roman" w:cs="Times New Roman"/>
                </w:rPr>
                <w:t>А.9.4</w:t>
              </w:r>
            </w:hyperlink>
            <w:r w:rsidR="00917987" w:rsidRPr="00DF4477">
              <w:rPr>
                <w:rFonts w:ascii="Times New Roman" w:hAnsi="Times New Roman" w:cs="Times New Roman"/>
              </w:rPr>
              <w:t xml:space="preserve"> значениям, причем число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923365" w:rsidP="00B81105">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90284" w:rsidRPr="00DF4477" w:rsidRDefault="00473B50" w:rsidP="00B81105">
            <w:pPr>
              <w:spacing w:after="0" w:line="240" w:lineRule="auto"/>
              <w:jc w:val="both"/>
              <w:rPr>
                <w:rFonts w:ascii="Times New Roman" w:hAnsi="Times New Roman" w:cs="Times New Roman"/>
              </w:rPr>
            </w:pPr>
            <w:r w:rsidRPr="00DF4477">
              <w:rPr>
                <w:rFonts w:ascii="Times New Roman" w:hAnsi="Times New Roman" w:cs="Times New Roman"/>
              </w:rPr>
              <w:t>Минимальное число запасных выходов не соответствует требованиям</w:t>
            </w:r>
          </w:p>
        </w:tc>
      </w:tr>
    </w:tbl>
    <w:p w:rsidR="00E0765D" w:rsidRPr="00F85617" w:rsidRDefault="00E0765D" w:rsidP="00E0765D">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E0765D"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E0765D"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0765D" w:rsidRPr="00A75266" w:rsidRDefault="00E0765D" w:rsidP="00475F62">
            <w:pPr>
              <w:spacing w:after="0" w:line="240" w:lineRule="auto"/>
              <w:jc w:val="both"/>
              <w:rPr>
                <w:rFonts w:ascii="Times New Roman" w:hAnsi="Times New Roman" w:cs="Times New Roman"/>
              </w:rPr>
            </w:pPr>
            <w:r w:rsidRPr="00DF4477">
              <w:rPr>
                <w:rFonts w:ascii="Times New Roman" w:hAnsi="Times New Roman" w:cs="Times New Roman"/>
              </w:rPr>
              <w:t>выходов для каждого отдельного этажа и каждого обособленного отделения определяется по отдельности. Для целей определения числа запасных выходов туалет и кухня не считаются обособленными отделениями. Аварийные люки могут рассматриваться лишь в качестве одного из вышеуказанных запасных выходов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0765D" w:rsidRDefault="00E0765D" w:rsidP="00B81105">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0765D" w:rsidRDefault="00E0765D" w:rsidP="0085688D">
            <w:pPr>
              <w:spacing w:after="0" w:line="24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E0765D" w:rsidRPr="00DF4477" w:rsidRDefault="00E0765D" w:rsidP="00B81105">
            <w:pPr>
              <w:spacing w:after="0" w:line="240" w:lineRule="auto"/>
              <w:jc w:val="both"/>
              <w:rPr>
                <w:rFonts w:ascii="Times New Roman" w:hAnsi="Times New Roman" w:cs="Times New Roman"/>
              </w:rPr>
            </w:pPr>
          </w:p>
        </w:tc>
      </w:tr>
      <w:tr w:rsidR="00090284"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A75266" w:rsidP="003930C5">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DF4477">
              <w:rPr>
                <w:rFonts w:ascii="Times New Roman" w:hAnsi="Times New Roman" w:cs="Times New Roman"/>
              </w:rPr>
              <w:t xml:space="preserve">.22.2.3 Помимо запасных дверей и окон в крыше верхнего этажа </w:t>
            </w:r>
            <w:r w:rsidR="00A12504" w:rsidRPr="00A12504">
              <w:rPr>
                <w:rFonts w:ascii="Times New Roman" w:hAnsi="Times New Roman" w:cs="Times New Roman"/>
              </w:rPr>
              <w:t xml:space="preserve">ТС </w:t>
            </w:r>
            <w:r w:rsidR="00917987" w:rsidRPr="00DF4477">
              <w:rPr>
                <w:rFonts w:ascii="Times New Roman" w:hAnsi="Times New Roman" w:cs="Times New Roman"/>
              </w:rPr>
              <w:t>класс</w:t>
            </w:r>
            <w:r w:rsidR="003930C5">
              <w:rPr>
                <w:rFonts w:ascii="Times New Roman" w:hAnsi="Times New Roman" w:cs="Times New Roman"/>
              </w:rPr>
              <w:t>ов</w:t>
            </w:r>
            <w:r w:rsidR="00917987" w:rsidRPr="00DF4477">
              <w:rPr>
                <w:rFonts w:ascii="Times New Roman" w:hAnsi="Times New Roman" w:cs="Times New Roman"/>
              </w:rPr>
              <w:t xml:space="preserve"> II и III должны иметься аварийные люки. Ими также могут оборудоваться </w:t>
            </w:r>
            <w:r w:rsidR="00A12504" w:rsidRPr="00A12504">
              <w:rPr>
                <w:rFonts w:ascii="Times New Roman" w:hAnsi="Times New Roman" w:cs="Times New Roman"/>
              </w:rPr>
              <w:t xml:space="preserve">ТС </w:t>
            </w:r>
            <w:r w:rsidR="00917987" w:rsidRPr="00DF4477">
              <w:rPr>
                <w:rFonts w:ascii="Times New Roman" w:hAnsi="Times New Roman" w:cs="Times New Roman"/>
              </w:rPr>
              <w:t xml:space="preserve">класса I. В таком случае минимальное число люков должно соответствовать указанному в </w:t>
            </w:r>
            <w:hyperlink w:anchor="Par3172" w:history="1">
              <w:r w:rsidR="00917987" w:rsidRPr="00B81105">
                <w:rPr>
                  <w:rFonts w:ascii="Times New Roman" w:hAnsi="Times New Roman" w:cs="Times New Roman"/>
                </w:rPr>
                <w:t xml:space="preserve">таблице </w:t>
              </w:r>
              <w:r>
                <w:rPr>
                  <w:rFonts w:ascii="Times New Roman" w:hAnsi="Times New Roman" w:cs="Times New Roman"/>
                </w:rPr>
                <w:t>А.9.5</w:t>
              </w:r>
            </w:hyperlink>
            <w:r w:rsidR="00917987" w:rsidRPr="00DF4477">
              <w:rPr>
                <w:rFonts w:ascii="Times New Roman" w:hAnsi="Times New Roman" w:cs="Times New Roman"/>
              </w:rPr>
              <w:t xml:space="preserve"> при условии, что указанное число пассажиров располагается на верхнем этаже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923365" w:rsidP="00B81105">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90284" w:rsidRPr="00DF4477" w:rsidRDefault="00473B50" w:rsidP="0085688D">
            <w:pPr>
              <w:spacing w:after="0" w:line="240" w:lineRule="auto"/>
              <w:jc w:val="both"/>
              <w:rPr>
                <w:rFonts w:ascii="Times New Roman" w:hAnsi="Times New Roman" w:cs="Times New Roman"/>
              </w:rPr>
            </w:pPr>
            <w:r w:rsidRPr="00DF4477">
              <w:rPr>
                <w:rFonts w:ascii="Times New Roman" w:hAnsi="Times New Roman" w:cs="Times New Roman"/>
              </w:rPr>
              <w:t>Минимальное число аварийных люков не соответствует требованиям</w:t>
            </w:r>
          </w:p>
        </w:tc>
      </w:tr>
      <w:tr w:rsidR="00475F62"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475F62" w:rsidRPr="00A75266" w:rsidRDefault="00475F62" w:rsidP="00475F62">
            <w:pPr>
              <w:spacing w:after="0" w:line="240" w:lineRule="auto"/>
              <w:jc w:val="both"/>
              <w:rPr>
                <w:rFonts w:ascii="Times New Roman" w:hAnsi="Times New Roman" w:cs="Times New Roman"/>
              </w:rPr>
            </w:pPr>
            <w:r w:rsidRPr="00475F62">
              <w:rPr>
                <w:rFonts w:ascii="Times New Roman" w:hAnsi="Times New Roman" w:cs="Times New Roman"/>
              </w:rPr>
              <w:t>А.9.22.2.4 Каждая междуэтажная лестница рассматривается в качестве выхода с верхнего этажа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475F62" w:rsidRDefault="00475F62" w:rsidP="00B81105">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475F62" w:rsidRDefault="00475F62" w:rsidP="0085688D">
            <w:pPr>
              <w:spacing w:after="0" w:line="240" w:lineRule="auto"/>
              <w:jc w:val="center"/>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475F62" w:rsidRPr="00DF4477" w:rsidRDefault="00475F62" w:rsidP="0085688D">
            <w:pPr>
              <w:spacing w:after="0" w:line="240" w:lineRule="auto"/>
              <w:jc w:val="both"/>
              <w:rPr>
                <w:rFonts w:ascii="Times New Roman" w:hAnsi="Times New Roman" w:cs="Times New Roman"/>
              </w:rPr>
            </w:pPr>
          </w:p>
        </w:tc>
      </w:tr>
      <w:tr w:rsidR="00090284"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917987" w:rsidRPr="00DF4477">
              <w:rPr>
                <w:rFonts w:ascii="Times New Roman" w:hAnsi="Times New Roman" w:cs="Times New Roman"/>
              </w:rPr>
              <w:t xml:space="preserve">.22.2.5 Все лица, размещенные на нижнем этаже, в аварийной ситуации должны иметь возможность покинуть </w:t>
            </w:r>
            <w:r w:rsidR="00A12504" w:rsidRPr="00A12504">
              <w:rPr>
                <w:rFonts w:ascii="Times New Roman" w:hAnsi="Times New Roman" w:cs="Times New Roman"/>
              </w:rPr>
              <w:t xml:space="preserve">ТС </w:t>
            </w:r>
            <w:r w:rsidR="00917987" w:rsidRPr="00DF4477">
              <w:rPr>
                <w:rFonts w:ascii="Times New Roman" w:hAnsi="Times New Roman" w:cs="Times New Roman"/>
              </w:rPr>
              <w:t>без необходимости входа на верхний этаж</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923365" w:rsidP="00B81105">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5A741B">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90284"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90284" w:rsidRPr="00DF4477" w:rsidRDefault="0085688D" w:rsidP="0085688D">
            <w:pPr>
              <w:spacing w:after="0" w:line="240" w:lineRule="auto"/>
              <w:jc w:val="both"/>
              <w:rPr>
                <w:rFonts w:ascii="Times New Roman" w:hAnsi="Times New Roman" w:cs="Times New Roman"/>
              </w:rPr>
            </w:pPr>
            <w:r>
              <w:rPr>
                <w:rFonts w:ascii="Times New Roman" w:hAnsi="Times New Roman" w:cs="Times New Roman"/>
              </w:rPr>
              <w:t>О</w:t>
            </w:r>
            <w:r w:rsidRPr="00B81105">
              <w:rPr>
                <w:rFonts w:ascii="Times New Roman" w:hAnsi="Times New Roman" w:cs="Times New Roman"/>
              </w:rPr>
              <w:t>тсутствует</w:t>
            </w:r>
            <w:r w:rsidR="00367E61">
              <w:rPr>
                <w:rFonts w:ascii="Times New Roman" w:hAnsi="Times New Roman" w:cs="Times New Roman"/>
              </w:rPr>
              <w:t xml:space="preserve"> </w:t>
            </w:r>
            <w:r>
              <w:rPr>
                <w:rFonts w:ascii="Times New Roman" w:hAnsi="Times New Roman" w:cs="Times New Roman"/>
              </w:rPr>
              <w:t>в</w:t>
            </w:r>
            <w:r w:rsidR="00473B50" w:rsidRPr="00DF4477">
              <w:rPr>
                <w:rFonts w:ascii="Times New Roman" w:hAnsi="Times New Roman" w:cs="Times New Roman"/>
              </w:rPr>
              <w:t xml:space="preserve">озможность </w:t>
            </w:r>
            <w:r w:rsidR="00473B50" w:rsidRPr="00B81105">
              <w:rPr>
                <w:rFonts w:ascii="Times New Roman" w:hAnsi="Times New Roman" w:cs="Times New Roman"/>
              </w:rPr>
              <w:t xml:space="preserve">покинуть </w:t>
            </w:r>
            <w:r w:rsidR="00A12504" w:rsidRPr="00A12504">
              <w:rPr>
                <w:rFonts w:ascii="Times New Roman" w:hAnsi="Times New Roman" w:cs="Times New Roman"/>
              </w:rPr>
              <w:t xml:space="preserve">ТС </w:t>
            </w:r>
            <w:r w:rsidR="00473B50" w:rsidRPr="00B81105">
              <w:rPr>
                <w:rFonts w:ascii="Times New Roman" w:hAnsi="Times New Roman" w:cs="Times New Roman"/>
              </w:rPr>
              <w:t>без необходимости входа на верхний этаж</w:t>
            </w:r>
          </w:p>
        </w:tc>
      </w:tr>
      <w:tr w:rsidR="0085688D"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5688D" w:rsidRPr="00DF4477" w:rsidRDefault="00A75266" w:rsidP="00B81105">
            <w:pPr>
              <w:spacing w:after="0" w:line="240" w:lineRule="auto"/>
              <w:jc w:val="both"/>
              <w:rPr>
                <w:rFonts w:ascii="Times New Roman" w:hAnsi="Times New Roman" w:cs="Times New Roman"/>
              </w:rPr>
            </w:pPr>
            <w:r w:rsidRPr="00A75266">
              <w:rPr>
                <w:rFonts w:ascii="Times New Roman" w:hAnsi="Times New Roman" w:cs="Times New Roman"/>
              </w:rPr>
              <w:t>А.9</w:t>
            </w:r>
            <w:r w:rsidR="0085688D" w:rsidRPr="00DF4477">
              <w:rPr>
                <w:rFonts w:ascii="Times New Roman" w:hAnsi="Times New Roman" w:cs="Times New Roman"/>
              </w:rPr>
              <w:t>.22.2.6 Основной проход на верхнем этаже должен быть соединен с проходом к служебной двери или с основным проходом на нижнем этаже с помощью одной или нескольких междуэтажных лестниц, находящихся на расстоянии менее 3 м от служебной двери:</w:t>
            </w:r>
          </w:p>
          <w:p w:rsidR="0085688D" w:rsidRPr="00DF4477" w:rsidRDefault="00A75266" w:rsidP="00E0765D">
            <w:pPr>
              <w:spacing w:after="0" w:line="240" w:lineRule="auto"/>
              <w:jc w:val="both"/>
              <w:rPr>
                <w:rFonts w:ascii="Times New Roman" w:hAnsi="Times New Roman" w:cs="Times New Roman"/>
              </w:rPr>
            </w:pPr>
            <w:r w:rsidRPr="00A75266">
              <w:rPr>
                <w:rFonts w:ascii="Times New Roman" w:hAnsi="Times New Roman" w:cs="Times New Roman"/>
              </w:rPr>
              <w:t>А.9</w:t>
            </w:r>
            <w:r w:rsidR="0085688D" w:rsidRPr="00DF4477">
              <w:rPr>
                <w:rFonts w:ascii="Times New Roman" w:hAnsi="Times New Roman" w:cs="Times New Roman"/>
              </w:rPr>
              <w:t xml:space="preserve">.22.2.6.1 В </w:t>
            </w:r>
            <w:r w:rsidR="00A12504" w:rsidRPr="00A12504">
              <w:rPr>
                <w:rFonts w:ascii="Times New Roman" w:hAnsi="Times New Roman" w:cs="Times New Roman"/>
              </w:rPr>
              <w:t xml:space="preserve">ТС </w:t>
            </w:r>
            <w:r w:rsidR="0085688D" w:rsidRPr="00DF4477">
              <w:rPr>
                <w:rFonts w:ascii="Times New Roman" w:hAnsi="Times New Roman" w:cs="Times New Roman"/>
              </w:rPr>
              <w:t xml:space="preserve">класса I и класса II должны иметься две лестницы или, по крайней мере, одна лестница, ведущая к нижнему проходу, и одна лестница, ведущая к аварийному выходу, </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5688D" w:rsidRPr="00DF4477" w:rsidRDefault="00923365" w:rsidP="00ED4A8B">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85688D">
              <w:rPr>
                <w:rFonts w:ascii="Times New Roman" w:hAnsi="Times New Roman" w:cs="Times New Roman"/>
              </w:rPr>
              <w:t>, линейные измерения</w:t>
            </w:r>
            <w:r w:rsidR="005A741B">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5688D" w:rsidRPr="00DF4477" w:rsidRDefault="0085688D" w:rsidP="00ED4A8B">
            <w:pPr>
              <w:spacing w:after="0" w:line="240"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85688D" w:rsidRPr="00DF4477" w:rsidRDefault="003930C5" w:rsidP="00B81105">
            <w:pPr>
              <w:spacing w:after="0" w:line="240" w:lineRule="auto"/>
              <w:jc w:val="both"/>
              <w:rPr>
                <w:rFonts w:ascii="Times New Roman" w:hAnsi="Times New Roman" w:cs="Times New Roman"/>
              </w:rPr>
            </w:pPr>
            <w:r>
              <w:rPr>
                <w:rFonts w:ascii="Times New Roman" w:hAnsi="Times New Roman" w:cs="Times New Roman"/>
              </w:rPr>
              <w:t>1</w:t>
            </w:r>
            <w:r w:rsidR="0085688D" w:rsidRPr="00DF4477">
              <w:rPr>
                <w:rFonts w:ascii="Times New Roman" w:hAnsi="Times New Roman" w:cs="Times New Roman"/>
              </w:rPr>
              <w:t xml:space="preserve"> Междуэтажные лестницы</w:t>
            </w:r>
            <w:r w:rsidR="0085688D">
              <w:rPr>
                <w:rFonts w:ascii="Times New Roman" w:hAnsi="Times New Roman" w:cs="Times New Roman"/>
              </w:rPr>
              <w:t>:</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отсутствуют</w:t>
            </w:r>
            <w:r>
              <w:rPr>
                <w:rFonts w:ascii="Times New Roman" w:hAnsi="Times New Roman" w:cs="Times New Roman"/>
              </w:rPr>
              <w:t>;</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находятся на расстоянии более 3 м от служебной двери</w:t>
            </w:r>
            <w:r>
              <w:rPr>
                <w:rFonts w:ascii="Times New Roman" w:hAnsi="Times New Roman" w:cs="Times New Roman"/>
              </w:rPr>
              <w:t>.</w:t>
            </w:r>
          </w:p>
          <w:p w:rsidR="0085688D" w:rsidRPr="00DF4477" w:rsidRDefault="003930C5" w:rsidP="00B81105">
            <w:pPr>
              <w:spacing w:after="0" w:line="240" w:lineRule="auto"/>
              <w:jc w:val="both"/>
              <w:rPr>
                <w:rFonts w:ascii="Times New Roman" w:hAnsi="Times New Roman" w:cs="Times New Roman"/>
              </w:rPr>
            </w:pPr>
            <w:r>
              <w:rPr>
                <w:rFonts w:ascii="Times New Roman" w:hAnsi="Times New Roman" w:cs="Times New Roman"/>
              </w:rPr>
              <w:t>2</w:t>
            </w:r>
            <w:r w:rsidR="0085688D" w:rsidRPr="00DF4477">
              <w:rPr>
                <w:rFonts w:ascii="Times New Roman" w:hAnsi="Times New Roman" w:cs="Times New Roman"/>
              </w:rPr>
              <w:t xml:space="preserve"> Установлено менее двух лестниц</w:t>
            </w:r>
          </w:p>
        </w:tc>
      </w:tr>
    </w:tbl>
    <w:p w:rsidR="00E0765D" w:rsidRPr="00F85617" w:rsidRDefault="00E0765D" w:rsidP="00E0765D">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E0765D"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E0765D"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0765D" w:rsidRPr="00DF4477" w:rsidRDefault="00E0765D" w:rsidP="00E0765D">
            <w:pPr>
              <w:spacing w:after="0" w:line="240" w:lineRule="auto"/>
              <w:jc w:val="both"/>
              <w:rPr>
                <w:rFonts w:ascii="Times New Roman" w:hAnsi="Times New Roman" w:cs="Times New Roman"/>
              </w:rPr>
            </w:pPr>
            <w:r w:rsidRPr="00DF4477">
              <w:rPr>
                <w:rFonts w:ascii="Times New Roman" w:hAnsi="Times New Roman" w:cs="Times New Roman"/>
              </w:rPr>
              <w:t>если на верхнем этаже перевозится более 50 пассажиров;</w:t>
            </w:r>
          </w:p>
          <w:p w:rsidR="00E0765D" w:rsidRPr="00A75266" w:rsidRDefault="00E0765D" w:rsidP="00E0765D">
            <w:pPr>
              <w:spacing w:after="0" w:line="240" w:lineRule="auto"/>
              <w:jc w:val="both"/>
              <w:rPr>
                <w:rFonts w:ascii="Times New Roman" w:hAnsi="Times New Roman" w:cs="Times New Roman"/>
              </w:rPr>
            </w:pPr>
            <w:r w:rsidRPr="00A75266">
              <w:rPr>
                <w:rFonts w:ascii="Times New Roman" w:hAnsi="Times New Roman" w:cs="Times New Roman"/>
              </w:rPr>
              <w:t>А.9</w:t>
            </w:r>
            <w:r w:rsidRPr="00DF4477">
              <w:rPr>
                <w:rFonts w:ascii="Times New Roman" w:hAnsi="Times New Roman" w:cs="Times New Roman"/>
              </w:rPr>
              <w:t xml:space="preserve">.22.2.6.2 В </w:t>
            </w:r>
            <w:r w:rsidRPr="00A12504">
              <w:rPr>
                <w:rFonts w:ascii="Times New Roman" w:hAnsi="Times New Roman" w:cs="Times New Roman"/>
              </w:rPr>
              <w:t xml:space="preserve">ТС </w:t>
            </w:r>
            <w:r w:rsidRPr="00DF4477">
              <w:rPr>
                <w:rFonts w:ascii="Times New Roman" w:hAnsi="Times New Roman" w:cs="Times New Roman"/>
              </w:rPr>
              <w:t>класса III должно иметься две лестницы или, по крайней мере, одна лестница, ведущая к нижнему проходу, и одна лестница, ведущая к аварийному выходу, если на верхнем этаже перевозится более 30 пассажиров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E0765D" w:rsidRDefault="00E0765D" w:rsidP="00ED4A8B">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0765D" w:rsidRDefault="00E0765D" w:rsidP="00ED4A8B">
            <w:pPr>
              <w:spacing w:after="0" w:line="240" w:lineRule="auto"/>
              <w:jc w:val="both"/>
              <w:rPr>
                <w:rFonts w:ascii="Times New Roman" w:hAnsi="Times New Roman" w:cs="Times New Roman"/>
              </w:rPr>
            </w:pPr>
          </w:p>
        </w:tc>
        <w:tc>
          <w:tcPr>
            <w:tcW w:w="3828" w:type="dxa"/>
            <w:tcBorders>
              <w:top w:val="single" w:sz="4" w:space="0" w:color="000000"/>
              <w:left w:val="single" w:sz="4" w:space="0" w:color="000000"/>
              <w:bottom w:val="single" w:sz="4" w:space="0" w:color="000000"/>
              <w:right w:val="single" w:sz="4" w:space="0" w:color="000000"/>
            </w:tcBorders>
          </w:tcPr>
          <w:p w:rsidR="00E0765D" w:rsidRDefault="00E0765D" w:rsidP="00B81105">
            <w:pPr>
              <w:spacing w:after="0" w:line="240" w:lineRule="auto"/>
              <w:jc w:val="both"/>
              <w:rPr>
                <w:rFonts w:ascii="Times New Roman" w:hAnsi="Times New Roman" w:cs="Times New Roman"/>
              </w:rPr>
            </w:pPr>
          </w:p>
        </w:tc>
      </w:tr>
      <w:tr w:rsidR="00574093"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74093" w:rsidRPr="00820C2A" w:rsidRDefault="00A75266" w:rsidP="00B81105">
            <w:pPr>
              <w:spacing w:after="0" w:line="240" w:lineRule="auto"/>
              <w:jc w:val="both"/>
              <w:rPr>
                <w:rFonts w:ascii="Times New Roman" w:hAnsi="Times New Roman" w:cs="Times New Roman"/>
                <w:b/>
              </w:rPr>
            </w:pPr>
            <w:r w:rsidRPr="00820C2A">
              <w:rPr>
                <w:rFonts w:ascii="Times New Roman" w:hAnsi="Times New Roman" w:cs="Times New Roman"/>
                <w:b/>
              </w:rPr>
              <w:t>А.9</w:t>
            </w:r>
            <w:r w:rsidR="00820C2A" w:rsidRPr="00820C2A">
              <w:rPr>
                <w:rFonts w:ascii="Times New Roman" w:hAnsi="Times New Roman" w:cs="Times New Roman"/>
                <w:b/>
              </w:rPr>
              <w:t>.22.3 Расположение выходов</w:t>
            </w:r>
          </w:p>
          <w:p w:rsidR="00574093"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574093" w:rsidRPr="00DF4477">
              <w:rPr>
                <w:rFonts w:ascii="Times New Roman" w:hAnsi="Times New Roman" w:cs="Times New Roman"/>
              </w:rPr>
              <w:t xml:space="preserve">.22.3.1 Выходы на каждом этаже должны располагаться таким образом, чтобы их число с обеих сторон </w:t>
            </w:r>
            <w:r w:rsidR="00A12504" w:rsidRPr="00A12504">
              <w:rPr>
                <w:rFonts w:ascii="Times New Roman" w:hAnsi="Times New Roman" w:cs="Times New Roman"/>
              </w:rPr>
              <w:t xml:space="preserve">ТС </w:t>
            </w:r>
            <w:r w:rsidR="00574093" w:rsidRPr="00DF4477">
              <w:rPr>
                <w:rFonts w:ascii="Times New Roman" w:hAnsi="Times New Roman" w:cs="Times New Roman"/>
              </w:rPr>
              <w:t>было практически одинаковым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923365" w:rsidP="00B81105">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74093" w:rsidRPr="00DF4477" w:rsidRDefault="00574093" w:rsidP="00B81105">
            <w:pPr>
              <w:spacing w:after="0" w:line="240" w:lineRule="auto"/>
              <w:jc w:val="both"/>
              <w:rPr>
                <w:rFonts w:ascii="Times New Roman" w:hAnsi="Times New Roman" w:cs="Times New Roman"/>
              </w:rPr>
            </w:pPr>
            <w:r w:rsidRPr="00DF4477">
              <w:rPr>
                <w:rFonts w:ascii="Times New Roman" w:hAnsi="Times New Roman" w:cs="Times New Roman"/>
              </w:rPr>
              <w:t xml:space="preserve">Выходы расположены неравномерно по сторонам </w:t>
            </w:r>
            <w:r w:rsidR="00A12504" w:rsidRPr="00A12504">
              <w:rPr>
                <w:rFonts w:ascii="Times New Roman" w:hAnsi="Times New Roman" w:cs="Times New Roman"/>
              </w:rPr>
              <w:t>ТС</w:t>
            </w:r>
          </w:p>
        </w:tc>
      </w:tr>
      <w:tr w:rsidR="00574093"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574093" w:rsidRPr="00DF4477">
              <w:rPr>
                <w:rFonts w:ascii="Times New Roman" w:hAnsi="Times New Roman" w:cs="Times New Roman"/>
              </w:rPr>
              <w:t xml:space="preserve">.22.3.2 На верхнем этаже, по крайней мере, один аварийный выход должен быть расположен соответственно либо в задней, либо в передней торцевой части </w:t>
            </w:r>
            <w:r w:rsidR="00A12504" w:rsidRPr="00A12504">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923365" w:rsidP="00B81105">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3930C5" w:rsidP="0085688D">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74093" w:rsidRPr="00DF4477" w:rsidRDefault="00574093" w:rsidP="0085688D">
            <w:pPr>
              <w:spacing w:after="0" w:line="240" w:lineRule="auto"/>
              <w:jc w:val="both"/>
              <w:rPr>
                <w:rFonts w:ascii="Times New Roman" w:hAnsi="Times New Roman" w:cs="Times New Roman"/>
              </w:rPr>
            </w:pPr>
            <w:r w:rsidRPr="00DF4477">
              <w:rPr>
                <w:rFonts w:ascii="Times New Roman" w:hAnsi="Times New Roman" w:cs="Times New Roman"/>
              </w:rPr>
              <w:t xml:space="preserve">Аварийный выход не </w:t>
            </w:r>
            <w:r w:rsidR="0085688D">
              <w:rPr>
                <w:rFonts w:ascii="Times New Roman" w:hAnsi="Times New Roman" w:cs="Times New Roman"/>
              </w:rPr>
              <w:t>предусмотрен</w:t>
            </w:r>
            <w:r w:rsidRPr="00DF4477">
              <w:rPr>
                <w:rFonts w:ascii="Times New Roman" w:hAnsi="Times New Roman" w:cs="Times New Roman"/>
              </w:rPr>
              <w:t xml:space="preserve"> ни в задней, ни в передней торцевой  части верхнего этажа </w:t>
            </w:r>
            <w:r w:rsidR="00A12504" w:rsidRPr="00A12504">
              <w:rPr>
                <w:rFonts w:ascii="Times New Roman" w:hAnsi="Times New Roman" w:cs="Times New Roman"/>
              </w:rPr>
              <w:t>ТС</w:t>
            </w:r>
          </w:p>
        </w:tc>
      </w:tr>
      <w:tr w:rsidR="0085688D"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5688D" w:rsidRPr="00820C2A" w:rsidRDefault="00A75266" w:rsidP="00B81105">
            <w:pPr>
              <w:spacing w:after="0" w:line="240" w:lineRule="auto"/>
              <w:jc w:val="both"/>
              <w:rPr>
                <w:rFonts w:ascii="Times New Roman" w:hAnsi="Times New Roman" w:cs="Times New Roman"/>
                <w:b/>
              </w:rPr>
            </w:pPr>
            <w:r w:rsidRPr="00820C2A">
              <w:rPr>
                <w:rFonts w:ascii="Times New Roman" w:hAnsi="Times New Roman" w:cs="Times New Roman"/>
                <w:b/>
              </w:rPr>
              <w:t>А.9</w:t>
            </w:r>
            <w:r w:rsidR="0085688D" w:rsidRPr="00820C2A">
              <w:rPr>
                <w:rFonts w:ascii="Times New Roman" w:hAnsi="Times New Roman" w:cs="Times New Roman"/>
                <w:b/>
              </w:rPr>
              <w:t>.22.4 Поручни и</w:t>
            </w:r>
            <w:r w:rsidR="00820C2A" w:rsidRPr="00820C2A">
              <w:rPr>
                <w:rFonts w:ascii="Times New Roman" w:hAnsi="Times New Roman" w:cs="Times New Roman"/>
                <w:b/>
              </w:rPr>
              <w:t xml:space="preserve"> опоры для междуэтажных лестниц</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xml:space="preserve">Все междуэтажные лестницы с обеих сторон должны оснащаться поручнями или опорами для рук, которые устанавливаются на высоте </w:t>
            </w:r>
            <w:r w:rsidR="005A741B">
              <w:rPr>
                <w:rFonts w:ascii="Times New Roman" w:hAnsi="Times New Roman" w:cs="Times New Roman"/>
              </w:rPr>
              <w:t>(800–</w:t>
            </w:r>
            <w:r w:rsidRPr="00DF4477">
              <w:rPr>
                <w:rFonts w:ascii="Times New Roman" w:hAnsi="Times New Roman" w:cs="Times New Roman"/>
              </w:rPr>
              <w:t>1110</w:t>
            </w:r>
            <w:r w:rsidR="005A741B">
              <w:rPr>
                <w:rFonts w:ascii="Times New Roman" w:hAnsi="Times New Roman" w:cs="Times New Roman"/>
              </w:rPr>
              <w:t>)</w:t>
            </w:r>
            <w:r w:rsidR="00820C2A">
              <w:rPr>
                <w:rFonts w:ascii="Times New Roman" w:hAnsi="Times New Roman" w:cs="Times New Roman"/>
              </w:rPr>
              <w:t xml:space="preserve"> </w:t>
            </w:r>
            <w:r w:rsidRPr="00DF4477">
              <w:rPr>
                <w:rFonts w:ascii="Times New Roman" w:hAnsi="Times New Roman" w:cs="Times New Roman"/>
              </w:rPr>
              <w:t>мм от пове</w:t>
            </w:r>
            <w:r w:rsidR="005A741B">
              <w:rPr>
                <w:rFonts w:ascii="Times New Roman" w:hAnsi="Times New Roman" w:cs="Times New Roman"/>
              </w:rPr>
              <w:t>рхности каждой ступеньки</w:t>
            </w:r>
          </w:p>
          <w:p w:rsidR="0085688D" w:rsidRPr="00DF4477" w:rsidRDefault="0085688D" w:rsidP="00B81105">
            <w:pPr>
              <w:spacing w:after="0" w:line="240" w:lineRule="auto"/>
              <w:jc w:val="both"/>
              <w:rPr>
                <w:rFonts w:ascii="Times New Roman" w:hAnsi="Times New Roman" w:cs="Times New Roman"/>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5688D" w:rsidRPr="00DF4477" w:rsidRDefault="00DD23B6" w:rsidP="00ED4A8B">
            <w:pPr>
              <w:spacing w:after="0" w:line="240" w:lineRule="auto"/>
              <w:jc w:val="both"/>
              <w:rPr>
                <w:rFonts w:ascii="Times New Roman" w:hAnsi="Times New Roman" w:cs="Times New Roman"/>
              </w:rPr>
            </w:pPr>
            <w:r>
              <w:rPr>
                <w:rFonts w:ascii="Times New Roman" w:hAnsi="Times New Roman" w:cs="Times New Roman"/>
              </w:rPr>
              <w:t xml:space="preserve">Визуальный </w:t>
            </w:r>
            <w:r w:rsidR="00923365">
              <w:rPr>
                <w:rFonts w:ascii="Times New Roman" w:hAnsi="Times New Roman" w:cs="Times New Roman"/>
              </w:rPr>
              <w:t>контроль</w:t>
            </w:r>
            <w:r w:rsidR="0085688D">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5688D" w:rsidRPr="00DF4477" w:rsidRDefault="0085688D" w:rsidP="00ED4A8B">
            <w:pPr>
              <w:spacing w:after="0" w:line="240"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Поручни и опоры междуэтажных лестниц:</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не установлены</w:t>
            </w:r>
            <w:r>
              <w:rPr>
                <w:rFonts w:ascii="Times New Roman" w:hAnsi="Times New Roman" w:cs="Times New Roman"/>
              </w:rPr>
              <w:t>;</w:t>
            </w:r>
          </w:p>
          <w:p w:rsidR="00820C2A"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xml:space="preserve">- установлены </w:t>
            </w:r>
            <w:r w:rsidR="00820C2A">
              <w:rPr>
                <w:rFonts w:ascii="Times New Roman" w:hAnsi="Times New Roman" w:cs="Times New Roman"/>
              </w:rPr>
              <w:t xml:space="preserve">  </w:t>
            </w:r>
            <w:r w:rsidRPr="00DF4477">
              <w:rPr>
                <w:rFonts w:ascii="Times New Roman" w:hAnsi="Times New Roman" w:cs="Times New Roman"/>
              </w:rPr>
              <w:t>на</w:t>
            </w:r>
            <w:r w:rsidR="00820C2A">
              <w:rPr>
                <w:rFonts w:ascii="Times New Roman" w:hAnsi="Times New Roman" w:cs="Times New Roman"/>
              </w:rPr>
              <w:t xml:space="preserve">  </w:t>
            </w:r>
            <w:r w:rsidRPr="00DF4477">
              <w:rPr>
                <w:rFonts w:ascii="Times New Roman" w:hAnsi="Times New Roman" w:cs="Times New Roman"/>
              </w:rPr>
              <w:t xml:space="preserve"> высоте</w:t>
            </w:r>
            <w:r w:rsidR="00820C2A">
              <w:rPr>
                <w:rFonts w:ascii="Times New Roman" w:hAnsi="Times New Roman" w:cs="Times New Roman"/>
              </w:rPr>
              <w:t xml:space="preserve">  </w:t>
            </w:r>
            <w:r w:rsidRPr="00DF4477">
              <w:rPr>
                <w:rFonts w:ascii="Times New Roman" w:hAnsi="Times New Roman" w:cs="Times New Roman"/>
              </w:rPr>
              <w:t xml:space="preserve"> менее </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800 мм от поверхности каждой ступеньки</w:t>
            </w:r>
            <w:r>
              <w:rPr>
                <w:rFonts w:ascii="Times New Roman" w:hAnsi="Times New Roman" w:cs="Times New Roman"/>
              </w:rPr>
              <w:t>;</w:t>
            </w:r>
          </w:p>
          <w:p w:rsidR="00820C2A"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установлены</w:t>
            </w:r>
            <w:r w:rsidR="00820C2A">
              <w:rPr>
                <w:rFonts w:ascii="Times New Roman" w:hAnsi="Times New Roman" w:cs="Times New Roman"/>
              </w:rPr>
              <w:t xml:space="preserve">  </w:t>
            </w:r>
            <w:r w:rsidRPr="00DF4477">
              <w:rPr>
                <w:rFonts w:ascii="Times New Roman" w:hAnsi="Times New Roman" w:cs="Times New Roman"/>
              </w:rPr>
              <w:t xml:space="preserve"> на </w:t>
            </w:r>
            <w:r w:rsidR="00820C2A">
              <w:rPr>
                <w:rFonts w:ascii="Times New Roman" w:hAnsi="Times New Roman" w:cs="Times New Roman"/>
              </w:rPr>
              <w:t xml:space="preserve">   </w:t>
            </w:r>
            <w:r w:rsidRPr="00DF4477">
              <w:rPr>
                <w:rFonts w:ascii="Times New Roman" w:hAnsi="Times New Roman" w:cs="Times New Roman"/>
              </w:rPr>
              <w:t xml:space="preserve">высоте </w:t>
            </w:r>
            <w:r w:rsidR="00820C2A">
              <w:rPr>
                <w:rFonts w:ascii="Times New Roman" w:hAnsi="Times New Roman" w:cs="Times New Roman"/>
              </w:rPr>
              <w:t xml:space="preserve">   </w:t>
            </w:r>
            <w:r w:rsidRPr="00DF4477">
              <w:rPr>
                <w:rFonts w:ascii="Times New Roman" w:hAnsi="Times New Roman" w:cs="Times New Roman"/>
              </w:rPr>
              <w:t xml:space="preserve">более </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1110 мм от поверхности каждой ступеньки</w:t>
            </w:r>
          </w:p>
        </w:tc>
      </w:tr>
      <w:tr w:rsidR="0085688D"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85688D" w:rsidRPr="00820C2A" w:rsidRDefault="00A75266" w:rsidP="00B81105">
            <w:pPr>
              <w:spacing w:after="0" w:line="240" w:lineRule="auto"/>
              <w:jc w:val="both"/>
              <w:rPr>
                <w:rFonts w:ascii="Times New Roman" w:hAnsi="Times New Roman" w:cs="Times New Roman"/>
                <w:b/>
              </w:rPr>
            </w:pPr>
            <w:r w:rsidRPr="00820C2A">
              <w:rPr>
                <w:rFonts w:ascii="Times New Roman" w:hAnsi="Times New Roman" w:cs="Times New Roman"/>
                <w:b/>
              </w:rPr>
              <w:t>А.9</w:t>
            </w:r>
            <w:r w:rsidR="0085688D" w:rsidRPr="00820C2A">
              <w:rPr>
                <w:rFonts w:ascii="Times New Roman" w:hAnsi="Times New Roman" w:cs="Times New Roman"/>
                <w:b/>
              </w:rPr>
              <w:t>.22.5 Ограждение проемов для ступенек и неогражденные сиденья</w:t>
            </w:r>
          </w:p>
          <w:p w:rsidR="0085688D"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85688D" w:rsidRPr="00DF4477">
              <w:rPr>
                <w:rFonts w:ascii="Times New Roman" w:hAnsi="Times New Roman" w:cs="Times New Roman"/>
              </w:rPr>
              <w:t xml:space="preserve">.22.5.1 На верхнем этаже двухэтажного </w:t>
            </w:r>
            <w:r w:rsidR="00A12504" w:rsidRPr="00A12504">
              <w:rPr>
                <w:rFonts w:ascii="Times New Roman" w:hAnsi="Times New Roman" w:cs="Times New Roman"/>
              </w:rPr>
              <w:t xml:space="preserve">ТС </w:t>
            </w:r>
            <w:r w:rsidR="0085688D" w:rsidRPr="00DF4477">
              <w:rPr>
                <w:rFonts w:ascii="Times New Roman" w:hAnsi="Times New Roman" w:cs="Times New Roman"/>
              </w:rPr>
              <w:t>проем междуэтажной лестницы должен предохраняться ограждением высотой не менее 800 мм от пола. Нижний край ограждения должен находиться на высоте не более 100 мм от пола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5688D" w:rsidRPr="00DF4477" w:rsidRDefault="00923365" w:rsidP="00ED4A8B">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85688D">
              <w:rPr>
                <w:rFonts w:ascii="Times New Roman" w:hAnsi="Times New Roman" w:cs="Times New Roman"/>
              </w:rPr>
              <w:t>, ли</w:t>
            </w:r>
            <w:r w:rsidR="00820C2A">
              <w:rPr>
                <w:rFonts w:ascii="Times New Roman" w:hAnsi="Times New Roman" w:cs="Times New Roman"/>
              </w:rPr>
              <w:t>-</w:t>
            </w:r>
            <w:r w:rsidR="0085688D">
              <w:rPr>
                <w:rFonts w:ascii="Times New Roman" w:hAnsi="Times New Roman" w:cs="Times New Roman"/>
              </w:rPr>
              <w:t>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5688D" w:rsidRPr="00DF4477" w:rsidRDefault="0085688D" w:rsidP="00ED4A8B">
            <w:pPr>
              <w:spacing w:after="0" w:line="240"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85688D" w:rsidRPr="00574093" w:rsidRDefault="00300F18" w:rsidP="00B81105">
            <w:pPr>
              <w:spacing w:after="0" w:line="240" w:lineRule="auto"/>
              <w:jc w:val="both"/>
              <w:rPr>
                <w:rFonts w:ascii="Times New Roman" w:hAnsi="Times New Roman" w:cs="Times New Roman"/>
              </w:rPr>
            </w:pPr>
            <w:r>
              <w:rPr>
                <w:rFonts w:ascii="Times New Roman" w:hAnsi="Times New Roman" w:cs="Times New Roman"/>
              </w:rPr>
              <w:t>Ограждение проемов для ступенек:</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не установлено на верхнем этаже</w:t>
            </w:r>
            <w:r w:rsidR="00300F18">
              <w:rPr>
                <w:rFonts w:ascii="Times New Roman" w:hAnsi="Times New Roman" w:cs="Times New Roman"/>
              </w:rPr>
              <w:t>;</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установлено на высоте менее 800 мм от пола</w:t>
            </w:r>
            <w:r w:rsidR="00300F18">
              <w:rPr>
                <w:rFonts w:ascii="Times New Roman" w:hAnsi="Times New Roman" w:cs="Times New Roman"/>
              </w:rPr>
              <w:t>;</w:t>
            </w:r>
          </w:p>
          <w:p w:rsidR="0085688D" w:rsidRPr="00DF4477" w:rsidRDefault="0085688D" w:rsidP="00B81105">
            <w:pPr>
              <w:spacing w:after="0" w:line="240" w:lineRule="auto"/>
              <w:jc w:val="both"/>
              <w:rPr>
                <w:rFonts w:ascii="Times New Roman" w:hAnsi="Times New Roman" w:cs="Times New Roman"/>
              </w:rPr>
            </w:pPr>
            <w:r w:rsidRPr="00DF4477">
              <w:rPr>
                <w:rFonts w:ascii="Times New Roman" w:hAnsi="Times New Roman" w:cs="Times New Roman"/>
              </w:rPr>
              <w:t>- нижний край находится на высоте более 100 мм от пола</w:t>
            </w:r>
          </w:p>
        </w:tc>
      </w:tr>
    </w:tbl>
    <w:p w:rsidR="00E0765D" w:rsidRPr="00F85617" w:rsidRDefault="00E0765D" w:rsidP="00E0765D">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E0765D"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E0765D" w:rsidRPr="009A4C88" w:rsidRDefault="00E0765D"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300F18"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0F18" w:rsidRPr="00DF4477" w:rsidRDefault="00A75266" w:rsidP="00820C2A">
            <w:pPr>
              <w:spacing w:after="0" w:line="240" w:lineRule="auto"/>
              <w:jc w:val="both"/>
              <w:rPr>
                <w:rFonts w:ascii="Times New Roman" w:hAnsi="Times New Roman" w:cs="Times New Roman"/>
              </w:rPr>
            </w:pPr>
            <w:r w:rsidRPr="00A75266">
              <w:rPr>
                <w:rFonts w:ascii="Times New Roman" w:hAnsi="Times New Roman" w:cs="Times New Roman"/>
              </w:rPr>
              <w:t>А.9</w:t>
            </w:r>
            <w:r w:rsidR="00300F18" w:rsidRPr="00DF4477">
              <w:rPr>
                <w:rFonts w:ascii="Times New Roman" w:hAnsi="Times New Roman" w:cs="Times New Roman"/>
              </w:rPr>
              <w:t xml:space="preserve">.22.5.2 Ветровое стекло перед пассажирами, занимающими передние места на верхнем этаже, должно оснащаться ограждением из набивочного материала. Верхний край этого ограждения должен располагаться вертикально на высоте </w:t>
            </w:r>
            <w:r w:rsidR="00820C2A">
              <w:rPr>
                <w:rFonts w:ascii="Times New Roman" w:hAnsi="Times New Roman" w:cs="Times New Roman"/>
              </w:rPr>
              <w:t>(</w:t>
            </w:r>
            <w:r w:rsidR="00300F18" w:rsidRPr="00DF4477">
              <w:rPr>
                <w:rFonts w:ascii="Times New Roman" w:hAnsi="Times New Roman" w:cs="Times New Roman"/>
              </w:rPr>
              <w:t xml:space="preserve">800 </w:t>
            </w:r>
            <w:r w:rsidR="00820C2A">
              <w:rPr>
                <w:rFonts w:ascii="Times New Roman" w:hAnsi="Times New Roman" w:cs="Times New Roman"/>
              </w:rPr>
              <w:t>–</w:t>
            </w:r>
            <w:r w:rsidR="00300F18" w:rsidRPr="00DF4477">
              <w:rPr>
                <w:rFonts w:ascii="Times New Roman" w:hAnsi="Times New Roman" w:cs="Times New Roman"/>
              </w:rPr>
              <w:t xml:space="preserve"> 900</w:t>
            </w:r>
            <w:r w:rsidR="00820C2A">
              <w:rPr>
                <w:rFonts w:ascii="Times New Roman" w:hAnsi="Times New Roman" w:cs="Times New Roman"/>
              </w:rPr>
              <w:softHyphen/>
              <w:t xml:space="preserve">) </w:t>
            </w:r>
            <w:r w:rsidR="00300F18" w:rsidRPr="00DF4477">
              <w:rPr>
                <w:rFonts w:ascii="Times New Roman" w:hAnsi="Times New Roman" w:cs="Times New Roman"/>
              </w:rPr>
              <w:t>мм от пола, где находятся ноги пассажира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00F18" w:rsidRPr="00DF4477" w:rsidRDefault="00923365" w:rsidP="00ED4A8B">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300F18">
              <w:rPr>
                <w:rFonts w:ascii="Times New Roman" w:hAnsi="Times New Roman" w:cs="Times New Roman"/>
              </w:rPr>
              <w:t>, ли</w:t>
            </w:r>
            <w:r w:rsidR="00820C2A">
              <w:rPr>
                <w:rFonts w:ascii="Times New Roman" w:hAnsi="Times New Roman" w:cs="Times New Roman"/>
              </w:rPr>
              <w:t>-</w:t>
            </w:r>
            <w:r w:rsidR="00300F18">
              <w:rPr>
                <w:rFonts w:ascii="Times New Roman" w:hAnsi="Times New Roman" w:cs="Times New Roman"/>
              </w:rPr>
              <w:t>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00F18" w:rsidRPr="00DF4477" w:rsidRDefault="00300F18" w:rsidP="00ED4A8B">
            <w:pPr>
              <w:spacing w:after="0" w:line="240" w:lineRule="auto"/>
              <w:jc w:val="both"/>
              <w:rPr>
                <w:rFonts w:ascii="Times New Roman" w:hAnsi="Times New Roman" w:cs="Times New Roman"/>
              </w:rPr>
            </w:pPr>
            <w:r>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300F18" w:rsidRPr="00DF4477" w:rsidRDefault="00820C2A" w:rsidP="00B81105">
            <w:pPr>
              <w:spacing w:after="0" w:line="240" w:lineRule="auto"/>
              <w:jc w:val="both"/>
              <w:rPr>
                <w:rFonts w:ascii="Times New Roman" w:hAnsi="Times New Roman" w:cs="Times New Roman"/>
              </w:rPr>
            </w:pPr>
            <w:r>
              <w:rPr>
                <w:rFonts w:ascii="Times New Roman" w:hAnsi="Times New Roman" w:cs="Times New Roman"/>
              </w:rPr>
              <w:t>1</w:t>
            </w:r>
            <w:r w:rsidR="00300F18" w:rsidRPr="00DF4477">
              <w:rPr>
                <w:rFonts w:ascii="Times New Roman" w:hAnsi="Times New Roman" w:cs="Times New Roman"/>
              </w:rPr>
              <w:t xml:space="preserve"> Ограждение из набивочного материала отсутствует</w:t>
            </w:r>
            <w:r w:rsidR="00300F18">
              <w:rPr>
                <w:rFonts w:ascii="Times New Roman" w:hAnsi="Times New Roman" w:cs="Times New Roman"/>
              </w:rPr>
              <w:t>.</w:t>
            </w:r>
          </w:p>
          <w:p w:rsidR="00300F18" w:rsidRPr="00DF4477" w:rsidRDefault="00820C2A" w:rsidP="00B81105">
            <w:pPr>
              <w:spacing w:after="0" w:line="240" w:lineRule="auto"/>
              <w:jc w:val="both"/>
              <w:rPr>
                <w:rFonts w:ascii="Times New Roman" w:hAnsi="Times New Roman" w:cs="Times New Roman"/>
              </w:rPr>
            </w:pPr>
            <w:r>
              <w:rPr>
                <w:rFonts w:ascii="Times New Roman" w:hAnsi="Times New Roman" w:cs="Times New Roman"/>
              </w:rPr>
              <w:t>2</w:t>
            </w:r>
            <w:r w:rsidR="00300F18" w:rsidRPr="00DF4477">
              <w:rPr>
                <w:rFonts w:ascii="Times New Roman" w:hAnsi="Times New Roman" w:cs="Times New Roman"/>
              </w:rPr>
              <w:t xml:space="preserve"> </w:t>
            </w:r>
            <w:r w:rsidR="00300F18">
              <w:rPr>
                <w:rFonts w:ascii="Times New Roman" w:hAnsi="Times New Roman" w:cs="Times New Roman"/>
              </w:rPr>
              <w:t>В</w:t>
            </w:r>
            <w:r w:rsidR="00300F18" w:rsidRPr="00DF4477">
              <w:rPr>
                <w:rFonts w:ascii="Times New Roman" w:hAnsi="Times New Roman" w:cs="Times New Roman"/>
              </w:rPr>
              <w:t>ерхний край ограждения расположен на высоте менее 800 мм от пола</w:t>
            </w:r>
            <w:r w:rsidR="00300F18">
              <w:rPr>
                <w:rFonts w:ascii="Times New Roman" w:hAnsi="Times New Roman" w:cs="Times New Roman"/>
              </w:rPr>
              <w:t>.</w:t>
            </w:r>
          </w:p>
          <w:p w:rsidR="008B65B7" w:rsidRPr="00DF4477" w:rsidRDefault="004911D2" w:rsidP="00B81105">
            <w:pPr>
              <w:spacing w:after="0" w:line="240" w:lineRule="auto"/>
              <w:jc w:val="both"/>
              <w:rPr>
                <w:rFonts w:ascii="Times New Roman" w:hAnsi="Times New Roman" w:cs="Times New Roman"/>
              </w:rPr>
            </w:pPr>
            <w:r>
              <w:rPr>
                <w:rFonts w:ascii="Times New Roman" w:hAnsi="Times New Roman" w:cs="Times New Roman"/>
              </w:rPr>
              <w:t>3</w:t>
            </w:r>
            <w:r w:rsidR="00300F18" w:rsidRPr="00DF4477">
              <w:rPr>
                <w:rFonts w:ascii="Times New Roman" w:hAnsi="Times New Roman" w:cs="Times New Roman"/>
              </w:rPr>
              <w:t xml:space="preserve"> Верхний край ограждения расположен на высоте более 900 мм от пола</w:t>
            </w:r>
          </w:p>
        </w:tc>
      </w:tr>
      <w:tr w:rsidR="00574093"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574093" w:rsidRPr="00DF4477">
              <w:rPr>
                <w:rFonts w:ascii="Times New Roman" w:hAnsi="Times New Roman" w:cs="Times New Roman"/>
              </w:rPr>
              <w:t>.22.5.3 Подъем каждой ступеньки и лестницы должен быть закрыт</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923365" w:rsidP="00B81105">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820C2A" w:rsidP="00300F18">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FF5157" w:rsidRPr="00DF4477" w:rsidRDefault="00574093" w:rsidP="00E0765D">
            <w:pPr>
              <w:spacing w:after="0" w:line="240" w:lineRule="auto"/>
              <w:jc w:val="both"/>
              <w:rPr>
                <w:rFonts w:ascii="Times New Roman" w:hAnsi="Times New Roman" w:cs="Times New Roman"/>
              </w:rPr>
            </w:pPr>
            <w:r w:rsidRPr="00DF4477">
              <w:rPr>
                <w:rFonts w:ascii="Times New Roman" w:hAnsi="Times New Roman" w:cs="Times New Roman"/>
              </w:rPr>
              <w:t>Подъем ступенек и лестницы не закрыт</w:t>
            </w:r>
          </w:p>
        </w:tc>
      </w:tr>
      <w:tr w:rsidR="00574093" w:rsidRPr="00DF4477" w:rsidTr="00E1566D">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74093" w:rsidRPr="00820C2A" w:rsidRDefault="00A75266" w:rsidP="00B81105">
            <w:pPr>
              <w:spacing w:after="0" w:line="240" w:lineRule="auto"/>
              <w:jc w:val="both"/>
              <w:rPr>
                <w:rFonts w:ascii="Times New Roman" w:hAnsi="Times New Roman" w:cs="Times New Roman"/>
                <w:b/>
              </w:rPr>
            </w:pPr>
            <w:r w:rsidRPr="00820C2A">
              <w:rPr>
                <w:rFonts w:ascii="Times New Roman" w:hAnsi="Times New Roman" w:cs="Times New Roman"/>
                <w:b/>
              </w:rPr>
              <w:t>А.9</w:t>
            </w:r>
            <w:r w:rsidR="00574093" w:rsidRPr="00820C2A">
              <w:rPr>
                <w:rFonts w:ascii="Times New Roman" w:hAnsi="Times New Roman" w:cs="Times New Roman"/>
                <w:b/>
              </w:rPr>
              <w:t xml:space="preserve">.23 Требования к дополнительной маркировке для </w:t>
            </w:r>
            <w:r w:rsidR="00A12504" w:rsidRPr="00820C2A">
              <w:rPr>
                <w:rFonts w:ascii="Times New Roman" w:hAnsi="Times New Roman" w:cs="Times New Roman"/>
                <w:b/>
              </w:rPr>
              <w:t xml:space="preserve">ТС </w:t>
            </w:r>
            <w:r w:rsidR="00574093" w:rsidRPr="00820C2A">
              <w:rPr>
                <w:rFonts w:ascii="Times New Roman" w:hAnsi="Times New Roman" w:cs="Times New Roman"/>
                <w:b/>
              </w:rPr>
              <w:t>категорий M</w:t>
            </w:r>
            <w:r w:rsidR="00574093" w:rsidRPr="00820C2A">
              <w:rPr>
                <w:rFonts w:ascii="Times New Roman" w:hAnsi="Times New Roman" w:cs="Times New Roman"/>
                <w:b/>
                <w:kern w:val="22"/>
                <w:vertAlign w:val="subscript"/>
              </w:rPr>
              <w:t>2</w:t>
            </w:r>
            <w:r w:rsidR="00574093" w:rsidRPr="00820C2A">
              <w:rPr>
                <w:rFonts w:ascii="Times New Roman" w:hAnsi="Times New Roman" w:cs="Times New Roman"/>
                <w:b/>
              </w:rPr>
              <w:t xml:space="preserve"> и M</w:t>
            </w:r>
            <w:r w:rsidR="00574093" w:rsidRPr="00820C2A">
              <w:rPr>
                <w:rFonts w:ascii="Times New Roman" w:hAnsi="Times New Roman" w:cs="Times New Roman"/>
                <w:b/>
                <w:kern w:val="22"/>
                <w:vertAlign w:val="subscript"/>
              </w:rPr>
              <w:t>3</w:t>
            </w:r>
            <w:r w:rsidR="00574093" w:rsidRPr="00820C2A">
              <w:rPr>
                <w:rFonts w:ascii="Times New Roman" w:hAnsi="Times New Roman" w:cs="Times New Roman"/>
                <w:b/>
              </w:rPr>
              <w:t>.</w:t>
            </w:r>
          </w:p>
          <w:p w:rsidR="00574093" w:rsidRPr="00DF4477" w:rsidRDefault="00A75266" w:rsidP="00B81105">
            <w:pPr>
              <w:spacing w:after="0" w:line="240" w:lineRule="auto"/>
              <w:jc w:val="both"/>
              <w:rPr>
                <w:rFonts w:ascii="Times New Roman" w:hAnsi="Times New Roman" w:cs="Times New Roman"/>
              </w:rPr>
            </w:pPr>
            <w:bookmarkStart w:id="21" w:name="Par3438"/>
            <w:bookmarkEnd w:id="21"/>
            <w:r w:rsidRPr="00A75266">
              <w:rPr>
                <w:rFonts w:ascii="Times New Roman" w:hAnsi="Times New Roman" w:cs="Times New Roman"/>
              </w:rPr>
              <w:t>А.9</w:t>
            </w:r>
            <w:r w:rsidR="00574093" w:rsidRPr="00DF4477">
              <w:rPr>
                <w:rFonts w:ascii="Times New Roman" w:hAnsi="Times New Roman" w:cs="Times New Roman"/>
              </w:rPr>
              <w:t xml:space="preserve">.23.1 </w:t>
            </w:r>
            <w:r w:rsidR="00A12504" w:rsidRPr="00A12504">
              <w:rPr>
                <w:rFonts w:ascii="Times New Roman" w:hAnsi="Times New Roman" w:cs="Times New Roman"/>
              </w:rPr>
              <w:t xml:space="preserve">ТС </w:t>
            </w:r>
            <w:r w:rsidR="00574093" w:rsidRPr="00DF4477">
              <w:rPr>
                <w:rFonts w:ascii="Times New Roman" w:hAnsi="Times New Roman" w:cs="Times New Roman"/>
              </w:rPr>
              <w:t>категорий M</w:t>
            </w:r>
            <w:r w:rsidR="00574093" w:rsidRPr="005A741B">
              <w:rPr>
                <w:rFonts w:ascii="Times New Roman" w:hAnsi="Times New Roman" w:cs="Times New Roman"/>
                <w:kern w:val="22"/>
                <w:vertAlign w:val="subscript"/>
              </w:rPr>
              <w:t>2</w:t>
            </w:r>
            <w:r w:rsidR="00574093" w:rsidRPr="00DF4477">
              <w:rPr>
                <w:rFonts w:ascii="Times New Roman" w:hAnsi="Times New Roman" w:cs="Times New Roman"/>
              </w:rPr>
              <w:t xml:space="preserve"> и M</w:t>
            </w:r>
            <w:r w:rsidR="00574093" w:rsidRPr="005A741B">
              <w:rPr>
                <w:rFonts w:ascii="Times New Roman" w:hAnsi="Times New Roman" w:cs="Times New Roman"/>
                <w:kern w:val="22"/>
                <w:vertAlign w:val="subscript"/>
              </w:rPr>
              <w:t>3</w:t>
            </w:r>
            <w:r w:rsidR="00574093" w:rsidRPr="00DF4477">
              <w:rPr>
                <w:rFonts w:ascii="Times New Roman" w:hAnsi="Times New Roman" w:cs="Times New Roman"/>
              </w:rPr>
              <w:t xml:space="preserve"> должны иметь четкую маркировку, хорошо видимую изнутри и нанесенную вблизи передней двери в виде букв или пиктограмм высотой не менее 15 мм и цифр высотой не менее 25 мм, на которой должны быть указаны:</w:t>
            </w:r>
          </w:p>
          <w:p w:rsidR="00574093" w:rsidRPr="00DF4477" w:rsidRDefault="00A75266" w:rsidP="00B81105">
            <w:pPr>
              <w:spacing w:after="0" w:line="240" w:lineRule="auto"/>
              <w:jc w:val="both"/>
              <w:rPr>
                <w:rFonts w:ascii="Times New Roman" w:hAnsi="Times New Roman" w:cs="Times New Roman"/>
              </w:rPr>
            </w:pPr>
            <w:r w:rsidRPr="00A75266">
              <w:rPr>
                <w:rFonts w:ascii="Times New Roman" w:hAnsi="Times New Roman" w:cs="Times New Roman"/>
              </w:rPr>
              <w:t>А.9</w:t>
            </w:r>
            <w:r w:rsidR="00574093" w:rsidRPr="00DF4477">
              <w:rPr>
                <w:rFonts w:ascii="Times New Roman" w:hAnsi="Times New Roman" w:cs="Times New Roman"/>
              </w:rPr>
              <w:t xml:space="preserve">.23.1.1 Максимальное число сидящих пассажиров, которое может перевозиться в </w:t>
            </w:r>
            <w:r w:rsidR="00A12504" w:rsidRPr="00A12504">
              <w:rPr>
                <w:rFonts w:ascii="Times New Roman" w:hAnsi="Times New Roman" w:cs="Times New Roman"/>
              </w:rPr>
              <w:t>ТС</w:t>
            </w:r>
            <w:r w:rsidR="00574093" w:rsidRPr="00DF4477">
              <w:rPr>
                <w:rFonts w:ascii="Times New Roman" w:hAnsi="Times New Roman" w:cs="Times New Roman"/>
              </w:rPr>
              <w:t>;</w:t>
            </w:r>
          </w:p>
          <w:p w:rsidR="00574093" w:rsidRDefault="00A75266" w:rsidP="00B81105">
            <w:pPr>
              <w:spacing w:after="0" w:line="240" w:lineRule="auto"/>
              <w:jc w:val="both"/>
              <w:rPr>
                <w:rFonts w:ascii="Times New Roman" w:hAnsi="Times New Roman" w:cs="Times New Roman"/>
              </w:rPr>
            </w:pPr>
            <w:r w:rsidRPr="00A75266">
              <w:rPr>
                <w:rFonts w:ascii="Times New Roman" w:hAnsi="Times New Roman" w:cs="Times New Roman"/>
              </w:rPr>
              <w:t>А.9</w:t>
            </w:r>
            <w:r w:rsidR="00220D7F">
              <w:rPr>
                <w:rFonts w:ascii="Times New Roman" w:hAnsi="Times New Roman" w:cs="Times New Roman"/>
              </w:rPr>
              <w:t>.23.1.3</w:t>
            </w:r>
            <w:r w:rsidR="00574093" w:rsidRPr="00DF4477">
              <w:rPr>
                <w:rFonts w:ascii="Times New Roman" w:hAnsi="Times New Roman" w:cs="Times New Roman"/>
              </w:rPr>
              <w:t xml:space="preserve"> В соответствующем случае </w:t>
            </w:r>
            <w:r w:rsidR="00220D7F">
              <w:rPr>
                <w:rFonts w:ascii="Times New Roman" w:hAnsi="Times New Roman" w:cs="Times New Roman"/>
              </w:rPr>
              <w:t>–</w:t>
            </w:r>
            <w:r w:rsidR="00574093" w:rsidRPr="00DF4477">
              <w:rPr>
                <w:rFonts w:ascii="Times New Roman" w:hAnsi="Times New Roman" w:cs="Times New Roman"/>
              </w:rPr>
              <w:t xml:space="preserve"> максимальное число стоящих пассажиров, которое может перевозиться в </w:t>
            </w:r>
            <w:r w:rsidR="00A12504" w:rsidRPr="00A12504">
              <w:rPr>
                <w:rFonts w:ascii="Times New Roman" w:hAnsi="Times New Roman" w:cs="Times New Roman"/>
              </w:rPr>
              <w:t>ТС</w:t>
            </w:r>
            <w:r w:rsidR="00820C2A">
              <w:rPr>
                <w:rFonts w:ascii="Times New Roman" w:hAnsi="Times New Roman" w:cs="Times New Roman"/>
              </w:rPr>
              <w:t>,</w:t>
            </w:r>
          </w:p>
          <w:p w:rsidR="000F3EF4" w:rsidRPr="00DF4477" w:rsidRDefault="00A75266" w:rsidP="00475F62">
            <w:pPr>
              <w:spacing w:after="0" w:line="240" w:lineRule="auto"/>
              <w:jc w:val="both"/>
              <w:rPr>
                <w:rFonts w:ascii="Times New Roman" w:hAnsi="Times New Roman" w:cs="Times New Roman"/>
              </w:rPr>
            </w:pPr>
            <w:r w:rsidRPr="00A75266">
              <w:rPr>
                <w:rFonts w:ascii="Times New Roman" w:hAnsi="Times New Roman" w:cs="Times New Roman"/>
              </w:rPr>
              <w:t>А.9</w:t>
            </w:r>
            <w:r w:rsidR="000F3EF4" w:rsidRPr="00DF4477">
              <w:rPr>
                <w:rFonts w:ascii="Times New Roman" w:hAnsi="Times New Roman" w:cs="Times New Roman"/>
              </w:rPr>
              <w:t xml:space="preserve">.23.2 В случае если конструкция </w:t>
            </w:r>
            <w:r w:rsidR="00A12504" w:rsidRPr="00A12504">
              <w:rPr>
                <w:rFonts w:ascii="Times New Roman" w:hAnsi="Times New Roman" w:cs="Times New Roman"/>
              </w:rPr>
              <w:t xml:space="preserve">ТС </w:t>
            </w:r>
            <w:r w:rsidR="000F3EF4" w:rsidRPr="00DF4477">
              <w:rPr>
                <w:rFonts w:ascii="Times New Roman" w:hAnsi="Times New Roman" w:cs="Times New Roman"/>
              </w:rPr>
              <w:t xml:space="preserve">позволяет изменять число мест для сидения, пространство, предназначенное для стоящих пассажиров, или число перевозимых инвалидных колясок, то требование </w:t>
            </w:r>
            <w:hyperlink w:anchor="Par3438" w:history="1">
              <w:r w:rsidR="000F3EF4" w:rsidRPr="00B81105">
                <w:rPr>
                  <w:rFonts w:ascii="Times New Roman" w:hAnsi="Times New Roman" w:cs="Times New Roman"/>
                </w:rPr>
                <w:t xml:space="preserve">пункта </w:t>
              </w:r>
              <w:r w:rsidRPr="00A75266">
                <w:rPr>
                  <w:rFonts w:ascii="Times New Roman" w:hAnsi="Times New Roman" w:cs="Times New Roman"/>
                </w:rPr>
                <w:t>А.9</w:t>
              </w:r>
              <w:r w:rsidR="000F3EF4" w:rsidRPr="00B81105">
                <w:rPr>
                  <w:rFonts w:ascii="Times New Roman" w:hAnsi="Times New Roman" w:cs="Times New Roman"/>
                </w:rPr>
                <w:t>.23.1</w:t>
              </w:r>
            </w:hyperlink>
            <w:r w:rsidR="000F3EF4" w:rsidRPr="00DF4477">
              <w:rPr>
                <w:rFonts w:ascii="Times New Roman" w:hAnsi="Times New Roman" w:cs="Times New Roman"/>
              </w:rPr>
              <w:t xml:space="preserve"> применяется в отношении каждой компоновки с максимальным числом мест для сидения и с соответствующим числом инвалидных колясок и стоящих пассажиров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923365" w:rsidP="00B81105">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300F18">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74093" w:rsidRPr="00DF4477" w:rsidRDefault="00574093" w:rsidP="00B81105">
            <w:pPr>
              <w:spacing w:after="0" w:line="240" w:lineRule="auto"/>
              <w:jc w:val="both"/>
              <w:rPr>
                <w:rFonts w:ascii="Times New Roman" w:hAnsi="Times New Roman" w:cs="Times New Roman"/>
              </w:rPr>
            </w:pPr>
            <w:r>
              <w:rPr>
                <w:rFonts w:ascii="Times New Roman" w:hAnsi="Times New Roman" w:cs="Times New Roman"/>
              </w:rPr>
              <w:t>Линейка</w:t>
            </w:r>
          </w:p>
        </w:tc>
        <w:tc>
          <w:tcPr>
            <w:tcW w:w="3828" w:type="dxa"/>
            <w:tcBorders>
              <w:top w:val="single" w:sz="4" w:space="0" w:color="000000"/>
              <w:left w:val="single" w:sz="4" w:space="0" w:color="000000"/>
              <w:bottom w:val="single" w:sz="4" w:space="0" w:color="000000"/>
              <w:right w:val="single" w:sz="4" w:space="0" w:color="000000"/>
            </w:tcBorders>
          </w:tcPr>
          <w:p w:rsidR="00574093" w:rsidRPr="00DF4477" w:rsidRDefault="00820C2A" w:rsidP="00B81105">
            <w:pPr>
              <w:spacing w:after="0" w:line="240" w:lineRule="auto"/>
              <w:jc w:val="both"/>
              <w:rPr>
                <w:rFonts w:ascii="Times New Roman" w:hAnsi="Times New Roman" w:cs="Times New Roman"/>
              </w:rPr>
            </w:pPr>
            <w:r>
              <w:rPr>
                <w:rFonts w:ascii="Times New Roman" w:hAnsi="Times New Roman" w:cs="Times New Roman"/>
              </w:rPr>
              <w:t>1</w:t>
            </w:r>
            <w:r w:rsidR="00574093" w:rsidRPr="00DF4477">
              <w:rPr>
                <w:rFonts w:ascii="Times New Roman" w:hAnsi="Times New Roman" w:cs="Times New Roman"/>
              </w:rPr>
              <w:t xml:space="preserve"> Маркировка нанесенную вблизи передней двери в виде букв или пиктограмм и цифр отсутствует</w:t>
            </w:r>
            <w:r w:rsidR="00300F18">
              <w:rPr>
                <w:rFonts w:ascii="Times New Roman" w:hAnsi="Times New Roman" w:cs="Times New Roman"/>
              </w:rPr>
              <w:t>.</w:t>
            </w:r>
          </w:p>
          <w:p w:rsidR="00300F18" w:rsidRDefault="00820C2A" w:rsidP="00B81105">
            <w:pPr>
              <w:spacing w:after="0" w:line="240" w:lineRule="auto"/>
              <w:jc w:val="both"/>
              <w:rPr>
                <w:rFonts w:ascii="Times New Roman" w:hAnsi="Times New Roman" w:cs="Times New Roman"/>
              </w:rPr>
            </w:pPr>
            <w:r>
              <w:rPr>
                <w:rFonts w:ascii="Times New Roman" w:hAnsi="Times New Roman" w:cs="Times New Roman"/>
              </w:rPr>
              <w:t>2</w:t>
            </w:r>
            <w:r w:rsidR="005A741B">
              <w:rPr>
                <w:rFonts w:ascii="Times New Roman" w:hAnsi="Times New Roman" w:cs="Times New Roman"/>
              </w:rPr>
              <w:t xml:space="preserve"> Маркировка нечеткая и/</w:t>
            </w:r>
            <w:r w:rsidR="00574093" w:rsidRPr="00DF4477">
              <w:rPr>
                <w:rFonts w:ascii="Times New Roman" w:hAnsi="Times New Roman" w:cs="Times New Roman"/>
              </w:rPr>
              <w:t>или не видна</w:t>
            </w:r>
            <w:r w:rsidR="00300F18">
              <w:rPr>
                <w:rFonts w:ascii="Times New Roman" w:hAnsi="Times New Roman" w:cs="Times New Roman"/>
              </w:rPr>
              <w:t>.</w:t>
            </w:r>
          </w:p>
          <w:p w:rsidR="00574093" w:rsidRPr="00DF4477" w:rsidRDefault="00820C2A" w:rsidP="00B81105">
            <w:pPr>
              <w:spacing w:after="0" w:line="240" w:lineRule="auto"/>
              <w:jc w:val="both"/>
              <w:rPr>
                <w:rFonts w:ascii="Times New Roman" w:hAnsi="Times New Roman" w:cs="Times New Roman"/>
              </w:rPr>
            </w:pPr>
            <w:r>
              <w:rPr>
                <w:rFonts w:ascii="Times New Roman" w:hAnsi="Times New Roman" w:cs="Times New Roman"/>
              </w:rPr>
              <w:t>3</w:t>
            </w:r>
            <w:r w:rsidR="00574093" w:rsidRPr="00DF4477">
              <w:rPr>
                <w:rFonts w:ascii="Times New Roman" w:hAnsi="Times New Roman" w:cs="Times New Roman"/>
              </w:rPr>
              <w:t xml:space="preserve"> Пиктограммы или буквы имеют высоту менее 15 мм</w:t>
            </w:r>
            <w:r w:rsidR="00300F18">
              <w:rPr>
                <w:rFonts w:ascii="Times New Roman" w:hAnsi="Times New Roman" w:cs="Times New Roman"/>
              </w:rPr>
              <w:t>.</w:t>
            </w:r>
          </w:p>
          <w:p w:rsidR="00574093" w:rsidRPr="00DF4477" w:rsidRDefault="00820C2A" w:rsidP="00B81105">
            <w:pPr>
              <w:spacing w:after="0" w:line="240" w:lineRule="auto"/>
              <w:jc w:val="both"/>
              <w:rPr>
                <w:rFonts w:ascii="Times New Roman" w:hAnsi="Times New Roman" w:cs="Times New Roman"/>
              </w:rPr>
            </w:pPr>
            <w:r>
              <w:rPr>
                <w:rFonts w:ascii="Times New Roman" w:hAnsi="Times New Roman" w:cs="Times New Roman"/>
              </w:rPr>
              <w:t>4</w:t>
            </w:r>
            <w:r w:rsidR="00574093" w:rsidRPr="00DF4477">
              <w:rPr>
                <w:rFonts w:ascii="Times New Roman" w:hAnsi="Times New Roman" w:cs="Times New Roman"/>
              </w:rPr>
              <w:t xml:space="preserve"> Цифры имеют высоту менее 25</w:t>
            </w:r>
            <w:r w:rsidR="00300F18">
              <w:rPr>
                <w:rFonts w:ascii="Times New Roman" w:hAnsi="Times New Roman" w:cs="Times New Roman"/>
              </w:rPr>
              <w:t> </w:t>
            </w:r>
            <w:r w:rsidR="00574093" w:rsidRPr="00DF4477">
              <w:rPr>
                <w:rFonts w:ascii="Times New Roman" w:hAnsi="Times New Roman" w:cs="Times New Roman"/>
              </w:rPr>
              <w:t>мм</w:t>
            </w:r>
            <w:r w:rsidR="00300F18">
              <w:rPr>
                <w:rFonts w:ascii="Times New Roman" w:hAnsi="Times New Roman" w:cs="Times New Roman"/>
              </w:rPr>
              <w:t>.</w:t>
            </w:r>
          </w:p>
          <w:p w:rsidR="00574093" w:rsidRPr="00DF4477" w:rsidRDefault="00820C2A" w:rsidP="00B81105">
            <w:pPr>
              <w:spacing w:after="0" w:line="240" w:lineRule="auto"/>
              <w:jc w:val="both"/>
              <w:rPr>
                <w:rFonts w:ascii="Times New Roman" w:hAnsi="Times New Roman" w:cs="Times New Roman"/>
              </w:rPr>
            </w:pPr>
            <w:r>
              <w:rPr>
                <w:rFonts w:ascii="Times New Roman" w:hAnsi="Times New Roman" w:cs="Times New Roman"/>
              </w:rPr>
              <w:t>5</w:t>
            </w:r>
            <w:r w:rsidR="00574093" w:rsidRPr="00DF4477">
              <w:rPr>
                <w:rFonts w:ascii="Times New Roman" w:hAnsi="Times New Roman" w:cs="Times New Roman"/>
              </w:rPr>
              <w:t xml:space="preserve"> Маркировка не содержит</w:t>
            </w:r>
            <w:r w:rsidR="00300F18">
              <w:rPr>
                <w:rFonts w:ascii="Times New Roman" w:hAnsi="Times New Roman" w:cs="Times New Roman"/>
              </w:rPr>
              <w:t xml:space="preserve"> всю требуемую информацию.</w:t>
            </w:r>
          </w:p>
          <w:p w:rsidR="00574093" w:rsidRPr="00DF4477" w:rsidRDefault="00820C2A" w:rsidP="000F3EF4">
            <w:pPr>
              <w:spacing w:after="0" w:line="240" w:lineRule="auto"/>
              <w:jc w:val="both"/>
              <w:rPr>
                <w:rFonts w:ascii="Times New Roman" w:hAnsi="Times New Roman" w:cs="Times New Roman"/>
              </w:rPr>
            </w:pPr>
            <w:r>
              <w:rPr>
                <w:rFonts w:ascii="Times New Roman" w:hAnsi="Times New Roman" w:cs="Times New Roman"/>
              </w:rPr>
              <w:t>6</w:t>
            </w:r>
            <w:r w:rsidR="000F3EF4">
              <w:rPr>
                <w:rFonts w:ascii="Times New Roman" w:hAnsi="Times New Roman" w:cs="Times New Roman"/>
              </w:rPr>
              <w:t xml:space="preserve"> </w:t>
            </w:r>
            <w:r w:rsidR="000F3EF4" w:rsidRPr="00DF4477">
              <w:rPr>
                <w:rFonts w:ascii="Times New Roman" w:hAnsi="Times New Roman" w:cs="Times New Roman"/>
              </w:rPr>
              <w:t xml:space="preserve">Маркировка </w:t>
            </w:r>
            <w:r w:rsidR="000F3EF4">
              <w:rPr>
                <w:rFonts w:ascii="Times New Roman" w:hAnsi="Times New Roman" w:cs="Times New Roman"/>
              </w:rPr>
              <w:t xml:space="preserve">не </w:t>
            </w:r>
            <w:r w:rsidR="000F3EF4" w:rsidRPr="00DF4477">
              <w:rPr>
                <w:rFonts w:ascii="Times New Roman" w:hAnsi="Times New Roman" w:cs="Times New Roman"/>
              </w:rPr>
              <w:t xml:space="preserve">содержит информацию для всех вариантов планировок </w:t>
            </w:r>
            <w:r w:rsidR="00A12504" w:rsidRPr="00A12504">
              <w:rPr>
                <w:rFonts w:ascii="Times New Roman" w:hAnsi="Times New Roman" w:cs="Times New Roman"/>
              </w:rPr>
              <w:t>ТС</w:t>
            </w:r>
          </w:p>
        </w:tc>
      </w:tr>
    </w:tbl>
    <w:p w:rsidR="0099390C" w:rsidRPr="00F85617" w:rsidRDefault="0099390C" w:rsidP="0099390C">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99390C"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99390C" w:rsidRPr="009A4C88" w:rsidRDefault="0099390C"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99390C" w:rsidRPr="009A4C88" w:rsidRDefault="0099390C"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99390C" w:rsidRPr="009A4C88" w:rsidRDefault="0099390C"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99390C" w:rsidRPr="009A4C88" w:rsidRDefault="0099390C"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A75266" w:rsidP="0099390C">
            <w:pPr>
              <w:spacing w:after="0" w:line="233" w:lineRule="auto"/>
              <w:jc w:val="both"/>
              <w:rPr>
                <w:rFonts w:ascii="Times New Roman" w:hAnsi="Times New Roman" w:cs="Times New Roman"/>
              </w:rPr>
            </w:pPr>
            <w:r w:rsidRPr="00F01095">
              <w:rPr>
                <w:rFonts w:ascii="Times New Roman" w:hAnsi="Times New Roman" w:cs="Times New Roman"/>
              </w:rPr>
              <w:t>А.9.24</w:t>
            </w:r>
            <w:r w:rsidR="0064727E" w:rsidRPr="00F01095">
              <w:rPr>
                <w:rFonts w:ascii="Times New Roman" w:hAnsi="Times New Roman" w:cs="Times New Roman"/>
              </w:rPr>
              <w:t xml:space="preserve"> Аварийный выключатель дверей и сигнал требования остановки, аварийные выходы и устройства приведения их в действие, приборы внутреннего освещения салона, привод управления дверями и сигнализация их работы должны быть работоспособны</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0F3EF4" w:rsidP="0099390C">
            <w:pPr>
              <w:spacing w:after="0" w:line="233"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820C2A" w:rsidP="0099390C">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D174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1</w:t>
            </w:r>
            <w:r w:rsidR="000D174E" w:rsidRPr="00F01095">
              <w:rPr>
                <w:rFonts w:ascii="Times New Roman" w:hAnsi="Times New Roman" w:cs="Times New Roman"/>
              </w:rPr>
              <w:t xml:space="preserve"> Аварийный выключатель дверей неработоспособен</w:t>
            </w:r>
            <w:r w:rsidR="000F3EF4" w:rsidRPr="00F01095">
              <w:rPr>
                <w:rFonts w:ascii="Times New Roman" w:hAnsi="Times New Roman" w:cs="Times New Roman"/>
              </w:rPr>
              <w:t>.</w:t>
            </w:r>
          </w:p>
          <w:p w:rsidR="000D174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2</w:t>
            </w:r>
            <w:r w:rsidR="000D174E" w:rsidRPr="00F01095">
              <w:rPr>
                <w:rFonts w:ascii="Times New Roman" w:hAnsi="Times New Roman" w:cs="Times New Roman"/>
              </w:rPr>
              <w:t xml:space="preserve"> Сигнал требования остановки неработоспособен</w:t>
            </w:r>
            <w:r w:rsidR="000F3EF4" w:rsidRPr="00F01095">
              <w:rPr>
                <w:rFonts w:ascii="Times New Roman" w:hAnsi="Times New Roman" w:cs="Times New Roman"/>
              </w:rPr>
              <w:t>.</w:t>
            </w:r>
          </w:p>
          <w:p w:rsidR="000D174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3</w:t>
            </w:r>
            <w:r w:rsidR="000D174E" w:rsidRPr="00F01095">
              <w:rPr>
                <w:rFonts w:ascii="Times New Roman" w:hAnsi="Times New Roman" w:cs="Times New Roman"/>
              </w:rPr>
              <w:t xml:space="preserve"> Аварийные выходы </w:t>
            </w:r>
            <w:r w:rsidR="0009594C">
              <w:rPr>
                <w:rFonts w:ascii="Times New Roman" w:hAnsi="Times New Roman" w:cs="Times New Roman"/>
              </w:rPr>
              <w:t>и/</w:t>
            </w:r>
            <w:r w:rsidR="000D174E" w:rsidRPr="00F01095">
              <w:rPr>
                <w:rFonts w:ascii="Times New Roman" w:hAnsi="Times New Roman" w:cs="Times New Roman"/>
              </w:rPr>
              <w:t>или устройства приведения их в действие неработоспособны</w:t>
            </w:r>
            <w:r w:rsidR="000F3EF4" w:rsidRPr="00F01095">
              <w:rPr>
                <w:rFonts w:ascii="Times New Roman" w:hAnsi="Times New Roman" w:cs="Times New Roman"/>
              </w:rPr>
              <w:t>.</w:t>
            </w:r>
          </w:p>
          <w:p w:rsidR="000D174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4</w:t>
            </w:r>
            <w:r w:rsidR="000D174E" w:rsidRPr="00F01095">
              <w:rPr>
                <w:rFonts w:ascii="Times New Roman" w:hAnsi="Times New Roman" w:cs="Times New Roman"/>
              </w:rPr>
              <w:t xml:space="preserve">  Приборы внутреннего освещения салона неработоспособны</w:t>
            </w:r>
            <w:r w:rsidR="000F3EF4" w:rsidRPr="00F01095">
              <w:rPr>
                <w:rFonts w:ascii="Times New Roman" w:hAnsi="Times New Roman" w:cs="Times New Roman"/>
              </w:rPr>
              <w:t>.</w:t>
            </w:r>
          </w:p>
          <w:p w:rsidR="0064727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5</w:t>
            </w:r>
            <w:r w:rsidR="0009594C">
              <w:rPr>
                <w:rFonts w:ascii="Times New Roman" w:hAnsi="Times New Roman" w:cs="Times New Roman"/>
              </w:rPr>
              <w:t xml:space="preserve"> Привод управления дверями и/</w:t>
            </w:r>
            <w:r w:rsidR="000D174E" w:rsidRPr="00F01095">
              <w:rPr>
                <w:rFonts w:ascii="Times New Roman" w:hAnsi="Times New Roman" w:cs="Times New Roman"/>
              </w:rPr>
              <w:t>или сигнализация их работы нерабо</w:t>
            </w:r>
            <w:r>
              <w:rPr>
                <w:rFonts w:ascii="Times New Roman" w:hAnsi="Times New Roman" w:cs="Times New Roman"/>
              </w:rPr>
              <w:t>-</w:t>
            </w:r>
            <w:r w:rsidR="000D174E" w:rsidRPr="00F01095">
              <w:rPr>
                <w:rFonts w:ascii="Times New Roman" w:hAnsi="Times New Roman" w:cs="Times New Roman"/>
              </w:rPr>
              <w:t>тоспособны</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D35B4D" w:rsidRPr="00F01095" w:rsidRDefault="00A75266" w:rsidP="0099390C">
            <w:pPr>
              <w:spacing w:after="0" w:line="233" w:lineRule="auto"/>
              <w:jc w:val="both"/>
              <w:rPr>
                <w:rFonts w:ascii="Times New Roman" w:hAnsi="Times New Roman" w:cs="Times New Roman"/>
              </w:rPr>
            </w:pPr>
            <w:r w:rsidRPr="00F01095">
              <w:rPr>
                <w:rFonts w:ascii="Times New Roman" w:hAnsi="Times New Roman" w:cs="Times New Roman"/>
              </w:rPr>
              <w:t>А.9.25</w:t>
            </w:r>
            <w:r w:rsidR="0064727E" w:rsidRPr="00F01095">
              <w:rPr>
                <w:rFonts w:ascii="Times New Roman" w:hAnsi="Times New Roman" w:cs="Times New Roman"/>
              </w:rPr>
              <w:t xml:space="preserve"> Аварийные выходы должны быть обозначены и снабжены табличками по правилам их использования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820C2A" w:rsidRPr="00F01095" w:rsidRDefault="00923365" w:rsidP="0099390C">
            <w:pPr>
              <w:spacing w:after="0" w:line="233"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820C2A" w:rsidP="0099390C">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64727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1</w:t>
            </w:r>
            <w:r w:rsidR="000D174E" w:rsidRPr="00F01095">
              <w:rPr>
                <w:rFonts w:ascii="Times New Roman" w:hAnsi="Times New Roman" w:cs="Times New Roman"/>
              </w:rPr>
              <w:t xml:space="preserve"> Аварийные выходы не обозначены</w:t>
            </w:r>
            <w:r w:rsidR="000F3EF4" w:rsidRPr="00F01095">
              <w:rPr>
                <w:rFonts w:ascii="Times New Roman" w:hAnsi="Times New Roman" w:cs="Times New Roman"/>
              </w:rPr>
              <w:t>.</w:t>
            </w:r>
          </w:p>
          <w:p w:rsidR="000D174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2</w:t>
            </w:r>
            <w:r w:rsidR="000D174E" w:rsidRPr="00F01095">
              <w:rPr>
                <w:rFonts w:ascii="Times New Roman" w:hAnsi="Times New Roman" w:cs="Times New Roman"/>
              </w:rPr>
              <w:t xml:space="preserve"> Таблички с правилами исполь</w:t>
            </w:r>
            <w:r>
              <w:rPr>
                <w:rFonts w:ascii="Times New Roman" w:hAnsi="Times New Roman" w:cs="Times New Roman"/>
              </w:rPr>
              <w:t>-</w:t>
            </w:r>
            <w:r w:rsidR="000D174E" w:rsidRPr="00F01095">
              <w:rPr>
                <w:rFonts w:ascii="Times New Roman" w:hAnsi="Times New Roman" w:cs="Times New Roman"/>
              </w:rPr>
              <w:t>зования аварийных выходов отсутствуют</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A75266" w:rsidP="0099390C">
            <w:pPr>
              <w:spacing w:after="0" w:line="233" w:lineRule="auto"/>
              <w:jc w:val="both"/>
              <w:rPr>
                <w:rFonts w:ascii="Times New Roman" w:hAnsi="Times New Roman" w:cs="Times New Roman"/>
              </w:rPr>
            </w:pPr>
            <w:r w:rsidRPr="00F01095">
              <w:rPr>
                <w:rFonts w:ascii="Times New Roman" w:hAnsi="Times New Roman" w:cs="Times New Roman"/>
              </w:rPr>
              <w:t>А.9.26</w:t>
            </w:r>
            <w:r w:rsidR="0064727E" w:rsidRPr="00F01095">
              <w:rPr>
                <w:rFonts w:ascii="Times New Roman" w:hAnsi="Times New Roman" w:cs="Times New Roman"/>
              </w:rPr>
              <w:t xml:space="preserve"> Детали приведения в действие аварийных выходов (рукоятки, скобы, ручки и др.) должны быть четко обозначены как предназначенные для использования в аварийной ситуации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923365" w:rsidP="0099390C">
            <w:pPr>
              <w:spacing w:after="0" w:line="233"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820C2A" w:rsidP="0099390C">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64727E" w:rsidRPr="00F01095" w:rsidRDefault="000D174E" w:rsidP="0099390C">
            <w:pPr>
              <w:spacing w:after="0" w:line="233" w:lineRule="auto"/>
              <w:jc w:val="both"/>
              <w:rPr>
                <w:rFonts w:ascii="Times New Roman" w:hAnsi="Times New Roman" w:cs="Times New Roman"/>
              </w:rPr>
            </w:pPr>
            <w:r w:rsidRPr="00F01095">
              <w:rPr>
                <w:rFonts w:ascii="Times New Roman" w:hAnsi="Times New Roman" w:cs="Times New Roman"/>
              </w:rPr>
              <w:t>Детали приведения в действие аварийных выходов не обозначены соответствующим образом</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A75266" w:rsidP="0099390C">
            <w:pPr>
              <w:spacing w:after="0" w:line="233" w:lineRule="auto"/>
              <w:jc w:val="both"/>
              <w:rPr>
                <w:rFonts w:ascii="Times New Roman" w:hAnsi="Times New Roman" w:cs="Times New Roman"/>
              </w:rPr>
            </w:pPr>
            <w:r w:rsidRPr="00F01095">
              <w:rPr>
                <w:rFonts w:ascii="Times New Roman" w:hAnsi="Times New Roman" w:cs="Times New Roman"/>
              </w:rPr>
              <w:t>А.9.27</w:t>
            </w:r>
            <w:r w:rsidR="0064727E" w:rsidRPr="00F01095">
              <w:rPr>
                <w:rFonts w:ascii="Times New Roman" w:hAnsi="Times New Roman" w:cs="Times New Roman"/>
              </w:rPr>
              <w:t xml:space="preserve"> Не допускается оборудование салона дополнительными элементами конструкции или создание иных препятствий, ограничивающих свободный доступ к аварийным выходам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923365" w:rsidP="0099390C">
            <w:pPr>
              <w:spacing w:after="0" w:line="233" w:lineRule="auto"/>
              <w:jc w:val="both"/>
              <w:rPr>
                <w:rFonts w:ascii="Times New Roman" w:hAnsi="Times New Roman" w:cs="Times New Roman"/>
              </w:rPr>
            </w:pPr>
            <w:r w:rsidRPr="00F01095">
              <w:rPr>
                <w:rFonts w:ascii="Times New Roman" w:hAnsi="Times New Roman" w:cs="Times New Roman"/>
              </w:rPr>
              <w:t>Визуальный контроль</w:t>
            </w:r>
            <w:r w:rsidR="000B7F5C" w:rsidRPr="00F01095">
              <w:rPr>
                <w:rFonts w:ascii="Times New Roman" w:hAnsi="Times New Roman" w:cs="Times New Roman"/>
              </w:rPr>
              <w:t>, при необходимости - проверка обеспечения доступа к аварийным выходам с помощью шаблонов</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B7F5C"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1</w:t>
            </w:r>
            <w:r w:rsidR="000B7F5C" w:rsidRPr="00F01095">
              <w:rPr>
                <w:rFonts w:ascii="Times New Roman" w:hAnsi="Times New Roman" w:cs="Times New Roman"/>
              </w:rPr>
              <w:t xml:space="preserve"> Шаблоны для проверки обеспечения доступа к запасным окнам.</w:t>
            </w:r>
          </w:p>
          <w:p w:rsidR="0064727E" w:rsidRPr="00F01095" w:rsidRDefault="00820C2A" w:rsidP="0099390C">
            <w:pPr>
              <w:spacing w:after="0" w:line="233" w:lineRule="auto"/>
              <w:jc w:val="both"/>
              <w:rPr>
                <w:rFonts w:ascii="Times New Roman" w:hAnsi="Times New Roman" w:cs="Times New Roman"/>
              </w:rPr>
            </w:pPr>
            <w:r>
              <w:rPr>
                <w:rFonts w:ascii="Times New Roman" w:hAnsi="Times New Roman" w:cs="Times New Roman"/>
              </w:rPr>
              <w:t>2</w:t>
            </w:r>
            <w:r w:rsidR="000B7F5C" w:rsidRPr="00F01095">
              <w:rPr>
                <w:rFonts w:ascii="Times New Roman" w:hAnsi="Times New Roman" w:cs="Times New Roman"/>
              </w:rPr>
              <w:t xml:space="preserve"> Шаблоны для проверки обеспечения доступа к основным проходам</w:t>
            </w:r>
          </w:p>
        </w:tc>
        <w:tc>
          <w:tcPr>
            <w:tcW w:w="3828" w:type="dxa"/>
            <w:tcBorders>
              <w:top w:val="single" w:sz="4" w:space="0" w:color="000000"/>
              <w:left w:val="single" w:sz="4" w:space="0" w:color="000000"/>
              <w:bottom w:val="single" w:sz="4" w:space="0" w:color="000000"/>
              <w:right w:val="single" w:sz="4" w:space="0" w:color="000000"/>
            </w:tcBorders>
          </w:tcPr>
          <w:p w:rsidR="0064727E" w:rsidRPr="00F01095" w:rsidRDefault="000D174E" w:rsidP="0099390C">
            <w:pPr>
              <w:spacing w:after="0" w:line="233" w:lineRule="auto"/>
              <w:jc w:val="both"/>
              <w:rPr>
                <w:rFonts w:ascii="Times New Roman" w:hAnsi="Times New Roman" w:cs="Times New Roman"/>
              </w:rPr>
            </w:pPr>
            <w:r w:rsidRPr="00F01095">
              <w:rPr>
                <w:rFonts w:ascii="Times New Roman" w:hAnsi="Times New Roman" w:cs="Times New Roman"/>
              </w:rPr>
              <w:t>Име</w:t>
            </w:r>
            <w:r w:rsidR="00607D2F" w:rsidRPr="00F01095">
              <w:rPr>
                <w:rFonts w:ascii="Times New Roman" w:hAnsi="Times New Roman" w:cs="Times New Roman"/>
              </w:rPr>
              <w:t>ются</w:t>
            </w:r>
            <w:r w:rsidR="00367E61">
              <w:rPr>
                <w:rFonts w:ascii="Times New Roman" w:hAnsi="Times New Roman" w:cs="Times New Roman"/>
              </w:rPr>
              <w:t xml:space="preserve"> </w:t>
            </w:r>
            <w:r w:rsidR="00607D2F" w:rsidRPr="00F01095">
              <w:rPr>
                <w:rFonts w:ascii="Times New Roman" w:hAnsi="Times New Roman" w:cs="Times New Roman"/>
              </w:rPr>
              <w:t>препятствия</w:t>
            </w:r>
            <w:r w:rsidRPr="00F01095">
              <w:rPr>
                <w:rFonts w:ascii="Times New Roman" w:hAnsi="Times New Roman" w:cs="Times New Roman"/>
              </w:rPr>
              <w:t>, ограни</w:t>
            </w:r>
            <w:r w:rsidR="00820C2A">
              <w:rPr>
                <w:rFonts w:ascii="Times New Roman" w:hAnsi="Times New Roman" w:cs="Times New Roman"/>
              </w:rPr>
              <w:t>-</w:t>
            </w:r>
            <w:r w:rsidR="00607D2F" w:rsidRPr="00F01095">
              <w:rPr>
                <w:rFonts w:ascii="Times New Roman" w:hAnsi="Times New Roman" w:cs="Times New Roman"/>
              </w:rPr>
              <w:t>чивающие</w:t>
            </w:r>
            <w:r w:rsidRPr="00F01095">
              <w:rPr>
                <w:rFonts w:ascii="Times New Roman" w:hAnsi="Times New Roman" w:cs="Times New Roman"/>
              </w:rPr>
              <w:t xml:space="preserve"> доступ к аварийным выходам</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A75266" w:rsidP="0099390C">
            <w:pPr>
              <w:spacing w:after="0" w:line="233" w:lineRule="auto"/>
              <w:jc w:val="both"/>
              <w:rPr>
                <w:rFonts w:ascii="Times New Roman" w:hAnsi="Times New Roman" w:cs="Times New Roman"/>
              </w:rPr>
            </w:pPr>
            <w:r w:rsidRPr="00F01095">
              <w:rPr>
                <w:rFonts w:ascii="Times New Roman" w:hAnsi="Times New Roman" w:cs="Times New Roman"/>
              </w:rPr>
              <w:t>А.9.28</w:t>
            </w:r>
            <w:r w:rsidR="0064727E" w:rsidRPr="00F01095">
              <w:rPr>
                <w:rFonts w:ascii="Times New Roman" w:hAnsi="Times New Roman" w:cs="Times New Roman"/>
              </w:rPr>
              <w:t xml:space="preserve"> Поручни должны быть закреплены в местах, предусмотренных конструкцией </w:t>
            </w:r>
            <w:r w:rsidR="00A12504" w:rsidRPr="00F01095">
              <w:rPr>
                <w:rFonts w:ascii="Times New Roman" w:hAnsi="Times New Roman" w:cs="Times New Roman"/>
              </w:rPr>
              <w:t>ТС</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923365" w:rsidP="0099390C">
            <w:pPr>
              <w:spacing w:after="0" w:line="233"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820C2A" w:rsidP="0099390C">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64727E" w:rsidRPr="00F01095" w:rsidRDefault="006069DB" w:rsidP="0099390C">
            <w:pPr>
              <w:spacing w:after="0" w:line="233" w:lineRule="auto"/>
              <w:jc w:val="both"/>
              <w:rPr>
                <w:rFonts w:ascii="Times New Roman" w:hAnsi="Times New Roman" w:cs="Times New Roman"/>
              </w:rPr>
            </w:pPr>
            <w:r w:rsidRPr="00F01095">
              <w:rPr>
                <w:rFonts w:ascii="Times New Roman" w:hAnsi="Times New Roman" w:cs="Times New Roman"/>
              </w:rPr>
              <w:t xml:space="preserve">Места крепления поручней </w:t>
            </w:r>
            <w:r w:rsidR="005839ED" w:rsidRPr="00F01095">
              <w:rPr>
                <w:rFonts w:ascii="Times New Roman" w:hAnsi="Times New Roman" w:cs="Times New Roman"/>
              </w:rPr>
              <w:t xml:space="preserve">отличаются от изначально предусмотренных конструкцией </w:t>
            </w:r>
            <w:r w:rsidR="00A12504" w:rsidRPr="00F01095">
              <w:rPr>
                <w:rFonts w:ascii="Times New Roman" w:hAnsi="Times New Roman" w:cs="Times New Roman"/>
              </w:rPr>
              <w:t>ТС</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A75266" w:rsidP="0099390C">
            <w:pPr>
              <w:spacing w:after="0" w:line="233" w:lineRule="auto"/>
              <w:jc w:val="both"/>
              <w:rPr>
                <w:rFonts w:ascii="Times New Roman" w:hAnsi="Times New Roman" w:cs="Times New Roman"/>
              </w:rPr>
            </w:pPr>
            <w:r w:rsidRPr="00F01095">
              <w:rPr>
                <w:rFonts w:ascii="Times New Roman" w:hAnsi="Times New Roman" w:cs="Times New Roman"/>
              </w:rPr>
              <w:t>А.9.29</w:t>
            </w:r>
            <w:r w:rsidR="0064727E" w:rsidRPr="00F01095">
              <w:rPr>
                <w:rFonts w:ascii="Times New Roman" w:hAnsi="Times New Roman" w:cs="Times New Roman"/>
              </w:rPr>
              <w:t xml:space="preserve"> Сквозная коррозия или разрушение пола пассажирского помещения не допускаются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923365" w:rsidP="0099390C">
            <w:pPr>
              <w:spacing w:after="0" w:line="233"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820C2A" w:rsidP="0099390C">
            <w:pPr>
              <w:spacing w:after="0" w:line="233"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09594C" w:rsidRDefault="008C2D7C" w:rsidP="0099390C">
            <w:pPr>
              <w:spacing w:after="0" w:line="233" w:lineRule="auto"/>
              <w:jc w:val="both"/>
              <w:rPr>
                <w:rFonts w:ascii="Times New Roman" w:hAnsi="Times New Roman" w:cs="Times New Roman"/>
              </w:rPr>
            </w:pPr>
            <w:r w:rsidRPr="00F01095">
              <w:rPr>
                <w:rFonts w:ascii="Times New Roman" w:hAnsi="Times New Roman" w:cs="Times New Roman"/>
              </w:rPr>
              <w:t xml:space="preserve">Присутствует </w:t>
            </w:r>
            <w:r w:rsidR="0009594C">
              <w:rPr>
                <w:rFonts w:ascii="Times New Roman" w:hAnsi="Times New Roman" w:cs="Times New Roman"/>
              </w:rPr>
              <w:t xml:space="preserve">сквозная коррозия </w:t>
            </w:r>
          </w:p>
          <w:p w:rsidR="0064727E" w:rsidRPr="00F01095" w:rsidRDefault="0009594C" w:rsidP="0099390C">
            <w:pPr>
              <w:spacing w:after="0" w:line="233" w:lineRule="auto"/>
              <w:jc w:val="both"/>
              <w:rPr>
                <w:rFonts w:ascii="Times New Roman" w:hAnsi="Times New Roman" w:cs="Times New Roman"/>
              </w:rPr>
            </w:pPr>
            <w:r>
              <w:rPr>
                <w:rFonts w:ascii="Times New Roman" w:hAnsi="Times New Roman" w:cs="Times New Roman"/>
              </w:rPr>
              <w:t>и/</w:t>
            </w:r>
            <w:r w:rsidR="006069DB" w:rsidRPr="00F01095">
              <w:rPr>
                <w:rFonts w:ascii="Times New Roman" w:hAnsi="Times New Roman" w:cs="Times New Roman"/>
              </w:rPr>
              <w:t>или разрушение пола пасса</w:t>
            </w:r>
            <w:r w:rsidR="00B86393">
              <w:rPr>
                <w:rFonts w:ascii="Times New Roman" w:hAnsi="Times New Roman" w:cs="Times New Roman"/>
              </w:rPr>
              <w:t>-</w:t>
            </w:r>
            <w:r w:rsidR="006069DB" w:rsidRPr="00F01095">
              <w:rPr>
                <w:rFonts w:ascii="Times New Roman" w:hAnsi="Times New Roman" w:cs="Times New Roman"/>
              </w:rPr>
              <w:t>жирского помещения</w:t>
            </w:r>
          </w:p>
        </w:tc>
      </w:tr>
    </w:tbl>
    <w:p w:rsidR="008C2DA7" w:rsidRPr="00F85617" w:rsidRDefault="008C2DA7" w:rsidP="008C2DA7">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8C2DA7"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8C2DA7" w:rsidRPr="009A4C88" w:rsidRDefault="008C2DA7"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8C2DA7" w:rsidRPr="009A4C88" w:rsidRDefault="008C2DA7"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8C2DA7" w:rsidRPr="009A4C88" w:rsidRDefault="008C2DA7"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8C2DA7" w:rsidRPr="009A4C88" w:rsidRDefault="008C2DA7"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A75266" w:rsidP="008C2DA7">
            <w:pPr>
              <w:spacing w:after="0" w:line="230" w:lineRule="auto"/>
              <w:jc w:val="both"/>
              <w:rPr>
                <w:rFonts w:ascii="Times New Roman" w:hAnsi="Times New Roman" w:cs="Times New Roman"/>
              </w:rPr>
            </w:pPr>
            <w:r w:rsidRPr="00F01095">
              <w:rPr>
                <w:rFonts w:ascii="Times New Roman" w:hAnsi="Times New Roman" w:cs="Times New Roman"/>
              </w:rPr>
              <w:t>А.9.30</w:t>
            </w:r>
            <w:r w:rsidR="0064727E" w:rsidRPr="00F01095">
              <w:rPr>
                <w:rFonts w:ascii="Times New Roman" w:hAnsi="Times New Roman" w:cs="Times New Roman"/>
              </w:rPr>
              <w:t xml:space="preserve"> Установка дополнительных мест для сидения пассажиров, не предусмотренных конструкцией </w:t>
            </w:r>
            <w:r w:rsidR="00A12504" w:rsidRPr="00F01095">
              <w:rPr>
                <w:rFonts w:ascii="Times New Roman" w:hAnsi="Times New Roman" w:cs="Times New Roman"/>
              </w:rPr>
              <w:t>ТС</w:t>
            </w:r>
            <w:r w:rsidR="0064727E" w:rsidRPr="00F01095">
              <w:rPr>
                <w:rFonts w:ascii="Times New Roman" w:hAnsi="Times New Roman" w:cs="Times New Roman"/>
              </w:rPr>
              <w:t>, не допускается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923365" w:rsidP="008C2DA7">
            <w:pPr>
              <w:spacing w:after="0" w:line="230"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820C2A" w:rsidP="008C2DA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64727E" w:rsidRPr="00F01095" w:rsidRDefault="006069DB" w:rsidP="008C2DA7">
            <w:pPr>
              <w:spacing w:after="0" w:line="230" w:lineRule="auto"/>
              <w:jc w:val="both"/>
              <w:rPr>
                <w:rFonts w:ascii="Times New Roman" w:hAnsi="Times New Roman" w:cs="Times New Roman"/>
              </w:rPr>
            </w:pPr>
            <w:r w:rsidRPr="00F01095">
              <w:rPr>
                <w:rFonts w:ascii="Times New Roman" w:hAnsi="Times New Roman" w:cs="Times New Roman"/>
              </w:rPr>
              <w:t xml:space="preserve">На </w:t>
            </w:r>
            <w:r w:rsidR="00A12504" w:rsidRPr="00F01095">
              <w:rPr>
                <w:rFonts w:ascii="Times New Roman" w:hAnsi="Times New Roman" w:cs="Times New Roman"/>
              </w:rPr>
              <w:t xml:space="preserve">ТС </w:t>
            </w:r>
            <w:r w:rsidRPr="00F01095">
              <w:rPr>
                <w:rFonts w:ascii="Times New Roman" w:hAnsi="Times New Roman" w:cs="Times New Roman"/>
              </w:rPr>
              <w:t xml:space="preserve">установлены дополнительные места для сидения пассажиров, не предусмотренные конструкцией </w:t>
            </w:r>
            <w:r w:rsidR="00A12504" w:rsidRPr="00F01095">
              <w:rPr>
                <w:rFonts w:ascii="Times New Roman" w:hAnsi="Times New Roman" w:cs="Times New Roman"/>
              </w:rPr>
              <w:t>ТС</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A75266" w:rsidP="008C2DA7">
            <w:pPr>
              <w:spacing w:after="0" w:line="230" w:lineRule="auto"/>
              <w:jc w:val="both"/>
              <w:rPr>
                <w:rFonts w:ascii="Times New Roman" w:hAnsi="Times New Roman" w:cs="Times New Roman"/>
              </w:rPr>
            </w:pPr>
            <w:r w:rsidRPr="00F01095">
              <w:rPr>
                <w:rFonts w:ascii="Times New Roman" w:hAnsi="Times New Roman" w:cs="Times New Roman"/>
              </w:rPr>
              <w:t>А.9.31</w:t>
            </w:r>
            <w:r w:rsidR="0064727E" w:rsidRPr="00F01095">
              <w:rPr>
                <w:rFonts w:ascii="Times New Roman" w:hAnsi="Times New Roman" w:cs="Times New Roman"/>
              </w:rPr>
              <w:t xml:space="preserve"> Спереди и сзади автобуса для перевозки детей должны быть установлены опознавательные знаки </w:t>
            </w:r>
            <w:r w:rsidR="0009594C">
              <w:rPr>
                <w:rFonts w:ascii="Times New Roman" w:hAnsi="Times New Roman" w:cs="Times New Roman"/>
              </w:rPr>
              <w:t>«</w:t>
            </w:r>
            <w:r w:rsidR="0064727E" w:rsidRPr="00F01095">
              <w:rPr>
                <w:rFonts w:ascii="Times New Roman" w:hAnsi="Times New Roman" w:cs="Times New Roman"/>
              </w:rPr>
              <w:t>Перевозка детей</w:t>
            </w:r>
            <w:r w:rsidR="0009594C">
              <w:rPr>
                <w:rFonts w:ascii="Times New Roman" w:hAnsi="Times New Roman" w:cs="Times New Roman"/>
              </w:rPr>
              <w:t>»</w:t>
            </w:r>
            <w:r w:rsidR="0064727E" w:rsidRPr="00F01095">
              <w:rPr>
                <w:rFonts w:ascii="Times New Roman" w:hAnsi="Times New Roman" w:cs="Times New Roman"/>
              </w:rPr>
              <w:t xml:space="preserve"> в соответствии с Правилами дорожного движения государств </w:t>
            </w:r>
            <w:r w:rsidR="00820C2A">
              <w:rPr>
                <w:rFonts w:ascii="Times New Roman" w:hAnsi="Times New Roman" w:cs="Times New Roman"/>
              </w:rPr>
              <w:t>–</w:t>
            </w:r>
            <w:r w:rsidR="0064727E" w:rsidRPr="00F01095">
              <w:rPr>
                <w:rFonts w:ascii="Times New Roman" w:hAnsi="Times New Roman" w:cs="Times New Roman"/>
              </w:rPr>
              <w:t xml:space="preserve"> членов Таможенного союза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923365" w:rsidP="008C2DA7">
            <w:pPr>
              <w:spacing w:after="0" w:line="230"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F01095" w:rsidRDefault="00820C2A" w:rsidP="008C2DA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64727E" w:rsidRPr="00F01095" w:rsidRDefault="008C2D7C" w:rsidP="008C2DA7">
            <w:pPr>
              <w:spacing w:after="0" w:line="230" w:lineRule="auto"/>
              <w:jc w:val="both"/>
              <w:rPr>
                <w:rFonts w:ascii="Times New Roman" w:hAnsi="Times New Roman" w:cs="Times New Roman"/>
              </w:rPr>
            </w:pPr>
            <w:r w:rsidRPr="00F01095">
              <w:rPr>
                <w:rFonts w:ascii="Times New Roman" w:hAnsi="Times New Roman" w:cs="Times New Roman"/>
              </w:rPr>
              <w:t>Отсутствуют</w:t>
            </w:r>
            <w:r w:rsidR="006069DB" w:rsidRPr="00F01095">
              <w:rPr>
                <w:rFonts w:ascii="Times New Roman" w:hAnsi="Times New Roman" w:cs="Times New Roman"/>
              </w:rPr>
              <w:t xml:space="preserve"> опознавательные знаки </w:t>
            </w:r>
            <w:r w:rsidR="0009594C">
              <w:rPr>
                <w:rFonts w:ascii="Times New Roman" w:hAnsi="Times New Roman" w:cs="Times New Roman"/>
              </w:rPr>
              <w:t>«</w:t>
            </w:r>
            <w:r w:rsidR="006069DB" w:rsidRPr="00F01095">
              <w:rPr>
                <w:rFonts w:ascii="Times New Roman" w:hAnsi="Times New Roman" w:cs="Times New Roman"/>
              </w:rPr>
              <w:t>Перевозка детей</w:t>
            </w:r>
            <w:r w:rsidR="0009594C">
              <w:rPr>
                <w:rFonts w:ascii="Times New Roman" w:hAnsi="Times New Roman" w:cs="Times New Roman"/>
              </w:rPr>
              <w:t>» спереди и/</w:t>
            </w:r>
            <w:r w:rsidR="006069DB" w:rsidRPr="00F01095">
              <w:rPr>
                <w:rFonts w:ascii="Times New Roman" w:hAnsi="Times New Roman" w:cs="Times New Roman"/>
              </w:rPr>
              <w:t xml:space="preserve">или сзади </w:t>
            </w:r>
            <w:r w:rsidR="00A12504" w:rsidRPr="00F01095">
              <w:rPr>
                <w:rFonts w:ascii="Times New Roman" w:hAnsi="Times New Roman" w:cs="Times New Roman"/>
              </w:rPr>
              <w:t>ТС</w:t>
            </w:r>
          </w:p>
        </w:tc>
      </w:tr>
      <w:tr w:rsidR="003020AA"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3020AA" w:rsidRPr="006209B2" w:rsidRDefault="00A75266" w:rsidP="008C2DA7">
            <w:pPr>
              <w:spacing w:after="0" w:line="230" w:lineRule="auto"/>
              <w:jc w:val="both"/>
              <w:rPr>
                <w:rFonts w:ascii="Times New Roman" w:hAnsi="Times New Roman" w:cs="Times New Roman"/>
              </w:rPr>
            </w:pPr>
            <w:r w:rsidRPr="006209B2">
              <w:rPr>
                <w:rFonts w:ascii="Times New Roman" w:hAnsi="Times New Roman" w:cs="Times New Roman"/>
              </w:rPr>
              <w:t>А.9.32</w:t>
            </w:r>
            <w:r w:rsidR="003020AA" w:rsidRPr="006209B2">
              <w:rPr>
                <w:rFonts w:ascii="Times New Roman" w:hAnsi="Times New Roman" w:cs="Times New Roman"/>
              </w:rPr>
              <w:t xml:space="preserve"> На наружных боковых сторонах кузова, а также спереди и сзади по оси симметрии автобуса для перевозки детей должны быть нанесены контрастные надписи </w:t>
            </w:r>
            <w:r w:rsidR="0009594C" w:rsidRPr="006209B2">
              <w:rPr>
                <w:rFonts w:ascii="Times New Roman" w:hAnsi="Times New Roman" w:cs="Times New Roman"/>
              </w:rPr>
              <w:t>«ДЕТИ»</w:t>
            </w:r>
            <w:r w:rsidR="003020AA" w:rsidRPr="006209B2">
              <w:rPr>
                <w:rFonts w:ascii="Times New Roman" w:hAnsi="Times New Roman" w:cs="Times New Roman"/>
              </w:rPr>
              <w:t xml:space="preserve"> прямыми прописными буквами высотой не менее 25 см и толщиной не менее 1/10 ее высоты. Надписи выполняются на русском языке и могут дублироваться на государственном языке государства </w:t>
            </w:r>
            <w:r w:rsidR="00B86393">
              <w:rPr>
                <w:rFonts w:ascii="Times New Roman" w:hAnsi="Times New Roman" w:cs="Times New Roman"/>
              </w:rPr>
              <w:t>–</w:t>
            </w:r>
            <w:r w:rsidR="003020AA" w:rsidRPr="006209B2">
              <w:rPr>
                <w:rFonts w:ascii="Times New Roman" w:hAnsi="Times New Roman" w:cs="Times New Roman"/>
              </w:rPr>
              <w:t xml:space="preserve"> члена Таможенного союза.</w:t>
            </w:r>
          </w:p>
          <w:p w:rsidR="003020AA" w:rsidRPr="006209B2" w:rsidRDefault="003020AA" w:rsidP="008C2DA7">
            <w:pPr>
              <w:spacing w:after="0" w:line="230" w:lineRule="auto"/>
              <w:jc w:val="both"/>
              <w:rPr>
                <w:rFonts w:ascii="Times New Roman" w:hAnsi="Times New Roman" w:cs="Times New Roman"/>
              </w:rPr>
            </w:pPr>
            <w:r w:rsidRPr="006209B2">
              <w:rPr>
                <w:rFonts w:ascii="Times New Roman" w:hAnsi="Times New Roman" w:cs="Times New Roman"/>
              </w:rPr>
              <w:t>Наличие других обозначений или надписей вблизи указанных надписей (на расстоянии не менее 1/2 их высоты) не допускаются</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3020AA" w:rsidRPr="006209B2" w:rsidRDefault="00923365" w:rsidP="008C2DA7">
            <w:pPr>
              <w:spacing w:after="0" w:line="230" w:lineRule="auto"/>
              <w:jc w:val="both"/>
              <w:rPr>
                <w:rFonts w:ascii="Times New Roman" w:hAnsi="Times New Roman" w:cs="Times New Roman"/>
              </w:rPr>
            </w:pPr>
            <w:r w:rsidRPr="006209B2">
              <w:rPr>
                <w:rFonts w:ascii="Times New Roman" w:hAnsi="Times New Roman" w:cs="Times New Roman"/>
              </w:rPr>
              <w:t>Визуальный контроль</w:t>
            </w:r>
            <w:r w:rsidR="003020AA" w:rsidRPr="006209B2">
              <w:rPr>
                <w:rFonts w:ascii="Times New Roman" w:hAnsi="Times New Roman" w:cs="Times New Roman"/>
              </w:rPr>
              <w:t>, ли</w:t>
            </w:r>
            <w:r w:rsidR="00820C2A">
              <w:rPr>
                <w:rFonts w:ascii="Times New Roman" w:hAnsi="Times New Roman" w:cs="Times New Roman"/>
              </w:rPr>
              <w:t>-</w:t>
            </w:r>
            <w:r w:rsidR="003020AA" w:rsidRPr="006209B2">
              <w:rPr>
                <w:rFonts w:ascii="Times New Roman" w:hAnsi="Times New Roman" w:cs="Times New Roman"/>
              </w:rPr>
              <w:t>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020AA" w:rsidRPr="006209B2" w:rsidRDefault="003020AA" w:rsidP="008C2DA7">
            <w:pPr>
              <w:spacing w:after="0" w:line="230" w:lineRule="auto"/>
              <w:jc w:val="both"/>
              <w:rPr>
                <w:rFonts w:ascii="Times New Roman" w:hAnsi="Times New Roman" w:cs="Times New Roman"/>
              </w:rPr>
            </w:pPr>
            <w:r w:rsidRPr="006209B2">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3020AA" w:rsidRPr="00F01095" w:rsidRDefault="00B86393" w:rsidP="008C2DA7">
            <w:pPr>
              <w:spacing w:after="0" w:line="230" w:lineRule="auto"/>
              <w:jc w:val="both"/>
              <w:rPr>
                <w:rFonts w:ascii="Times New Roman" w:hAnsi="Times New Roman" w:cs="Times New Roman"/>
              </w:rPr>
            </w:pPr>
            <w:r>
              <w:rPr>
                <w:rFonts w:ascii="Times New Roman" w:hAnsi="Times New Roman" w:cs="Times New Roman"/>
              </w:rPr>
              <w:t>1</w:t>
            </w:r>
            <w:r w:rsidR="003020AA" w:rsidRPr="00F01095">
              <w:rPr>
                <w:rFonts w:ascii="Times New Roman" w:hAnsi="Times New Roman" w:cs="Times New Roman"/>
              </w:rPr>
              <w:t xml:space="preserve"> Контрастные надписи </w:t>
            </w:r>
            <w:r w:rsidR="0009594C">
              <w:rPr>
                <w:rFonts w:ascii="Times New Roman" w:hAnsi="Times New Roman" w:cs="Times New Roman"/>
              </w:rPr>
              <w:t>«</w:t>
            </w:r>
            <w:r w:rsidR="003020AA" w:rsidRPr="00F01095">
              <w:rPr>
                <w:rFonts w:ascii="Times New Roman" w:hAnsi="Times New Roman" w:cs="Times New Roman"/>
              </w:rPr>
              <w:t>ДЕТИ</w:t>
            </w:r>
            <w:r w:rsidR="0009594C">
              <w:rPr>
                <w:rFonts w:ascii="Times New Roman" w:hAnsi="Times New Roman" w:cs="Times New Roman"/>
              </w:rPr>
              <w:t>»</w:t>
            </w:r>
            <w:r w:rsidR="003020AA" w:rsidRPr="00F01095">
              <w:rPr>
                <w:rFonts w:ascii="Times New Roman" w:hAnsi="Times New Roman" w:cs="Times New Roman"/>
              </w:rPr>
              <w:t xml:space="preserve"> на наружных боко</w:t>
            </w:r>
            <w:r w:rsidR="0009594C">
              <w:rPr>
                <w:rFonts w:ascii="Times New Roman" w:hAnsi="Times New Roman" w:cs="Times New Roman"/>
              </w:rPr>
              <w:t>вых сторонах кузова,  спереди и/</w:t>
            </w:r>
            <w:r w:rsidR="003020AA" w:rsidRPr="00F01095">
              <w:rPr>
                <w:rFonts w:ascii="Times New Roman" w:hAnsi="Times New Roman" w:cs="Times New Roman"/>
              </w:rPr>
              <w:t xml:space="preserve">или сзади по оси симметрии автобуса </w:t>
            </w:r>
            <w:r>
              <w:rPr>
                <w:rFonts w:ascii="Times New Roman" w:hAnsi="Times New Roman" w:cs="Times New Roman"/>
              </w:rPr>
              <w:t>для перевозки детей отсутствуют</w:t>
            </w:r>
          </w:p>
          <w:p w:rsidR="003020AA" w:rsidRPr="00F01095" w:rsidRDefault="00220D7F" w:rsidP="008C2DA7">
            <w:pPr>
              <w:spacing w:after="0" w:line="230" w:lineRule="auto"/>
              <w:jc w:val="both"/>
              <w:rPr>
                <w:rFonts w:ascii="Times New Roman" w:hAnsi="Times New Roman" w:cs="Times New Roman"/>
              </w:rPr>
            </w:pPr>
            <w:r>
              <w:rPr>
                <w:rFonts w:ascii="Times New Roman" w:hAnsi="Times New Roman" w:cs="Times New Roman"/>
              </w:rPr>
              <w:t>2</w:t>
            </w:r>
            <w:r w:rsidR="003020AA" w:rsidRPr="00F01095">
              <w:rPr>
                <w:rFonts w:ascii="Times New Roman" w:hAnsi="Times New Roman" w:cs="Times New Roman"/>
              </w:rPr>
              <w:t xml:space="preserve"> Высота надписи </w:t>
            </w:r>
            <w:r w:rsidR="0009594C">
              <w:rPr>
                <w:rFonts w:ascii="Times New Roman" w:hAnsi="Times New Roman" w:cs="Times New Roman"/>
              </w:rPr>
              <w:t>«ДЕТИ»</w:t>
            </w:r>
            <w:r w:rsidR="003020AA" w:rsidRPr="00F01095">
              <w:rPr>
                <w:rFonts w:ascii="Times New Roman" w:hAnsi="Times New Roman" w:cs="Times New Roman"/>
              </w:rPr>
              <w:t xml:space="preserve"> менее 25 см. </w:t>
            </w:r>
          </w:p>
          <w:p w:rsidR="003020AA" w:rsidRPr="00F01095" w:rsidRDefault="00F67CEF" w:rsidP="008C2DA7">
            <w:pPr>
              <w:spacing w:after="0" w:line="230" w:lineRule="auto"/>
              <w:jc w:val="both"/>
              <w:rPr>
                <w:rFonts w:ascii="Times New Roman" w:hAnsi="Times New Roman" w:cs="Times New Roman"/>
              </w:rPr>
            </w:pPr>
            <w:r>
              <w:rPr>
                <w:rFonts w:ascii="Times New Roman" w:hAnsi="Times New Roman" w:cs="Times New Roman"/>
              </w:rPr>
              <w:t>3</w:t>
            </w:r>
            <w:r w:rsidR="003020AA" w:rsidRPr="00F01095">
              <w:rPr>
                <w:rFonts w:ascii="Times New Roman" w:hAnsi="Times New Roman" w:cs="Times New Roman"/>
              </w:rPr>
              <w:t xml:space="preserve"> Толщина надписи </w:t>
            </w:r>
            <w:r w:rsidR="0009594C">
              <w:rPr>
                <w:rFonts w:ascii="Times New Roman" w:hAnsi="Times New Roman" w:cs="Times New Roman"/>
              </w:rPr>
              <w:t>«</w:t>
            </w:r>
            <w:r w:rsidR="003020AA" w:rsidRPr="00F01095">
              <w:rPr>
                <w:rFonts w:ascii="Times New Roman" w:hAnsi="Times New Roman" w:cs="Times New Roman"/>
              </w:rPr>
              <w:t>ДЕТИ</w:t>
            </w:r>
            <w:r w:rsidR="0009594C">
              <w:rPr>
                <w:rFonts w:ascii="Times New Roman" w:hAnsi="Times New Roman" w:cs="Times New Roman"/>
              </w:rPr>
              <w:t>»</w:t>
            </w:r>
            <w:r w:rsidR="003020AA" w:rsidRPr="00F01095">
              <w:rPr>
                <w:rFonts w:ascii="Times New Roman" w:hAnsi="Times New Roman" w:cs="Times New Roman"/>
              </w:rPr>
              <w:t xml:space="preserve"> менее 1/10 ее высоты.</w:t>
            </w:r>
          </w:p>
          <w:p w:rsidR="003020AA" w:rsidRPr="00F01095" w:rsidRDefault="00220D7F" w:rsidP="008C2DA7">
            <w:pPr>
              <w:spacing w:after="0" w:line="230" w:lineRule="auto"/>
              <w:jc w:val="both"/>
              <w:rPr>
                <w:rFonts w:ascii="Times New Roman" w:hAnsi="Times New Roman" w:cs="Times New Roman"/>
              </w:rPr>
            </w:pPr>
            <w:r>
              <w:rPr>
                <w:rFonts w:ascii="Times New Roman" w:hAnsi="Times New Roman" w:cs="Times New Roman"/>
              </w:rPr>
              <w:t>4.</w:t>
            </w:r>
            <w:r w:rsidR="003020AA" w:rsidRPr="00F01095">
              <w:rPr>
                <w:rFonts w:ascii="Times New Roman" w:hAnsi="Times New Roman" w:cs="Times New Roman"/>
              </w:rPr>
              <w:t xml:space="preserve">Вблизи с надписями </w:t>
            </w:r>
            <w:r w:rsidR="0009594C">
              <w:rPr>
                <w:rFonts w:ascii="Times New Roman" w:hAnsi="Times New Roman" w:cs="Times New Roman"/>
              </w:rPr>
              <w:t>«</w:t>
            </w:r>
            <w:r w:rsidR="003020AA" w:rsidRPr="00F01095">
              <w:rPr>
                <w:rFonts w:ascii="Times New Roman" w:hAnsi="Times New Roman" w:cs="Times New Roman"/>
              </w:rPr>
              <w:t>ДЕТИ</w:t>
            </w:r>
            <w:r w:rsidR="0009594C">
              <w:rPr>
                <w:rFonts w:ascii="Times New Roman" w:hAnsi="Times New Roman" w:cs="Times New Roman"/>
              </w:rPr>
              <w:t>»</w:t>
            </w:r>
            <w:r w:rsidR="003020AA" w:rsidRPr="00F01095">
              <w:rPr>
                <w:rFonts w:ascii="Times New Roman" w:hAnsi="Times New Roman" w:cs="Times New Roman"/>
              </w:rPr>
              <w:t xml:space="preserve"> (на расстоянии не менее 1/2 их высоты) имеет место наличие каких-либо других обозначений или надписей</w:t>
            </w:r>
          </w:p>
        </w:tc>
      </w:tr>
      <w:tr w:rsidR="0064727E"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64727E" w:rsidRPr="006209B2" w:rsidRDefault="00A75266" w:rsidP="008C2DA7">
            <w:pPr>
              <w:spacing w:after="0" w:line="230" w:lineRule="auto"/>
              <w:jc w:val="both"/>
              <w:rPr>
                <w:rFonts w:ascii="Times New Roman" w:hAnsi="Times New Roman" w:cs="Times New Roman"/>
              </w:rPr>
            </w:pPr>
            <w:r w:rsidRPr="006209B2">
              <w:rPr>
                <w:rFonts w:ascii="Times New Roman" w:hAnsi="Times New Roman" w:cs="Times New Roman"/>
              </w:rPr>
              <w:t>А.9.33</w:t>
            </w:r>
            <w:r w:rsidR="0064727E" w:rsidRPr="006209B2">
              <w:rPr>
                <w:rFonts w:ascii="Times New Roman" w:hAnsi="Times New Roman" w:cs="Times New Roman"/>
              </w:rPr>
              <w:t xml:space="preserve"> Кузов автобуса для перевозки детей должен быть окрашен в желтый цвет</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64727E" w:rsidRPr="006209B2" w:rsidRDefault="00923365" w:rsidP="008C2DA7">
            <w:pPr>
              <w:spacing w:after="0" w:line="230" w:lineRule="auto"/>
              <w:jc w:val="both"/>
              <w:rPr>
                <w:rFonts w:ascii="Times New Roman" w:hAnsi="Times New Roman" w:cs="Times New Roman"/>
              </w:rPr>
            </w:pPr>
            <w:r w:rsidRPr="006209B2">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6209B2" w:rsidRDefault="00F67CEF" w:rsidP="008C2DA7">
            <w:pPr>
              <w:spacing w:after="0" w:line="23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64727E" w:rsidRPr="00F01095" w:rsidRDefault="00F36C5D" w:rsidP="008C2DA7">
            <w:pPr>
              <w:spacing w:after="0" w:line="230" w:lineRule="auto"/>
              <w:jc w:val="both"/>
              <w:rPr>
                <w:rFonts w:ascii="Times New Roman" w:hAnsi="Times New Roman" w:cs="Times New Roman"/>
              </w:rPr>
            </w:pPr>
            <w:r w:rsidRPr="00F01095">
              <w:rPr>
                <w:rFonts w:ascii="Times New Roman" w:hAnsi="Times New Roman" w:cs="Times New Roman"/>
              </w:rPr>
              <w:t xml:space="preserve">Кузов автобуса </w:t>
            </w:r>
            <w:r w:rsidR="00BF3DE6" w:rsidRPr="00F01095">
              <w:rPr>
                <w:rFonts w:ascii="Times New Roman" w:hAnsi="Times New Roman" w:cs="Times New Roman"/>
              </w:rPr>
              <w:t xml:space="preserve">не </w:t>
            </w:r>
            <w:r w:rsidRPr="00F01095">
              <w:rPr>
                <w:rFonts w:ascii="Times New Roman" w:hAnsi="Times New Roman" w:cs="Times New Roman"/>
              </w:rPr>
              <w:t>окрашен в желтый цвет</w:t>
            </w:r>
          </w:p>
        </w:tc>
      </w:tr>
      <w:tr w:rsidR="005C3036" w:rsidRPr="00A75266" w:rsidTr="00E1566D">
        <w:trPr>
          <w:cantSplit/>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BF3DE6" w:rsidRPr="00F67CEF" w:rsidRDefault="00A75266" w:rsidP="008C2DA7">
            <w:pPr>
              <w:spacing w:after="0" w:line="230" w:lineRule="auto"/>
              <w:jc w:val="both"/>
              <w:rPr>
                <w:rFonts w:ascii="Times New Roman" w:hAnsi="Times New Roman" w:cs="Times New Roman"/>
                <w:b/>
              </w:rPr>
            </w:pPr>
            <w:r w:rsidRPr="00F67CEF">
              <w:rPr>
                <w:rFonts w:ascii="Times New Roman" w:hAnsi="Times New Roman" w:cs="Times New Roman"/>
                <w:b/>
              </w:rPr>
              <w:t>А.9.34</w:t>
            </w:r>
            <w:r w:rsidR="00BF3DE6" w:rsidRPr="00F67CEF">
              <w:rPr>
                <w:rFonts w:ascii="Times New Roman" w:hAnsi="Times New Roman" w:cs="Times New Roman"/>
                <w:b/>
              </w:rPr>
              <w:t xml:space="preserve"> Дополнительные требования к троллейбусам</w:t>
            </w:r>
          </w:p>
          <w:p w:rsidR="005C3036" w:rsidRPr="00AA3511" w:rsidRDefault="00A75266" w:rsidP="008C2DA7">
            <w:pPr>
              <w:spacing w:after="0" w:line="230" w:lineRule="auto"/>
              <w:jc w:val="both"/>
              <w:rPr>
                <w:rFonts w:ascii="Times New Roman" w:hAnsi="Times New Roman" w:cs="Times New Roman"/>
              </w:rPr>
            </w:pPr>
            <w:r w:rsidRPr="00AA3511">
              <w:rPr>
                <w:rFonts w:ascii="Times New Roman" w:hAnsi="Times New Roman" w:cs="Times New Roman"/>
              </w:rPr>
              <w:t>А.9.34</w:t>
            </w:r>
            <w:r w:rsidR="005C3036" w:rsidRPr="00AA3511">
              <w:rPr>
                <w:rFonts w:ascii="Times New Roman" w:hAnsi="Times New Roman" w:cs="Times New Roman"/>
              </w:rPr>
              <w:t xml:space="preserve">.1 Натяжные пружины токоприемника должны быть отрегулированы таким образом, чтобы усилие нажатия токоприемника на высоте подвески контактного провода 5,8 м составляло </w:t>
            </w:r>
            <w:r w:rsidR="0009594C" w:rsidRPr="00AA3511">
              <w:rPr>
                <w:rFonts w:ascii="Times New Roman" w:hAnsi="Times New Roman" w:cs="Times New Roman"/>
              </w:rPr>
              <w:t>(</w:t>
            </w:r>
            <w:r w:rsidR="00F67CEF">
              <w:rPr>
                <w:rFonts w:ascii="Times New Roman" w:hAnsi="Times New Roman" w:cs="Times New Roman"/>
              </w:rPr>
              <w:t>120</w:t>
            </w:r>
            <w:r w:rsidR="0009594C" w:rsidRPr="00AA3511">
              <w:rPr>
                <w:rFonts w:ascii="Times New Roman" w:hAnsi="Times New Roman" w:cs="Times New Roman"/>
              </w:rPr>
              <w:t>–</w:t>
            </w:r>
            <w:r w:rsidR="005C3036" w:rsidRPr="00AA3511">
              <w:rPr>
                <w:rFonts w:ascii="Times New Roman" w:hAnsi="Times New Roman" w:cs="Times New Roman"/>
              </w:rPr>
              <w:t>140</w:t>
            </w:r>
            <w:r w:rsidR="0009594C" w:rsidRPr="00AA3511">
              <w:rPr>
                <w:rFonts w:ascii="Times New Roman" w:hAnsi="Times New Roman" w:cs="Times New Roman"/>
              </w:rPr>
              <w:t>)</w:t>
            </w:r>
            <w:r w:rsidR="005C3036" w:rsidRPr="00AA3511">
              <w:rPr>
                <w:rFonts w:ascii="Times New Roman" w:hAnsi="Times New Roman" w:cs="Times New Roman"/>
              </w:rPr>
              <w:t xml:space="preserve"> Н</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0D36E8" w:rsidRPr="00AA3511" w:rsidRDefault="000D36E8" w:rsidP="008C2DA7">
            <w:pPr>
              <w:spacing w:after="0" w:line="230" w:lineRule="auto"/>
              <w:jc w:val="both"/>
              <w:rPr>
                <w:rFonts w:ascii="Times New Roman" w:hAnsi="Times New Roman" w:cs="Times New Roman"/>
              </w:rPr>
            </w:pPr>
          </w:p>
          <w:p w:rsidR="000D36E8" w:rsidRPr="00AA3511" w:rsidRDefault="000D36E8" w:rsidP="008C2DA7">
            <w:pPr>
              <w:spacing w:after="0" w:line="230" w:lineRule="auto"/>
              <w:jc w:val="both"/>
              <w:rPr>
                <w:rFonts w:ascii="Times New Roman" w:hAnsi="Times New Roman" w:cs="Times New Roman"/>
              </w:rPr>
            </w:pPr>
          </w:p>
          <w:p w:rsidR="005C3036" w:rsidRPr="00AA3511" w:rsidRDefault="00A83A98" w:rsidP="008C2DA7">
            <w:pPr>
              <w:spacing w:after="0" w:line="230" w:lineRule="auto"/>
              <w:jc w:val="both"/>
              <w:rPr>
                <w:rFonts w:ascii="Times New Roman" w:hAnsi="Times New Roman" w:cs="Times New Roman"/>
              </w:rPr>
            </w:pPr>
            <w:r w:rsidRPr="00AA3511">
              <w:rPr>
                <w:rFonts w:ascii="Times New Roman" w:hAnsi="Times New Roman" w:cs="Times New Roman"/>
              </w:rPr>
              <w:t>Проверка регулировки натяжных пружин токоприемника с помощью устройства для измерения давления токоприемника на контактный провод и рулетки для определения требуемой высоты для измерений</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D36E8" w:rsidRPr="00AA3511" w:rsidRDefault="000D36E8" w:rsidP="008C2DA7">
            <w:pPr>
              <w:spacing w:after="0" w:line="230" w:lineRule="auto"/>
              <w:jc w:val="both"/>
              <w:rPr>
                <w:rFonts w:ascii="Times New Roman" w:hAnsi="Times New Roman" w:cs="Times New Roman"/>
              </w:rPr>
            </w:pPr>
          </w:p>
          <w:p w:rsidR="000D36E8" w:rsidRPr="00AA3511" w:rsidRDefault="000D36E8" w:rsidP="008C2DA7">
            <w:pPr>
              <w:spacing w:after="0" w:line="230" w:lineRule="auto"/>
              <w:jc w:val="both"/>
              <w:rPr>
                <w:rFonts w:ascii="Times New Roman" w:hAnsi="Times New Roman" w:cs="Times New Roman"/>
              </w:rPr>
            </w:pPr>
          </w:p>
          <w:p w:rsidR="005C3036" w:rsidRPr="00AA3511" w:rsidRDefault="00F67CEF" w:rsidP="008C2DA7">
            <w:pPr>
              <w:spacing w:after="0" w:line="230" w:lineRule="auto"/>
              <w:jc w:val="both"/>
              <w:rPr>
                <w:rFonts w:ascii="Times New Roman" w:hAnsi="Times New Roman" w:cs="Times New Roman"/>
              </w:rPr>
            </w:pPr>
            <w:r>
              <w:rPr>
                <w:rFonts w:ascii="Times New Roman" w:hAnsi="Times New Roman" w:cs="Times New Roman"/>
              </w:rPr>
              <w:t>1</w:t>
            </w:r>
            <w:r w:rsidR="00A83A98" w:rsidRPr="00AA3511">
              <w:rPr>
                <w:rFonts w:ascii="Times New Roman" w:hAnsi="Times New Roman" w:cs="Times New Roman"/>
              </w:rPr>
              <w:t xml:space="preserve"> Устройство для измерения давления токоприемника на контактный провод</w:t>
            </w:r>
            <w:r>
              <w:rPr>
                <w:rFonts w:ascii="Times New Roman" w:hAnsi="Times New Roman" w:cs="Times New Roman"/>
              </w:rPr>
              <w:t>.</w:t>
            </w:r>
          </w:p>
          <w:p w:rsidR="00A83A98" w:rsidRPr="00AA3511" w:rsidRDefault="00F67CEF" w:rsidP="008C2DA7">
            <w:pPr>
              <w:spacing w:after="0" w:line="230" w:lineRule="auto"/>
              <w:jc w:val="both"/>
              <w:rPr>
                <w:rFonts w:ascii="Times New Roman" w:hAnsi="Times New Roman" w:cs="Times New Roman"/>
              </w:rPr>
            </w:pPr>
            <w:r>
              <w:rPr>
                <w:rFonts w:ascii="Times New Roman" w:hAnsi="Times New Roman" w:cs="Times New Roman"/>
              </w:rPr>
              <w:t>2</w:t>
            </w:r>
            <w:r w:rsidR="00A83A98" w:rsidRPr="00AA3511">
              <w:rPr>
                <w:rFonts w:ascii="Times New Roman" w:hAnsi="Times New Roman" w:cs="Times New Roman"/>
              </w:rPr>
              <w:t xml:space="preserve"> Рулетка</w:t>
            </w:r>
          </w:p>
        </w:tc>
        <w:tc>
          <w:tcPr>
            <w:tcW w:w="3828" w:type="dxa"/>
            <w:tcBorders>
              <w:top w:val="single" w:sz="4" w:space="0" w:color="000000"/>
              <w:left w:val="single" w:sz="4" w:space="0" w:color="000000"/>
              <w:bottom w:val="single" w:sz="4" w:space="0" w:color="000000"/>
              <w:right w:val="single" w:sz="4" w:space="0" w:color="000000"/>
            </w:tcBorders>
          </w:tcPr>
          <w:p w:rsidR="000D36E8" w:rsidRPr="00AA3511" w:rsidRDefault="000D36E8" w:rsidP="008C2DA7">
            <w:pPr>
              <w:spacing w:after="0" w:line="230" w:lineRule="auto"/>
              <w:jc w:val="both"/>
              <w:rPr>
                <w:rFonts w:ascii="Times New Roman" w:hAnsi="Times New Roman" w:cs="Times New Roman"/>
              </w:rPr>
            </w:pPr>
          </w:p>
          <w:p w:rsidR="005C3036" w:rsidRPr="00AA3511" w:rsidRDefault="00A83A98" w:rsidP="008C2DA7">
            <w:pPr>
              <w:spacing w:before="240" w:after="0" w:line="230" w:lineRule="auto"/>
              <w:jc w:val="both"/>
              <w:rPr>
                <w:rFonts w:ascii="Times New Roman" w:hAnsi="Times New Roman" w:cs="Times New Roman"/>
              </w:rPr>
            </w:pPr>
            <w:r w:rsidRPr="00AA3511">
              <w:rPr>
                <w:rFonts w:ascii="Times New Roman" w:hAnsi="Times New Roman" w:cs="Times New Roman"/>
              </w:rPr>
              <w:t>Регулировка пружины токопри</w:t>
            </w:r>
            <w:r w:rsidR="00F67CEF">
              <w:rPr>
                <w:rFonts w:ascii="Times New Roman" w:hAnsi="Times New Roman" w:cs="Times New Roman"/>
              </w:rPr>
              <w:t>-</w:t>
            </w:r>
            <w:r w:rsidRPr="00AA3511">
              <w:rPr>
                <w:rFonts w:ascii="Times New Roman" w:hAnsi="Times New Roman" w:cs="Times New Roman"/>
              </w:rPr>
              <w:t>емника не соответствует тре</w:t>
            </w:r>
            <w:r w:rsidR="00F67CEF">
              <w:rPr>
                <w:rFonts w:ascii="Times New Roman" w:hAnsi="Times New Roman" w:cs="Times New Roman"/>
              </w:rPr>
              <w:t>-</w:t>
            </w:r>
            <w:r w:rsidRPr="00AA3511">
              <w:rPr>
                <w:rFonts w:ascii="Times New Roman" w:hAnsi="Times New Roman" w:cs="Times New Roman"/>
              </w:rPr>
              <w:t xml:space="preserve">бованиям усилия нажатия </w:t>
            </w:r>
            <w:r w:rsidR="00AE2EA6">
              <w:rPr>
                <w:rFonts w:ascii="Times New Roman" w:hAnsi="Times New Roman" w:cs="Times New Roman"/>
              </w:rPr>
              <w:t>на высоте 5</w:t>
            </w:r>
            <w:r w:rsidR="004911D2">
              <w:rPr>
                <w:rFonts w:ascii="Times New Roman" w:hAnsi="Times New Roman" w:cs="Times New Roman"/>
              </w:rPr>
              <w:t>,</w:t>
            </w:r>
            <w:r w:rsidR="00AE2EA6">
              <w:rPr>
                <w:rFonts w:ascii="Times New Roman" w:hAnsi="Times New Roman" w:cs="Times New Roman"/>
              </w:rPr>
              <w:t xml:space="preserve">8 м, составляющим </w:t>
            </w:r>
            <w:r w:rsidR="008C575C" w:rsidRPr="00AA3511">
              <w:rPr>
                <w:rFonts w:ascii="Times New Roman" w:hAnsi="Times New Roman" w:cs="Times New Roman"/>
              </w:rPr>
              <w:t>(120</w:t>
            </w:r>
            <w:r w:rsidR="00F67CEF">
              <w:rPr>
                <w:rFonts w:ascii="Times New Roman" w:hAnsi="Times New Roman" w:cs="Times New Roman"/>
              </w:rPr>
              <w:t>–</w:t>
            </w:r>
            <w:r w:rsidR="008C575C" w:rsidRPr="00AA3511">
              <w:rPr>
                <w:rFonts w:ascii="Times New Roman" w:hAnsi="Times New Roman" w:cs="Times New Roman"/>
              </w:rPr>
              <w:t>140</w:t>
            </w:r>
            <w:r w:rsidR="004911D2">
              <w:rPr>
                <w:rFonts w:ascii="Times New Roman" w:hAnsi="Times New Roman" w:cs="Times New Roman"/>
              </w:rPr>
              <w:t>)</w:t>
            </w:r>
            <w:r w:rsidR="008C575C" w:rsidRPr="00AA3511">
              <w:rPr>
                <w:rFonts w:ascii="Times New Roman" w:hAnsi="Times New Roman" w:cs="Times New Roman"/>
              </w:rPr>
              <w:t xml:space="preserve"> Н</w:t>
            </w:r>
          </w:p>
        </w:tc>
      </w:tr>
    </w:tbl>
    <w:p w:rsidR="008C2DA7" w:rsidRPr="00F85617" w:rsidRDefault="008C2DA7" w:rsidP="008C2DA7">
      <w:pPr>
        <w:spacing w:after="0" w:line="240" w:lineRule="auto"/>
        <w:rPr>
          <w:rFonts w:ascii="Times New Roman" w:hAnsi="Times New Roman" w:cs="Times New Roman"/>
          <w:i/>
        </w:rPr>
      </w:pPr>
      <w:r w:rsidRPr="00F85617">
        <w:rPr>
          <w:rFonts w:ascii="Times New Roman" w:hAnsi="Times New Roman" w:cs="Times New Roman"/>
          <w:i/>
        </w:rPr>
        <w:lastRenderedPageBreak/>
        <w:t>Продолжение таблицы А.9</w:t>
      </w:r>
    </w:p>
    <w:tbl>
      <w:tblPr>
        <w:tblW w:w="14709" w:type="dxa"/>
        <w:tblLayout w:type="fixed"/>
        <w:tblLook w:val="0000" w:firstRow="0" w:lastRow="0" w:firstColumn="0" w:lastColumn="0" w:noHBand="0" w:noVBand="0"/>
      </w:tblPr>
      <w:tblGrid>
        <w:gridCol w:w="4786"/>
        <w:gridCol w:w="2835"/>
        <w:gridCol w:w="3260"/>
        <w:gridCol w:w="3828"/>
      </w:tblGrid>
      <w:tr w:rsidR="008C2DA7"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8C2DA7" w:rsidRPr="009A4C88" w:rsidRDefault="008C2DA7"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8C2DA7" w:rsidRPr="009A4C88" w:rsidRDefault="008C2DA7"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8C2DA7" w:rsidRPr="009A4C88" w:rsidRDefault="008C2DA7"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8C2DA7" w:rsidRPr="009A4C88" w:rsidRDefault="008C2DA7"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BF3DE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BF3DE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w:t>
            </w:r>
            <w:r w:rsidR="00623B7B">
              <w:rPr>
                <w:rFonts w:ascii="Times New Roman" w:hAnsi="Times New Roman" w:cs="Times New Roman"/>
                <w:noProof/>
                <w:lang w:eastAsia="ru-RU" w:bidi="ar-SA"/>
              </w:rPr>
              <w:t xml:space="preserve"> </w:t>
            </w:r>
            <w:r w:rsidRPr="00F01095">
              <w:rPr>
                <w:rFonts w:ascii="Times New Roman" w:hAnsi="Times New Roman" w:cs="Times New Roman"/>
              </w:rPr>
              <w:t>34</w:t>
            </w:r>
            <w:r w:rsidR="00BF3DE6" w:rsidRPr="00F01095">
              <w:rPr>
                <w:rFonts w:ascii="Times New Roman" w:hAnsi="Times New Roman" w:cs="Times New Roman"/>
              </w:rPr>
              <w:t>.2 Разница в длине штанг токоприемника не должна превышать 100 мм</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BF3DE6" w:rsidRPr="00F01095" w:rsidRDefault="00923365" w:rsidP="0009592D">
            <w:pPr>
              <w:spacing w:after="0" w:line="228" w:lineRule="auto"/>
              <w:jc w:val="both"/>
              <w:rPr>
                <w:rFonts w:ascii="Times New Roman" w:hAnsi="Times New Roman" w:cs="Times New Roman"/>
              </w:rPr>
            </w:pPr>
            <w:r w:rsidRPr="00F01095">
              <w:rPr>
                <w:rFonts w:ascii="Times New Roman" w:hAnsi="Times New Roman" w:cs="Times New Roman"/>
              </w:rPr>
              <w:t>Визуальный контроль</w:t>
            </w:r>
            <w:r w:rsidR="00BF3DE6" w:rsidRPr="00F01095">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F3DE6" w:rsidRPr="00F01095" w:rsidRDefault="00BF3DE6" w:rsidP="0009592D">
            <w:pPr>
              <w:spacing w:after="0" w:line="228" w:lineRule="auto"/>
              <w:jc w:val="both"/>
              <w:rPr>
                <w:rFonts w:ascii="Times New Roman" w:hAnsi="Times New Roman" w:cs="Times New Roman"/>
              </w:rPr>
            </w:pPr>
            <w:r w:rsidRPr="00F01095">
              <w:rPr>
                <w:rFonts w:ascii="Times New Roman" w:hAnsi="Times New Roman" w:cs="Times New Roman"/>
              </w:rPr>
              <w:t>Рулетка</w:t>
            </w:r>
          </w:p>
        </w:tc>
        <w:tc>
          <w:tcPr>
            <w:tcW w:w="3828" w:type="dxa"/>
            <w:tcBorders>
              <w:top w:val="single" w:sz="4" w:space="0" w:color="000000"/>
              <w:left w:val="single" w:sz="4" w:space="0" w:color="000000"/>
              <w:bottom w:val="single" w:sz="4" w:space="0" w:color="000000"/>
              <w:right w:val="single" w:sz="4" w:space="0" w:color="000000"/>
            </w:tcBorders>
          </w:tcPr>
          <w:p w:rsidR="00BF3DE6" w:rsidRPr="00F01095" w:rsidRDefault="00BF3DE6" w:rsidP="0009592D">
            <w:pPr>
              <w:spacing w:after="0" w:line="228" w:lineRule="auto"/>
              <w:jc w:val="both"/>
              <w:rPr>
                <w:rFonts w:ascii="Times New Roman" w:hAnsi="Times New Roman" w:cs="Times New Roman"/>
              </w:rPr>
            </w:pPr>
            <w:r w:rsidRPr="00F01095">
              <w:rPr>
                <w:rFonts w:ascii="Times New Roman" w:hAnsi="Times New Roman" w:cs="Times New Roman"/>
              </w:rPr>
              <w:t>Разница в длине штанг токоприемника превышает 100 мм</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.3 Сила тока утечки не должна превышать 3</w:t>
            </w:r>
            <w:r w:rsidR="00BF3DE6" w:rsidRPr="00F01095">
              <w:rPr>
                <w:rFonts w:ascii="Times New Roman" w:hAnsi="Times New Roman" w:cs="Times New Roman"/>
              </w:rPr>
              <w:t> </w:t>
            </w:r>
            <w:r w:rsidR="005C3036" w:rsidRPr="00F01095">
              <w:rPr>
                <w:rFonts w:ascii="Times New Roman" w:hAnsi="Times New Roman" w:cs="Times New Roman"/>
              </w:rPr>
              <w:t>мА</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Определение силы тока утечки с помощью мультиметра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Мультиметр</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Сила тока утечки превышает 3 мА</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 Не допускаются:</w:t>
            </w:r>
          </w:p>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.4.1 Дефекты токоприемников, вызывающие сход токоприемных головок с контактных проводов</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923365" w:rsidP="0009592D">
            <w:pPr>
              <w:spacing w:after="0" w:line="228"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Имеют место дефекты ток</w:t>
            </w:r>
            <w:r w:rsidR="00F67CEF">
              <w:rPr>
                <w:rFonts w:ascii="Times New Roman" w:hAnsi="Times New Roman" w:cs="Times New Roman"/>
              </w:rPr>
              <w:t>-</w:t>
            </w:r>
            <w:r w:rsidRPr="00F01095">
              <w:rPr>
                <w:rFonts w:ascii="Times New Roman" w:hAnsi="Times New Roman" w:cs="Times New Roman"/>
              </w:rPr>
              <w:t>приемников, вызывающие сход токоприемных головок с контактных проводов</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.4.2 Наличие трещин, погнутостей и сквозных прожогов на штангах</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923365" w:rsidP="0009592D">
            <w:pPr>
              <w:spacing w:after="0" w:line="228"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BF3DE6" w:rsidP="0009592D">
            <w:pPr>
              <w:spacing w:after="0" w:line="228" w:lineRule="auto"/>
              <w:jc w:val="both"/>
              <w:rPr>
                <w:rFonts w:ascii="Times New Roman" w:hAnsi="Times New Roman" w:cs="Times New Roman"/>
              </w:rPr>
            </w:pPr>
            <w:r w:rsidRPr="00F01095">
              <w:rPr>
                <w:rFonts w:ascii="Times New Roman" w:hAnsi="Times New Roman" w:cs="Times New Roman"/>
              </w:rPr>
              <w:t>Н</w:t>
            </w:r>
            <w:r w:rsidR="00AE2EA6">
              <w:rPr>
                <w:rFonts w:ascii="Times New Roman" w:hAnsi="Times New Roman" w:cs="Times New Roman"/>
              </w:rPr>
              <w:t>аличие трещин, погнутостей и/</w:t>
            </w:r>
            <w:r w:rsidR="008C575C" w:rsidRPr="00F01095">
              <w:rPr>
                <w:rFonts w:ascii="Times New Roman" w:hAnsi="Times New Roman" w:cs="Times New Roman"/>
              </w:rPr>
              <w:t>или сквозных прожогов на штангах</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.4.3 Заедание в шарнирах токоприемников при перемещении штанг в горизонталь</w:t>
            </w:r>
            <w:r w:rsidR="00F67CEF">
              <w:rPr>
                <w:rFonts w:ascii="Times New Roman" w:hAnsi="Times New Roman" w:cs="Times New Roman"/>
              </w:rPr>
              <w:t>ной или вертикальной плоскостях,</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 xml:space="preserve">При перемещении штанг в </w:t>
            </w:r>
            <w:r w:rsidR="00F67CEF">
              <w:rPr>
                <w:rFonts w:ascii="Times New Roman" w:hAnsi="Times New Roman" w:cs="Times New Roman"/>
              </w:rPr>
              <w:t>горизонтальной и/</w:t>
            </w:r>
            <w:r w:rsidRPr="00F01095">
              <w:rPr>
                <w:rFonts w:ascii="Times New Roman" w:hAnsi="Times New Roman" w:cs="Times New Roman"/>
              </w:rPr>
              <w:t>или вертикальной плоскостях выявлено заедание в шарнирах токоприемников</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.4.4</w:t>
            </w:r>
            <w:r w:rsidR="002A0D2F" w:rsidRPr="00F01095">
              <w:rPr>
                <w:rFonts w:ascii="Times New Roman" w:hAnsi="Times New Roman" w:cs="Times New Roman"/>
              </w:rPr>
              <w:t> </w:t>
            </w:r>
            <w:r w:rsidR="005C3036" w:rsidRPr="00F01095">
              <w:rPr>
                <w:rFonts w:ascii="Times New Roman" w:hAnsi="Times New Roman" w:cs="Times New Roman"/>
              </w:rPr>
              <w:t>Неисправность головок токоприемников</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2A0D2F" w:rsidP="0009592D">
            <w:pPr>
              <w:spacing w:after="0" w:line="228"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Головки токоприемников неисп</w:t>
            </w:r>
            <w:r w:rsidR="00F67CEF">
              <w:rPr>
                <w:rFonts w:ascii="Times New Roman" w:hAnsi="Times New Roman" w:cs="Times New Roman"/>
              </w:rPr>
              <w:t>-</w:t>
            </w:r>
            <w:r w:rsidRPr="00F01095">
              <w:rPr>
                <w:rFonts w:ascii="Times New Roman" w:hAnsi="Times New Roman" w:cs="Times New Roman"/>
              </w:rPr>
              <w:t>равны</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.4.5 Неисправность приспособлений, предохраняющих от падения головки токоприемника при срыве со штанги, если это предусмотрено конструкцией</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2A0D2F" w:rsidP="0009592D">
            <w:pPr>
              <w:spacing w:after="0" w:line="228" w:lineRule="auto"/>
              <w:jc w:val="both"/>
              <w:rPr>
                <w:rFonts w:ascii="Times New Roman" w:hAnsi="Times New Roman" w:cs="Times New Roman"/>
              </w:rPr>
            </w:pPr>
            <w:r w:rsidRPr="00F01095">
              <w:rPr>
                <w:rFonts w:ascii="Times New Roman" w:hAnsi="Times New Roman" w:cs="Times New Roman"/>
              </w:rPr>
              <w:t>Функциональная проверка</w:t>
            </w:r>
            <w:r w:rsidR="005924F1">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8C575C" w:rsidP="0009592D">
            <w:pPr>
              <w:spacing w:after="0" w:line="228" w:lineRule="auto"/>
              <w:jc w:val="both"/>
              <w:rPr>
                <w:rFonts w:ascii="Times New Roman" w:hAnsi="Times New Roman" w:cs="Times New Roman"/>
              </w:rPr>
            </w:pPr>
            <w:r w:rsidRPr="00F01095">
              <w:rPr>
                <w:rFonts w:ascii="Times New Roman" w:hAnsi="Times New Roman" w:cs="Times New Roman"/>
              </w:rPr>
              <w:t>Приспособление, предохраняющее от падения головки токоприемника при срыве со штанги, не исправно</w:t>
            </w:r>
            <w:r w:rsidR="002A0D2F" w:rsidRPr="00F01095">
              <w:rPr>
                <w:rFonts w:ascii="Times New Roman" w:hAnsi="Times New Roman" w:cs="Times New Roman"/>
              </w:rPr>
              <w:t xml:space="preserve"> или отсутствует</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.4.6 Неисправность или неправильное регулирование системы ограничения подъема и опускания штанг</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2A0D2F" w:rsidP="0009592D">
            <w:pPr>
              <w:spacing w:after="0" w:line="228"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F58E6" w:rsidRPr="00F01095" w:rsidRDefault="009F58E6" w:rsidP="0009592D">
            <w:pPr>
              <w:spacing w:after="0" w:line="228" w:lineRule="auto"/>
              <w:jc w:val="both"/>
              <w:rPr>
                <w:rFonts w:ascii="Times New Roman" w:hAnsi="Times New Roman" w:cs="Times New Roman"/>
              </w:rPr>
            </w:pPr>
            <w:r w:rsidRPr="00F01095">
              <w:rPr>
                <w:rFonts w:ascii="Times New Roman" w:hAnsi="Times New Roman" w:cs="Times New Roman"/>
              </w:rPr>
              <w:t>Система ограничения подъема и опускания штанг неисправна</w:t>
            </w:r>
            <w:r w:rsidR="002A0D2F" w:rsidRPr="00F01095">
              <w:rPr>
                <w:rFonts w:ascii="Times New Roman" w:hAnsi="Times New Roman" w:cs="Times New Roman"/>
              </w:rPr>
              <w:t xml:space="preserve"> или отрегулирована неправильно</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.4.7 Дефекты токоприемников, колец и изоляторов;</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923365" w:rsidP="0009592D">
            <w:pPr>
              <w:spacing w:after="0" w:line="228"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5924F1" w:rsidP="0009592D">
            <w:pPr>
              <w:spacing w:after="0" w:line="228" w:lineRule="auto"/>
              <w:jc w:val="both"/>
              <w:rPr>
                <w:rFonts w:ascii="Times New Roman" w:hAnsi="Times New Roman" w:cs="Times New Roman"/>
              </w:rPr>
            </w:pPr>
            <w:r>
              <w:rPr>
                <w:rFonts w:ascii="Times New Roman" w:hAnsi="Times New Roman" w:cs="Times New Roman"/>
              </w:rPr>
              <w:t>Токоприемник, кольца и/</w:t>
            </w:r>
            <w:r w:rsidR="009F58E6" w:rsidRPr="00F01095">
              <w:rPr>
                <w:rFonts w:ascii="Times New Roman" w:hAnsi="Times New Roman" w:cs="Times New Roman"/>
              </w:rPr>
              <w:t>или  изоляторы имеют дефекты</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.4.8 Повреждение или отсутствие на крыше дорожки из электроизоляционного материала</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923365" w:rsidP="0009592D">
            <w:pPr>
              <w:spacing w:after="0" w:line="228"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9F58E6" w:rsidRPr="00F01095" w:rsidRDefault="009F58E6" w:rsidP="0009592D">
            <w:pPr>
              <w:spacing w:after="0" w:line="228" w:lineRule="auto"/>
              <w:jc w:val="both"/>
              <w:rPr>
                <w:rFonts w:ascii="Times New Roman" w:hAnsi="Times New Roman" w:cs="Times New Roman"/>
              </w:rPr>
            </w:pPr>
            <w:r w:rsidRPr="00F01095">
              <w:rPr>
                <w:rFonts w:ascii="Times New Roman" w:hAnsi="Times New Roman" w:cs="Times New Roman"/>
              </w:rPr>
              <w:t>Дорожка из электроизоляционного материала на крыше отсутствует</w:t>
            </w:r>
            <w:r w:rsidR="004671D8" w:rsidRPr="00F01095">
              <w:rPr>
                <w:rFonts w:ascii="Times New Roman" w:hAnsi="Times New Roman" w:cs="Times New Roman"/>
              </w:rPr>
              <w:t xml:space="preserve"> или  повреждена</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.4.9 Установка нестандартных контактных вставок;</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923365" w:rsidP="0009592D">
            <w:pPr>
              <w:spacing w:after="0" w:line="228"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4671D8" w:rsidP="0009592D">
            <w:pPr>
              <w:spacing w:after="0" w:line="228" w:lineRule="auto"/>
              <w:jc w:val="both"/>
              <w:rPr>
                <w:rFonts w:ascii="Times New Roman" w:hAnsi="Times New Roman" w:cs="Times New Roman"/>
              </w:rPr>
            </w:pPr>
            <w:r w:rsidRPr="00F01095">
              <w:rPr>
                <w:rFonts w:ascii="Times New Roman" w:hAnsi="Times New Roman" w:cs="Times New Roman"/>
              </w:rPr>
              <w:t>Установлены нестандартные контактные</w:t>
            </w:r>
            <w:r w:rsidR="009F58E6" w:rsidRPr="00F01095">
              <w:rPr>
                <w:rFonts w:ascii="Times New Roman" w:hAnsi="Times New Roman" w:cs="Times New Roman"/>
              </w:rPr>
              <w:t xml:space="preserve"> встав</w:t>
            </w:r>
            <w:r w:rsidRPr="00F01095">
              <w:rPr>
                <w:rFonts w:ascii="Times New Roman" w:hAnsi="Times New Roman" w:cs="Times New Roman"/>
              </w:rPr>
              <w:t>ки</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09592D">
            <w:pPr>
              <w:spacing w:after="0" w:line="228"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.4.10 Неисправность штангоуловителей при их наличии</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4671D8" w:rsidP="0009592D">
            <w:pPr>
              <w:spacing w:after="0" w:line="228"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09592D">
            <w:pPr>
              <w:spacing w:after="0" w:line="228"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4671D8" w:rsidP="0009592D">
            <w:pPr>
              <w:spacing w:after="0" w:line="228" w:lineRule="auto"/>
              <w:jc w:val="both"/>
              <w:rPr>
                <w:rFonts w:ascii="Times New Roman" w:hAnsi="Times New Roman" w:cs="Times New Roman"/>
              </w:rPr>
            </w:pPr>
            <w:r w:rsidRPr="00F01095">
              <w:rPr>
                <w:rFonts w:ascii="Times New Roman" w:hAnsi="Times New Roman" w:cs="Times New Roman"/>
              </w:rPr>
              <w:t>Предусмотренные конструкцией ш</w:t>
            </w:r>
            <w:r w:rsidR="009F58E6" w:rsidRPr="00F01095">
              <w:rPr>
                <w:rFonts w:ascii="Times New Roman" w:hAnsi="Times New Roman" w:cs="Times New Roman"/>
              </w:rPr>
              <w:t>тангоуловители неисправны</w:t>
            </w:r>
            <w:r w:rsidRPr="00F01095">
              <w:rPr>
                <w:rFonts w:ascii="Times New Roman" w:hAnsi="Times New Roman" w:cs="Times New Roman"/>
              </w:rPr>
              <w:t xml:space="preserve"> или отсутствуют</w:t>
            </w:r>
          </w:p>
        </w:tc>
      </w:tr>
    </w:tbl>
    <w:p w:rsidR="00422C92" w:rsidRPr="00F85617" w:rsidRDefault="00422C92" w:rsidP="00422C92">
      <w:pPr>
        <w:spacing w:after="0" w:line="240" w:lineRule="auto"/>
        <w:rPr>
          <w:rFonts w:ascii="Times New Roman" w:hAnsi="Times New Roman" w:cs="Times New Roman"/>
          <w:i/>
        </w:rPr>
      </w:pPr>
      <w:r>
        <w:rPr>
          <w:rFonts w:ascii="Times New Roman" w:hAnsi="Times New Roman" w:cs="Times New Roman"/>
          <w:i/>
        </w:rPr>
        <w:lastRenderedPageBreak/>
        <w:t>Окончание</w:t>
      </w:r>
      <w:r w:rsidRPr="00F85617">
        <w:rPr>
          <w:rFonts w:ascii="Times New Roman" w:hAnsi="Times New Roman" w:cs="Times New Roman"/>
          <w:i/>
        </w:rPr>
        <w:t xml:space="preserve"> таблицы А.9</w:t>
      </w:r>
    </w:p>
    <w:tbl>
      <w:tblPr>
        <w:tblW w:w="14709" w:type="dxa"/>
        <w:tblLayout w:type="fixed"/>
        <w:tblLook w:val="0000" w:firstRow="0" w:lastRow="0" w:firstColumn="0" w:lastColumn="0" w:noHBand="0" w:noVBand="0"/>
      </w:tblPr>
      <w:tblGrid>
        <w:gridCol w:w="4786"/>
        <w:gridCol w:w="2835"/>
        <w:gridCol w:w="3260"/>
        <w:gridCol w:w="3828"/>
      </w:tblGrid>
      <w:tr w:rsidR="00422C92" w:rsidRPr="00DF4477" w:rsidTr="00F319E4">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422C92" w:rsidRPr="009A4C88" w:rsidRDefault="00422C92"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Требование</w:t>
            </w:r>
          </w:p>
        </w:tc>
        <w:tc>
          <w:tcPr>
            <w:tcW w:w="2835" w:type="dxa"/>
            <w:tcBorders>
              <w:top w:val="single" w:sz="4" w:space="0" w:color="000000"/>
              <w:left w:val="single" w:sz="4" w:space="0" w:color="000000"/>
              <w:bottom w:val="double" w:sz="4" w:space="0" w:color="auto"/>
              <w:right w:val="single" w:sz="4" w:space="0" w:color="000000"/>
            </w:tcBorders>
            <w:shd w:val="clear" w:color="auto" w:fill="auto"/>
            <w:vAlign w:val="center"/>
          </w:tcPr>
          <w:p w:rsidR="00422C92" w:rsidRPr="009A4C88" w:rsidRDefault="00422C92" w:rsidP="00F319E4">
            <w:pPr>
              <w:pStyle w:val="11"/>
              <w:tabs>
                <w:tab w:val="left" w:pos="0"/>
              </w:tabs>
              <w:spacing w:after="0" w:line="240" w:lineRule="auto"/>
              <w:ind w:left="0" w:firstLine="34"/>
              <w:jc w:val="center"/>
              <w:rPr>
                <w:rFonts w:ascii="Times New Roman" w:hAnsi="Times New Roman" w:cs="Times New Roman"/>
              </w:rPr>
            </w:pPr>
            <w:r w:rsidRPr="009A4C8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422C92" w:rsidRPr="009A4C88" w:rsidRDefault="00422C92"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 xml:space="preserve">Применяемое измерительное оборудование </w:t>
            </w:r>
          </w:p>
        </w:tc>
        <w:tc>
          <w:tcPr>
            <w:tcW w:w="3828" w:type="dxa"/>
            <w:tcBorders>
              <w:top w:val="single" w:sz="4" w:space="0" w:color="000000"/>
              <w:left w:val="single" w:sz="4" w:space="0" w:color="000000"/>
              <w:bottom w:val="double" w:sz="4" w:space="0" w:color="auto"/>
              <w:right w:val="single" w:sz="4" w:space="0" w:color="000000"/>
            </w:tcBorders>
            <w:vAlign w:val="center"/>
          </w:tcPr>
          <w:p w:rsidR="00422C92" w:rsidRPr="009A4C88" w:rsidRDefault="00422C92" w:rsidP="00F319E4">
            <w:pPr>
              <w:pStyle w:val="11"/>
              <w:tabs>
                <w:tab w:val="left" w:pos="0"/>
              </w:tabs>
              <w:spacing w:after="0" w:line="240" w:lineRule="auto"/>
              <w:ind w:left="0"/>
              <w:jc w:val="center"/>
              <w:rPr>
                <w:rFonts w:ascii="Times New Roman" w:hAnsi="Times New Roman" w:cs="Times New Roman"/>
              </w:rPr>
            </w:pPr>
            <w:r w:rsidRPr="009A4C88">
              <w:rPr>
                <w:rFonts w:ascii="Times New Roman" w:hAnsi="Times New Roman" w:cs="Times New Roman"/>
              </w:rPr>
              <w:t>Основание для признания несоответствия</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422C92">
            <w:pPr>
              <w:spacing w:after="0" w:line="240"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.4.11</w:t>
            </w:r>
            <w:r w:rsidR="00F762BF" w:rsidRPr="00F01095">
              <w:rPr>
                <w:rFonts w:ascii="Times New Roman" w:hAnsi="Times New Roman" w:cs="Times New Roman"/>
              </w:rPr>
              <w:t> </w:t>
            </w:r>
            <w:r w:rsidR="005C3036" w:rsidRPr="00F01095">
              <w:rPr>
                <w:rFonts w:ascii="Times New Roman" w:hAnsi="Times New Roman" w:cs="Times New Roman"/>
              </w:rPr>
              <w:t>Нарушение работы тяговых двигателей, вспомогательных электрических машин, пускорегулирующей и защитной аппаратуры, вспомогательных цепей, аккумуляторной батареи</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762BF" w:rsidP="00525C1C">
            <w:pPr>
              <w:spacing w:after="0" w:line="240"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402CC2">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9F58E6" w:rsidP="00525C1C">
            <w:pPr>
              <w:spacing w:after="0" w:line="240" w:lineRule="auto"/>
              <w:jc w:val="both"/>
              <w:rPr>
                <w:rFonts w:ascii="Times New Roman" w:hAnsi="Times New Roman" w:cs="Times New Roman"/>
              </w:rPr>
            </w:pPr>
            <w:r w:rsidRPr="00F01095">
              <w:rPr>
                <w:rFonts w:ascii="Times New Roman" w:hAnsi="Times New Roman" w:cs="Times New Roman"/>
              </w:rPr>
              <w:t>Нарушена работа:</w:t>
            </w:r>
          </w:p>
          <w:p w:rsidR="009F58E6" w:rsidRPr="00F01095" w:rsidRDefault="00F762BF" w:rsidP="00525C1C">
            <w:pPr>
              <w:spacing w:after="0" w:line="240" w:lineRule="auto"/>
              <w:jc w:val="both"/>
              <w:rPr>
                <w:rFonts w:ascii="Times New Roman" w:hAnsi="Times New Roman" w:cs="Times New Roman"/>
              </w:rPr>
            </w:pPr>
            <w:r w:rsidRPr="00F01095">
              <w:rPr>
                <w:rFonts w:ascii="Times New Roman" w:hAnsi="Times New Roman" w:cs="Times New Roman"/>
              </w:rPr>
              <w:t>- тяговых двигателей;</w:t>
            </w:r>
          </w:p>
          <w:p w:rsidR="009F58E6" w:rsidRPr="00F01095" w:rsidRDefault="009F58E6" w:rsidP="00525C1C">
            <w:pPr>
              <w:spacing w:after="0" w:line="240" w:lineRule="auto"/>
              <w:jc w:val="both"/>
              <w:rPr>
                <w:rFonts w:ascii="Times New Roman" w:hAnsi="Times New Roman" w:cs="Times New Roman"/>
              </w:rPr>
            </w:pPr>
            <w:r w:rsidRPr="00F01095">
              <w:rPr>
                <w:rFonts w:ascii="Times New Roman" w:hAnsi="Times New Roman" w:cs="Times New Roman"/>
              </w:rPr>
              <w:t>- вспо</w:t>
            </w:r>
            <w:r w:rsidR="00F762BF" w:rsidRPr="00F01095">
              <w:rPr>
                <w:rFonts w:ascii="Times New Roman" w:hAnsi="Times New Roman" w:cs="Times New Roman"/>
              </w:rPr>
              <w:t>могательных электрических машин;</w:t>
            </w:r>
          </w:p>
          <w:p w:rsidR="009F58E6" w:rsidRPr="00F01095" w:rsidRDefault="009F58E6" w:rsidP="00525C1C">
            <w:pPr>
              <w:spacing w:after="0" w:line="240" w:lineRule="auto"/>
              <w:jc w:val="both"/>
              <w:rPr>
                <w:rFonts w:ascii="Times New Roman" w:hAnsi="Times New Roman" w:cs="Times New Roman"/>
              </w:rPr>
            </w:pPr>
            <w:r w:rsidRPr="00F01095">
              <w:rPr>
                <w:rFonts w:ascii="Times New Roman" w:hAnsi="Times New Roman" w:cs="Times New Roman"/>
              </w:rPr>
              <w:t>- пускорегулирующей и защитной аппаратур</w:t>
            </w:r>
            <w:r w:rsidR="00F762BF" w:rsidRPr="00F01095">
              <w:rPr>
                <w:rFonts w:ascii="Times New Roman" w:hAnsi="Times New Roman" w:cs="Times New Roman"/>
              </w:rPr>
              <w:t>ы;</w:t>
            </w:r>
          </w:p>
          <w:p w:rsidR="009F58E6" w:rsidRPr="00F01095" w:rsidRDefault="00F762BF" w:rsidP="00525C1C">
            <w:pPr>
              <w:spacing w:after="0" w:line="240" w:lineRule="auto"/>
              <w:jc w:val="both"/>
              <w:rPr>
                <w:rFonts w:ascii="Times New Roman" w:hAnsi="Times New Roman" w:cs="Times New Roman"/>
              </w:rPr>
            </w:pPr>
            <w:r w:rsidRPr="00F01095">
              <w:rPr>
                <w:rFonts w:ascii="Times New Roman" w:hAnsi="Times New Roman" w:cs="Times New Roman"/>
              </w:rPr>
              <w:t>- вспомогательных цепей;</w:t>
            </w:r>
          </w:p>
          <w:p w:rsidR="009F58E6" w:rsidRPr="00F01095" w:rsidRDefault="009F58E6" w:rsidP="00525C1C">
            <w:pPr>
              <w:spacing w:after="0" w:line="240" w:lineRule="auto"/>
              <w:jc w:val="both"/>
              <w:rPr>
                <w:rFonts w:ascii="Times New Roman" w:hAnsi="Times New Roman" w:cs="Times New Roman"/>
              </w:rPr>
            </w:pPr>
            <w:r w:rsidRPr="00F01095">
              <w:rPr>
                <w:rFonts w:ascii="Times New Roman" w:hAnsi="Times New Roman" w:cs="Times New Roman"/>
              </w:rPr>
              <w:t>- аккумуляторной батареи</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475F62">
            <w:pPr>
              <w:spacing w:after="0" w:line="240"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.4.12</w:t>
            </w:r>
            <w:r w:rsidR="00F762BF" w:rsidRPr="00F01095">
              <w:rPr>
                <w:rFonts w:ascii="Times New Roman" w:hAnsi="Times New Roman" w:cs="Times New Roman"/>
                <w:lang w:val="en-US"/>
              </w:rPr>
              <w:t> </w:t>
            </w:r>
            <w:r w:rsidR="005C3036" w:rsidRPr="00F01095">
              <w:rPr>
                <w:rFonts w:ascii="Times New Roman" w:hAnsi="Times New Roman" w:cs="Times New Roman"/>
              </w:rPr>
              <w:t>Отсутствие пломбирования ограничительных аппаратов защиты</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923365" w:rsidP="00525C1C">
            <w:pPr>
              <w:spacing w:after="0" w:line="240" w:lineRule="auto"/>
              <w:jc w:val="both"/>
              <w:rPr>
                <w:rFonts w:ascii="Times New Roman" w:hAnsi="Times New Roman" w:cs="Times New Roman"/>
              </w:rPr>
            </w:pPr>
            <w:r w:rsidRPr="00F01095">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402CC2">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9F58E6" w:rsidP="00525C1C">
            <w:pPr>
              <w:spacing w:after="0" w:line="240" w:lineRule="auto"/>
              <w:jc w:val="both"/>
              <w:rPr>
                <w:rFonts w:ascii="Times New Roman" w:hAnsi="Times New Roman" w:cs="Times New Roman"/>
              </w:rPr>
            </w:pPr>
            <w:r w:rsidRPr="00F01095">
              <w:rPr>
                <w:rFonts w:ascii="Times New Roman" w:hAnsi="Times New Roman" w:cs="Times New Roman"/>
              </w:rPr>
              <w:t>Пломбирование ограничительных аппаратов защиты отсутствует</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F67CEF">
            <w:pPr>
              <w:spacing w:after="0" w:line="240"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.4.13 Неработоспособность контрольно-измерительных приборов электрического оборудования</w:t>
            </w:r>
            <w:r w:rsidR="00F67CEF">
              <w:rPr>
                <w:rFonts w:ascii="Times New Roman" w:hAnsi="Times New Roman" w:cs="Times New Roman"/>
              </w:rPr>
              <w:t>,</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762BF" w:rsidP="00525C1C">
            <w:pPr>
              <w:spacing w:after="0" w:line="240"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402CC2">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9F58E6" w:rsidP="00525C1C">
            <w:pPr>
              <w:spacing w:after="0" w:line="240" w:lineRule="auto"/>
              <w:jc w:val="both"/>
              <w:rPr>
                <w:rFonts w:ascii="Times New Roman" w:hAnsi="Times New Roman" w:cs="Times New Roman"/>
              </w:rPr>
            </w:pPr>
            <w:r w:rsidRPr="00F01095">
              <w:rPr>
                <w:rFonts w:ascii="Times New Roman" w:hAnsi="Times New Roman" w:cs="Times New Roman"/>
              </w:rPr>
              <w:t>Контрольно-измерительные при</w:t>
            </w:r>
            <w:r w:rsidR="00F67CEF">
              <w:rPr>
                <w:rFonts w:ascii="Times New Roman" w:hAnsi="Times New Roman" w:cs="Times New Roman"/>
              </w:rPr>
              <w:t>-</w:t>
            </w:r>
            <w:r w:rsidRPr="00F01095">
              <w:rPr>
                <w:rFonts w:ascii="Times New Roman" w:hAnsi="Times New Roman" w:cs="Times New Roman"/>
              </w:rPr>
              <w:t>боры электрического оборудования неработоспособны</w:t>
            </w:r>
          </w:p>
        </w:tc>
      </w:tr>
      <w:tr w:rsidR="005C3036" w:rsidRPr="00A75266" w:rsidTr="00E1566D">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A75266" w:rsidP="00475F62">
            <w:pPr>
              <w:spacing w:after="0" w:line="240" w:lineRule="auto"/>
              <w:jc w:val="both"/>
              <w:rPr>
                <w:rFonts w:ascii="Times New Roman" w:hAnsi="Times New Roman" w:cs="Times New Roman"/>
              </w:rPr>
            </w:pPr>
            <w:r w:rsidRPr="00F01095">
              <w:rPr>
                <w:rFonts w:ascii="Times New Roman" w:hAnsi="Times New Roman" w:cs="Times New Roman"/>
              </w:rPr>
              <w:t>А.9.34</w:t>
            </w:r>
            <w:r w:rsidR="005C3036" w:rsidRPr="00F01095">
              <w:rPr>
                <w:rFonts w:ascii="Times New Roman" w:hAnsi="Times New Roman" w:cs="Times New Roman"/>
              </w:rPr>
              <w:t>.4.14 Заедание пусковой педали</w:t>
            </w:r>
          </w:p>
        </w:tc>
        <w:tc>
          <w:tcPr>
            <w:tcW w:w="2835"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8C575C" w:rsidP="00525C1C">
            <w:pPr>
              <w:spacing w:after="0" w:line="240" w:lineRule="auto"/>
              <w:jc w:val="both"/>
              <w:rPr>
                <w:rFonts w:ascii="Times New Roman" w:hAnsi="Times New Roman" w:cs="Times New Roman"/>
              </w:rPr>
            </w:pPr>
            <w:r w:rsidRPr="00F0109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C3036" w:rsidRPr="00F01095" w:rsidRDefault="00F67CEF" w:rsidP="00402CC2">
            <w:pPr>
              <w:spacing w:after="0" w:line="240" w:lineRule="auto"/>
              <w:jc w:val="center"/>
              <w:rPr>
                <w:rFonts w:ascii="Times New Roman" w:hAnsi="Times New Roman" w:cs="Times New Roman"/>
              </w:rPr>
            </w:pPr>
            <w:r>
              <w:rPr>
                <w:rFonts w:ascii="Times New Roman" w:hAnsi="Times New Roman" w:cs="Times New Roman"/>
              </w:rPr>
              <w:t>–</w:t>
            </w:r>
          </w:p>
        </w:tc>
        <w:tc>
          <w:tcPr>
            <w:tcW w:w="3828" w:type="dxa"/>
            <w:tcBorders>
              <w:top w:val="single" w:sz="4" w:space="0" w:color="000000"/>
              <w:left w:val="single" w:sz="4" w:space="0" w:color="000000"/>
              <w:bottom w:val="single" w:sz="4" w:space="0" w:color="000000"/>
              <w:right w:val="single" w:sz="4" w:space="0" w:color="000000"/>
            </w:tcBorders>
          </w:tcPr>
          <w:p w:rsidR="005C3036" w:rsidRPr="00F01095" w:rsidRDefault="009F58E6" w:rsidP="00525C1C">
            <w:pPr>
              <w:spacing w:after="0" w:line="240" w:lineRule="auto"/>
              <w:jc w:val="both"/>
              <w:rPr>
                <w:rFonts w:ascii="Times New Roman" w:hAnsi="Times New Roman" w:cs="Times New Roman"/>
              </w:rPr>
            </w:pPr>
            <w:r w:rsidRPr="00F01095">
              <w:rPr>
                <w:rFonts w:ascii="Times New Roman" w:hAnsi="Times New Roman" w:cs="Times New Roman"/>
              </w:rPr>
              <w:t>Пусковая педаль заедает</w:t>
            </w:r>
          </w:p>
        </w:tc>
      </w:tr>
      <w:tr w:rsidR="005924F1" w:rsidRPr="00A75266" w:rsidTr="00486032">
        <w:trPr>
          <w:trHeight w:val="70"/>
        </w:trPr>
        <w:tc>
          <w:tcPr>
            <w:tcW w:w="14709" w:type="dxa"/>
            <w:gridSpan w:val="4"/>
            <w:tcBorders>
              <w:top w:val="single" w:sz="4" w:space="0" w:color="000000"/>
              <w:left w:val="single" w:sz="4" w:space="0" w:color="000000"/>
              <w:bottom w:val="single" w:sz="4" w:space="0" w:color="000000"/>
              <w:right w:val="single" w:sz="4" w:space="0" w:color="000000"/>
            </w:tcBorders>
            <w:shd w:val="clear" w:color="auto" w:fill="auto"/>
          </w:tcPr>
          <w:p w:rsidR="005924F1" w:rsidRPr="00A64C08" w:rsidRDefault="00A64C08" w:rsidP="005924F1">
            <w:pPr>
              <w:widowControl w:val="0"/>
              <w:autoSpaceDE w:val="0"/>
              <w:autoSpaceDN w:val="0"/>
              <w:adjustRightInd w:val="0"/>
              <w:spacing w:after="0"/>
              <w:ind w:firstLine="709"/>
              <w:jc w:val="both"/>
              <w:rPr>
                <w:rFonts w:ascii="Times New Roman" w:hAnsi="Times New Roman" w:cs="Times New Roman"/>
                <w:spacing w:val="68"/>
                <w:kern w:val="18"/>
                <w:sz w:val="18"/>
                <w:szCs w:val="18"/>
              </w:rPr>
            </w:pPr>
            <w:r w:rsidRPr="00A64C08">
              <w:rPr>
                <w:rFonts w:ascii="Times New Roman" w:hAnsi="Times New Roman" w:cs="Times New Roman"/>
                <w:spacing w:val="68"/>
                <w:kern w:val="18"/>
                <w:sz w:val="18"/>
                <w:szCs w:val="18"/>
              </w:rPr>
              <w:t>Примечания</w:t>
            </w:r>
            <w:r w:rsidR="005924F1" w:rsidRPr="00A64C08">
              <w:rPr>
                <w:rFonts w:ascii="Times New Roman" w:hAnsi="Times New Roman" w:cs="Times New Roman"/>
                <w:spacing w:val="68"/>
                <w:kern w:val="18"/>
                <w:sz w:val="18"/>
                <w:szCs w:val="18"/>
              </w:rPr>
              <w:t xml:space="preserve"> </w:t>
            </w:r>
          </w:p>
          <w:p w:rsidR="005924F1" w:rsidRPr="005924F1" w:rsidRDefault="00A64C08" w:rsidP="005924F1">
            <w:pPr>
              <w:widowControl w:val="0"/>
              <w:autoSpaceDE w:val="0"/>
              <w:autoSpaceDN w:val="0"/>
              <w:adjustRightInd w:val="0"/>
              <w:spacing w:after="0"/>
              <w:ind w:firstLine="709"/>
              <w:jc w:val="both"/>
              <w:rPr>
                <w:rFonts w:ascii="Times New Roman" w:hAnsi="Times New Roman" w:cs="Times New Roman"/>
                <w:sz w:val="18"/>
                <w:szCs w:val="18"/>
              </w:rPr>
            </w:pPr>
            <w:r>
              <w:rPr>
                <w:rFonts w:ascii="Times New Roman" w:hAnsi="Times New Roman" w:cs="Times New Roman"/>
                <w:sz w:val="18"/>
                <w:szCs w:val="18"/>
              </w:rPr>
              <w:t xml:space="preserve">1 </w:t>
            </w:r>
            <w:r w:rsidR="005924F1" w:rsidRPr="005924F1">
              <w:rPr>
                <w:rFonts w:ascii="Times New Roman" w:hAnsi="Times New Roman" w:cs="Times New Roman"/>
                <w:sz w:val="18"/>
                <w:szCs w:val="18"/>
              </w:rPr>
              <w:t>Все проверки и измерения производятся на снаряженном ТС в обычном рабочем состоянии, находящемся на ровной горизонтальной поверхности. Если ТС оснащено системой опускания пола, то она должна быть отрегулирована таким образом, чтобы ТС находилось на уровне своей обычной высоты движения.</w:t>
            </w:r>
          </w:p>
          <w:p w:rsidR="005924F1" w:rsidRPr="00F01095" w:rsidRDefault="00A64C08" w:rsidP="00422C92">
            <w:pPr>
              <w:widowControl w:val="0"/>
              <w:autoSpaceDE w:val="0"/>
              <w:autoSpaceDN w:val="0"/>
              <w:adjustRightInd w:val="0"/>
              <w:spacing w:after="0"/>
              <w:ind w:firstLine="709"/>
              <w:jc w:val="both"/>
              <w:rPr>
                <w:rFonts w:ascii="Times New Roman" w:hAnsi="Times New Roman" w:cs="Times New Roman"/>
              </w:rPr>
            </w:pPr>
            <w:r>
              <w:rPr>
                <w:rFonts w:ascii="Times New Roman" w:hAnsi="Times New Roman" w:cs="Times New Roman"/>
                <w:sz w:val="18"/>
                <w:szCs w:val="18"/>
              </w:rPr>
              <w:t xml:space="preserve">2 </w:t>
            </w:r>
            <w:r w:rsidR="005924F1" w:rsidRPr="005924F1">
              <w:rPr>
                <w:rFonts w:ascii="Times New Roman" w:hAnsi="Times New Roman" w:cs="Times New Roman"/>
                <w:sz w:val="18"/>
                <w:szCs w:val="18"/>
              </w:rPr>
              <w:t xml:space="preserve"> В отношении ТС, не предназначенных для коммерческого использования, специализированных пассажирских ТС, автобусов категорий M</w:t>
            </w:r>
            <w:r w:rsidR="005924F1" w:rsidRPr="005924F1">
              <w:rPr>
                <w:rFonts w:ascii="Times New Roman" w:hAnsi="Times New Roman" w:cs="Times New Roman"/>
                <w:kern w:val="22"/>
                <w:sz w:val="18"/>
                <w:szCs w:val="18"/>
                <w:vertAlign w:val="subscript"/>
              </w:rPr>
              <w:t>2</w:t>
            </w:r>
            <w:r w:rsidR="005924F1" w:rsidRPr="005924F1">
              <w:rPr>
                <w:rFonts w:ascii="Times New Roman" w:hAnsi="Times New Roman" w:cs="Times New Roman"/>
                <w:sz w:val="18"/>
                <w:szCs w:val="18"/>
              </w:rPr>
              <w:t>G и M</w:t>
            </w:r>
            <w:r w:rsidR="005924F1" w:rsidRPr="005924F1">
              <w:rPr>
                <w:rFonts w:ascii="Times New Roman" w:hAnsi="Times New Roman" w:cs="Times New Roman"/>
                <w:kern w:val="22"/>
                <w:sz w:val="18"/>
                <w:szCs w:val="18"/>
                <w:vertAlign w:val="subscript"/>
              </w:rPr>
              <w:t>3</w:t>
            </w:r>
            <w:r w:rsidR="005924F1" w:rsidRPr="005924F1">
              <w:rPr>
                <w:rFonts w:ascii="Times New Roman" w:hAnsi="Times New Roman" w:cs="Times New Roman"/>
                <w:sz w:val="18"/>
                <w:szCs w:val="18"/>
              </w:rPr>
              <w:t>G, автобусов для ритуальных услуг, а также ТС категорий M</w:t>
            </w:r>
            <w:r w:rsidR="005924F1" w:rsidRPr="005924F1">
              <w:rPr>
                <w:rFonts w:ascii="Times New Roman" w:hAnsi="Times New Roman" w:cs="Times New Roman"/>
                <w:kern w:val="22"/>
                <w:sz w:val="18"/>
                <w:szCs w:val="18"/>
                <w:vertAlign w:val="subscript"/>
              </w:rPr>
              <w:t>2</w:t>
            </w:r>
            <w:r w:rsidR="005924F1" w:rsidRPr="005924F1">
              <w:rPr>
                <w:rFonts w:ascii="Times New Roman" w:hAnsi="Times New Roman" w:cs="Times New Roman"/>
                <w:sz w:val="18"/>
                <w:szCs w:val="18"/>
              </w:rPr>
              <w:t xml:space="preserve"> и M</w:t>
            </w:r>
            <w:r w:rsidR="005924F1" w:rsidRPr="005924F1">
              <w:rPr>
                <w:rFonts w:ascii="Times New Roman" w:hAnsi="Times New Roman" w:cs="Times New Roman"/>
                <w:kern w:val="22"/>
                <w:sz w:val="18"/>
                <w:szCs w:val="18"/>
                <w:vertAlign w:val="subscript"/>
              </w:rPr>
              <w:t>3</w:t>
            </w:r>
            <w:r w:rsidR="005924F1" w:rsidRPr="005924F1">
              <w:rPr>
                <w:rFonts w:ascii="Times New Roman" w:hAnsi="Times New Roman" w:cs="Times New Roman"/>
                <w:sz w:val="18"/>
                <w:szCs w:val="18"/>
              </w:rPr>
              <w:t xml:space="preserve"> повышенной комфортности с уменьшенным числом посадочных мест требования </w:t>
            </w:r>
            <w:hyperlink w:anchor="Par3125" w:history="1">
              <w:r w:rsidR="005924F1" w:rsidRPr="005924F1">
                <w:rPr>
                  <w:rFonts w:ascii="Times New Roman" w:hAnsi="Times New Roman" w:cs="Times New Roman"/>
                  <w:sz w:val="18"/>
                  <w:szCs w:val="18"/>
                </w:rPr>
                <w:t xml:space="preserve"> А.9.5</w:t>
              </w:r>
            </w:hyperlink>
            <w:r w:rsidR="005924F1" w:rsidRPr="005924F1">
              <w:rPr>
                <w:rFonts w:ascii="Times New Roman" w:hAnsi="Times New Roman" w:cs="Times New Roman"/>
                <w:sz w:val="18"/>
                <w:szCs w:val="18"/>
              </w:rPr>
              <w:t xml:space="preserve">, </w:t>
            </w:r>
            <w:hyperlink w:anchor="Par3185" w:history="1">
              <w:r w:rsidR="005924F1" w:rsidRPr="005924F1">
                <w:rPr>
                  <w:rFonts w:ascii="Times New Roman" w:hAnsi="Times New Roman" w:cs="Times New Roman"/>
                  <w:sz w:val="18"/>
                  <w:szCs w:val="18"/>
                </w:rPr>
                <w:t xml:space="preserve"> А.9.6.2</w:t>
              </w:r>
            </w:hyperlink>
            <w:r w:rsidR="005924F1" w:rsidRPr="005924F1">
              <w:rPr>
                <w:rFonts w:ascii="Times New Roman" w:hAnsi="Times New Roman" w:cs="Times New Roman"/>
                <w:sz w:val="18"/>
                <w:szCs w:val="18"/>
              </w:rPr>
              <w:t xml:space="preserve"> </w:t>
            </w:r>
            <w:r>
              <w:rPr>
                <w:rFonts w:ascii="Times New Roman" w:hAnsi="Times New Roman" w:cs="Times New Roman"/>
                <w:sz w:val="18"/>
                <w:szCs w:val="18"/>
              </w:rPr>
              <w:t>–</w:t>
            </w:r>
            <w:r w:rsidR="005924F1" w:rsidRPr="005924F1">
              <w:rPr>
                <w:rFonts w:ascii="Times New Roman" w:hAnsi="Times New Roman" w:cs="Times New Roman"/>
                <w:sz w:val="18"/>
                <w:szCs w:val="18"/>
              </w:rPr>
              <w:t xml:space="preserve"> </w:t>
            </w:r>
            <w:hyperlink w:anchor="Par3186" w:history="1">
              <w:r w:rsidR="005924F1" w:rsidRPr="005924F1">
                <w:rPr>
                  <w:rFonts w:ascii="Times New Roman" w:hAnsi="Times New Roman" w:cs="Times New Roman"/>
                  <w:sz w:val="18"/>
                  <w:szCs w:val="18"/>
                </w:rPr>
                <w:t xml:space="preserve"> А.9.6.3</w:t>
              </w:r>
            </w:hyperlink>
            <w:r w:rsidR="005924F1" w:rsidRPr="005924F1">
              <w:rPr>
                <w:rFonts w:ascii="Times New Roman" w:hAnsi="Times New Roman" w:cs="Times New Roman"/>
                <w:sz w:val="18"/>
                <w:szCs w:val="18"/>
              </w:rPr>
              <w:t xml:space="preserve">, </w:t>
            </w:r>
            <w:hyperlink w:anchor="Par3188" w:history="1">
              <w:r w:rsidR="005924F1" w:rsidRPr="005924F1">
                <w:rPr>
                  <w:rFonts w:ascii="Times New Roman" w:hAnsi="Times New Roman" w:cs="Times New Roman"/>
                  <w:sz w:val="18"/>
                  <w:szCs w:val="18"/>
                </w:rPr>
                <w:t xml:space="preserve"> А.9.7</w:t>
              </w:r>
            </w:hyperlink>
            <w:r w:rsidR="005924F1" w:rsidRPr="005924F1">
              <w:rPr>
                <w:rFonts w:ascii="Times New Roman" w:hAnsi="Times New Roman" w:cs="Times New Roman"/>
                <w:sz w:val="18"/>
                <w:szCs w:val="18"/>
              </w:rPr>
              <w:t xml:space="preserve">, </w:t>
            </w:r>
            <w:hyperlink w:anchor="Par3300" w:history="1">
              <w:r w:rsidR="005924F1" w:rsidRPr="005924F1">
                <w:rPr>
                  <w:rFonts w:ascii="Times New Roman" w:hAnsi="Times New Roman" w:cs="Times New Roman"/>
                  <w:sz w:val="18"/>
                  <w:szCs w:val="18"/>
                </w:rPr>
                <w:t xml:space="preserve"> А.9.19</w:t>
              </w:r>
            </w:hyperlink>
            <w:r w:rsidR="005924F1" w:rsidRPr="005924F1">
              <w:rPr>
                <w:rFonts w:ascii="Times New Roman" w:hAnsi="Times New Roman" w:cs="Times New Roman"/>
                <w:sz w:val="18"/>
                <w:szCs w:val="18"/>
              </w:rPr>
              <w:t xml:space="preserve">, </w:t>
            </w:r>
            <w:hyperlink w:anchor="Par3307" w:history="1">
              <w:r w:rsidR="005924F1" w:rsidRPr="005924F1">
                <w:rPr>
                  <w:rFonts w:ascii="Times New Roman" w:hAnsi="Times New Roman" w:cs="Times New Roman"/>
                  <w:sz w:val="18"/>
                  <w:szCs w:val="18"/>
                </w:rPr>
                <w:t xml:space="preserve"> А.9.20</w:t>
              </w:r>
            </w:hyperlink>
            <w:r w:rsidR="005924F1" w:rsidRPr="005924F1">
              <w:rPr>
                <w:rFonts w:ascii="Times New Roman" w:hAnsi="Times New Roman" w:cs="Times New Roman"/>
                <w:sz w:val="18"/>
                <w:szCs w:val="18"/>
              </w:rPr>
              <w:t xml:space="preserve">, </w:t>
            </w:r>
            <w:hyperlink w:anchor="Par3311" w:history="1">
              <w:r w:rsidR="005924F1" w:rsidRPr="005924F1">
                <w:rPr>
                  <w:rFonts w:ascii="Times New Roman" w:hAnsi="Times New Roman" w:cs="Times New Roman"/>
                  <w:sz w:val="18"/>
                  <w:szCs w:val="18"/>
                </w:rPr>
                <w:t xml:space="preserve"> А.9.21.1</w:t>
              </w:r>
            </w:hyperlink>
            <w:r w:rsidR="005924F1" w:rsidRPr="005924F1">
              <w:rPr>
                <w:rFonts w:ascii="Times New Roman" w:hAnsi="Times New Roman" w:cs="Times New Roman"/>
                <w:sz w:val="18"/>
                <w:szCs w:val="18"/>
              </w:rPr>
              <w:t xml:space="preserve"> </w:t>
            </w:r>
            <w:r>
              <w:rPr>
                <w:rFonts w:ascii="Times New Roman" w:hAnsi="Times New Roman" w:cs="Times New Roman"/>
                <w:sz w:val="18"/>
                <w:szCs w:val="18"/>
              </w:rPr>
              <w:t>–</w:t>
            </w:r>
            <w:hyperlink w:anchor="Par3313" w:history="1">
              <w:r w:rsidR="005924F1" w:rsidRPr="005924F1">
                <w:rPr>
                  <w:rFonts w:ascii="Times New Roman" w:hAnsi="Times New Roman" w:cs="Times New Roman"/>
                  <w:sz w:val="18"/>
                  <w:szCs w:val="18"/>
                </w:rPr>
                <w:t xml:space="preserve"> А.9.21.2</w:t>
              </w:r>
            </w:hyperlink>
            <w:r w:rsidR="005924F1" w:rsidRPr="005924F1">
              <w:rPr>
                <w:rFonts w:ascii="Times New Roman" w:hAnsi="Times New Roman" w:cs="Times New Roman"/>
                <w:sz w:val="18"/>
                <w:szCs w:val="18"/>
              </w:rPr>
              <w:t xml:space="preserve">, </w:t>
            </w:r>
            <w:hyperlink w:anchor="Par3397" w:history="1">
              <w:r w:rsidR="005924F1" w:rsidRPr="005924F1">
                <w:rPr>
                  <w:rFonts w:ascii="Times New Roman" w:hAnsi="Times New Roman" w:cs="Times New Roman"/>
                  <w:sz w:val="18"/>
                  <w:szCs w:val="18"/>
                </w:rPr>
                <w:t xml:space="preserve"> А.9.21.3.2</w:t>
              </w:r>
            </w:hyperlink>
            <w:r w:rsidR="005924F1" w:rsidRPr="005924F1">
              <w:rPr>
                <w:rFonts w:ascii="Times New Roman" w:hAnsi="Times New Roman" w:cs="Times New Roman"/>
                <w:sz w:val="18"/>
                <w:szCs w:val="18"/>
              </w:rPr>
              <w:t xml:space="preserve"> </w:t>
            </w:r>
            <w:r>
              <w:rPr>
                <w:rFonts w:ascii="Times New Roman" w:hAnsi="Times New Roman" w:cs="Times New Roman"/>
                <w:sz w:val="18"/>
                <w:szCs w:val="18"/>
              </w:rPr>
              <w:t>–</w:t>
            </w:r>
            <w:r w:rsidR="005924F1" w:rsidRPr="005924F1">
              <w:rPr>
                <w:rFonts w:ascii="Times New Roman" w:hAnsi="Times New Roman" w:cs="Times New Roman"/>
                <w:sz w:val="18"/>
                <w:szCs w:val="18"/>
              </w:rPr>
              <w:t xml:space="preserve"> </w:t>
            </w:r>
            <w:hyperlink w:anchor="Par3399" w:history="1">
              <w:r w:rsidR="005924F1" w:rsidRPr="005924F1">
                <w:rPr>
                  <w:rFonts w:ascii="Times New Roman" w:hAnsi="Times New Roman" w:cs="Times New Roman"/>
                  <w:sz w:val="18"/>
                  <w:szCs w:val="18"/>
                </w:rPr>
                <w:t xml:space="preserve"> А.9.21.3.4</w:t>
              </w:r>
            </w:hyperlink>
            <w:r w:rsidR="005924F1" w:rsidRPr="005924F1">
              <w:rPr>
                <w:rFonts w:ascii="Times New Roman" w:hAnsi="Times New Roman" w:cs="Times New Roman"/>
                <w:sz w:val="18"/>
                <w:szCs w:val="18"/>
              </w:rPr>
              <w:t xml:space="preserve"> не применяют.</w:t>
            </w:r>
          </w:p>
        </w:tc>
      </w:tr>
    </w:tbl>
    <w:p w:rsidR="000A7BDC" w:rsidRDefault="000A7BDC" w:rsidP="00F762BF">
      <w:pPr>
        <w:widowControl w:val="0"/>
        <w:autoSpaceDE w:val="0"/>
        <w:autoSpaceDN w:val="0"/>
        <w:adjustRightInd w:val="0"/>
        <w:spacing w:after="120"/>
        <w:ind w:firstLine="709"/>
        <w:jc w:val="both"/>
        <w:rPr>
          <w:rFonts w:ascii="Times New Roman" w:hAnsi="Times New Roman" w:cs="Times New Roman"/>
        </w:rPr>
      </w:pPr>
    </w:p>
    <w:p w:rsidR="00F67EE3" w:rsidRPr="009A4C88" w:rsidRDefault="00F67EE3" w:rsidP="000B4C3E">
      <w:pPr>
        <w:pStyle w:val="12-e08o"/>
        <w:keepNext/>
        <w:ind w:firstLine="0"/>
        <w:jc w:val="left"/>
      </w:pPr>
      <w:r w:rsidRPr="009A4C88">
        <w:rPr>
          <w:spacing w:val="70"/>
          <w:kern w:val="24"/>
        </w:rPr>
        <w:t xml:space="preserve">Таблица </w:t>
      </w:r>
      <w:r w:rsidRPr="009A4C88">
        <w:t xml:space="preserve">А.9.1 – </w:t>
      </w:r>
      <w:r w:rsidRPr="00327305">
        <w:rPr>
          <w:spacing w:val="0"/>
          <w:kern w:val="24"/>
        </w:rPr>
        <w:t>Минимальное число служебных дверей</w:t>
      </w:r>
    </w:p>
    <w:p w:rsidR="00F67EE3" w:rsidRPr="00337BBE" w:rsidRDefault="00F67EE3" w:rsidP="00F67EE3">
      <w:pPr>
        <w:pStyle w:val="12-e08o"/>
        <w:keepNext/>
        <w:spacing w:line="240" w:lineRule="exact"/>
        <w:ind w:firstLine="709"/>
        <w:jc w:val="right"/>
        <w:rPr>
          <w:b/>
          <w:sz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4638"/>
        <w:gridCol w:w="3232"/>
        <w:gridCol w:w="3009"/>
        <w:gridCol w:w="3931"/>
      </w:tblGrid>
      <w:tr w:rsidR="00F67EE3" w:rsidRPr="00337BBE" w:rsidTr="003C673A">
        <w:trPr>
          <w:cantSplit/>
          <w:jc w:val="center"/>
        </w:trPr>
        <w:tc>
          <w:tcPr>
            <w:tcW w:w="1566" w:type="pct"/>
            <w:vMerge w:val="restart"/>
            <w:vAlign w:val="center"/>
          </w:tcPr>
          <w:p w:rsidR="00F67EE3" w:rsidRPr="00327305" w:rsidRDefault="00F67EE3" w:rsidP="003C673A">
            <w:pPr>
              <w:pStyle w:val="12-e08o"/>
              <w:keepNext/>
              <w:spacing w:line="240" w:lineRule="atLeast"/>
              <w:ind w:firstLine="0"/>
              <w:jc w:val="center"/>
              <w:rPr>
                <w:spacing w:val="0"/>
                <w:kern w:val="22"/>
                <w:sz w:val="22"/>
                <w:szCs w:val="22"/>
              </w:rPr>
            </w:pPr>
            <w:r w:rsidRPr="00327305">
              <w:rPr>
                <w:spacing w:val="0"/>
                <w:kern w:val="22"/>
                <w:sz w:val="22"/>
                <w:szCs w:val="22"/>
              </w:rPr>
              <w:t>Число пассажиров</w:t>
            </w:r>
          </w:p>
        </w:tc>
        <w:tc>
          <w:tcPr>
            <w:tcW w:w="3434" w:type="pct"/>
            <w:gridSpan w:val="3"/>
          </w:tcPr>
          <w:p w:rsidR="00F67EE3" w:rsidRPr="00327305" w:rsidRDefault="00F67EE3" w:rsidP="003C673A">
            <w:pPr>
              <w:pStyle w:val="12-e08o"/>
              <w:keepNext/>
              <w:spacing w:line="240" w:lineRule="atLeast"/>
              <w:ind w:firstLine="0"/>
              <w:jc w:val="center"/>
              <w:rPr>
                <w:spacing w:val="0"/>
                <w:kern w:val="22"/>
                <w:sz w:val="22"/>
                <w:szCs w:val="22"/>
              </w:rPr>
            </w:pPr>
            <w:r w:rsidRPr="00327305">
              <w:rPr>
                <w:spacing w:val="0"/>
                <w:kern w:val="22"/>
                <w:sz w:val="22"/>
                <w:szCs w:val="22"/>
              </w:rPr>
              <w:t>Число служебных дверей</w:t>
            </w:r>
          </w:p>
        </w:tc>
      </w:tr>
      <w:tr w:rsidR="00F67EE3" w:rsidRPr="00337BBE" w:rsidTr="003C673A">
        <w:trPr>
          <w:cantSplit/>
          <w:jc w:val="center"/>
        </w:trPr>
        <w:tc>
          <w:tcPr>
            <w:tcW w:w="1566" w:type="pct"/>
            <w:vMerge/>
            <w:tcBorders>
              <w:bottom w:val="double" w:sz="4" w:space="0" w:color="auto"/>
            </w:tcBorders>
          </w:tcPr>
          <w:p w:rsidR="00F67EE3" w:rsidRPr="00327305" w:rsidRDefault="00F67EE3" w:rsidP="003C673A">
            <w:pPr>
              <w:pStyle w:val="12-e08o"/>
              <w:spacing w:line="240" w:lineRule="atLeast"/>
              <w:ind w:firstLine="709"/>
              <w:rPr>
                <w:spacing w:val="0"/>
                <w:kern w:val="22"/>
                <w:sz w:val="22"/>
                <w:szCs w:val="22"/>
              </w:rPr>
            </w:pPr>
          </w:p>
        </w:tc>
        <w:tc>
          <w:tcPr>
            <w:tcW w:w="1091" w:type="pct"/>
            <w:tcBorders>
              <w:bottom w:val="double" w:sz="4" w:space="0" w:color="auto"/>
            </w:tcBorders>
          </w:tcPr>
          <w:p w:rsidR="00F67EE3" w:rsidRPr="00327305" w:rsidRDefault="00F67EE3" w:rsidP="003C673A">
            <w:pPr>
              <w:pStyle w:val="12-e08o"/>
              <w:spacing w:line="240" w:lineRule="atLeast"/>
              <w:ind w:left="-149" w:right="-213" w:firstLine="0"/>
              <w:jc w:val="center"/>
              <w:rPr>
                <w:spacing w:val="0"/>
                <w:kern w:val="22"/>
                <w:sz w:val="22"/>
                <w:szCs w:val="22"/>
              </w:rPr>
            </w:pPr>
            <w:r w:rsidRPr="00327305">
              <w:rPr>
                <w:spacing w:val="0"/>
                <w:kern w:val="22"/>
                <w:sz w:val="22"/>
                <w:szCs w:val="22"/>
              </w:rPr>
              <w:t>Класс I и А</w:t>
            </w:r>
          </w:p>
        </w:tc>
        <w:tc>
          <w:tcPr>
            <w:tcW w:w="1016" w:type="pct"/>
            <w:tcBorders>
              <w:bottom w:val="double" w:sz="4" w:space="0" w:color="auto"/>
            </w:tcBorders>
          </w:tcPr>
          <w:p w:rsidR="00F67EE3" w:rsidRPr="00327305" w:rsidRDefault="00F67EE3" w:rsidP="003C673A">
            <w:pPr>
              <w:pStyle w:val="12-e08o"/>
              <w:spacing w:line="240" w:lineRule="atLeast"/>
              <w:ind w:firstLine="0"/>
              <w:jc w:val="center"/>
              <w:rPr>
                <w:spacing w:val="0"/>
                <w:kern w:val="22"/>
                <w:sz w:val="22"/>
                <w:szCs w:val="22"/>
              </w:rPr>
            </w:pPr>
            <w:r w:rsidRPr="00327305">
              <w:rPr>
                <w:spacing w:val="0"/>
                <w:kern w:val="22"/>
                <w:sz w:val="22"/>
                <w:szCs w:val="22"/>
              </w:rPr>
              <w:t>Класс II</w:t>
            </w:r>
          </w:p>
        </w:tc>
        <w:tc>
          <w:tcPr>
            <w:tcW w:w="1328" w:type="pct"/>
            <w:tcBorders>
              <w:bottom w:val="double" w:sz="4" w:space="0" w:color="auto"/>
            </w:tcBorders>
          </w:tcPr>
          <w:p w:rsidR="00F67EE3" w:rsidRPr="00327305" w:rsidRDefault="00F67EE3" w:rsidP="003C673A">
            <w:pPr>
              <w:pStyle w:val="12-e08o"/>
              <w:spacing w:line="240" w:lineRule="atLeast"/>
              <w:ind w:left="-190" w:right="-171" w:firstLine="0"/>
              <w:jc w:val="center"/>
              <w:rPr>
                <w:spacing w:val="0"/>
                <w:kern w:val="22"/>
                <w:sz w:val="22"/>
                <w:szCs w:val="22"/>
              </w:rPr>
            </w:pPr>
            <w:r w:rsidRPr="00327305">
              <w:rPr>
                <w:spacing w:val="0"/>
                <w:kern w:val="22"/>
                <w:sz w:val="22"/>
                <w:szCs w:val="22"/>
              </w:rPr>
              <w:t>Класс III и В</w:t>
            </w:r>
          </w:p>
        </w:tc>
      </w:tr>
      <w:tr w:rsidR="00F67EE3" w:rsidRPr="009C05DF" w:rsidTr="003C673A">
        <w:trPr>
          <w:cantSplit/>
          <w:jc w:val="center"/>
        </w:trPr>
        <w:tc>
          <w:tcPr>
            <w:tcW w:w="1566" w:type="pct"/>
            <w:tcBorders>
              <w:top w:val="double" w:sz="4" w:space="0" w:color="auto"/>
            </w:tcBorders>
          </w:tcPr>
          <w:p w:rsidR="00F67EE3" w:rsidRPr="00337BBE" w:rsidRDefault="00A64C08" w:rsidP="003C673A">
            <w:pPr>
              <w:pStyle w:val="12-e08o"/>
              <w:spacing w:line="360" w:lineRule="atLeast"/>
              <w:ind w:firstLine="0"/>
              <w:jc w:val="center"/>
              <w:rPr>
                <w:sz w:val="22"/>
                <w:szCs w:val="22"/>
              </w:rPr>
            </w:pPr>
            <w:r>
              <w:rPr>
                <w:sz w:val="22"/>
                <w:szCs w:val="22"/>
              </w:rPr>
              <w:t>9–</w:t>
            </w:r>
            <w:r w:rsidR="00F67EE3" w:rsidRPr="00337BBE">
              <w:rPr>
                <w:sz w:val="22"/>
                <w:szCs w:val="22"/>
              </w:rPr>
              <w:t>45</w:t>
            </w:r>
          </w:p>
        </w:tc>
        <w:tc>
          <w:tcPr>
            <w:tcW w:w="1091" w:type="pct"/>
            <w:tcBorders>
              <w:top w:val="double" w:sz="4" w:space="0" w:color="auto"/>
            </w:tcBorders>
          </w:tcPr>
          <w:p w:rsidR="00F67EE3" w:rsidRPr="00337BBE" w:rsidRDefault="00F67EE3" w:rsidP="003C673A">
            <w:pPr>
              <w:pStyle w:val="12-e08o"/>
              <w:spacing w:line="360" w:lineRule="atLeast"/>
              <w:ind w:firstLine="0"/>
              <w:jc w:val="center"/>
              <w:rPr>
                <w:sz w:val="22"/>
                <w:szCs w:val="22"/>
              </w:rPr>
            </w:pPr>
            <w:r w:rsidRPr="00337BBE">
              <w:rPr>
                <w:sz w:val="22"/>
                <w:szCs w:val="22"/>
              </w:rPr>
              <w:t>1</w:t>
            </w:r>
          </w:p>
        </w:tc>
        <w:tc>
          <w:tcPr>
            <w:tcW w:w="1016" w:type="pct"/>
            <w:tcBorders>
              <w:top w:val="double" w:sz="4" w:space="0" w:color="auto"/>
            </w:tcBorders>
          </w:tcPr>
          <w:p w:rsidR="00F67EE3" w:rsidRPr="00337BBE" w:rsidRDefault="00F67EE3" w:rsidP="003C673A">
            <w:pPr>
              <w:pStyle w:val="12-e08o"/>
              <w:spacing w:line="360" w:lineRule="atLeast"/>
              <w:ind w:firstLine="0"/>
              <w:jc w:val="center"/>
              <w:rPr>
                <w:sz w:val="22"/>
                <w:szCs w:val="22"/>
              </w:rPr>
            </w:pPr>
            <w:r w:rsidRPr="00337BBE">
              <w:rPr>
                <w:sz w:val="22"/>
                <w:szCs w:val="22"/>
              </w:rPr>
              <w:t>1</w:t>
            </w:r>
          </w:p>
        </w:tc>
        <w:tc>
          <w:tcPr>
            <w:tcW w:w="1328" w:type="pct"/>
            <w:tcBorders>
              <w:top w:val="double" w:sz="4" w:space="0" w:color="auto"/>
            </w:tcBorders>
          </w:tcPr>
          <w:p w:rsidR="00F67EE3" w:rsidRPr="00337BBE" w:rsidRDefault="00F67EE3" w:rsidP="003C673A">
            <w:pPr>
              <w:pStyle w:val="12-e08o"/>
              <w:spacing w:line="360" w:lineRule="atLeast"/>
              <w:ind w:firstLine="0"/>
              <w:jc w:val="center"/>
              <w:rPr>
                <w:sz w:val="22"/>
                <w:szCs w:val="22"/>
              </w:rPr>
            </w:pPr>
            <w:r w:rsidRPr="00337BBE">
              <w:rPr>
                <w:sz w:val="22"/>
                <w:szCs w:val="22"/>
              </w:rPr>
              <w:t>1</w:t>
            </w:r>
          </w:p>
        </w:tc>
      </w:tr>
      <w:tr w:rsidR="00F67EE3" w:rsidRPr="009C05DF" w:rsidTr="003C673A">
        <w:trPr>
          <w:cantSplit/>
          <w:jc w:val="center"/>
        </w:trPr>
        <w:tc>
          <w:tcPr>
            <w:tcW w:w="1566" w:type="pct"/>
          </w:tcPr>
          <w:p w:rsidR="00F67EE3" w:rsidRPr="00337BBE" w:rsidRDefault="00A64C08" w:rsidP="003C673A">
            <w:pPr>
              <w:pStyle w:val="12-e08o"/>
              <w:spacing w:line="360" w:lineRule="atLeast"/>
              <w:ind w:firstLine="0"/>
              <w:jc w:val="center"/>
              <w:rPr>
                <w:sz w:val="22"/>
                <w:szCs w:val="22"/>
              </w:rPr>
            </w:pPr>
            <w:r>
              <w:rPr>
                <w:sz w:val="22"/>
                <w:szCs w:val="22"/>
              </w:rPr>
              <w:t>46–</w:t>
            </w:r>
            <w:r w:rsidR="00F67EE3" w:rsidRPr="00337BBE">
              <w:rPr>
                <w:sz w:val="22"/>
                <w:szCs w:val="22"/>
              </w:rPr>
              <w:t>70</w:t>
            </w:r>
          </w:p>
        </w:tc>
        <w:tc>
          <w:tcPr>
            <w:tcW w:w="1091" w:type="pct"/>
          </w:tcPr>
          <w:p w:rsidR="00F67EE3" w:rsidRPr="00337BBE" w:rsidRDefault="00F67EE3" w:rsidP="003C673A">
            <w:pPr>
              <w:pStyle w:val="12-e08o"/>
              <w:spacing w:line="360" w:lineRule="atLeast"/>
              <w:ind w:firstLine="0"/>
              <w:jc w:val="center"/>
              <w:rPr>
                <w:sz w:val="22"/>
                <w:szCs w:val="22"/>
              </w:rPr>
            </w:pPr>
            <w:r w:rsidRPr="00337BBE">
              <w:rPr>
                <w:sz w:val="22"/>
                <w:szCs w:val="22"/>
              </w:rPr>
              <w:t>2</w:t>
            </w:r>
          </w:p>
        </w:tc>
        <w:tc>
          <w:tcPr>
            <w:tcW w:w="1016" w:type="pct"/>
          </w:tcPr>
          <w:p w:rsidR="00F67EE3" w:rsidRPr="00337BBE" w:rsidRDefault="00F67EE3" w:rsidP="003C673A">
            <w:pPr>
              <w:pStyle w:val="12-e08o"/>
              <w:spacing w:line="360" w:lineRule="atLeast"/>
              <w:ind w:firstLine="0"/>
              <w:jc w:val="center"/>
              <w:rPr>
                <w:sz w:val="22"/>
                <w:szCs w:val="22"/>
              </w:rPr>
            </w:pPr>
            <w:r w:rsidRPr="00337BBE">
              <w:rPr>
                <w:sz w:val="22"/>
                <w:szCs w:val="22"/>
              </w:rPr>
              <w:t>1</w:t>
            </w:r>
          </w:p>
        </w:tc>
        <w:tc>
          <w:tcPr>
            <w:tcW w:w="1328" w:type="pct"/>
          </w:tcPr>
          <w:p w:rsidR="00F67EE3" w:rsidRPr="00337BBE" w:rsidRDefault="00F67EE3" w:rsidP="003C673A">
            <w:pPr>
              <w:pStyle w:val="12-e08o"/>
              <w:spacing w:line="360" w:lineRule="atLeast"/>
              <w:ind w:firstLine="0"/>
              <w:jc w:val="center"/>
              <w:rPr>
                <w:sz w:val="22"/>
                <w:szCs w:val="22"/>
              </w:rPr>
            </w:pPr>
            <w:r w:rsidRPr="00337BBE">
              <w:rPr>
                <w:sz w:val="22"/>
                <w:szCs w:val="22"/>
              </w:rPr>
              <w:t>1</w:t>
            </w:r>
          </w:p>
        </w:tc>
      </w:tr>
      <w:tr w:rsidR="00F67EE3" w:rsidRPr="009C05DF" w:rsidTr="003C673A">
        <w:trPr>
          <w:cantSplit/>
          <w:jc w:val="center"/>
        </w:trPr>
        <w:tc>
          <w:tcPr>
            <w:tcW w:w="1566" w:type="pct"/>
          </w:tcPr>
          <w:p w:rsidR="00F67EE3" w:rsidRPr="00337BBE" w:rsidRDefault="00A64C08" w:rsidP="003C673A">
            <w:pPr>
              <w:pStyle w:val="12-e08o"/>
              <w:spacing w:line="360" w:lineRule="atLeast"/>
              <w:ind w:firstLine="0"/>
              <w:jc w:val="center"/>
              <w:rPr>
                <w:sz w:val="22"/>
                <w:szCs w:val="22"/>
              </w:rPr>
            </w:pPr>
            <w:r>
              <w:rPr>
                <w:sz w:val="22"/>
                <w:szCs w:val="22"/>
              </w:rPr>
              <w:t>71–</w:t>
            </w:r>
            <w:r w:rsidR="00F67EE3" w:rsidRPr="00337BBE">
              <w:rPr>
                <w:sz w:val="22"/>
                <w:szCs w:val="22"/>
              </w:rPr>
              <w:t>100</w:t>
            </w:r>
          </w:p>
        </w:tc>
        <w:tc>
          <w:tcPr>
            <w:tcW w:w="1091" w:type="pct"/>
          </w:tcPr>
          <w:p w:rsidR="00F67EE3" w:rsidRPr="00337BBE" w:rsidRDefault="00F67EE3" w:rsidP="003C673A">
            <w:pPr>
              <w:pStyle w:val="12-e08o"/>
              <w:spacing w:line="360" w:lineRule="atLeast"/>
              <w:ind w:firstLine="0"/>
              <w:jc w:val="center"/>
              <w:rPr>
                <w:sz w:val="22"/>
                <w:szCs w:val="22"/>
              </w:rPr>
            </w:pPr>
            <w:r w:rsidRPr="00337BBE">
              <w:rPr>
                <w:sz w:val="22"/>
                <w:szCs w:val="22"/>
              </w:rPr>
              <w:t>3</w:t>
            </w:r>
          </w:p>
        </w:tc>
        <w:tc>
          <w:tcPr>
            <w:tcW w:w="1016" w:type="pct"/>
          </w:tcPr>
          <w:p w:rsidR="00F67EE3" w:rsidRPr="00337BBE" w:rsidRDefault="00F67EE3" w:rsidP="003C673A">
            <w:pPr>
              <w:pStyle w:val="12-e08o"/>
              <w:spacing w:line="360" w:lineRule="atLeast"/>
              <w:ind w:firstLine="0"/>
              <w:jc w:val="center"/>
              <w:rPr>
                <w:sz w:val="22"/>
                <w:szCs w:val="22"/>
              </w:rPr>
            </w:pPr>
            <w:r w:rsidRPr="00337BBE">
              <w:rPr>
                <w:sz w:val="22"/>
                <w:szCs w:val="22"/>
              </w:rPr>
              <w:t>2</w:t>
            </w:r>
          </w:p>
        </w:tc>
        <w:tc>
          <w:tcPr>
            <w:tcW w:w="1328" w:type="pct"/>
          </w:tcPr>
          <w:p w:rsidR="00F67EE3" w:rsidRPr="00337BBE" w:rsidRDefault="00F67EE3" w:rsidP="003C673A">
            <w:pPr>
              <w:pStyle w:val="12-e08o"/>
              <w:spacing w:line="360" w:lineRule="atLeast"/>
              <w:ind w:firstLine="0"/>
              <w:jc w:val="center"/>
              <w:rPr>
                <w:sz w:val="22"/>
                <w:szCs w:val="22"/>
              </w:rPr>
            </w:pPr>
            <w:r w:rsidRPr="00337BBE">
              <w:rPr>
                <w:sz w:val="22"/>
                <w:szCs w:val="22"/>
              </w:rPr>
              <w:t>1</w:t>
            </w:r>
          </w:p>
        </w:tc>
      </w:tr>
      <w:tr w:rsidR="00F67EE3" w:rsidRPr="009C05DF" w:rsidTr="003C673A">
        <w:trPr>
          <w:cantSplit/>
          <w:jc w:val="center"/>
        </w:trPr>
        <w:tc>
          <w:tcPr>
            <w:tcW w:w="1566" w:type="pct"/>
          </w:tcPr>
          <w:p w:rsidR="00F67EE3" w:rsidRPr="00337BBE" w:rsidRDefault="00F67EE3" w:rsidP="003C673A">
            <w:pPr>
              <w:pStyle w:val="12-e08o"/>
              <w:spacing w:line="360" w:lineRule="atLeast"/>
              <w:ind w:firstLine="0"/>
              <w:jc w:val="center"/>
              <w:rPr>
                <w:sz w:val="22"/>
                <w:szCs w:val="22"/>
              </w:rPr>
            </w:pPr>
            <w:r w:rsidRPr="00337BBE">
              <w:rPr>
                <w:sz w:val="22"/>
                <w:szCs w:val="22"/>
              </w:rPr>
              <w:t>&gt; 100</w:t>
            </w:r>
          </w:p>
        </w:tc>
        <w:tc>
          <w:tcPr>
            <w:tcW w:w="1091" w:type="pct"/>
          </w:tcPr>
          <w:p w:rsidR="00F67EE3" w:rsidRPr="00337BBE" w:rsidRDefault="00F67EE3" w:rsidP="003C673A">
            <w:pPr>
              <w:pStyle w:val="12-e08o"/>
              <w:spacing w:line="360" w:lineRule="atLeast"/>
              <w:ind w:firstLine="0"/>
              <w:jc w:val="center"/>
              <w:rPr>
                <w:sz w:val="22"/>
                <w:szCs w:val="22"/>
              </w:rPr>
            </w:pPr>
            <w:r w:rsidRPr="00337BBE">
              <w:rPr>
                <w:sz w:val="22"/>
                <w:szCs w:val="22"/>
              </w:rPr>
              <w:t>4</w:t>
            </w:r>
          </w:p>
        </w:tc>
        <w:tc>
          <w:tcPr>
            <w:tcW w:w="1016" w:type="pct"/>
          </w:tcPr>
          <w:p w:rsidR="00F67EE3" w:rsidRPr="00337BBE" w:rsidRDefault="00F67EE3" w:rsidP="003C673A">
            <w:pPr>
              <w:pStyle w:val="12-e08o"/>
              <w:spacing w:line="360" w:lineRule="atLeast"/>
              <w:ind w:firstLine="0"/>
              <w:jc w:val="center"/>
              <w:rPr>
                <w:sz w:val="22"/>
                <w:szCs w:val="22"/>
              </w:rPr>
            </w:pPr>
            <w:r w:rsidRPr="00337BBE">
              <w:rPr>
                <w:sz w:val="22"/>
                <w:szCs w:val="22"/>
              </w:rPr>
              <w:t>3</w:t>
            </w:r>
          </w:p>
        </w:tc>
        <w:tc>
          <w:tcPr>
            <w:tcW w:w="1328" w:type="pct"/>
          </w:tcPr>
          <w:p w:rsidR="00F67EE3" w:rsidRPr="00337BBE" w:rsidRDefault="00F67EE3" w:rsidP="003C673A">
            <w:pPr>
              <w:pStyle w:val="12-e08o"/>
              <w:tabs>
                <w:tab w:val="left" w:pos="720"/>
                <w:tab w:val="center" w:pos="1084"/>
              </w:tabs>
              <w:spacing w:line="360" w:lineRule="atLeast"/>
              <w:ind w:firstLine="0"/>
              <w:jc w:val="left"/>
              <w:rPr>
                <w:sz w:val="22"/>
                <w:szCs w:val="22"/>
              </w:rPr>
            </w:pPr>
            <w:r w:rsidRPr="00337BBE">
              <w:rPr>
                <w:sz w:val="22"/>
                <w:szCs w:val="22"/>
              </w:rPr>
              <w:tab/>
            </w:r>
            <w:r w:rsidRPr="00337BBE">
              <w:rPr>
                <w:sz w:val="22"/>
                <w:szCs w:val="22"/>
              </w:rPr>
              <w:tab/>
              <w:t>1</w:t>
            </w:r>
          </w:p>
        </w:tc>
      </w:tr>
    </w:tbl>
    <w:p w:rsidR="00F67EE3" w:rsidRPr="00327305" w:rsidRDefault="00F67EE3" w:rsidP="00F67EE3">
      <w:pPr>
        <w:pStyle w:val="12-e08o"/>
        <w:keepNext/>
        <w:ind w:firstLine="0"/>
        <w:jc w:val="left"/>
        <w:rPr>
          <w:spacing w:val="0"/>
          <w:kern w:val="2"/>
        </w:rPr>
      </w:pPr>
      <w:r w:rsidRPr="00327305">
        <w:rPr>
          <w:spacing w:val="70"/>
          <w:kern w:val="2"/>
        </w:rPr>
        <w:lastRenderedPageBreak/>
        <w:t>Таблица</w:t>
      </w:r>
      <w:r w:rsidRPr="00327305">
        <w:rPr>
          <w:spacing w:val="0"/>
          <w:kern w:val="2"/>
        </w:rPr>
        <w:t>А.9.2 – Минимальное число выходов</w:t>
      </w:r>
    </w:p>
    <w:p w:rsidR="00F67EE3" w:rsidRPr="00327305" w:rsidRDefault="00F67EE3" w:rsidP="00F67EE3">
      <w:pPr>
        <w:pStyle w:val="12-e08o"/>
        <w:keepNext/>
        <w:ind w:firstLine="720"/>
        <w:jc w:val="center"/>
        <w:rPr>
          <w:spacing w:val="0"/>
          <w:kern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7064"/>
        <w:gridCol w:w="7746"/>
      </w:tblGrid>
      <w:tr w:rsidR="00F67EE3" w:rsidRPr="00327305" w:rsidTr="003C673A">
        <w:trPr>
          <w:cantSplit/>
          <w:trHeight w:val="134"/>
          <w:tblHeader/>
          <w:jc w:val="center"/>
        </w:trPr>
        <w:tc>
          <w:tcPr>
            <w:tcW w:w="2385" w:type="pct"/>
            <w:tcBorders>
              <w:bottom w:val="double" w:sz="4" w:space="0" w:color="auto"/>
            </w:tcBorders>
            <w:vAlign w:val="center"/>
          </w:tcPr>
          <w:p w:rsidR="00F67EE3" w:rsidRPr="00327305" w:rsidRDefault="00F67EE3" w:rsidP="003C673A">
            <w:pPr>
              <w:spacing w:line="240" w:lineRule="auto"/>
              <w:jc w:val="center"/>
              <w:rPr>
                <w:rFonts w:ascii="Times New Roman" w:hAnsi="Times New Roman" w:cs="Times New Roman"/>
                <w:kern w:val="2"/>
                <w:sz w:val="24"/>
                <w:szCs w:val="24"/>
              </w:rPr>
            </w:pPr>
            <w:r w:rsidRPr="00327305">
              <w:rPr>
                <w:rFonts w:ascii="Times New Roman" w:hAnsi="Times New Roman" w:cs="Times New Roman"/>
                <w:kern w:val="2"/>
                <w:sz w:val="24"/>
                <w:szCs w:val="24"/>
              </w:rPr>
              <w:t>Число пассажиров и членов экипажа, которые могут находиться в каждом отделении</w:t>
            </w:r>
          </w:p>
        </w:tc>
        <w:tc>
          <w:tcPr>
            <w:tcW w:w="2615" w:type="pct"/>
            <w:tcBorders>
              <w:bottom w:val="double" w:sz="4" w:space="0" w:color="auto"/>
            </w:tcBorders>
            <w:vAlign w:val="center"/>
          </w:tcPr>
          <w:p w:rsidR="00F67EE3" w:rsidRPr="00327305" w:rsidRDefault="00F67EE3" w:rsidP="003C673A">
            <w:pPr>
              <w:spacing w:line="240" w:lineRule="auto"/>
              <w:jc w:val="center"/>
              <w:rPr>
                <w:rFonts w:ascii="Times New Roman" w:hAnsi="Times New Roman" w:cs="Times New Roman"/>
                <w:kern w:val="2"/>
                <w:sz w:val="24"/>
                <w:szCs w:val="24"/>
              </w:rPr>
            </w:pPr>
            <w:r w:rsidRPr="00327305">
              <w:rPr>
                <w:rFonts w:ascii="Times New Roman" w:hAnsi="Times New Roman" w:cs="Times New Roman"/>
                <w:kern w:val="2"/>
                <w:sz w:val="24"/>
                <w:szCs w:val="24"/>
              </w:rPr>
              <w:t>Минимальное общее число выходов</w:t>
            </w:r>
          </w:p>
        </w:tc>
      </w:tr>
      <w:tr w:rsidR="00F67EE3" w:rsidRPr="00337BBE" w:rsidTr="003C673A">
        <w:trPr>
          <w:cantSplit/>
          <w:jc w:val="center"/>
        </w:trPr>
        <w:tc>
          <w:tcPr>
            <w:tcW w:w="2385" w:type="pct"/>
            <w:tcBorders>
              <w:top w:val="double" w:sz="4" w:space="0" w:color="auto"/>
            </w:tcBorders>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1–</w:t>
            </w:r>
            <w:r w:rsidR="00F67EE3" w:rsidRPr="00327305">
              <w:rPr>
                <w:rFonts w:ascii="Times New Roman" w:hAnsi="Times New Roman" w:cs="Times New Roman"/>
                <w:sz w:val="24"/>
                <w:szCs w:val="24"/>
              </w:rPr>
              <w:t>8</w:t>
            </w:r>
          </w:p>
        </w:tc>
        <w:tc>
          <w:tcPr>
            <w:tcW w:w="2615" w:type="pct"/>
            <w:tcBorders>
              <w:top w:val="double" w:sz="4" w:space="0" w:color="auto"/>
            </w:tcBorders>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2</w:t>
            </w:r>
          </w:p>
        </w:tc>
      </w:tr>
      <w:tr w:rsidR="00F67EE3" w:rsidRPr="00337BBE" w:rsidTr="003C673A">
        <w:trPr>
          <w:cantSplit/>
          <w:jc w:val="center"/>
        </w:trPr>
        <w:tc>
          <w:tcPr>
            <w:tcW w:w="2385" w:type="pct"/>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9–</w:t>
            </w:r>
            <w:r w:rsidR="00F67EE3" w:rsidRPr="00327305">
              <w:rPr>
                <w:rFonts w:ascii="Times New Roman" w:hAnsi="Times New Roman" w:cs="Times New Roman"/>
                <w:sz w:val="24"/>
                <w:szCs w:val="24"/>
              </w:rPr>
              <w:t>16</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3</w:t>
            </w:r>
          </w:p>
        </w:tc>
      </w:tr>
      <w:tr w:rsidR="00F67EE3" w:rsidRPr="00337BBE" w:rsidTr="003C673A">
        <w:trPr>
          <w:cantSplit/>
          <w:jc w:val="center"/>
        </w:trPr>
        <w:tc>
          <w:tcPr>
            <w:tcW w:w="2385" w:type="pct"/>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17–</w:t>
            </w:r>
            <w:r w:rsidR="00F67EE3" w:rsidRPr="00327305">
              <w:rPr>
                <w:rFonts w:ascii="Times New Roman" w:hAnsi="Times New Roman" w:cs="Times New Roman"/>
                <w:sz w:val="24"/>
                <w:szCs w:val="24"/>
              </w:rPr>
              <w:t>30</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4</w:t>
            </w:r>
          </w:p>
        </w:tc>
      </w:tr>
      <w:tr w:rsidR="00F67EE3" w:rsidRPr="00337BBE" w:rsidTr="003C673A">
        <w:trPr>
          <w:cantSplit/>
          <w:jc w:val="center"/>
        </w:trPr>
        <w:tc>
          <w:tcPr>
            <w:tcW w:w="238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31</w:t>
            </w:r>
            <w:r w:rsidR="00A64C08">
              <w:rPr>
                <w:rFonts w:ascii="Times New Roman" w:hAnsi="Times New Roman" w:cs="Times New Roman"/>
                <w:sz w:val="24"/>
                <w:szCs w:val="24"/>
              </w:rPr>
              <w:t>–</w:t>
            </w:r>
            <w:r w:rsidRPr="00327305">
              <w:rPr>
                <w:rFonts w:ascii="Times New Roman" w:hAnsi="Times New Roman" w:cs="Times New Roman"/>
                <w:sz w:val="24"/>
                <w:szCs w:val="24"/>
              </w:rPr>
              <w:t>45</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5</w:t>
            </w:r>
          </w:p>
        </w:tc>
      </w:tr>
      <w:tr w:rsidR="00F67EE3" w:rsidRPr="00337BBE" w:rsidTr="003C673A">
        <w:trPr>
          <w:cantSplit/>
          <w:jc w:val="center"/>
        </w:trPr>
        <w:tc>
          <w:tcPr>
            <w:tcW w:w="2385" w:type="pct"/>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46–</w:t>
            </w:r>
            <w:r w:rsidR="00F67EE3" w:rsidRPr="00327305">
              <w:rPr>
                <w:rFonts w:ascii="Times New Roman" w:hAnsi="Times New Roman" w:cs="Times New Roman"/>
                <w:sz w:val="24"/>
                <w:szCs w:val="24"/>
              </w:rPr>
              <w:t>60</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6</w:t>
            </w:r>
          </w:p>
        </w:tc>
      </w:tr>
      <w:tr w:rsidR="00F67EE3" w:rsidRPr="00337BBE" w:rsidTr="003C673A">
        <w:trPr>
          <w:cantSplit/>
          <w:jc w:val="center"/>
        </w:trPr>
        <w:tc>
          <w:tcPr>
            <w:tcW w:w="2385" w:type="pct"/>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61–</w:t>
            </w:r>
            <w:r w:rsidR="00F67EE3" w:rsidRPr="00327305">
              <w:rPr>
                <w:rFonts w:ascii="Times New Roman" w:hAnsi="Times New Roman" w:cs="Times New Roman"/>
                <w:sz w:val="24"/>
                <w:szCs w:val="24"/>
              </w:rPr>
              <w:t>75</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7</w:t>
            </w:r>
          </w:p>
        </w:tc>
      </w:tr>
      <w:tr w:rsidR="00F67EE3" w:rsidRPr="00337BBE" w:rsidTr="003C673A">
        <w:trPr>
          <w:cantSplit/>
          <w:jc w:val="center"/>
        </w:trPr>
        <w:tc>
          <w:tcPr>
            <w:tcW w:w="2385" w:type="pct"/>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76–</w:t>
            </w:r>
            <w:r w:rsidR="00F67EE3" w:rsidRPr="00327305">
              <w:rPr>
                <w:rFonts w:ascii="Times New Roman" w:hAnsi="Times New Roman" w:cs="Times New Roman"/>
                <w:sz w:val="24"/>
                <w:szCs w:val="24"/>
              </w:rPr>
              <w:t>90</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8</w:t>
            </w:r>
          </w:p>
        </w:tc>
      </w:tr>
      <w:tr w:rsidR="00F67EE3" w:rsidRPr="00337BBE" w:rsidTr="003C673A">
        <w:trPr>
          <w:cantSplit/>
          <w:jc w:val="center"/>
        </w:trPr>
        <w:tc>
          <w:tcPr>
            <w:tcW w:w="2385" w:type="pct"/>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91–</w:t>
            </w:r>
            <w:r w:rsidR="00F67EE3" w:rsidRPr="00327305">
              <w:rPr>
                <w:rFonts w:ascii="Times New Roman" w:hAnsi="Times New Roman" w:cs="Times New Roman"/>
                <w:sz w:val="24"/>
                <w:szCs w:val="24"/>
              </w:rPr>
              <w:t>110</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9</w:t>
            </w:r>
          </w:p>
        </w:tc>
      </w:tr>
      <w:tr w:rsidR="00F67EE3" w:rsidRPr="00337BBE" w:rsidTr="003C673A">
        <w:trPr>
          <w:cantSplit/>
          <w:jc w:val="center"/>
        </w:trPr>
        <w:tc>
          <w:tcPr>
            <w:tcW w:w="2385" w:type="pct"/>
          </w:tcPr>
          <w:p w:rsidR="00F67EE3" w:rsidRPr="00327305" w:rsidRDefault="00A64C08" w:rsidP="003C673A">
            <w:pPr>
              <w:spacing w:line="240" w:lineRule="auto"/>
              <w:jc w:val="center"/>
              <w:rPr>
                <w:rFonts w:ascii="Times New Roman" w:hAnsi="Times New Roman" w:cs="Times New Roman"/>
                <w:sz w:val="24"/>
                <w:szCs w:val="24"/>
              </w:rPr>
            </w:pPr>
            <w:r>
              <w:rPr>
                <w:rFonts w:ascii="Times New Roman" w:hAnsi="Times New Roman" w:cs="Times New Roman"/>
                <w:sz w:val="24"/>
                <w:szCs w:val="24"/>
              </w:rPr>
              <w:t>111–</w:t>
            </w:r>
            <w:r w:rsidR="00F67EE3" w:rsidRPr="00327305">
              <w:rPr>
                <w:rFonts w:ascii="Times New Roman" w:hAnsi="Times New Roman" w:cs="Times New Roman"/>
                <w:sz w:val="24"/>
                <w:szCs w:val="24"/>
              </w:rPr>
              <w:t>130</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10</w:t>
            </w:r>
          </w:p>
        </w:tc>
      </w:tr>
      <w:tr w:rsidR="00F67EE3" w:rsidRPr="00337BBE" w:rsidTr="003C673A">
        <w:trPr>
          <w:cantSplit/>
          <w:jc w:val="center"/>
        </w:trPr>
        <w:tc>
          <w:tcPr>
            <w:tcW w:w="238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более 130</w:t>
            </w:r>
          </w:p>
        </w:tc>
        <w:tc>
          <w:tcPr>
            <w:tcW w:w="2615" w:type="pct"/>
          </w:tcPr>
          <w:p w:rsidR="00F67EE3" w:rsidRPr="00327305" w:rsidRDefault="00F67EE3" w:rsidP="003C673A">
            <w:pPr>
              <w:spacing w:line="240" w:lineRule="auto"/>
              <w:jc w:val="center"/>
              <w:rPr>
                <w:rFonts w:ascii="Times New Roman" w:hAnsi="Times New Roman" w:cs="Times New Roman"/>
                <w:sz w:val="24"/>
                <w:szCs w:val="24"/>
              </w:rPr>
            </w:pPr>
            <w:r w:rsidRPr="00327305">
              <w:rPr>
                <w:rFonts w:ascii="Times New Roman" w:hAnsi="Times New Roman" w:cs="Times New Roman"/>
                <w:sz w:val="24"/>
                <w:szCs w:val="24"/>
              </w:rPr>
              <w:t>11</w:t>
            </w:r>
          </w:p>
        </w:tc>
      </w:tr>
    </w:tbl>
    <w:p w:rsidR="00F67EE3" w:rsidRDefault="00F67EE3" w:rsidP="00F67EE3">
      <w:pPr>
        <w:rPr>
          <w:rFonts w:ascii="Calibri" w:hAnsi="Calibri"/>
        </w:rPr>
      </w:pPr>
    </w:p>
    <w:p w:rsidR="00F67EE3" w:rsidRPr="00692EEF" w:rsidRDefault="00F67EE3" w:rsidP="00F67EE3">
      <w:pPr>
        <w:pStyle w:val="12-e08o"/>
        <w:keepNext/>
        <w:ind w:firstLine="0"/>
        <w:jc w:val="left"/>
        <w:rPr>
          <w:spacing w:val="0"/>
          <w:kern w:val="24"/>
        </w:rPr>
      </w:pPr>
      <w:r w:rsidRPr="00692EEF">
        <w:rPr>
          <w:spacing w:val="70"/>
          <w:kern w:val="24"/>
        </w:rPr>
        <w:t>Таблица</w:t>
      </w:r>
      <w:r w:rsidRPr="00327305">
        <w:t xml:space="preserve">А.9.3 – </w:t>
      </w:r>
      <w:r w:rsidRPr="00692EEF">
        <w:rPr>
          <w:spacing w:val="0"/>
          <w:kern w:val="24"/>
        </w:rPr>
        <w:t>Число люков</w:t>
      </w:r>
    </w:p>
    <w:p w:rsidR="00F67EE3" w:rsidRPr="00DF5FAF" w:rsidRDefault="00F67EE3" w:rsidP="00F67EE3">
      <w:pPr>
        <w:pStyle w:val="12-e08o"/>
        <w:keepNext/>
        <w:ind w:firstLine="720"/>
        <w:jc w:val="center"/>
        <w:rPr>
          <w:b/>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688"/>
        <w:gridCol w:w="8122"/>
      </w:tblGrid>
      <w:tr w:rsidR="00F67EE3" w:rsidRPr="00337BBE" w:rsidTr="003C673A">
        <w:trPr>
          <w:cantSplit/>
          <w:jc w:val="center"/>
        </w:trPr>
        <w:tc>
          <w:tcPr>
            <w:tcW w:w="2258" w:type="pct"/>
            <w:tcBorders>
              <w:bottom w:val="double" w:sz="4" w:space="0" w:color="auto"/>
            </w:tcBorders>
          </w:tcPr>
          <w:p w:rsidR="00F67EE3" w:rsidRPr="00337BBE" w:rsidRDefault="00F67EE3" w:rsidP="003C673A">
            <w:pPr>
              <w:tabs>
                <w:tab w:val="left" w:pos="0"/>
                <w:tab w:val="left" w:pos="566"/>
                <w:tab w:val="left" w:pos="1134"/>
                <w:tab w:val="left" w:pos="1700"/>
                <w:tab w:val="left" w:pos="2268"/>
                <w:tab w:val="left" w:pos="6519"/>
              </w:tabs>
              <w:spacing w:before="60" w:after="60" w:line="240" w:lineRule="auto"/>
              <w:jc w:val="center"/>
              <w:rPr>
                <w:rFonts w:ascii="Times New Roman" w:hAnsi="Times New Roman" w:cs="Times New Roman"/>
              </w:rPr>
            </w:pPr>
            <w:r w:rsidRPr="00337BBE">
              <w:rPr>
                <w:rFonts w:ascii="Times New Roman" w:hAnsi="Times New Roman" w:cs="Times New Roman"/>
              </w:rPr>
              <w:t>Число пассажиров</w:t>
            </w:r>
          </w:p>
        </w:tc>
        <w:tc>
          <w:tcPr>
            <w:tcW w:w="2742" w:type="pct"/>
            <w:tcBorders>
              <w:bottom w:val="double" w:sz="4" w:space="0" w:color="auto"/>
            </w:tcBorders>
          </w:tcPr>
          <w:p w:rsidR="00F67EE3" w:rsidRPr="00337BBE" w:rsidRDefault="00F67EE3" w:rsidP="003C673A">
            <w:pPr>
              <w:tabs>
                <w:tab w:val="left" w:pos="0"/>
                <w:tab w:val="left" w:pos="566"/>
                <w:tab w:val="left" w:pos="1134"/>
                <w:tab w:val="left" w:pos="1700"/>
                <w:tab w:val="left" w:pos="2268"/>
                <w:tab w:val="left" w:pos="6519"/>
              </w:tabs>
              <w:spacing w:before="60" w:after="60" w:line="240" w:lineRule="auto"/>
              <w:jc w:val="center"/>
              <w:rPr>
                <w:rFonts w:ascii="Times New Roman" w:hAnsi="Times New Roman" w:cs="Times New Roman"/>
              </w:rPr>
            </w:pPr>
            <w:r w:rsidRPr="00337BBE">
              <w:rPr>
                <w:rFonts w:ascii="Times New Roman" w:hAnsi="Times New Roman" w:cs="Times New Roman"/>
              </w:rPr>
              <w:t>Число люков</w:t>
            </w:r>
          </w:p>
        </w:tc>
      </w:tr>
      <w:tr w:rsidR="00F67EE3" w:rsidRPr="00337BBE" w:rsidTr="003C673A">
        <w:trPr>
          <w:cantSplit/>
          <w:jc w:val="center"/>
        </w:trPr>
        <w:tc>
          <w:tcPr>
            <w:tcW w:w="2258" w:type="pct"/>
            <w:tcBorders>
              <w:top w:val="double" w:sz="4" w:space="0" w:color="auto"/>
            </w:tcBorders>
          </w:tcPr>
          <w:p w:rsidR="00F67EE3" w:rsidRPr="00337BBE" w:rsidRDefault="00F67EE3" w:rsidP="003C673A">
            <w:pPr>
              <w:tabs>
                <w:tab w:val="left" w:pos="0"/>
                <w:tab w:val="left" w:pos="566"/>
                <w:tab w:val="left" w:pos="1134"/>
                <w:tab w:val="left" w:pos="1700"/>
                <w:tab w:val="left" w:pos="2268"/>
                <w:tab w:val="left" w:pos="6519"/>
              </w:tabs>
              <w:spacing w:before="60" w:after="60" w:line="240" w:lineRule="auto"/>
              <w:jc w:val="center"/>
              <w:rPr>
                <w:rFonts w:ascii="Times New Roman" w:hAnsi="Times New Roman" w:cs="Times New Roman"/>
              </w:rPr>
            </w:pPr>
            <w:r w:rsidRPr="00337BBE">
              <w:rPr>
                <w:rFonts w:ascii="Times New Roman" w:hAnsi="Times New Roman" w:cs="Times New Roman"/>
              </w:rPr>
              <w:t>не более 50</w:t>
            </w:r>
          </w:p>
        </w:tc>
        <w:tc>
          <w:tcPr>
            <w:tcW w:w="2742" w:type="pct"/>
            <w:tcBorders>
              <w:top w:val="double" w:sz="4" w:space="0" w:color="auto"/>
            </w:tcBorders>
          </w:tcPr>
          <w:p w:rsidR="00F67EE3" w:rsidRPr="00337BBE" w:rsidRDefault="00F67EE3" w:rsidP="003C673A">
            <w:pPr>
              <w:tabs>
                <w:tab w:val="left" w:pos="0"/>
                <w:tab w:val="left" w:pos="566"/>
                <w:tab w:val="left" w:pos="1134"/>
                <w:tab w:val="left" w:pos="1700"/>
                <w:tab w:val="left" w:pos="2268"/>
                <w:tab w:val="left" w:pos="6519"/>
              </w:tabs>
              <w:spacing w:before="60" w:after="60" w:line="240" w:lineRule="auto"/>
              <w:jc w:val="center"/>
              <w:rPr>
                <w:rFonts w:ascii="Times New Roman" w:hAnsi="Times New Roman" w:cs="Times New Roman"/>
              </w:rPr>
            </w:pPr>
            <w:r w:rsidRPr="00337BBE">
              <w:rPr>
                <w:rFonts w:ascii="Times New Roman" w:hAnsi="Times New Roman" w:cs="Times New Roman"/>
              </w:rPr>
              <w:t>1</w:t>
            </w:r>
          </w:p>
        </w:tc>
      </w:tr>
      <w:tr w:rsidR="00F67EE3" w:rsidRPr="00337BBE" w:rsidTr="003C673A">
        <w:trPr>
          <w:cantSplit/>
          <w:jc w:val="center"/>
        </w:trPr>
        <w:tc>
          <w:tcPr>
            <w:tcW w:w="2258" w:type="pct"/>
          </w:tcPr>
          <w:p w:rsidR="00F67EE3" w:rsidRPr="00337BBE" w:rsidRDefault="00F67EE3" w:rsidP="003C673A">
            <w:pPr>
              <w:tabs>
                <w:tab w:val="left" w:pos="0"/>
                <w:tab w:val="left" w:pos="566"/>
                <w:tab w:val="left" w:pos="1134"/>
                <w:tab w:val="left" w:pos="1700"/>
                <w:tab w:val="left" w:pos="2268"/>
                <w:tab w:val="left" w:pos="6519"/>
              </w:tabs>
              <w:spacing w:before="60" w:after="60" w:line="240" w:lineRule="auto"/>
              <w:jc w:val="center"/>
              <w:rPr>
                <w:rFonts w:ascii="Times New Roman" w:hAnsi="Times New Roman" w:cs="Times New Roman"/>
              </w:rPr>
            </w:pPr>
            <w:r w:rsidRPr="00337BBE">
              <w:rPr>
                <w:rFonts w:ascii="Times New Roman" w:hAnsi="Times New Roman" w:cs="Times New Roman"/>
              </w:rPr>
              <w:t>более 50</w:t>
            </w:r>
          </w:p>
        </w:tc>
        <w:tc>
          <w:tcPr>
            <w:tcW w:w="2742" w:type="pct"/>
          </w:tcPr>
          <w:p w:rsidR="00F67EE3" w:rsidRPr="00337BBE" w:rsidRDefault="00F67EE3" w:rsidP="003C673A">
            <w:pPr>
              <w:tabs>
                <w:tab w:val="left" w:pos="0"/>
                <w:tab w:val="left" w:pos="566"/>
                <w:tab w:val="left" w:pos="1134"/>
                <w:tab w:val="left" w:pos="1700"/>
                <w:tab w:val="left" w:pos="2268"/>
                <w:tab w:val="left" w:pos="6519"/>
              </w:tabs>
              <w:spacing w:before="60" w:after="60" w:line="240" w:lineRule="auto"/>
              <w:jc w:val="center"/>
              <w:rPr>
                <w:rFonts w:ascii="Times New Roman" w:hAnsi="Times New Roman" w:cs="Times New Roman"/>
              </w:rPr>
            </w:pPr>
            <w:r w:rsidRPr="00337BBE">
              <w:rPr>
                <w:rFonts w:ascii="Times New Roman" w:hAnsi="Times New Roman" w:cs="Times New Roman"/>
              </w:rPr>
              <w:t>2</w:t>
            </w:r>
          </w:p>
        </w:tc>
      </w:tr>
    </w:tbl>
    <w:p w:rsidR="00F67EE3" w:rsidRDefault="00F67EE3" w:rsidP="00F67EE3">
      <w:pPr>
        <w:rPr>
          <w:rFonts w:ascii="Calibri" w:hAnsi="Calibri"/>
        </w:rPr>
      </w:pPr>
    </w:p>
    <w:p w:rsidR="00151C60" w:rsidRPr="00D63830" w:rsidRDefault="00151C60" w:rsidP="000B4C3E">
      <w:pPr>
        <w:pStyle w:val="12-e08o"/>
        <w:pageBreakBefore/>
        <w:ind w:firstLine="0"/>
        <w:jc w:val="left"/>
      </w:pPr>
      <w:r w:rsidRPr="00D63830">
        <w:rPr>
          <w:spacing w:val="70"/>
          <w:kern w:val="24"/>
        </w:rPr>
        <w:lastRenderedPageBreak/>
        <w:t>Таблица</w:t>
      </w:r>
      <w:r w:rsidRPr="00D63830">
        <w:rPr>
          <w:spacing w:val="0"/>
          <w:kern w:val="24"/>
        </w:rPr>
        <w:t>А.9.4 – Минимальные размеры выходов</w:t>
      </w:r>
    </w:p>
    <w:p w:rsidR="00151C60" w:rsidRPr="00D63830" w:rsidRDefault="00151C60" w:rsidP="00151C60">
      <w:pPr>
        <w:pStyle w:val="12-e08o"/>
        <w:keepNext/>
        <w:ind w:firstLine="0"/>
        <w:jc w:val="center"/>
        <w:rPr>
          <w:b/>
        </w:rPr>
      </w:pPr>
    </w:p>
    <w:tbl>
      <w:tblPr>
        <w:tblStyle w:val="af4"/>
        <w:tblW w:w="0" w:type="auto"/>
        <w:tblLook w:val="04A0" w:firstRow="1" w:lastRow="0" w:firstColumn="1" w:lastColumn="0" w:noHBand="0" w:noVBand="1"/>
      </w:tblPr>
      <w:tblGrid>
        <w:gridCol w:w="2912"/>
        <w:gridCol w:w="2912"/>
        <w:gridCol w:w="2912"/>
        <w:gridCol w:w="2912"/>
        <w:gridCol w:w="2912"/>
      </w:tblGrid>
      <w:tr w:rsidR="006E430A" w:rsidTr="00E36F78">
        <w:tc>
          <w:tcPr>
            <w:tcW w:w="2912" w:type="dxa"/>
            <w:vMerge w:val="restart"/>
            <w:vAlign w:val="center"/>
          </w:tcPr>
          <w:p w:rsidR="006E430A" w:rsidRDefault="00B36A13" w:rsidP="00B36A13">
            <w:pPr>
              <w:jc w:val="center"/>
              <w:rPr>
                <w:rFonts w:ascii="Times New Roman" w:hAnsi="Times New Roman" w:cs="Times New Roman"/>
              </w:rPr>
            </w:pPr>
            <w:r>
              <w:rPr>
                <w:rFonts w:ascii="Times New Roman" w:hAnsi="Times New Roman" w:cs="Times New Roman"/>
              </w:rPr>
              <w:t>Служебная дверь</w:t>
            </w:r>
          </w:p>
        </w:tc>
        <w:tc>
          <w:tcPr>
            <w:tcW w:w="2912" w:type="dxa"/>
            <w:vMerge w:val="restart"/>
            <w:vAlign w:val="center"/>
          </w:tcPr>
          <w:p w:rsidR="006E430A" w:rsidRDefault="00B36A13" w:rsidP="00B36A13">
            <w:pPr>
              <w:jc w:val="center"/>
              <w:rPr>
                <w:rFonts w:ascii="Times New Roman" w:hAnsi="Times New Roman" w:cs="Times New Roman"/>
              </w:rPr>
            </w:pPr>
            <w:r>
              <w:rPr>
                <w:rFonts w:ascii="Times New Roman" w:hAnsi="Times New Roman" w:cs="Times New Roman"/>
              </w:rPr>
              <w:t>Дверной проем</w:t>
            </w:r>
          </w:p>
        </w:tc>
        <w:tc>
          <w:tcPr>
            <w:tcW w:w="2912" w:type="dxa"/>
            <w:vMerge w:val="restart"/>
            <w:vAlign w:val="center"/>
          </w:tcPr>
          <w:p w:rsidR="006E430A" w:rsidRDefault="006E430A" w:rsidP="00B36A13">
            <w:pPr>
              <w:jc w:val="center"/>
              <w:rPr>
                <w:rFonts w:ascii="Times New Roman" w:hAnsi="Times New Roman" w:cs="Times New Roman"/>
              </w:rPr>
            </w:pPr>
            <w:r>
              <w:rPr>
                <w:rFonts w:ascii="Times New Roman" w:hAnsi="Times New Roman" w:cs="Times New Roman"/>
              </w:rPr>
              <w:t>Высота, мм</w:t>
            </w:r>
          </w:p>
        </w:tc>
        <w:tc>
          <w:tcPr>
            <w:tcW w:w="2912" w:type="dxa"/>
            <w:tcBorders>
              <w:right w:val="double" w:sz="4" w:space="0" w:color="auto"/>
            </w:tcBorders>
            <w:vAlign w:val="center"/>
          </w:tcPr>
          <w:p w:rsidR="006E430A" w:rsidRPr="006E430A" w:rsidRDefault="006E430A" w:rsidP="00B36A13">
            <w:pPr>
              <w:jc w:val="center"/>
              <w:rPr>
                <w:rFonts w:ascii="Times New Roman" w:hAnsi="Times New Roman" w:cs="Times New Roman"/>
                <w:lang w:val="en-US"/>
              </w:rPr>
            </w:pPr>
            <w:r>
              <w:rPr>
                <w:rFonts w:ascii="Times New Roman" w:hAnsi="Times New Roman" w:cs="Times New Roman"/>
              </w:rPr>
              <w:t xml:space="preserve">для класса </w:t>
            </w:r>
            <w:r>
              <w:rPr>
                <w:rFonts w:ascii="Times New Roman" w:hAnsi="Times New Roman" w:cs="Times New Roman"/>
                <w:lang w:val="en-US"/>
              </w:rPr>
              <w:t>I</w:t>
            </w:r>
          </w:p>
        </w:tc>
        <w:tc>
          <w:tcPr>
            <w:tcW w:w="2912" w:type="dxa"/>
            <w:tcBorders>
              <w:left w:val="double" w:sz="4" w:space="0" w:color="auto"/>
            </w:tcBorders>
            <w:vAlign w:val="center"/>
          </w:tcPr>
          <w:p w:rsidR="006E430A" w:rsidRDefault="006E430A" w:rsidP="00B36A13">
            <w:pPr>
              <w:jc w:val="center"/>
              <w:rPr>
                <w:rFonts w:ascii="Times New Roman" w:hAnsi="Times New Roman" w:cs="Times New Roman"/>
              </w:rPr>
            </w:pPr>
            <w:r>
              <w:rPr>
                <w:rFonts w:ascii="Times New Roman" w:hAnsi="Times New Roman" w:cs="Times New Roman"/>
              </w:rPr>
              <w:t>1800</w:t>
            </w:r>
          </w:p>
        </w:tc>
      </w:tr>
      <w:tr w:rsidR="006E430A" w:rsidTr="00E36F78">
        <w:tc>
          <w:tcPr>
            <w:tcW w:w="2912" w:type="dxa"/>
            <w:vMerge/>
            <w:vAlign w:val="center"/>
          </w:tcPr>
          <w:p w:rsidR="006E430A" w:rsidRDefault="006E430A" w:rsidP="00B36A13">
            <w:pPr>
              <w:jc w:val="center"/>
              <w:rPr>
                <w:rFonts w:ascii="Times New Roman" w:hAnsi="Times New Roman" w:cs="Times New Roman"/>
              </w:rPr>
            </w:pPr>
          </w:p>
        </w:tc>
        <w:tc>
          <w:tcPr>
            <w:tcW w:w="2912" w:type="dxa"/>
            <w:vMerge/>
          </w:tcPr>
          <w:p w:rsidR="006E430A" w:rsidRDefault="006E430A" w:rsidP="00151C60">
            <w:pPr>
              <w:rPr>
                <w:rFonts w:ascii="Times New Roman" w:hAnsi="Times New Roman" w:cs="Times New Roman"/>
              </w:rPr>
            </w:pPr>
          </w:p>
        </w:tc>
        <w:tc>
          <w:tcPr>
            <w:tcW w:w="2912" w:type="dxa"/>
            <w:vMerge/>
          </w:tcPr>
          <w:p w:rsidR="006E430A" w:rsidRDefault="006E430A" w:rsidP="00B36A13">
            <w:pPr>
              <w:jc w:val="center"/>
              <w:rPr>
                <w:rFonts w:ascii="Times New Roman" w:hAnsi="Times New Roman" w:cs="Times New Roman"/>
              </w:rPr>
            </w:pPr>
          </w:p>
        </w:tc>
        <w:tc>
          <w:tcPr>
            <w:tcW w:w="2912" w:type="dxa"/>
            <w:tcBorders>
              <w:right w:val="double" w:sz="4" w:space="0" w:color="auto"/>
            </w:tcBorders>
            <w:vAlign w:val="center"/>
          </w:tcPr>
          <w:p w:rsidR="006E430A" w:rsidRPr="006E430A" w:rsidRDefault="006E430A" w:rsidP="00B36A13">
            <w:pPr>
              <w:jc w:val="center"/>
              <w:rPr>
                <w:rFonts w:ascii="Times New Roman" w:hAnsi="Times New Roman" w:cs="Times New Roman"/>
              </w:rPr>
            </w:pPr>
            <w:r>
              <w:rPr>
                <w:rFonts w:ascii="Times New Roman" w:hAnsi="Times New Roman" w:cs="Times New Roman"/>
              </w:rPr>
              <w:t xml:space="preserve">для классов </w:t>
            </w:r>
            <w:r>
              <w:rPr>
                <w:rFonts w:ascii="Times New Roman" w:hAnsi="Times New Roman" w:cs="Times New Roman"/>
                <w:lang w:val="en-US"/>
              </w:rPr>
              <w:t>II</w:t>
            </w:r>
            <w:r w:rsidRPr="006E430A">
              <w:rPr>
                <w:rFonts w:ascii="Times New Roman" w:hAnsi="Times New Roman" w:cs="Times New Roman"/>
              </w:rPr>
              <w:t xml:space="preserve"> </w:t>
            </w:r>
            <w:r>
              <w:rPr>
                <w:rFonts w:ascii="Times New Roman" w:hAnsi="Times New Roman" w:cs="Times New Roman"/>
              </w:rPr>
              <w:t>и</w:t>
            </w:r>
            <w:r w:rsidRPr="006E430A">
              <w:rPr>
                <w:rFonts w:ascii="Times New Roman" w:hAnsi="Times New Roman" w:cs="Times New Roman"/>
              </w:rPr>
              <w:t xml:space="preserve"> </w:t>
            </w:r>
            <w:r>
              <w:rPr>
                <w:rFonts w:ascii="Times New Roman" w:hAnsi="Times New Roman" w:cs="Times New Roman"/>
                <w:lang w:val="en-US"/>
              </w:rPr>
              <w:t>III</w:t>
            </w:r>
          </w:p>
        </w:tc>
        <w:tc>
          <w:tcPr>
            <w:tcW w:w="2912" w:type="dxa"/>
            <w:tcBorders>
              <w:left w:val="double" w:sz="4" w:space="0" w:color="auto"/>
            </w:tcBorders>
            <w:vAlign w:val="center"/>
          </w:tcPr>
          <w:p w:rsidR="006E430A" w:rsidRDefault="006E430A" w:rsidP="00B36A13">
            <w:pPr>
              <w:jc w:val="center"/>
              <w:rPr>
                <w:rFonts w:ascii="Times New Roman" w:hAnsi="Times New Roman" w:cs="Times New Roman"/>
              </w:rPr>
            </w:pPr>
            <w:r>
              <w:rPr>
                <w:rFonts w:ascii="Times New Roman" w:hAnsi="Times New Roman" w:cs="Times New Roman"/>
              </w:rPr>
              <w:t>1600</w:t>
            </w:r>
          </w:p>
        </w:tc>
      </w:tr>
      <w:tr w:rsidR="006E430A" w:rsidTr="00E36F78">
        <w:tc>
          <w:tcPr>
            <w:tcW w:w="2912" w:type="dxa"/>
            <w:vMerge/>
            <w:vAlign w:val="center"/>
          </w:tcPr>
          <w:p w:rsidR="006E430A" w:rsidRDefault="006E430A" w:rsidP="00B36A13">
            <w:pPr>
              <w:jc w:val="center"/>
              <w:rPr>
                <w:rFonts w:ascii="Times New Roman" w:hAnsi="Times New Roman" w:cs="Times New Roman"/>
              </w:rPr>
            </w:pPr>
          </w:p>
        </w:tc>
        <w:tc>
          <w:tcPr>
            <w:tcW w:w="2912" w:type="dxa"/>
            <w:vMerge/>
          </w:tcPr>
          <w:p w:rsidR="006E430A" w:rsidRDefault="006E430A" w:rsidP="00151C60">
            <w:pPr>
              <w:rPr>
                <w:rFonts w:ascii="Times New Roman" w:hAnsi="Times New Roman" w:cs="Times New Roman"/>
              </w:rPr>
            </w:pPr>
          </w:p>
        </w:tc>
        <w:tc>
          <w:tcPr>
            <w:tcW w:w="2912" w:type="dxa"/>
            <w:vMerge w:val="restart"/>
          </w:tcPr>
          <w:p w:rsidR="006E430A" w:rsidRDefault="006E430A" w:rsidP="00B36A13">
            <w:pPr>
              <w:jc w:val="center"/>
              <w:rPr>
                <w:rFonts w:ascii="Times New Roman" w:hAnsi="Times New Roman" w:cs="Times New Roman"/>
              </w:rPr>
            </w:pPr>
            <w:r>
              <w:rPr>
                <w:rFonts w:ascii="Times New Roman" w:hAnsi="Times New Roman" w:cs="Times New Roman"/>
              </w:rPr>
              <w:t>Ширина дверей</w:t>
            </w:r>
            <w:r w:rsidR="00B36A13">
              <w:rPr>
                <w:rFonts w:ascii="Times New Roman" w:hAnsi="Times New Roman" w:cs="Times New Roman"/>
              </w:rPr>
              <w:t>, мм</w:t>
            </w:r>
          </w:p>
        </w:tc>
        <w:tc>
          <w:tcPr>
            <w:tcW w:w="2912" w:type="dxa"/>
            <w:tcBorders>
              <w:right w:val="double" w:sz="4" w:space="0" w:color="auto"/>
            </w:tcBorders>
            <w:vAlign w:val="center"/>
          </w:tcPr>
          <w:p w:rsidR="006E430A" w:rsidRDefault="006E430A" w:rsidP="00B36A13">
            <w:pPr>
              <w:jc w:val="center"/>
              <w:rPr>
                <w:rFonts w:ascii="Times New Roman" w:hAnsi="Times New Roman" w:cs="Times New Roman"/>
              </w:rPr>
            </w:pPr>
            <w:r>
              <w:rPr>
                <w:rFonts w:ascii="Times New Roman" w:hAnsi="Times New Roman" w:cs="Times New Roman"/>
              </w:rPr>
              <w:t>одинарной</w:t>
            </w:r>
          </w:p>
        </w:tc>
        <w:tc>
          <w:tcPr>
            <w:tcW w:w="2912" w:type="dxa"/>
            <w:tcBorders>
              <w:left w:val="double" w:sz="4" w:space="0" w:color="auto"/>
            </w:tcBorders>
            <w:vAlign w:val="center"/>
          </w:tcPr>
          <w:p w:rsidR="006E430A" w:rsidRDefault="006E430A" w:rsidP="00B36A13">
            <w:pPr>
              <w:jc w:val="center"/>
              <w:rPr>
                <w:rFonts w:ascii="Times New Roman" w:hAnsi="Times New Roman" w:cs="Times New Roman"/>
              </w:rPr>
            </w:pPr>
            <w:r>
              <w:rPr>
                <w:rFonts w:ascii="Times New Roman" w:hAnsi="Times New Roman" w:cs="Times New Roman"/>
              </w:rPr>
              <w:t>650</w:t>
            </w:r>
            <w:r w:rsidR="00B36A13">
              <w:rPr>
                <w:rFonts w:ascii="Times New Roman" w:hAnsi="Times New Roman" w:cs="Times New Roman"/>
              </w:rPr>
              <w:t>*</w:t>
            </w:r>
          </w:p>
        </w:tc>
      </w:tr>
      <w:tr w:rsidR="006E430A" w:rsidTr="00E36F78">
        <w:tc>
          <w:tcPr>
            <w:tcW w:w="2912" w:type="dxa"/>
            <w:vMerge/>
            <w:vAlign w:val="center"/>
          </w:tcPr>
          <w:p w:rsidR="006E430A" w:rsidRDefault="006E430A" w:rsidP="00B36A13">
            <w:pPr>
              <w:jc w:val="center"/>
              <w:rPr>
                <w:rFonts w:ascii="Times New Roman" w:hAnsi="Times New Roman" w:cs="Times New Roman"/>
              </w:rPr>
            </w:pPr>
          </w:p>
        </w:tc>
        <w:tc>
          <w:tcPr>
            <w:tcW w:w="2912" w:type="dxa"/>
            <w:vMerge/>
          </w:tcPr>
          <w:p w:rsidR="006E430A" w:rsidRDefault="006E430A" w:rsidP="00151C60">
            <w:pPr>
              <w:rPr>
                <w:rFonts w:ascii="Times New Roman" w:hAnsi="Times New Roman" w:cs="Times New Roman"/>
              </w:rPr>
            </w:pPr>
          </w:p>
        </w:tc>
        <w:tc>
          <w:tcPr>
            <w:tcW w:w="2912" w:type="dxa"/>
            <w:vMerge/>
          </w:tcPr>
          <w:p w:rsidR="006E430A" w:rsidRDefault="006E430A" w:rsidP="00151C60">
            <w:pPr>
              <w:rPr>
                <w:rFonts w:ascii="Times New Roman" w:hAnsi="Times New Roman" w:cs="Times New Roman"/>
              </w:rPr>
            </w:pPr>
          </w:p>
        </w:tc>
        <w:tc>
          <w:tcPr>
            <w:tcW w:w="2912" w:type="dxa"/>
            <w:tcBorders>
              <w:right w:val="double" w:sz="4" w:space="0" w:color="auto"/>
            </w:tcBorders>
            <w:vAlign w:val="center"/>
          </w:tcPr>
          <w:p w:rsidR="006E430A" w:rsidRDefault="006E430A" w:rsidP="00B36A13">
            <w:pPr>
              <w:jc w:val="center"/>
              <w:rPr>
                <w:rFonts w:ascii="Times New Roman" w:hAnsi="Times New Roman" w:cs="Times New Roman"/>
              </w:rPr>
            </w:pPr>
            <w:r>
              <w:rPr>
                <w:rFonts w:ascii="Times New Roman" w:hAnsi="Times New Roman" w:cs="Times New Roman"/>
              </w:rPr>
              <w:t>двойной</w:t>
            </w:r>
          </w:p>
        </w:tc>
        <w:tc>
          <w:tcPr>
            <w:tcW w:w="2912" w:type="dxa"/>
            <w:tcBorders>
              <w:left w:val="double" w:sz="4" w:space="0" w:color="auto"/>
            </w:tcBorders>
            <w:vAlign w:val="center"/>
          </w:tcPr>
          <w:p w:rsidR="006E430A" w:rsidRDefault="006E430A" w:rsidP="00B36A13">
            <w:pPr>
              <w:jc w:val="center"/>
              <w:rPr>
                <w:rFonts w:ascii="Times New Roman" w:hAnsi="Times New Roman" w:cs="Times New Roman"/>
              </w:rPr>
            </w:pPr>
            <w:r>
              <w:rPr>
                <w:rFonts w:ascii="Times New Roman" w:hAnsi="Times New Roman" w:cs="Times New Roman"/>
              </w:rPr>
              <w:t>1200</w:t>
            </w:r>
            <w:r w:rsidR="00B36A13">
              <w:rPr>
                <w:rFonts w:ascii="Times New Roman" w:hAnsi="Times New Roman" w:cs="Times New Roman"/>
              </w:rPr>
              <w:t>*</w:t>
            </w:r>
          </w:p>
        </w:tc>
      </w:tr>
      <w:tr w:rsidR="00B36A13" w:rsidTr="00E36F78">
        <w:tc>
          <w:tcPr>
            <w:tcW w:w="2912" w:type="dxa"/>
            <w:vMerge w:val="restart"/>
            <w:vAlign w:val="center"/>
          </w:tcPr>
          <w:p w:rsidR="00B36A13" w:rsidRDefault="00B36A13" w:rsidP="00B36A13">
            <w:pPr>
              <w:jc w:val="center"/>
              <w:rPr>
                <w:rFonts w:ascii="Times New Roman" w:hAnsi="Times New Roman" w:cs="Times New Roman"/>
              </w:rPr>
            </w:pPr>
            <w:r>
              <w:rPr>
                <w:rFonts w:ascii="Times New Roman" w:hAnsi="Times New Roman" w:cs="Times New Roman"/>
              </w:rPr>
              <w:t>Запасная дверь</w:t>
            </w:r>
          </w:p>
        </w:tc>
        <w:tc>
          <w:tcPr>
            <w:tcW w:w="2912" w:type="dxa"/>
            <w:vMerge/>
          </w:tcPr>
          <w:p w:rsidR="00B36A13" w:rsidRDefault="00B36A13" w:rsidP="00151C60">
            <w:pPr>
              <w:rPr>
                <w:rFonts w:ascii="Times New Roman" w:hAnsi="Times New Roman" w:cs="Times New Roman"/>
              </w:rPr>
            </w:pPr>
          </w:p>
        </w:tc>
        <w:tc>
          <w:tcPr>
            <w:tcW w:w="5824" w:type="dxa"/>
            <w:gridSpan w:val="2"/>
            <w:tcBorders>
              <w:right w:val="double" w:sz="4" w:space="0" w:color="auto"/>
            </w:tcBorders>
          </w:tcPr>
          <w:p w:rsidR="00B36A13" w:rsidRDefault="00B36A13" w:rsidP="00151C60">
            <w:pPr>
              <w:rPr>
                <w:rFonts w:ascii="Times New Roman" w:hAnsi="Times New Roman" w:cs="Times New Roman"/>
              </w:rPr>
            </w:pPr>
            <w:r>
              <w:rPr>
                <w:rFonts w:ascii="Times New Roman" w:hAnsi="Times New Roman" w:cs="Times New Roman"/>
              </w:rPr>
              <w:t>Высота, мм</w:t>
            </w:r>
          </w:p>
        </w:tc>
        <w:tc>
          <w:tcPr>
            <w:tcW w:w="2912" w:type="dxa"/>
            <w:tcBorders>
              <w:left w:val="double" w:sz="4" w:space="0" w:color="auto"/>
            </w:tcBorders>
            <w:vAlign w:val="center"/>
          </w:tcPr>
          <w:p w:rsidR="00B36A13" w:rsidRDefault="00B36A13" w:rsidP="00B36A13">
            <w:pPr>
              <w:jc w:val="center"/>
              <w:rPr>
                <w:rFonts w:ascii="Times New Roman" w:hAnsi="Times New Roman" w:cs="Times New Roman"/>
              </w:rPr>
            </w:pPr>
            <w:r>
              <w:rPr>
                <w:rFonts w:ascii="Times New Roman" w:hAnsi="Times New Roman" w:cs="Times New Roman"/>
              </w:rPr>
              <w:t>1250</w:t>
            </w:r>
          </w:p>
        </w:tc>
      </w:tr>
      <w:tr w:rsidR="00B36A13" w:rsidTr="00E36F78">
        <w:tc>
          <w:tcPr>
            <w:tcW w:w="2912" w:type="dxa"/>
            <w:vMerge/>
            <w:vAlign w:val="center"/>
          </w:tcPr>
          <w:p w:rsidR="00B36A13" w:rsidRDefault="00B36A13" w:rsidP="00B36A13">
            <w:pPr>
              <w:jc w:val="center"/>
              <w:rPr>
                <w:rFonts w:ascii="Times New Roman" w:hAnsi="Times New Roman" w:cs="Times New Roman"/>
              </w:rPr>
            </w:pPr>
          </w:p>
        </w:tc>
        <w:tc>
          <w:tcPr>
            <w:tcW w:w="2912" w:type="dxa"/>
            <w:vMerge/>
          </w:tcPr>
          <w:p w:rsidR="00B36A13" w:rsidRDefault="00B36A13" w:rsidP="00151C60">
            <w:pPr>
              <w:rPr>
                <w:rFonts w:ascii="Times New Roman" w:hAnsi="Times New Roman" w:cs="Times New Roman"/>
              </w:rPr>
            </w:pPr>
          </w:p>
        </w:tc>
        <w:tc>
          <w:tcPr>
            <w:tcW w:w="5824" w:type="dxa"/>
            <w:gridSpan w:val="2"/>
            <w:tcBorders>
              <w:right w:val="double" w:sz="4" w:space="0" w:color="auto"/>
            </w:tcBorders>
          </w:tcPr>
          <w:p w:rsidR="00B36A13" w:rsidRDefault="00B36A13" w:rsidP="00151C60">
            <w:pPr>
              <w:rPr>
                <w:rFonts w:ascii="Times New Roman" w:hAnsi="Times New Roman" w:cs="Times New Roman"/>
              </w:rPr>
            </w:pPr>
            <w:r>
              <w:rPr>
                <w:rFonts w:ascii="Times New Roman" w:hAnsi="Times New Roman" w:cs="Times New Roman"/>
              </w:rPr>
              <w:t>Ширина, мм</w:t>
            </w:r>
          </w:p>
        </w:tc>
        <w:tc>
          <w:tcPr>
            <w:tcW w:w="2912" w:type="dxa"/>
            <w:tcBorders>
              <w:left w:val="double" w:sz="4" w:space="0" w:color="auto"/>
            </w:tcBorders>
            <w:vAlign w:val="center"/>
          </w:tcPr>
          <w:p w:rsidR="00B36A13" w:rsidRDefault="00B36A13" w:rsidP="00B36A13">
            <w:pPr>
              <w:jc w:val="center"/>
              <w:rPr>
                <w:rFonts w:ascii="Times New Roman" w:hAnsi="Times New Roman" w:cs="Times New Roman"/>
              </w:rPr>
            </w:pPr>
            <w:r>
              <w:rPr>
                <w:rFonts w:ascii="Times New Roman" w:hAnsi="Times New Roman" w:cs="Times New Roman"/>
              </w:rPr>
              <w:t>550</w:t>
            </w:r>
          </w:p>
        </w:tc>
      </w:tr>
      <w:tr w:rsidR="00B36A13" w:rsidTr="00E36F78">
        <w:tc>
          <w:tcPr>
            <w:tcW w:w="2912" w:type="dxa"/>
            <w:vAlign w:val="center"/>
          </w:tcPr>
          <w:p w:rsidR="00B36A13" w:rsidRDefault="00B36A13" w:rsidP="00B36A13">
            <w:pPr>
              <w:jc w:val="center"/>
              <w:rPr>
                <w:rFonts w:ascii="Times New Roman" w:hAnsi="Times New Roman" w:cs="Times New Roman"/>
              </w:rPr>
            </w:pPr>
            <w:r>
              <w:rPr>
                <w:rFonts w:ascii="Times New Roman" w:hAnsi="Times New Roman" w:cs="Times New Roman"/>
              </w:rPr>
              <w:t>Запасное окно</w:t>
            </w:r>
          </w:p>
        </w:tc>
        <w:tc>
          <w:tcPr>
            <w:tcW w:w="8736" w:type="dxa"/>
            <w:gridSpan w:val="3"/>
            <w:tcBorders>
              <w:right w:val="double" w:sz="4" w:space="0" w:color="auto"/>
            </w:tcBorders>
            <w:vAlign w:val="center"/>
          </w:tcPr>
          <w:p w:rsidR="00B36A13" w:rsidRDefault="00B36A13" w:rsidP="00B36A13">
            <w:pPr>
              <w:jc w:val="center"/>
              <w:rPr>
                <w:rFonts w:ascii="Times New Roman" w:hAnsi="Times New Roman" w:cs="Times New Roman"/>
              </w:rPr>
            </w:pPr>
            <w:r>
              <w:rPr>
                <w:rFonts w:ascii="Times New Roman" w:hAnsi="Times New Roman" w:cs="Times New Roman"/>
              </w:rPr>
              <w:t>Площадь, мм</w:t>
            </w:r>
            <w:r w:rsidRPr="00B36A13">
              <w:rPr>
                <w:rFonts w:ascii="Times New Roman" w:hAnsi="Times New Roman" w:cs="Times New Roman"/>
                <w:vertAlign w:val="superscript"/>
              </w:rPr>
              <w:t>2</w:t>
            </w:r>
          </w:p>
        </w:tc>
        <w:tc>
          <w:tcPr>
            <w:tcW w:w="2912" w:type="dxa"/>
            <w:tcBorders>
              <w:left w:val="double" w:sz="4" w:space="0" w:color="auto"/>
            </w:tcBorders>
            <w:vAlign w:val="center"/>
          </w:tcPr>
          <w:p w:rsidR="00B36A13" w:rsidRDefault="00B36A13" w:rsidP="00B36A13">
            <w:pPr>
              <w:jc w:val="center"/>
              <w:rPr>
                <w:rFonts w:ascii="Times New Roman" w:hAnsi="Times New Roman" w:cs="Times New Roman"/>
              </w:rPr>
            </w:pPr>
            <w:r>
              <w:rPr>
                <w:rFonts w:ascii="Times New Roman" w:hAnsi="Times New Roman" w:cs="Times New Roman"/>
              </w:rPr>
              <w:t>400000**</w:t>
            </w:r>
          </w:p>
        </w:tc>
      </w:tr>
      <w:tr w:rsidR="00B36A13" w:rsidTr="00E36F78">
        <w:tc>
          <w:tcPr>
            <w:tcW w:w="2912" w:type="dxa"/>
            <w:vAlign w:val="center"/>
          </w:tcPr>
          <w:p w:rsidR="00B36A13" w:rsidRDefault="00B36A13" w:rsidP="00B36A13">
            <w:pPr>
              <w:jc w:val="center"/>
              <w:rPr>
                <w:rFonts w:ascii="Times New Roman" w:hAnsi="Times New Roman" w:cs="Times New Roman"/>
              </w:rPr>
            </w:pPr>
            <w:r>
              <w:rPr>
                <w:rFonts w:ascii="Times New Roman" w:hAnsi="Times New Roman" w:cs="Times New Roman"/>
              </w:rPr>
              <w:t>Аварийный люк</w:t>
            </w:r>
          </w:p>
        </w:tc>
        <w:tc>
          <w:tcPr>
            <w:tcW w:w="2912" w:type="dxa"/>
          </w:tcPr>
          <w:p w:rsidR="00B36A13" w:rsidRDefault="00B36A13" w:rsidP="00151C60">
            <w:pPr>
              <w:rPr>
                <w:rFonts w:ascii="Times New Roman" w:hAnsi="Times New Roman" w:cs="Times New Roman"/>
              </w:rPr>
            </w:pPr>
            <w:r>
              <w:rPr>
                <w:rFonts w:ascii="Times New Roman" w:hAnsi="Times New Roman" w:cs="Times New Roman"/>
              </w:rPr>
              <w:t>Проем люка</w:t>
            </w:r>
          </w:p>
        </w:tc>
        <w:tc>
          <w:tcPr>
            <w:tcW w:w="5824" w:type="dxa"/>
            <w:gridSpan w:val="2"/>
            <w:tcBorders>
              <w:right w:val="double" w:sz="4" w:space="0" w:color="auto"/>
            </w:tcBorders>
          </w:tcPr>
          <w:p w:rsidR="00B36A13" w:rsidRDefault="00B36A13" w:rsidP="00151C60">
            <w:pPr>
              <w:rPr>
                <w:rFonts w:ascii="Times New Roman" w:hAnsi="Times New Roman" w:cs="Times New Roman"/>
              </w:rPr>
            </w:pPr>
            <w:r>
              <w:rPr>
                <w:rFonts w:ascii="Times New Roman" w:hAnsi="Times New Roman" w:cs="Times New Roman"/>
              </w:rPr>
              <w:t>Площадь, мм</w:t>
            </w:r>
            <w:r w:rsidRPr="00B36A13">
              <w:rPr>
                <w:rFonts w:ascii="Times New Roman" w:hAnsi="Times New Roman" w:cs="Times New Roman"/>
                <w:vertAlign w:val="superscript"/>
              </w:rPr>
              <w:t>2</w:t>
            </w:r>
          </w:p>
        </w:tc>
        <w:tc>
          <w:tcPr>
            <w:tcW w:w="2912" w:type="dxa"/>
            <w:tcBorders>
              <w:left w:val="double" w:sz="4" w:space="0" w:color="auto"/>
            </w:tcBorders>
            <w:vAlign w:val="center"/>
          </w:tcPr>
          <w:p w:rsidR="00B36A13" w:rsidRDefault="00B36A13" w:rsidP="00B36A13">
            <w:pPr>
              <w:jc w:val="center"/>
              <w:rPr>
                <w:rFonts w:ascii="Times New Roman" w:hAnsi="Times New Roman" w:cs="Times New Roman"/>
              </w:rPr>
            </w:pPr>
            <w:r>
              <w:rPr>
                <w:rFonts w:ascii="Times New Roman" w:hAnsi="Times New Roman" w:cs="Times New Roman"/>
              </w:rPr>
              <w:t>400000**</w:t>
            </w:r>
          </w:p>
        </w:tc>
      </w:tr>
      <w:tr w:rsidR="009C1A5D" w:rsidTr="002D5567">
        <w:tc>
          <w:tcPr>
            <w:tcW w:w="14560" w:type="dxa"/>
            <w:gridSpan w:val="5"/>
            <w:vAlign w:val="center"/>
          </w:tcPr>
          <w:p w:rsidR="009C1A5D" w:rsidRPr="009C1A5D" w:rsidRDefault="009C1A5D" w:rsidP="009C1A5D">
            <w:pPr>
              <w:spacing w:after="0" w:line="240" w:lineRule="auto"/>
              <w:ind w:firstLine="709"/>
              <w:rPr>
                <w:rFonts w:ascii="Times New Roman" w:hAnsi="Times New Roman" w:cs="Times New Roman"/>
              </w:rPr>
            </w:pPr>
            <w:r>
              <w:rPr>
                <w:rFonts w:ascii="Times New Roman" w:hAnsi="Times New Roman" w:cs="Times New Roman"/>
              </w:rPr>
              <w:t xml:space="preserve">* </w:t>
            </w:r>
            <w:r w:rsidRPr="009C1A5D">
              <w:rPr>
                <w:rFonts w:ascii="Times New Roman" w:hAnsi="Times New Roman" w:cs="Times New Roman"/>
              </w:rPr>
              <w:t>Этот размер может быть сокращен на 100 мм, если измерение производится на уровне поручней</w:t>
            </w:r>
            <w:r>
              <w:rPr>
                <w:rFonts w:ascii="Times New Roman" w:hAnsi="Times New Roman" w:cs="Times New Roman"/>
              </w:rPr>
              <w:t>.</w:t>
            </w:r>
          </w:p>
          <w:p w:rsidR="009C1A5D" w:rsidRDefault="009C1A5D" w:rsidP="009C1A5D">
            <w:pPr>
              <w:spacing w:after="0" w:line="240" w:lineRule="auto"/>
              <w:ind w:firstLine="709"/>
              <w:rPr>
                <w:rFonts w:ascii="Times New Roman" w:hAnsi="Times New Roman" w:cs="Times New Roman"/>
              </w:rPr>
            </w:pPr>
            <w:r>
              <w:rPr>
                <w:rFonts w:ascii="Times New Roman" w:hAnsi="Times New Roman" w:cs="Times New Roman"/>
              </w:rPr>
              <w:t xml:space="preserve">** </w:t>
            </w:r>
            <w:r w:rsidRPr="00D63830">
              <w:rPr>
                <w:rFonts w:ascii="Times New Roman" w:hAnsi="Times New Roman" w:cs="Times New Roman"/>
              </w:rPr>
              <w:t xml:space="preserve">В это отверстие </w:t>
            </w:r>
            <w:r>
              <w:rPr>
                <w:rFonts w:ascii="Times New Roman" w:hAnsi="Times New Roman" w:cs="Times New Roman"/>
              </w:rPr>
              <w:t xml:space="preserve">должен вписываться прямоугольник </w:t>
            </w:r>
            <w:r w:rsidRPr="00D63830">
              <w:rPr>
                <w:rFonts w:ascii="Times New Roman" w:hAnsi="Times New Roman" w:cs="Times New Roman"/>
              </w:rPr>
              <w:t>500 х 700 мм</w:t>
            </w:r>
            <w:r>
              <w:rPr>
                <w:rFonts w:ascii="Times New Roman" w:hAnsi="Times New Roman" w:cs="Times New Roman"/>
              </w:rPr>
              <w:t>.</w:t>
            </w:r>
          </w:p>
          <w:p w:rsidR="009C1A5D" w:rsidRPr="009C1A5D" w:rsidRDefault="009C1A5D" w:rsidP="009C1A5D">
            <w:pPr>
              <w:spacing w:after="0" w:line="240" w:lineRule="auto"/>
              <w:ind w:firstLine="709"/>
              <w:rPr>
                <w:rFonts w:ascii="Times New Roman" w:hAnsi="Times New Roman" w:cs="Times New Roman"/>
                <w:spacing w:val="70"/>
                <w:kern w:val="22"/>
              </w:rPr>
            </w:pPr>
            <w:r w:rsidRPr="009C1A5D">
              <w:rPr>
                <w:rFonts w:ascii="Times New Roman" w:hAnsi="Times New Roman" w:cs="Times New Roman"/>
                <w:spacing w:val="70"/>
                <w:kern w:val="22"/>
              </w:rPr>
              <w:t>Примечания</w:t>
            </w:r>
          </w:p>
          <w:p w:rsidR="009C1A5D" w:rsidRDefault="009C1A5D" w:rsidP="009C1A5D">
            <w:pPr>
              <w:spacing w:after="0" w:line="240" w:lineRule="auto"/>
              <w:ind w:firstLine="709"/>
              <w:rPr>
                <w:rFonts w:ascii="Times New Roman" w:hAnsi="Times New Roman" w:cs="Times New Roman"/>
              </w:rPr>
            </w:pPr>
            <w:r>
              <w:rPr>
                <w:rFonts w:ascii="Times New Roman" w:hAnsi="Times New Roman" w:cs="Times New Roman"/>
              </w:rPr>
              <w:t xml:space="preserve">1 </w:t>
            </w:r>
            <w:r w:rsidRPr="00D63830">
              <w:rPr>
                <w:rFonts w:ascii="Times New Roman" w:hAnsi="Times New Roman" w:cs="Times New Roman"/>
              </w:rPr>
              <w:t>Запасное окно, расположенное в задней торцевой части ТС, если заводом-изготовителем не предусматривается запасного окна с вышеуказа</w:t>
            </w:r>
            <w:r>
              <w:rPr>
                <w:rFonts w:ascii="Times New Roman" w:hAnsi="Times New Roman" w:cs="Times New Roman"/>
              </w:rPr>
              <w:t xml:space="preserve">нными </w:t>
            </w:r>
            <w:r w:rsidRPr="00D63830">
              <w:rPr>
                <w:rFonts w:ascii="Times New Roman" w:hAnsi="Times New Roman" w:cs="Times New Roman"/>
              </w:rPr>
              <w:t xml:space="preserve">минимальными размерами. </w:t>
            </w:r>
          </w:p>
          <w:p w:rsidR="009C1A5D" w:rsidRDefault="009C1A5D" w:rsidP="009C1A5D">
            <w:pPr>
              <w:spacing w:after="0" w:line="240" w:lineRule="auto"/>
              <w:ind w:firstLine="709"/>
              <w:rPr>
                <w:rFonts w:ascii="Times New Roman" w:hAnsi="Times New Roman" w:cs="Times New Roman"/>
              </w:rPr>
            </w:pPr>
            <w:r>
              <w:rPr>
                <w:rFonts w:ascii="Times New Roman" w:hAnsi="Times New Roman" w:cs="Times New Roman"/>
              </w:rPr>
              <w:t xml:space="preserve">2 </w:t>
            </w:r>
            <w:r w:rsidRPr="00D63830">
              <w:rPr>
                <w:rFonts w:ascii="Times New Roman" w:hAnsi="Times New Roman" w:cs="Times New Roman"/>
              </w:rPr>
              <w:t>В проем запасного окна должен вписываться прямоугольник высотой 350 мм и шириной 1 550 мм. Углы этого прямоугольника могут быть закруглены, причем радиус кривизны не должен превышать 250 мм.</w:t>
            </w:r>
          </w:p>
          <w:p w:rsidR="009C1A5D" w:rsidRDefault="009C1A5D" w:rsidP="00B36A13">
            <w:pPr>
              <w:jc w:val="center"/>
              <w:rPr>
                <w:rFonts w:ascii="Times New Roman" w:hAnsi="Times New Roman" w:cs="Times New Roman"/>
              </w:rPr>
            </w:pPr>
          </w:p>
        </w:tc>
      </w:tr>
    </w:tbl>
    <w:p w:rsidR="00D63830" w:rsidRDefault="00D63830" w:rsidP="00151C60">
      <w:pPr>
        <w:rPr>
          <w:rFonts w:ascii="Times New Roman" w:hAnsi="Times New Roman" w:cs="Times New Roman"/>
        </w:rPr>
      </w:pPr>
    </w:p>
    <w:p w:rsidR="00D63830" w:rsidRDefault="00D63830" w:rsidP="00151C60"/>
    <w:p w:rsidR="008B39B6" w:rsidRPr="008F2929" w:rsidRDefault="008B39B6" w:rsidP="000B4C3E">
      <w:pPr>
        <w:pageBreakBefore/>
        <w:spacing w:after="0" w:line="228" w:lineRule="auto"/>
        <w:rPr>
          <w:rFonts w:ascii="Times New Roman" w:hAnsi="Times New Roman" w:cs="Times New Roman"/>
          <w:sz w:val="24"/>
          <w:szCs w:val="24"/>
        </w:rPr>
      </w:pPr>
      <w:r w:rsidRPr="00DA492B">
        <w:rPr>
          <w:rFonts w:ascii="Times New Roman" w:hAnsi="Times New Roman" w:cs="Times New Roman"/>
          <w:spacing w:val="70"/>
          <w:kern w:val="24"/>
          <w:sz w:val="24"/>
          <w:szCs w:val="24"/>
        </w:rPr>
        <w:lastRenderedPageBreak/>
        <w:t xml:space="preserve">Таблица </w:t>
      </w:r>
      <w:r w:rsidRPr="00DA492B">
        <w:rPr>
          <w:rFonts w:ascii="Times New Roman" w:hAnsi="Times New Roman" w:cs="Times New Roman"/>
          <w:sz w:val="24"/>
          <w:szCs w:val="24"/>
        </w:rPr>
        <w:t>А.9.5 – Требования в отношении запасных окон и аварийных люков для ТС вместимостью не более 22 пассажиров</w:t>
      </w:r>
    </w:p>
    <w:p w:rsidR="000B4C3E" w:rsidRPr="008F2929" w:rsidRDefault="000B4C3E" w:rsidP="000B4C3E">
      <w:pPr>
        <w:keepNext/>
        <w:spacing w:after="0" w:line="228" w:lineRule="auto"/>
        <w:rPr>
          <w:rFonts w:ascii="Times New Roman" w:hAnsi="Times New Roman" w:cs="Times New Roman"/>
          <w:sz w:val="24"/>
          <w:szCs w:val="24"/>
        </w:rPr>
      </w:pPr>
    </w:p>
    <w:tbl>
      <w:tblPr>
        <w:tblW w:w="14750"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09"/>
        <w:gridCol w:w="1282"/>
        <w:gridCol w:w="1553"/>
        <w:gridCol w:w="10174"/>
        <w:gridCol w:w="32"/>
      </w:tblGrid>
      <w:tr w:rsidR="008B39B6" w:rsidRPr="00917987" w:rsidTr="00B32651">
        <w:trPr>
          <w:cantSplit/>
          <w:tblHeader/>
        </w:trPr>
        <w:tc>
          <w:tcPr>
            <w:tcW w:w="1709" w:type="dxa"/>
            <w:tcBorders>
              <w:bottom w:val="double" w:sz="4" w:space="0" w:color="auto"/>
            </w:tcBorders>
          </w:tcPr>
          <w:p w:rsidR="008B39B6" w:rsidRPr="00DA492B" w:rsidRDefault="008B39B6" w:rsidP="003C673A">
            <w:pPr>
              <w:jc w:val="center"/>
              <w:rPr>
                <w:rFonts w:ascii="Times New Roman" w:hAnsi="Times New Roman" w:cs="Times New Roman"/>
              </w:rPr>
            </w:pPr>
            <w:r w:rsidRPr="00DA492B">
              <w:rPr>
                <w:rFonts w:ascii="Times New Roman" w:hAnsi="Times New Roman" w:cs="Times New Roman"/>
              </w:rPr>
              <w:t>Проем</w:t>
            </w:r>
          </w:p>
        </w:tc>
        <w:tc>
          <w:tcPr>
            <w:tcW w:w="1282" w:type="dxa"/>
            <w:tcBorders>
              <w:bottom w:val="double" w:sz="4" w:space="0" w:color="auto"/>
            </w:tcBorders>
          </w:tcPr>
          <w:p w:rsidR="008B39B6" w:rsidRPr="00DA492B" w:rsidRDefault="008B39B6" w:rsidP="003C673A">
            <w:pPr>
              <w:jc w:val="center"/>
              <w:rPr>
                <w:rFonts w:ascii="Times New Roman" w:hAnsi="Times New Roman" w:cs="Times New Roman"/>
              </w:rPr>
            </w:pPr>
            <w:r>
              <w:rPr>
                <w:rFonts w:ascii="Times New Roman" w:hAnsi="Times New Roman" w:cs="Times New Roman"/>
              </w:rPr>
              <w:t>Размер</w:t>
            </w:r>
          </w:p>
        </w:tc>
        <w:tc>
          <w:tcPr>
            <w:tcW w:w="11759" w:type="dxa"/>
            <w:gridSpan w:val="3"/>
            <w:tcBorders>
              <w:bottom w:val="double" w:sz="4" w:space="0" w:color="auto"/>
            </w:tcBorders>
          </w:tcPr>
          <w:p w:rsidR="008B39B6" w:rsidRPr="00DA492B" w:rsidRDefault="008B39B6" w:rsidP="003C673A">
            <w:pPr>
              <w:jc w:val="center"/>
              <w:rPr>
                <w:rFonts w:ascii="Times New Roman" w:hAnsi="Times New Roman" w:cs="Times New Roman"/>
              </w:rPr>
            </w:pPr>
            <w:r>
              <w:rPr>
                <w:rFonts w:ascii="Times New Roman" w:hAnsi="Times New Roman" w:cs="Times New Roman"/>
              </w:rPr>
              <w:t>Примечание</w:t>
            </w:r>
          </w:p>
        </w:tc>
      </w:tr>
      <w:tr w:rsidR="008B39B6" w:rsidRPr="00917987" w:rsidTr="00B32651">
        <w:trPr>
          <w:gridAfter w:val="1"/>
          <w:wAfter w:w="32" w:type="dxa"/>
          <w:cantSplit/>
        </w:trPr>
        <w:tc>
          <w:tcPr>
            <w:tcW w:w="1709" w:type="dxa"/>
            <w:vMerge w:val="restart"/>
            <w:tcBorders>
              <w:top w:val="double" w:sz="4" w:space="0" w:color="auto"/>
            </w:tcBorders>
          </w:tcPr>
          <w:p w:rsidR="008B39B6" w:rsidRPr="00917987" w:rsidRDefault="008B39B6" w:rsidP="003C673A">
            <w:pPr>
              <w:rPr>
                <w:rFonts w:ascii="Times New Roman" w:hAnsi="Times New Roman" w:cs="Times New Roman"/>
              </w:rPr>
            </w:pPr>
            <w:r w:rsidRPr="00917987">
              <w:rPr>
                <w:rFonts w:ascii="Times New Roman" w:hAnsi="Times New Roman" w:cs="Times New Roman"/>
              </w:rPr>
              <w:t>Служебная дверь</w:t>
            </w:r>
          </w:p>
        </w:tc>
        <w:tc>
          <w:tcPr>
            <w:tcW w:w="2835" w:type="dxa"/>
            <w:gridSpan w:val="2"/>
            <w:tcBorders>
              <w:top w:val="double" w:sz="4" w:space="0" w:color="auto"/>
            </w:tcBorders>
          </w:tcPr>
          <w:p w:rsidR="008B39B6" w:rsidRPr="00917987" w:rsidRDefault="008B39B6" w:rsidP="003C673A">
            <w:pPr>
              <w:rPr>
                <w:rFonts w:ascii="Times New Roman" w:hAnsi="Times New Roman" w:cs="Times New Roman"/>
              </w:rPr>
            </w:pPr>
            <w:r w:rsidRPr="00917987">
              <w:rPr>
                <w:rFonts w:ascii="Times New Roman" w:hAnsi="Times New Roman" w:cs="Times New Roman"/>
              </w:rPr>
              <w:t>Высота входа</w:t>
            </w:r>
            <w:r w:rsidR="00B32651">
              <w:rPr>
                <w:rFonts w:ascii="Times New Roman" w:hAnsi="Times New Roman" w:cs="Times New Roman"/>
              </w:rPr>
              <w:t xml:space="preserve"> для  к</w:t>
            </w:r>
            <w:r w:rsidRPr="00917987">
              <w:rPr>
                <w:rFonts w:ascii="Times New Roman" w:hAnsi="Times New Roman" w:cs="Times New Roman"/>
              </w:rPr>
              <w:t>ласс</w:t>
            </w:r>
            <w:r w:rsidR="00B32651">
              <w:rPr>
                <w:rFonts w:ascii="Times New Roman" w:hAnsi="Times New Roman" w:cs="Times New Roman"/>
              </w:rPr>
              <w:t>ов:</w:t>
            </w:r>
          </w:p>
          <w:p w:rsidR="008B39B6" w:rsidRPr="00917987" w:rsidRDefault="008B39B6" w:rsidP="003C673A">
            <w:pPr>
              <w:rPr>
                <w:rFonts w:ascii="Times New Roman" w:hAnsi="Times New Roman" w:cs="Times New Roman"/>
              </w:rPr>
            </w:pPr>
            <w:r w:rsidRPr="00917987">
              <w:rPr>
                <w:rFonts w:ascii="Times New Roman" w:hAnsi="Times New Roman" w:cs="Times New Roman"/>
              </w:rPr>
              <w:t>А</w:t>
            </w:r>
            <w:r w:rsidR="00B32651">
              <w:rPr>
                <w:rFonts w:ascii="Times New Roman" w:hAnsi="Times New Roman" w:cs="Times New Roman"/>
              </w:rPr>
              <w:t xml:space="preserve"> – </w:t>
            </w:r>
            <w:r w:rsidRPr="00917987">
              <w:rPr>
                <w:rFonts w:ascii="Times New Roman" w:hAnsi="Times New Roman" w:cs="Times New Roman"/>
              </w:rPr>
              <w:t>1650 мм</w:t>
            </w:r>
          </w:p>
          <w:p w:rsidR="008B39B6" w:rsidRPr="00917987" w:rsidRDefault="008B39B6" w:rsidP="00B32651">
            <w:pPr>
              <w:rPr>
                <w:rFonts w:ascii="Times New Roman" w:hAnsi="Times New Roman" w:cs="Times New Roman"/>
              </w:rPr>
            </w:pPr>
            <w:r w:rsidRPr="00917987">
              <w:rPr>
                <w:rFonts w:ascii="Times New Roman" w:hAnsi="Times New Roman" w:cs="Times New Roman"/>
              </w:rPr>
              <w:t>В</w:t>
            </w:r>
            <w:r w:rsidR="00B32651">
              <w:rPr>
                <w:rFonts w:ascii="Times New Roman" w:hAnsi="Times New Roman" w:cs="Times New Roman"/>
              </w:rPr>
              <w:t xml:space="preserve"> – </w:t>
            </w:r>
            <w:r w:rsidRPr="00917987">
              <w:rPr>
                <w:rFonts w:ascii="Times New Roman" w:hAnsi="Times New Roman" w:cs="Times New Roman"/>
              </w:rPr>
              <w:t>1500 мм</w:t>
            </w:r>
          </w:p>
        </w:tc>
        <w:tc>
          <w:tcPr>
            <w:tcW w:w="10174" w:type="dxa"/>
            <w:tcBorders>
              <w:top w:val="double" w:sz="4" w:space="0" w:color="auto"/>
            </w:tcBorders>
          </w:tcPr>
          <w:p w:rsidR="008B39B6" w:rsidRPr="00917987" w:rsidRDefault="008B39B6" w:rsidP="003C673A">
            <w:pPr>
              <w:rPr>
                <w:rFonts w:ascii="Times New Roman" w:hAnsi="Times New Roman" w:cs="Times New Roman"/>
              </w:rPr>
            </w:pPr>
            <w:r w:rsidRPr="00917987">
              <w:rPr>
                <w:rFonts w:ascii="Times New Roman" w:hAnsi="Times New Roman" w:cs="Times New Roman"/>
              </w:rPr>
              <w:t>Высота проема служебной двери измеряется как вертикальное расстояние по вертикальной плоскости горизонтальных проекций средней точки дверного проема и верхн</w:t>
            </w:r>
            <w:r w:rsidR="00B32651">
              <w:rPr>
                <w:rFonts w:ascii="Times New Roman" w:hAnsi="Times New Roman" w:cs="Times New Roman"/>
              </w:rPr>
              <w:t>ей поверхности нижней ступеньки</w:t>
            </w:r>
          </w:p>
          <w:p w:rsidR="008B39B6" w:rsidRPr="00917987" w:rsidRDefault="008B39B6" w:rsidP="003C673A">
            <w:pPr>
              <w:rPr>
                <w:rFonts w:ascii="Times New Roman" w:hAnsi="Times New Roman" w:cs="Times New Roman"/>
              </w:rPr>
            </w:pPr>
          </w:p>
        </w:tc>
      </w:tr>
      <w:tr w:rsidR="008B39B6" w:rsidRPr="00917987" w:rsidTr="00B32651">
        <w:trPr>
          <w:gridAfter w:val="1"/>
          <w:wAfter w:w="32" w:type="dxa"/>
          <w:cantSplit/>
          <w:trHeight w:val="206"/>
        </w:trPr>
        <w:tc>
          <w:tcPr>
            <w:tcW w:w="1709" w:type="dxa"/>
            <w:vMerge/>
          </w:tcPr>
          <w:p w:rsidR="008B39B6" w:rsidRPr="00917987" w:rsidRDefault="008B39B6" w:rsidP="003C673A">
            <w:pPr>
              <w:rPr>
                <w:rFonts w:ascii="Times New Roman" w:hAnsi="Times New Roman" w:cs="Times New Roman"/>
              </w:rPr>
            </w:pPr>
          </w:p>
        </w:tc>
        <w:tc>
          <w:tcPr>
            <w:tcW w:w="2835" w:type="dxa"/>
            <w:gridSpan w:val="2"/>
          </w:tcPr>
          <w:p w:rsidR="008B39B6" w:rsidRPr="00917987" w:rsidRDefault="008B39B6" w:rsidP="003C673A">
            <w:pPr>
              <w:rPr>
                <w:rFonts w:ascii="Times New Roman" w:hAnsi="Times New Roman" w:cs="Times New Roman"/>
              </w:rPr>
            </w:pPr>
            <w:r w:rsidRPr="00917987">
              <w:rPr>
                <w:rFonts w:ascii="Times New Roman" w:hAnsi="Times New Roman" w:cs="Times New Roman"/>
              </w:rPr>
              <w:t>Высота проема</w:t>
            </w:r>
          </w:p>
        </w:tc>
        <w:tc>
          <w:tcPr>
            <w:tcW w:w="10174" w:type="dxa"/>
          </w:tcPr>
          <w:p w:rsidR="008B39B6" w:rsidRPr="00917987" w:rsidRDefault="008B39B6" w:rsidP="003C673A">
            <w:pPr>
              <w:rPr>
                <w:rFonts w:ascii="Times New Roman" w:hAnsi="Times New Roman" w:cs="Times New Roman"/>
              </w:rPr>
            </w:pPr>
            <w:r w:rsidRPr="00917987">
              <w:rPr>
                <w:rFonts w:ascii="Times New Roman" w:hAnsi="Times New Roman" w:cs="Times New Roman"/>
              </w:rPr>
              <w:t xml:space="preserve">Высота проема служебной двери должна </w:t>
            </w:r>
            <w:r w:rsidRPr="00DA492B">
              <w:rPr>
                <w:rFonts w:ascii="Times New Roman" w:hAnsi="Times New Roman" w:cs="Times New Roman"/>
              </w:rPr>
              <w:t>соответствовать таблице А.9.6.</w:t>
            </w:r>
            <w:r w:rsidRPr="00917987">
              <w:rPr>
                <w:rFonts w:ascii="Times New Roman" w:hAnsi="Times New Roman" w:cs="Times New Roman"/>
              </w:rPr>
              <w:t xml:space="preserve"> Верхние углы могут быть закруглены, причем радиус закругления до</w:t>
            </w:r>
            <w:r w:rsidR="00B32651">
              <w:rPr>
                <w:rFonts w:ascii="Times New Roman" w:hAnsi="Times New Roman" w:cs="Times New Roman"/>
              </w:rPr>
              <w:t>лжен составлять не более 150 мм</w:t>
            </w:r>
          </w:p>
        </w:tc>
      </w:tr>
      <w:tr w:rsidR="008B39B6" w:rsidRPr="00917987" w:rsidTr="00B32651">
        <w:trPr>
          <w:gridAfter w:val="1"/>
          <w:wAfter w:w="32" w:type="dxa"/>
          <w:cantSplit/>
        </w:trPr>
        <w:tc>
          <w:tcPr>
            <w:tcW w:w="1709" w:type="dxa"/>
            <w:vMerge/>
          </w:tcPr>
          <w:p w:rsidR="008B39B6" w:rsidRPr="00917987" w:rsidRDefault="008B39B6" w:rsidP="003C673A">
            <w:pPr>
              <w:rPr>
                <w:rFonts w:ascii="Times New Roman" w:hAnsi="Times New Roman" w:cs="Times New Roman"/>
              </w:rPr>
            </w:pPr>
          </w:p>
        </w:tc>
        <w:tc>
          <w:tcPr>
            <w:tcW w:w="2835" w:type="dxa"/>
            <w:gridSpan w:val="2"/>
          </w:tcPr>
          <w:p w:rsidR="008B39B6" w:rsidRPr="00917987" w:rsidRDefault="008B39B6" w:rsidP="003C673A">
            <w:pPr>
              <w:rPr>
                <w:rFonts w:ascii="Times New Roman" w:hAnsi="Times New Roman" w:cs="Times New Roman"/>
              </w:rPr>
            </w:pPr>
            <w:r w:rsidRPr="00917987">
              <w:rPr>
                <w:rFonts w:ascii="Times New Roman" w:hAnsi="Times New Roman" w:cs="Times New Roman"/>
              </w:rPr>
              <w:t>Ширина:</w:t>
            </w:r>
          </w:p>
          <w:p w:rsidR="008B39B6" w:rsidRPr="00917987" w:rsidRDefault="00B32651" w:rsidP="003C673A">
            <w:pPr>
              <w:rPr>
                <w:rFonts w:ascii="Times New Roman" w:hAnsi="Times New Roman" w:cs="Times New Roman"/>
              </w:rPr>
            </w:pPr>
            <w:r>
              <w:rPr>
                <w:rFonts w:ascii="Times New Roman" w:hAnsi="Times New Roman" w:cs="Times New Roman"/>
              </w:rPr>
              <w:t>о</w:t>
            </w:r>
            <w:r w:rsidR="008B39B6" w:rsidRPr="00917987">
              <w:rPr>
                <w:rFonts w:ascii="Times New Roman" w:hAnsi="Times New Roman" w:cs="Times New Roman"/>
              </w:rPr>
              <w:t>динарн</w:t>
            </w:r>
            <w:r>
              <w:rPr>
                <w:rFonts w:ascii="Times New Roman" w:hAnsi="Times New Roman" w:cs="Times New Roman"/>
              </w:rPr>
              <w:t>ой</w:t>
            </w:r>
            <w:r w:rsidR="008B39B6" w:rsidRPr="00917987">
              <w:rPr>
                <w:rFonts w:ascii="Times New Roman" w:hAnsi="Times New Roman" w:cs="Times New Roman"/>
              </w:rPr>
              <w:t xml:space="preserve"> двер</w:t>
            </w:r>
            <w:r>
              <w:rPr>
                <w:rFonts w:ascii="Times New Roman" w:hAnsi="Times New Roman" w:cs="Times New Roman"/>
              </w:rPr>
              <w:t xml:space="preserve">и  – </w:t>
            </w:r>
            <w:r w:rsidR="008B39B6" w:rsidRPr="00917987">
              <w:rPr>
                <w:rFonts w:ascii="Times New Roman" w:hAnsi="Times New Roman" w:cs="Times New Roman"/>
              </w:rPr>
              <w:t>650 мм</w:t>
            </w:r>
          </w:p>
          <w:p w:rsidR="008B39B6" w:rsidRPr="00917987" w:rsidRDefault="00B32651" w:rsidP="00B32651">
            <w:pPr>
              <w:rPr>
                <w:rFonts w:ascii="Times New Roman" w:hAnsi="Times New Roman" w:cs="Times New Roman"/>
              </w:rPr>
            </w:pPr>
            <w:r>
              <w:rPr>
                <w:rFonts w:ascii="Times New Roman" w:hAnsi="Times New Roman" w:cs="Times New Roman"/>
              </w:rPr>
              <w:t>д</w:t>
            </w:r>
            <w:r w:rsidR="008B39B6" w:rsidRPr="00917987">
              <w:rPr>
                <w:rFonts w:ascii="Times New Roman" w:hAnsi="Times New Roman" w:cs="Times New Roman"/>
              </w:rPr>
              <w:t>войн</w:t>
            </w:r>
            <w:r>
              <w:rPr>
                <w:rFonts w:ascii="Times New Roman" w:hAnsi="Times New Roman" w:cs="Times New Roman"/>
              </w:rPr>
              <w:t>ой</w:t>
            </w:r>
            <w:r w:rsidR="008B39B6" w:rsidRPr="00917987">
              <w:rPr>
                <w:rFonts w:ascii="Times New Roman" w:hAnsi="Times New Roman" w:cs="Times New Roman"/>
              </w:rPr>
              <w:t xml:space="preserve"> двер</w:t>
            </w:r>
            <w:r>
              <w:rPr>
                <w:rFonts w:ascii="Times New Roman" w:hAnsi="Times New Roman" w:cs="Times New Roman"/>
              </w:rPr>
              <w:t xml:space="preserve">и  – </w:t>
            </w:r>
            <w:r w:rsidR="008B39B6" w:rsidRPr="00917987">
              <w:rPr>
                <w:rFonts w:ascii="Times New Roman" w:hAnsi="Times New Roman" w:cs="Times New Roman"/>
              </w:rPr>
              <w:t>1200 мм</w:t>
            </w:r>
          </w:p>
        </w:tc>
        <w:tc>
          <w:tcPr>
            <w:tcW w:w="10174" w:type="dxa"/>
          </w:tcPr>
          <w:p w:rsidR="008B39B6" w:rsidRPr="00917987" w:rsidRDefault="008B39B6" w:rsidP="00B32651">
            <w:pPr>
              <w:rPr>
                <w:rFonts w:ascii="Times New Roman" w:hAnsi="Times New Roman" w:cs="Times New Roman"/>
              </w:rPr>
            </w:pPr>
            <w:r w:rsidRPr="00917987">
              <w:rPr>
                <w:rFonts w:ascii="Times New Roman" w:hAnsi="Times New Roman" w:cs="Times New Roman"/>
              </w:rPr>
              <w:t xml:space="preserve">Для </w:t>
            </w:r>
            <w:r w:rsidRPr="00A12504">
              <w:rPr>
                <w:rFonts w:ascii="Times New Roman" w:hAnsi="Times New Roman" w:cs="Times New Roman"/>
              </w:rPr>
              <w:t xml:space="preserve">ТС </w:t>
            </w:r>
            <w:r w:rsidRPr="00917987">
              <w:rPr>
                <w:rFonts w:ascii="Times New Roman" w:hAnsi="Times New Roman" w:cs="Times New Roman"/>
              </w:rPr>
              <w:t xml:space="preserve">класса В, в которых высота проема служебной двери составляет </w:t>
            </w:r>
            <w:r>
              <w:rPr>
                <w:rFonts w:ascii="Times New Roman" w:hAnsi="Times New Roman" w:cs="Times New Roman"/>
              </w:rPr>
              <w:t>(</w:t>
            </w:r>
            <w:r w:rsidR="00B32651">
              <w:rPr>
                <w:rFonts w:ascii="Times New Roman" w:hAnsi="Times New Roman" w:cs="Times New Roman"/>
              </w:rPr>
              <w:t>1400–</w:t>
            </w:r>
            <w:r w:rsidRPr="00917987">
              <w:rPr>
                <w:rFonts w:ascii="Times New Roman" w:hAnsi="Times New Roman" w:cs="Times New Roman"/>
              </w:rPr>
              <w:t>1500</w:t>
            </w:r>
            <w:r>
              <w:rPr>
                <w:rFonts w:ascii="Times New Roman" w:hAnsi="Times New Roman" w:cs="Times New Roman"/>
              </w:rPr>
              <w:t>)</w:t>
            </w:r>
            <w:r w:rsidRPr="00917987">
              <w:rPr>
                <w:rFonts w:ascii="Times New Roman" w:hAnsi="Times New Roman" w:cs="Times New Roman"/>
              </w:rPr>
              <w:t xml:space="preserve"> мм, минимальная ширина проема одинарной двери должна составлять 750 мм. Для всех </w:t>
            </w:r>
            <w:r w:rsidRPr="00A12504">
              <w:rPr>
                <w:rFonts w:ascii="Times New Roman" w:hAnsi="Times New Roman" w:cs="Times New Roman"/>
              </w:rPr>
              <w:t xml:space="preserve">ТС </w:t>
            </w:r>
            <w:r w:rsidRPr="00917987">
              <w:rPr>
                <w:rFonts w:ascii="Times New Roman" w:hAnsi="Times New Roman" w:cs="Times New Roman"/>
              </w:rPr>
              <w:t>ширина любой служебной двери может быть уменьшена на 100 мм, если измерение производится на уровне поручней, и на 250 мм, когда это требуется в случае выступающих</w:t>
            </w:r>
            <w:r w:rsidR="00B32651">
              <w:rPr>
                <w:rFonts w:ascii="Times New Roman" w:hAnsi="Times New Roman" w:cs="Times New Roman"/>
              </w:rPr>
              <w:t xml:space="preserve"> </w:t>
            </w:r>
            <w:r w:rsidRPr="00917987">
              <w:rPr>
                <w:rFonts w:ascii="Times New Roman" w:hAnsi="Times New Roman" w:cs="Times New Roman"/>
              </w:rPr>
              <w:t>надколесных дуг, механизма включения автоматического или дистанционного управления двер</w:t>
            </w:r>
            <w:r w:rsidR="00B32651">
              <w:rPr>
                <w:rFonts w:ascii="Times New Roman" w:hAnsi="Times New Roman" w:cs="Times New Roman"/>
              </w:rPr>
              <w:t>я</w:t>
            </w:r>
            <w:r w:rsidRPr="00917987">
              <w:rPr>
                <w:rFonts w:ascii="Times New Roman" w:hAnsi="Times New Roman" w:cs="Times New Roman"/>
              </w:rPr>
              <w:t>м</w:t>
            </w:r>
            <w:r w:rsidR="00B32651">
              <w:rPr>
                <w:rFonts w:ascii="Times New Roman" w:hAnsi="Times New Roman" w:cs="Times New Roman"/>
              </w:rPr>
              <w:t>и либо наклона ветрового стекла</w:t>
            </w:r>
          </w:p>
        </w:tc>
      </w:tr>
      <w:tr w:rsidR="008B39B6" w:rsidRPr="00917987" w:rsidTr="00B32651">
        <w:trPr>
          <w:gridAfter w:val="1"/>
          <w:wAfter w:w="32" w:type="dxa"/>
          <w:cantSplit/>
        </w:trPr>
        <w:tc>
          <w:tcPr>
            <w:tcW w:w="1709" w:type="dxa"/>
          </w:tcPr>
          <w:p w:rsidR="008B39B6" w:rsidRPr="00917987" w:rsidRDefault="008B39B6" w:rsidP="003C673A">
            <w:pPr>
              <w:rPr>
                <w:rFonts w:ascii="Times New Roman" w:hAnsi="Times New Roman" w:cs="Times New Roman"/>
              </w:rPr>
            </w:pPr>
            <w:r w:rsidRPr="00917987">
              <w:rPr>
                <w:rFonts w:ascii="Times New Roman" w:hAnsi="Times New Roman" w:cs="Times New Roman"/>
              </w:rPr>
              <w:t>Запасная дверь</w:t>
            </w:r>
          </w:p>
        </w:tc>
        <w:tc>
          <w:tcPr>
            <w:tcW w:w="2835" w:type="dxa"/>
            <w:gridSpan w:val="2"/>
          </w:tcPr>
          <w:p w:rsidR="008B39B6" w:rsidRPr="00917987" w:rsidRDefault="008B39B6" w:rsidP="003C673A">
            <w:pPr>
              <w:rPr>
                <w:rFonts w:ascii="Times New Roman" w:hAnsi="Times New Roman" w:cs="Times New Roman"/>
              </w:rPr>
            </w:pPr>
            <w:r w:rsidRPr="00917987">
              <w:rPr>
                <w:rFonts w:ascii="Times New Roman" w:hAnsi="Times New Roman" w:cs="Times New Roman"/>
              </w:rPr>
              <w:t>Высота</w:t>
            </w:r>
            <w:r w:rsidR="00B32651">
              <w:rPr>
                <w:rFonts w:ascii="Times New Roman" w:hAnsi="Times New Roman" w:cs="Times New Roman"/>
              </w:rPr>
              <w:t xml:space="preserve"> – </w:t>
            </w:r>
            <w:r w:rsidRPr="00917987">
              <w:rPr>
                <w:rFonts w:ascii="Times New Roman" w:hAnsi="Times New Roman" w:cs="Times New Roman"/>
              </w:rPr>
              <w:t>1250 мм</w:t>
            </w:r>
          </w:p>
          <w:p w:rsidR="008B39B6" w:rsidRPr="00917987" w:rsidRDefault="008B39B6" w:rsidP="00B32651">
            <w:pPr>
              <w:rPr>
                <w:rFonts w:ascii="Times New Roman" w:hAnsi="Times New Roman" w:cs="Times New Roman"/>
              </w:rPr>
            </w:pPr>
            <w:r w:rsidRPr="00917987">
              <w:rPr>
                <w:rFonts w:ascii="Times New Roman" w:hAnsi="Times New Roman" w:cs="Times New Roman"/>
              </w:rPr>
              <w:t>Ширина</w:t>
            </w:r>
            <w:r w:rsidR="00B32651">
              <w:rPr>
                <w:rFonts w:ascii="Times New Roman" w:hAnsi="Times New Roman" w:cs="Times New Roman"/>
              </w:rPr>
              <w:t xml:space="preserve"> – </w:t>
            </w:r>
            <w:r w:rsidRPr="00917987">
              <w:rPr>
                <w:rFonts w:ascii="Times New Roman" w:hAnsi="Times New Roman" w:cs="Times New Roman"/>
              </w:rPr>
              <w:t>550 мм</w:t>
            </w:r>
          </w:p>
        </w:tc>
        <w:tc>
          <w:tcPr>
            <w:tcW w:w="10174" w:type="dxa"/>
          </w:tcPr>
          <w:p w:rsidR="008B39B6" w:rsidRPr="00917987" w:rsidRDefault="008B39B6" w:rsidP="003C673A">
            <w:pPr>
              <w:rPr>
                <w:rFonts w:ascii="Times New Roman" w:hAnsi="Times New Roman" w:cs="Times New Roman"/>
              </w:rPr>
            </w:pPr>
            <w:r w:rsidRPr="00917987">
              <w:rPr>
                <w:rFonts w:ascii="Times New Roman" w:hAnsi="Times New Roman" w:cs="Times New Roman"/>
              </w:rPr>
              <w:t>Ширина может быть уменьшена до 300 мм, если это требуется в случае выступающих надколесных дуг, при условии, что ширина составляе</w:t>
            </w:r>
            <w:r w:rsidR="00B32651">
              <w:rPr>
                <w:rFonts w:ascii="Times New Roman" w:hAnsi="Times New Roman" w:cs="Times New Roman"/>
              </w:rPr>
              <w:t xml:space="preserve">т 550 мм на минимальной высоте </w:t>
            </w:r>
            <w:r w:rsidRPr="00917987">
              <w:rPr>
                <w:rFonts w:ascii="Times New Roman" w:hAnsi="Times New Roman" w:cs="Times New Roman"/>
              </w:rPr>
              <w:t xml:space="preserve"> 400 мм над самой низкой частью дверного проема. Верхние углы могут быть закруглены, причем радиус закругл</w:t>
            </w:r>
            <w:r w:rsidR="00B32651">
              <w:rPr>
                <w:rFonts w:ascii="Times New Roman" w:hAnsi="Times New Roman" w:cs="Times New Roman"/>
              </w:rPr>
              <w:t>ения не должен превышать 150 мм</w:t>
            </w:r>
          </w:p>
        </w:tc>
      </w:tr>
      <w:tr w:rsidR="008B39B6" w:rsidRPr="00917987" w:rsidTr="00B32651">
        <w:trPr>
          <w:gridAfter w:val="1"/>
          <w:wAfter w:w="32" w:type="dxa"/>
          <w:cantSplit/>
        </w:trPr>
        <w:tc>
          <w:tcPr>
            <w:tcW w:w="1709" w:type="dxa"/>
          </w:tcPr>
          <w:p w:rsidR="008B39B6" w:rsidRPr="00917987" w:rsidRDefault="008B39B6" w:rsidP="00B32651">
            <w:pPr>
              <w:spacing w:after="240"/>
              <w:rPr>
                <w:rFonts w:ascii="Times New Roman" w:hAnsi="Times New Roman" w:cs="Times New Roman"/>
              </w:rPr>
            </w:pPr>
            <w:r w:rsidRPr="00917987">
              <w:rPr>
                <w:rFonts w:ascii="Times New Roman" w:hAnsi="Times New Roman" w:cs="Times New Roman"/>
              </w:rPr>
              <w:t>Запасное окно</w:t>
            </w:r>
          </w:p>
        </w:tc>
        <w:tc>
          <w:tcPr>
            <w:tcW w:w="2835" w:type="dxa"/>
            <w:gridSpan w:val="2"/>
          </w:tcPr>
          <w:p w:rsidR="008B39B6" w:rsidRPr="00917987" w:rsidRDefault="008B39B6" w:rsidP="00B32651">
            <w:pPr>
              <w:spacing w:after="240"/>
              <w:rPr>
                <w:rFonts w:ascii="Times New Roman" w:hAnsi="Times New Roman" w:cs="Times New Roman"/>
              </w:rPr>
            </w:pPr>
            <w:r w:rsidRPr="00917987">
              <w:rPr>
                <w:rFonts w:ascii="Times New Roman" w:hAnsi="Times New Roman" w:cs="Times New Roman"/>
              </w:rPr>
              <w:t>Площадь</w:t>
            </w:r>
            <w:r w:rsidR="00B32651">
              <w:rPr>
                <w:rFonts w:ascii="Times New Roman" w:hAnsi="Times New Roman" w:cs="Times New Roman"/>
              </w:rPr>
              <w:t xml:space="preserve"> </w:t>
            </w:r>
            <w:r w:rsidRPr="00917987">
              <w:rPr>
                <w:rFonts w:ascii="Times New Roman" w:hAnsi="Times New Roman" w:cs="Times New Roman"/>
              </w:rPr>
              <w:t xml:space="preserve"> проема</w:t>
            </w:r>
            <w:r w:rsidR="00B32651">
              <w:rPr>
                <w:rFonts w:ascii="Times New Roman" w:hAnsi="Times New Roman" w:cs="Times New Roman"/>
              </w:rPr>
              <w:t xml:space="preserve"> – 4</w:t>
            </w:r>
            <w:r>
              <w:rPr>
                <w:rFonts w:ascii="Times New Roman" w:hAnsi="Times New Roman" w:cs="Times New Roman"/>
              </w:rPr>
              <w:t>000 </w:t>
            </w:r>
            <w:r w:rsidRPr="00917987">
              <w:rPr>
                <w:rFonts w:ascii="Times New Roman" w:hAnsi="Times New Roman" w:cs="Times New Roman"/>
              </w:rPr>
              <w:t>см</w:t>
            </w:r>
            <w:r w:rsidRPr="005D3B47">
              <w:rPr>
                <w:rFonts w:ascii="Times New Roman" w:hAnsi="Times New Roman" w:cs="Times New Roman"/>
                <w:vertAlign w:val="superscript"/>
              </w:rPr>
              <w:t>2</w:t>
            </w:r>
          </w:p>
        </w:tc>
        <w:tc>
          <w:tcPr>
            <w:tcW w:w="10174" w:type="dxa"/>
          </w:tcPr>
          <w:p w:rsidR="008B39B6" w:rsidRPr="00917987" w:rsidRDefault="008B39B6" w:rsidP="00B32651">
            <w:pPr>
              <w:spacing w:after="240"/>
              <w:rPr>
                <w:rFonts w:ascii="Times New Roman" w:hAnsi="Times New Roman" w:cs="Times New Roman"/>
              </w:rPr>
            </w:pPr>
            <w:r w:rsidRPr="00917987">
              <w:rPr>
                <w:rFonts w:ascii="Times New Roman" w:hAnsi="Times New Roman" w:cs="Times New Roman"/>
              </w:rPr>
              <w:t>В это отверстие должен вписываться прямоугол</w:t>
            </w:r>
            <w:r w:rsidR="00B32651">
              <w:rPr>
                <w:rFonts w:ascii="Times New Roman" w:hAnsi="Times New Roman" w:cs="Times New Roman"/>
              </w:rPr>
              <w:t>ьник размером 500 мм х 700 мм</w:t>
            </w:r>
          </w:p>
        </w:tc>
      </w:tr>
    </w:tbl>
    <w:p w:rsidR="008B39B6" w:rsidRDefault="008B39B6" w:rsidP="008B39B6">
      <w:pPr>
        <w:jc w:val="right"/>
        <w:rPr>
          <w:rFonts w:ascii="Times New Roman" w:hAnsi="Times New Roman" w:cs="Times New Roman"/>
          <w:b/>
          <w:sz w:val="24"/>
          <w:szCs w:val="24"/>
        </w:rPr>
      </w:pPr>
    </w:p>
    <w:p w:rsidR="00341BFF" w:rsidRDefault="00341BFF" w:rsidP="008B39B6">
      <w:pPr>
        <w:jc w:val="right"/>
        <w:rPr>
          <w:rFonts w:ascii="Times New Roman" w:hAnsi="Times New Roman" w:cs="Times New Roman"/>
          <w:b/>
          <w:sz w:val="24"/>
          <w:szCs w:val="24"/>
        </w:rPr>
      </w:pPr>
    </w:p>
    <w:p w:rsidR="00341BFF" w:rsidRDefault="00341BFF" w:rsidP="008B39B6">
      <w:pPr>
        <w:jc w:val="right"/>
        <w:rPr>
          <w:rFonts w:ascii="Times New Roman" w:hAnsi="Times New Roman" w:cs="Times New Roman"/>
          <w:b/>
          <w:sz w:val="24"/>
          <w:szCs w:val="24"/>
        </w:rPr>
      </w:pPr>
    </w:p>
    <w:p w:rsidR="008B39B6" w:rsidRPr="00DA492B" w:rsidRDefault="008B39B6" w:rsidP="008B39B6">
      <w:pPr>
        <w:keepNext/>
        <w:rPr>
          <w:rFonts w:ascii="Times New Roman" w:hAnsi="Times New Roman" w:cs="Times New Roman"/>
          <w:sz w:val="24"/>
          <w:szCs w:val="24"/>
        </w:rPr>
      </w:pPr>
      <w:r w:rsidRPr="00DA492B">
        <w:rPr>
          <w:rFonts w:ascii="Times New Roman" w:hAnsi="Times New Roman" w:cs="Times New Roman"/>
          <w:spacing w:val="70"/>
          <w:kern w:val="24"/>
          <w:sz w:val="24"/>
          <w:szCs w:val="24"/>
        </w:rPr>
        <w:lastRenderedPageBreak/>
        <w:t>Таблица</w:t>
      </w:r>
      <w:r w:rsidRPr="00DA492B">
        <w:rPr>
          <w:rFonts w:ascii="Times New Roman" w:hAnsi="Times New Roman" w:cs="Times New Roman"/>
          <w:sz w:val="24"/>
          <w:szCs w:val="24"/>
        </w:rPr>
        <w:t>А.9.6 – Минимальные требования к дверям ТС вместимостью не более 22 пассажиров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38"/>
        <w:gridCol w:w="2628"/>
        <w:gridCol w:w="10065"/>
      </w:tblGrid>
      <w:tr w:rsidR="008B39B6" w:rsidRPr="00917987" w:rsidTr="00B32651">
        <w:trPr>
          <w:cantSplit/>
          <w:tblHeader/>
          <w:jc w:val="center"/>
        </w:trPr>
        <w:tc>
          <w:tcPr>
            <w:tcW w:w="1838" w:type="dxa"/>
            <w:tcBorders>
              <w:bottom w:val="double" w:sz="4" w:space="0" w:color="auto"/>
            </w:tcBorders>
          </w:tcPr>
          <w:p w:rsidR="008B39B6" w:rsidRPr="00DA492B" w:rsidRDefault="008B39B6" w:rsidP="003C673A">
            <w:pPr>
              <w:jc w:val="center"/>
              <w:rPr>
                <w:rFonts w:ascii="Times New Roman" w:hAnsi="Times New Roman" w:cs="Times New Roman"/>
              </w:rPr>
            </w:pPr>
            <w:r w:rsidRPr="00DA492B">
              <w:rPr>
                <w:rFonts w:ascii="Times New Roman" w:hAnsi="Times New Roman" w:cs="Times New Roman"/>
              </w:rPr>
              <w:t>Проем</w:t>
            </w:r>
          </w:p>
        </w:tc>
        <w:tc>
          <w:tcPr>
            <w:tcW w:w="2628" w:type="dxa"/>
            <w:tcBorders>
              <w:bottom w:val="double" w:sz="4" w:space="0" w:color="auto"/>
            </w:tcBorders>
          </w:tcPr>
          <w:p w:rsidR="008B39B6" w:rsidRPr="00DA492B" w:rsidRDefault="008B39B6" w:rsidP="003C673A">
            <w:pPr>
              <w:jc w:val="center"/>
              <w:rPr>
                <w:rFonts w:ascii="Times New Roman" w:hAnsi="Times New Roman" w:cs="Times New Roman"/>
              </w:rPr>
            </w:pPr>
            <w:r w:rsidRPr="00DA492B">
              <w:rPr>
                <w:rFonts w:ascii="Times New Roman" w:hAnsi="Times New Roman" w:cs="Times New Roman"/>
              </w:rPr>
              <w:t>Размер</w:t>
            </w:r>
          </w:p>
        </w:tc>
        <w:tc>
          <w:tcPr>
            <w:tcW w:w="10065" w:type="dxa"/>
            <w:tcBorders>
              <w:bottom w:val="double" w:sz="4" w:space="0" w:color="auto"/>
            </w:tcBorders>
          </w:tcPr>
          <w:p w:rsidR="008B39B6" w:rsidRPr="00DA492B" w:rsidRDefault="008B39B6" w:rsidP="003C673A">
            <w:pPr>
              <w:jc w:val="center"/>
              <w:rPr>
                <w:rFonts w:ascii="Times New Roman" w:hAnsi="Times New Roman" w:cs="Times New Roman"/>
              </w:rPr>
            </w:pPr>
            <w:r w:rsidRPr="00DA492B">
              <w:rPr>
                <w:rFonts w:ascii="Times New Roman" w:hAnsi="Times New Roman" w:cs="Times New Roman"/>
              </w:rPr>
              <w:t>Примечание</w:t>
            </w:r>
          </w:p>
        </w:tc>
      </w:tr>
      <w:tr w:rsidR="008B39B6" w:rsidRPr="00917987" w:rsidTr="00B32651">
        <w:trPr>
          <w:cantSplit/>
          <w:jc w:val="center"/>
        </w:trPr>
        <w:tc>
          <w:tcPr>
            <w:tcW w:w="1838" w:type="dxa"/>
            <w:vMerge w:val="restart"/>
            <w:tcBorders>
              <w:top w:val="double" w:sz="4" w:space="0" w:color="auto"/>
            </w:tcBorders>
          </w:tcPr>
          <w:p w:rsidR="008B39B6" w:rsidRPr="00917987" w:rsidRDefault="008B39B6" w:rsidP="003C673A">
            <w:pPr>
              <w:rPr>
                <w:rFonts w:ascii="Times New Roman" w:hAnsi="Times New Roman" w:cs="Times New Roman"/>
              </w:rPr>
            </w:pPr>
            <w:r w:rsidRPr="00917987">
              <w:rPr>
                <w:rFonts w:ascii="Times New Roman" w:hAnsi="Times New Roman" w:cs="Times New Roman"/>
              </w:rPr>
              <w:t>Служебная дверь</w:t>
            </w:r>
          </w:p>
        </w:tc>
        <w:tc>
          <w:tcPr>
            <w:tcW w:w="2628" w:type="dxa"/>
            <w:tcBorders>
              <w:top w:val="double" w:sz="4" w:space="0" w:color="auto"/>
            </w:tcBorders>
          </w:tcPr>
          <w:p w:rsidR="008B39B6" w:rsidRPr="00917987" w:rsidRDefault="008B39B6" w:rsidP="00B32651">
            <w:pPr>
              <w:rPr>
                <w:rFonts w:ascii="Times New Roman" w:hAnsi="Times New Roman" w:cs="Times New Roman"/>
              </w:rPr>
            </w:pPr>
            <w:r w:rsidRPr="00917987">
              <w:rPr>
                <w:rFonts w:ascii="Times New Roman" w:hAnsi="Times New Roman" w:cs="Times New Roman"/>
              </w:rPr>
              <w:t>Высота проема</w:t>
            </w:r>
            <w:r w:rsidR="00B32651">
              <w:rPr>
                <w:rFonts w:ascii="Times New Roman" w:hAnsi="Times New Roman" w:cs="Times New Roman"/>
              </w:rPr>
              <w:t xml:space="preserve"> –</w:t>
            </w:r>
            <w:r w:rsidRPr="00917987">
              <w:rPr>
                <w:rFonts w:ascii="Times New Roman" w:hAnsi="Times New Roman" w:cs="Times New Roman"/>
              </w:rPr>
              <w:t>1110 мм</w:t>
            </w:r>
          </w:p>
        </w:tc>
        <w:tc>
          <w:tcPr>
            <w:tcW w:w="10065" w:type="dxa"/>
            <w:tcBorders>
              <w:top w:val="double" w:sz="4" w:space="0" w:color="auto"/>
            </w:tcBorders>
          </w:tcPr>
          <w:p w:rsidR="008B39B6" w:rsidRPr="00917987" w:rsidRDefault="00B32651" w:rsidP="003C673A">
            <w:pPr>
              <w:rPr>
                <w:rFonts w:ascii="Times New Roman" w:hAnsi="Times New Roman" w:cs="Times New Roman"/>
              </w:rPr>
            </w:pPr>
            <w:r>
              <w:rPr>
                <w:rFonts w:ascii="Times New Roman" w:hAnsi="Times New Roman" w:cs="Times New Roman"/>
              </w:rPr>
              <w:t>Р</w:t>
            </w:r>
            <w:r w:rsidR="008B39B6" w:rsidRPr="00917987">
              <w:rPr>
                <w:rFonts w:ascii="Times New Roman" w:hAnsi="Times New Roman" w:cs="Times New Roman"/>
              </w:rPr>
              <w:t>азмер может быть уменьшен, если радиус закругления в у</w:t>
            </w:r>
            <w:r w:rsidR="00482322">
              <w:rPr>
                <w:rFonts w:ascii="Times New Roman" w:hAnsi="Times New Roman" w:cs="Times New Roman"/>
              </w:rPr>
              <w:t>глах проема не превышает 150 мм</w:t>
            </w:r>
          </w:p>
          <w:p w:rsidR="008B39B6" w:rsidRPr="00917987" w:rsidRDefault="008B39B6" w:rsidP="003C673A">
            <w:pPr>
              <w:rPr>
                <w:rFonts w:ascii="Times New Roman" w:hAnsi="Times New Roman" w:cs="Times New Roman"/>
              </w:rPr>
            </w:pPr>
          </w:p>
        </w:tc>
      </w:tr>
      <w:tr w:rsidR="008B39B6" w:rsidRPr="00917987" w:rsidTr="00B32651">
        <w:trPr>
          <w:cantSplit/>
          <w:jc w:val="center"/>
        </w:trPr>
        <w:tc>
          <w:tcPr>
            <w:tcW w:w="1838" w:type="dxa"/>
            <w:vMerge/>
          </w:tcPr>
          <w:p w:rsidR="008B39B6" w:rsidRPr="00917987" w:rsidRDefault="008B39B6" w:rsidP="003C673A">
            <w:pPr>
              <w:rPr>
                <w:rFonts w:ascii="Times New Roman" w:hAnsi="Times New Roman" w:cs="Times New Roman"/>
              </w:rPr>
            </w:pPr>
          </w:p>
        </w:tc>
        <w:tc>
          <w:tcPr>
            <w:tcW w:w="2628" w:type="dxa"/>
          </w:tcPr>
          <w:p w:rsidR="008B39B6" w:rsidRPr="00917987" w:rsidRDefault="008B39B6" w:rsidP="003C673A">
            <w:pPr>
              <w:rPr>
                <w:rFonts w:ascii="Times New Roman" w:hAnsi="Times New Roman" w:cs="Times New Roman"/>
              </w:rPr>
            </w:pPr>
            <w:r w:rsidRPr="00917987">
              <w:rPr>
                <w:rFonts w:ascii="Times New Roman" w:hAnsi="Times New Roman" w:cs="Times New Roman"/>
              </w:rPr>
              <w:t>Ширина:</w:t>
            </w:r>
          </w:p>
          <w:p w:rsidR="008B39B6" w:rsidRPr="00917987" w:rsidRDefault="00B32651" w:rsidP="003C673A">
            <w:pPr>
              <w:rPr>
                <w:rFonts w:ascii="Times New Roman" w:hAnsi="Times New Roman" w:cs="Times New Roman"/>
              </w:rPr>
            </w:pPr>
            <w:r>
              <w:rPr>
                <w:rFonts w:ascii="Times New Roman" w:hAnsi="Times New Roman" w:cs="Times New Roman"/>
              </w:rPr>
              <w:t>о</w:t>
            </w:r>
            <w:r w:rsidR="008B39B6" w:rsidRPr="00917987">
              <w:rPr>
                <w:rFonts w:ascii="Times New Roman" w:hAnsi="Times New Roman" w:cs="Times New Roman"/>
              </w:rPr>
              <w:t>динарн</w:t>
            </w:r>
            <w:r>
              <w:rPr>
                <w:rFonts w:ascii="Times New Roman" w:hAnsi="Times New Roman" w:cs="Times New Roman"/>
              </w:rPr>
              <w:t>ой</w:t>
            </w:r>
            <w:r w:rsidR="008B39B6" w:rsidRPr="00917987">
              <w:rPr>
                <w:rFonts w:ascii="Times New Roman" w:hAnsi="Times New Roman" w:cs="Times New Roman"/>
              </w:rPr>
              <w:t xml:space="preserve"> двер</w:t>
            </w:r>
            <w:r>
              <w:rPr>
                <w:rFonts w:ascii="Times New Roman" w:hAnsi="Times New Roman" w:cs="Times New Roman"/>
              </w:rPr>
              <w:t xml:space="preserve">и – </w:t>
            </w:r>
            <w:r w:rsidR="008B39B6" w:rsidRPr="00917987">
              <w:rPr>
                <w:rFonts w:ascii="Times New Roman" w:hAnsi="Times New Roman" w:cs="Times New Roman"/>
              </w:rPr>
              <w:t>650 мм</w:t>
            </w:r>
          </w:p>
          <w:p w:rsidR="008B39B6" w:rsidRPr="00917987" w:rsidRDefault="00B32651" w:rsidP="00B32651">
            <w:pPr>
              <w:rPr>
                <w:rFonts w:ascii="Times New Roman" w:hAnsi="Times New Roman" w:cs="Times New Roman"/>
              </w:rPr>
            </w:pPr>
            <w:r>
              <w:rPr>
                <w:rFonts w:ascii="Times New Roman" w:hAnsi="Times New Roman" w:cs="Times New Roman"/>
              </w:rPr>
              <w:t>д</w:t>
            </w:r>
            <w:r w:rsidR="008B39B6" w:rsidRPr="00917987">
              <w:rPr>
                <w:rFonts w:ascii="Times New Roman" w:hAnsi="Times New Roman" w:cs="Times New Roman"/>
              </w:rPr>
              <w:t>войн</w:t>
            </w:r>
            <w:r>
              <w:rPr>
                <w:rFonts w:ascii="Times New Roman" w:hAnsi="Times New Roman" w:cs="Times New Roman"/>
              </w:rPr>
              <w:t>ой</w:t>
            </w:r>
            <w:r w:rsidR="008B39B6" w:rsidRPr="00917987">
              <w:rPr>
                <w:rFonts w:ascii="Times New Roman" w:hAnsi="Times New Roman" w:cs="Times New Roman"/>
              </w:rPr>
              <w:t xml:space="preserve"> двер</w:t>
            </w:r>
            <w:r>
              <w:rPr>
                <w:rFonts w:ascii="Times New Roman" w:hAnsi="Times New Roman" w:cs="Times New Roman"/>
              </w:rPr>
              <w:t>и –</w:t>
            </w:r>
            <w:r w:rsidR="008B39B6" w:rsidRPr="00917987">
              <w:rPr>
                <w:rFonts w:ascii="Times New Roman" w:hAnsi="Times New Roman" w:cs="Times New Roman"/>
              </w:rPr>
              <w:t>1200 мм</w:t>
            </w:r>
          </w:p>
        </w:tc>
        <w:tc>
          <w:tcPr>
            <w:tcW w:w="10065" w:type="dxa"/>
          </w:tcPr>
          <w:p w:rsidR="008B39B6" w:rsidRPr="00917987" w:rsidRDefault="00482322" w:rsidP="003C673A">
            <w:pPr>
              <w:rPr>
                <w:rFonts w:ascii="Times New Roman" w:hAnsi="Times New Roman" w:cs="Times New Roman"/>
              </w:rPr>
            </w:pPr>
            <w:r>
              <w:rPr>
                <w:rFonts w:ascii="Times New Roman" w:hAnsi="Times New Roman" w:cs="Times New Roman"/>
              </w:rPr>
              <w:t>Р</w:t>
            </w:r>
            <w:r w:rsidR="008B39B6" w:rsidRPr="00917987">
              <w:rPr>
                <w:rFonts w:ascii="Times New Roman" w:hAnsi="Times New Roman" w:cs="Times New Roman"/>
              </w:rPr>
              <w:t>азмер может быть уменьшен, если радиус закругления в углах проема не превышает 150 мм. Ширина может быть уменьшена на 100 мм, если измерение производится на уровне поручней, и 250 мм, если это требуется в случае выступающих надколесных дуг, механизма включения автоматического или дистанционного управления дверям</w:t>
            </w:r>
            <w:r>
              <w:rPr>
                <w:rFonts w:ascii="Times New Roman" w:hAnsi="Times New Roman" w:cs="Times New Roman"/>
              </w:rPr>
              <w:t>и либо наклона ветрового стекла</w:t>
            </w:r>
          </w:p>
          <w:p w:rsidR="008B39B6" w:rsidRPr="00917987" w:rsidRDefault="008B39B6" w:rsidP="003C673A">
            <w:pPr>
              <w:rPr>
                <w:rFonts w:ascii="Times New Roman" w:hAnsi="Times New Roman" w:cs="Times New Roman"/>
              </w:rPr>
            </w:pPr>
          </w:p>
        </w:tc>
      </w:tr>
      <w:tr w:rsidR="008B39B6" w:rsidRPr="00917987" w:rsidTr="00B32651">
        <w:trPr>
          <w:cantSplit/>
          <w:jc w:val="center"/>
        </w:trPr>
        <w:tc>
          <w:tcPr>
            <w:tcW w:w="1838" w:type="dxa"/>
          </w:tcPr>
          <w:p w:rsidR="008B39B6" w:rsidRPr="00917987" w:rsidRDefault="008B39B6" w:rsidP="003C673A">
            <w:pPr>
              <w:rPr>
                <w:rFonts w:ascii="Times New Roman" w:hAnsi="Times New Roman" w:cs="Times New Roman"/>
              </w:rPr>
            </w:pPr>
            <w:r w:rsidRPr="00917987">
              <w:rPr>
                <w:rFonts w:ascii="Times New Roman" w:hAnsi="Times New Roman" w:cs="Times New Roman"/>
              </w:rPr>
              <w:t>Запасная дверь</w:t>
            </w:r>
          </w:p>
        </w:tc>
        <w:tc>
          <w:tcPr>
            <w:tcW w:w="2628" w:type="dxa"/>
          </w:tcPr>
          <w:p w:rsidR="008B39B6" w:rsidRPr="00917987" w:rsidRDefault="008B39B6" w:rsidP="003C673A">
            <w:pPr>
              <w:rPr>
                <w:rFonts w:ascii="Times New Roman" w:hAnsi="Times New Roman" w:cs="Times New Roman"/>
              </w:rPr>
            </w:pPr>
            <w:r w:rsidRPr="00917987">
              <w:rPr>
                <w:rFonts w:ascii="Times New Roman" w:hAnsi="Times New Roman" w:cs="Times New Roman"/>
              </w:rPr>
              <w:t>Высота</w:t>
            </w:r>
            <w:r w:rsidR="00482322">
              <w:rPr>
                <w:rFonts w:ascii="Times New Roman" w:hAnsi="Times New Roman" w:cs="Times New Roman"/>
              </w:rPr>
              <w:t xml:space="preserve"> –</w:t>
            </w:r>
            <w:r w:rsidRPr="00917987">
              <w:rPr>
                <w:rFonts w:ascii="Times New Roman" w:hAnsi="Times New Roman" w:cs="Times New Roman"/>
              </w:rPr>
              <w:t xml:space="preserve"> 1000 мм</w:t>
            </w:r>
          </w:p>
          <w:p w:rsidR="008B39B6" w:rsidRPr="00917987" w:rsidRDefault="008B39B6" w:rsidP="00482322">
            <w:pPr>
              <w:rPr>
                <w:rFonts w:ascii="Times New Roman" w:hAnsi="Times New Roman" w:cs="Times New Roman"/>
              </w:rPr>
            </w:pPr>
            <w:r w:rsidRPr="00917987">
              <w:rPr>
                <w:rFonts w:ascii="Times New Roman" w:hAnsi="Times New Roman" w:cs="Times New Roman"/>
              </w:rPr>
              <w:t>Ширина</w:t>
            </w:r>
            <w:r w:rsidR="00482322">
              <w:rPr>
                <w:rFonts w:ascii="Times New Roman" w:hAnsi="Times New Roman" w:cs="Times New Roman"/>
              </w:rPr>
              <w:t xml:space="preserve"> –</w:t>
            </w:r>
            <w:r w:rsidRPr="00917987">
              <w:rPr>
                <w:rFonts w:ascii="Times New Roman" w:hAnsi="Times New Roman" w:cs="Times New Roman"/>
              </w:rPr>
              <w:t xml:space="preserve"> 550 мм</w:t>
            </w:r>
          </w:p>
        </w:tc>
        <w:tc>
          <w:tcPr>
            <w:tcW w:w="10065" w:type="dxa"/>
          </w:tcPr>
          <w:p w:rsidR="008B39B6" w:rsidRPr="00917987" w:rsidRDefault="008B39B6" w:rsidP="003C673A">
            <w:pPr>
              <w:rPr>
                <w:rFonts w:ascii="Times New Roman" w:hAnsi="Times New Roman" w:cs="Times New Roman"/>
              </w:rPr>
            </w:pPr>
            <w:r w:rsidRPr="00917987">
              <w:rPr>
                <w:rFonts w:ascii="Times New Roman" w:hAnsi="Times New Roman" w:cs="Times New Roman"/>
              </w:rPr>
              <w:t>Ширина может быть уменьшена до 300 мм, если это требуется в случае выступающих надколесных дуг, при условии, что ширина составляет 550 мм на минимальной высоте в 400 мм над самой низкой частью дверного проема. Верхние углы могут быть закруглены, причем радиус закругл</w:t>
            </w:r>
            <w:r w:rsidR="00482322">
              <w:rPr>
                <w:rFonts w:ascii="Times New Roman" w:hAnsi="Times New Roman" w:cs="Times New Roman"/>
              </w:rPr>
              <w:t>ения не должен превышать 150 мм</w:t>
            </w:r>
          </w:p>
        </w:tc>
      </w:tr>
    </w:tbl>
    <w:p w:rsidR="008B39B6" w:rsidRDefault="008B39B6" w:rsidP="008B39B6">
      <w:pPr>
        <w:spacing w:after="0" w:line="360" w:lineRule="auto"/>
        <w:jc w:val="center"/>
        <w:rPr>
          <w:rFonts w:ascii="Times New Roman" w:hAnsi="Times New Roman"/>
          <w:b/>
          <w:sz w:val="24"/>
          <w:szCs w:val="24"/>
        </w:rPr>
      </w:pPr>
    </w:p>
    <w:p w:rsidR="008B39B6" w:rsidRPr="007A1559" w:rsidRDefault="008B39B6" w:rsidP="008B39B6">
      <w:pPr>
        <w:pageBreakBefore/>
        <w:rPr>
          <w:rFonts w:ascii="Times New Roman" w:hAnsi="Times New Roman" w:cs="Times New Roman"/>
          <w:sz w:val="24"/>
          <w:szCs w:val="24"/>
        </w:rPr>
      </w:pPr>
      <w:r w:rsidRPr="007A1559">
        <w:rPr>
          <w:rFonts w:ascii="Times New Roman" w:hAnsi="Times New Roman" w:cs="Times New Roman"/>
          <w:spacing w:val="70"/>
          <w:kern w:val="24"/>
          <w:sz w:val="24"/>
          <w:szCs w:val="24"/>
        </w:rPr>
        <w:lastRenderedPageBreak/>
        <w:t>Таблица</w:t>
      </w:r>
      <w:r w:rsidRPr="007A1559">
        <w:rPr>
          <w:rFonts w:ascii="Times New Roman" w:hAnsi="Times New Roman" w:cs="Times New Roman"/>
          <w:sz w:val="24"/>
          <w:szCs w:val="24"/>
        </w:rPr>
        <w:t>А.9.7 – Минимальное число служебных дверей в двухэтажном ТС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99"/>
        <w:gridCol w:w="3830"/>
        <w:gridCol w:w="3830"/>
        <w:gridCol w:w="3827"/>
      </w:tblGrid>
      <w:tr w:rsidR="008B39B6" w:rsidRPr="00917987" w:rsidTr="003C673A">
        <w:trPr>
          <w:cantSplit/>
          <w:trHeight w:val="245"/>
          <w:tblHeader/>
          <w:jc w:val="center"/>
        </w:trPr>
        <w:tc>
          <w:tcPr>
            <w:tcW w:w="1116" w:type="pct"/>
            <w:tcBorders>
              <w:bottom w:val="double" w:sz="4" w:space="0" w:color="auto"/>
            </w:tcBorders>
            <w:vAlign w:val="center"/>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Число пассажиров</w:t>
            </w:r>
          </w:p>
        </w:tc>
        <w:tc>
          <w:tcPr>
            <w:tcW w:w="1295" w:type="pct"/>
            <w:tcBorders>
              <w:bottom w:val="double" w:sz="4" w:space="0" w:color="auto"/>
            </w:tcBorders>
            <w:vAlign w:val="center"/>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Классы I и A</w:t>
            </w:r>
          </w:p>
        </w:tc>
        <w:tc>
          <w:tcPr>
            <w:tcW w:w="1295" w:type="pct"/>
            <w:tcBorders>
              <w:bottom w:val="double" w:sz="4" w:space="0" w:color="auto"/>
            </w:tcBorders>
            <w:vAlign w:val="center"/>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Класс II</w:t>
            </w:r>
          </w:p>
        </w:tc>
        <w:tc>
          <w:tcPr>
            <w:tcW w:w="1295" w:type="pct"/>
            <w:tcBorders>
              <w:bottom w:val="double" w:sz="4" w:space="0" w:color="auto"/>
            </w:tcBorders>
            <w:vAlign w:val="center"/>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Классы III и B</w:t>
            </w:r>
          </w:p>
        </w:tc>
      </w:tr>
      <w:tr w:rsidR="008B39B6" w:rsidRPr="00917987" w:rsidTr="003C673A">
        <w:trPr>
          <w:cantSplit/>
          <w:jc w:val="center"/>
        </w:trPr>
        <w:tc>
          <w:tcPr>
            <w:tcW w:w="1116" w:type="pct"/>
            <w:tcBorders>
              <w:top w:val="double" w:sz="4" w:space="0" w:color="auto"/>
            </w:tcBorders>
          </w:tcPr>
          <w:p w:rsidR="008B39B6" w:rsidRPr="007A1559" w:rsidRDefault="008B55C8" w:rsidP="003C673A">
            <w:pPr>
              <w:jc w:val="center"/>
              <w:rPr>
                <w:rFonts w:ascii="Times New Roman" w:hAnsi="Times New Roman" w:cs="Times New Roman"/>
                <w:sz w:val="24"/>
                <w:szCs w:val="24"/>
              </w:rPr>
            </w:pPr>
            <w:r>
              <w:rPr>
                <w:rFonts w:ascii="Times New Roman" w:hAnsi="Times New Roman" w:cs="Times New Roman"/>
                <w:sz w:val="24"/>
                <w:szCs w:val="24"/>
              </w:rPr>
              <w:t>9–</w:t>
            </w:r>
            <w:r w:rsidR="008B39B6" w:rsidRPr="007A1559">
              <w:rPr>
                <w:rFonts w:ascii="Times New Roman" w:hAnsi="Times New Roman" w:cs="Times New Roman"/>
                <w:sz w:val="24"/>
                <w:szCs w:val="24"/>
              </w:rPr>
              <w:t>45</w:t>
            </w:r>
          </w:p>
        </w:tc>
        <w:tc>
          <w:tcPr>
            <w:tcW w:w="1295" w:type="pct"/>
            <w:tcBorders>
              <w:top w:val="double" w:sz="4" w:space="0" w:color="auto"/>
            </w:tcBorders>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1</w:t>
            </w:r>
          </w:p>
        </w:tc>
        <w:tc>
          <w:tcPr>
            <w:tcW w:w="1295" w:type="pct"/>
            <w:tcBorders>
              <w:top w:val="double" w:sz="4" w:space="0" w:color="auto"/>
            </w:tcBorders>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1</w:t>
            </w:r>
          </w:p>
        </w:tc>
        <w:tc>
          <w:tcPr>
            <w:tcW w:w="1295" w:type="pct"/>
            <w:tcBorders>
              <w:top w:val="double" w:sz="4" w:space="0" w:color="auto"/>
            </w:tcBorders>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1</w:t>
            </w:r>
          </w:p>
        </w:tc>
      </w:tr>
      <w:tr w:rsidR="008B39B6" w:rsidRPr="00917987" w:rsidTr="003C673A">
        <w:trPr>
          <w:cantSplit/>
          <w:jc w:val="center"/>
        </w:trPr>
        <w:tc>
          <w:tcPr>
            <w:tcW w:w="1116" w:type="pct"/>
          </w:tcPr>
          <w:p w:rsidR="008B39B6" w:rsidRPr="007A1559" w:rsidRDefault="008B55C8" w:rsidP="003C673A">
            <w:pPr>
              <w:jc w:val="center"/>
              <w:rPr>
                <w:rFonts w:ascii="Times New Roman" w:hAnsi="Times New Roman" w:cs="Times New Roman"/>
                <w:sz w:val="24"/>
                <w:szCs w:val="24"/>
              </w:rPr>
            </w:pPr>
            <w:r>
              <w:rPr>
                <w:rFonts w:ascii="Times New Roman" w:hAnsi="Times New Roman" w:cs="Times New Roman"/>
                <w:sz w:val="24"/>
                <w:szCs w:val="24"/>
              </w:rPr>
              <w:t>46–</w:t>
            </w:r>
            <w:r w:rsidR="008B39B6" w:rsidRPr="007A1559">
              <w:rPr>
                <w:rFonts w:ascii="Times New Roman" w:hAnsi="Times New Roman" w:cs="Times New Roman"/>
                <w:sz w:val="24"/>
                <w:szCs w:val="24"/>
              </w:rPr>
              <w:t>70</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2</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1</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1</w:t>
            </w:r>
          </w:p>
        </w:tc>
      </w:tr>
      <w:tr w:rsidR="008B39B6" w:rsidRPr="00917987" w:rsidTr="003C673A">
        <w:trPr>
          <w:cantSplit/>
          <w:jc w:val="center"/>
        </w:trPr>
        <w:tc>
          <w:tcPr>
            <w:tcW w:w="1116" w:type="pct"/>
          </w:tcPr>
          <w:p w:rsidR="008B39B6" w:rsidRPr="007A1559" w:rsidRDefault="008B55C8" w:rsidP="003C673A">
            <w:pPr>
              <w:jc w:val="center"/>
              <w:rPr>
                <w:rFonts w:ascii="Times New Roman" w:hAnsi="Times New Roman" w:cs="Times New Roman"/>
                <w:sz w:val="24"/>
                <w:szCs w:val="24"/>
              </w:rPr>
            </w:pPr>
            <w:r>
              <w:rPr>
                <w:rFonts w:ascii="Times New Roman" w:hAnsi="Times New Roman" w:cs="Times New Roman"/>
                <w:sz w:val="24"/>
                <w:szCs w:val="24"/>
              </w:rPr>
              <w:t>71–</w:t>
            </w:r>
            <w:r w:rsidR="008B39B6" w:rsidRPr="007A1559">
              <w:rPr>
                <w:rFonts w:ascii="Times New Roman" w:hAnsi="Times New Roman" w:cs="Times New Roman"/>
                <w:sz w:val="24"/>
                <w:szCs w:val="24"/>
              </w:rPr>
              <w:t>100</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2</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2</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1</w:t>
            </w:r>
          </w:p>
        </w:tc>
      </w:tr>
      <w:tr w:rsidR="008B39B6" w:rsidRPr="00917987" w:rsidTr="003C673A">
        <w:trPr>
          <w:cantSplit/>
          <w:jc w:val="center"/>
        </w:trPr>
        <w:tc>
          <w:tcPr>
            <w:tcW w:w="1116" w:type="pct"/>
          </w:tcPr>
          <w:p w:rsidR="008B39B6" w:rsidRPr="007A1559" w:rsidRDefault="008B55C8" w:rsidP="003C673A">
            <w:pPr>
              <w:jc w:val="center"/>
              <w:rPr>
                <w:rFonts w:ascii="Times New Roman" w:hAnsi="Times New Roman" w:cs="Times New Roman"/>
                <w:sz w:val="24"/>
                <w:szCs w:val="24"/>
              </w:rPr>
            </w:pPr>
            <w:r>
              <w:rPr>
                <w:rFonts w:ascii="Times New Roman" w:hAnsi="Times New Roman" w:cs="Times New Roman"/>
                <w:sz w:val="24"/>
                <w:szCs w:val="24"/>
              </w:rPr>
              <w:t>Б</w:t>
            </w:r>
            <w:r w:rsidR="008B39B6" w:rsidRPr="007A1559">
              <w:rPr>
                <w:rFonts w:ascii="Times New Roman" w:hAnsi="Times New Roman" w:cs="Times New Roman"/>
                <w:sz w:val="24"/>
                <w:szCs w:val="24"/>
              </w:rPr>
              <w:t>олее 100</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4</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3</w:t>
            </w:r>
          </w:p>
        </w:tc>
        <w:tc>
          <w:tcPr>
            <w:tcW w:w="1295" w:type="pct"/>
          </w:tcPr>
          <w:p w:rsidR="008B39B6" w:rsidRPr="007A1559" w:rsidRDefault="008B39B6" w:rsidP="003C673A">
            <w:pPr>
              <w:jc w:val="center"/>
              <w:rPr>
                <w:rFonts w:ascii="Times New Roman" w:hAnsi="Times New Roman" w:cs="Times New Roman"/>
                <w:sz w:val="24"/>
                <w:szCs w:val="24"/>
              </w:rPr>
            </w:pPr>
            <w:r w:rsidRPr="007A1559">
              <w:rPr>
                <w:rFonts w:ascii="Times New Roman" w:hAnsi="Times New Roman" w:cs="Times New Roman"/>
                <w:sz w:val="24"/>
                <w:szCs w:val="24"/>
              </w:rPr>
              <w:t>1</w:t>
            </w:r>
          </w:p>
        </w:tc>
      </w:tr>
    </w:tbl>
    <w:p w:rsidR="008B39B6" w:rsidRDefault="008B39B6" w:rsidP="008B39B6">
      <w:pPr>
        <w:rPr>
          <w:lang w:val="en-US"/>
        </w:rPr>
      </w:pPr>
    </w:p>
    <w:p w:rsidR="00CA3A04" w:rsidRPr="00CA3A04" w:rsidRDefault="00CA3A04" w:rsidP="008B39B6">
      <w:pPr>
        <w:rPr>
          <w:lang w:val="en-US"/>
        </w:rPr>
      </w:pPr>
    </w:p>
    <w:p w:rsidR="00337BBE" w:rsidRDefault="009F3B80"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0B4C3E" w:rsidRPr="00CA3A04">
        <w:rPr>
          <w:rFonts w:ascii="Times New Roman" w:hAnsi="Times New Roman"/>
          <w:b/>
          <w:sz w:val="24"/>
          <w:szCs w:val="24"/>
        </w:rPr>
        <w:t xml:space="preserve"> </w:t>
      </w:r>
      <w:r w:rsidR="005468D9" w:rsidRPr="00ED4A8B">
        <w:rPr>
          <w:rFonts w:ascii="Times New Roman" w:hAnsi="Times New Roman"/>
          <w:b/>
          <w:sz w:val="24"/>
          <w:szCs w:val="24"/>
        </w:rPr>
        <w:t>к шинам и колесам</w:t>
      </w:r>
    </w:p>
    <w:p w:rsidR="00ED4A8B" w:rsidRPr="008F2929" w:rsidRDefault="00ED4A8B" w:rsidP="00ED4A8B">
      <w:pPr>
        <w:keepNext/>
        <w:spacing w:after="0" w:line="360" w:lineRule="auto"/>
        <w:jc w:val="both"/>
        <w:rPr>
          <w:rFonts w:ascii="Times New Roman" w:hAnsi="Times New Roman"/>
          <w:b/>
          <w:sz w:val="24"/>
          <w:szCs w:val="24"/>
        </w:rPr>
      </w:pPr>
      <w:r w:rsidRPr="00821075">
        <w:rPr>
          <w:rFonts w:ascii="Times New Roman" w:hAnsi="Times New Roman"/>
          <w:b/>
          <w:sz w:val="24"/>
          <w:szCs w:val="24"/>
        </w:rPr>
        <w:t xml:space="preserve">Категории </w:t>
      </w:r>
      <w:r w:rsidR="00A12504" w:rsidRPr="00A12504">
        <w:rPr>
          <w:rFonts w:ascii="Times New Roman" w:hAnsi="Times New Roman"/>
          <w:b/>
          <w:sz w:val="24"/>
          <w:szCs w:val="24"/>
        </w:rPr>
        <w:t>ТС</w:t>
      </w:r>
      <w:r w:rsidRPr="00821075">
        <w:rPr>
          <w:rFonts w:ascii="Times New Roman" w:hAnsi="Times New Roman"/>
          <w:b/>
          <w:sz w:val="24"/>
          <w:szCs w:val="24"/>
        </w:rPr>
        <w:t xml:space="preserve">: </w:t>
      </w:r>
      <w:r w:rsidRPr="00ED4A8B">
        <w:rPr>
          <w:rFonts w:ascii="Times New Roman" w:hAnsi="Times New Roman"/>
          <w:b/>
          <w:sz w:val="24"/>
          <w:szCs w:val="24"/>
        </w:rPr>
        <w:t>L</w:t>
      </w:r>
      <w:r w:rsidRPr="00C150B2">
        <w:rPr>
          <w:rFonts w:ascii="Times New Roman" w:hAnsi="Times New Roman"/>
          <w:b/>
          <w:sz w:val="24"/>
          <w:szCs w:val="24"/>
        </w:rPr>
        <w:t xml:space="preserve">, </w:t>
      </w:r>
      <w:r w:rsidRPr="00821075">
        <w:rPr>
          <w:rFonts w:ascii="Times New Roman" w:hAnsi="Times New Roman"/>
          <w:b/>
          <w:sz w:val="24"/>
          <w:szCs w:val="24"/>
        </w:rPr>
        <w:t>M, N</w:t>
      </w:r>
      <w:r w:rsidRPr="00C150B2">
        <w:rPr>
          <w:rFonts w:ascii="Times New Roman" w:hAnsi="Times New Roman"/>
          <w:b/>
          <w:sz w:val="24"/>
          <w:szCs w:val="24"/>
        </w:rPr>
        <w:t xml:space="preserve">, </w:t>
      </w:r>
      <w:r w:rsidRPr="00ED4A8B">
        <w:rPr>
          <w:rFonts w:ascii="Times New Roman" w:hAnsi="Times New Roman"/>
          <w:b/>
          <w:sz w:val="24"/>
          <w:szCs w:val="24"/>
        </w:rPr>
        <w:t>O</w:t>
      </w:r>
    </w:p>
    <w:p w:rsidR="00CA3A04" w:rsidRPr="00CA3A04" w:rsidRDefault="00CA3A04" w:rsidP="00ED4A8B">
      <w:pPr>
        <w:keepNext/>
        <w:spacing w:after="0" w:line="360" w:lineRule="auto"/>
        <w:jc w:val="both"/>
        <w:rPr>
          <w:rFonts w:ascii="Times New Roman" w:hAnsi="Times New Roman"/>
          <w:b/>
          <w:sz w:val="24"/>
          <w:szCs w:val="24"/>
          <w:lang w:val="en-US"/>
        </w:rPr>
      </w:pPr>
      <w:r w:rsidRPr="00DA492B">
        <w:rPr>
          <w:rFonts w:ascii="Times New Roman" w:hAnsi="Times New Roman" w:cs="Times New Roman"/>
          <w:spacing w:val="70"/>
          <w:kern w:val="24"/>
          <w:sz w:val="24"/>
          <w:szCs w:val="24"/>
        </w:rPr>
        <w:t xml:space="preserve">Таблица </w:t>
      </w:r>
      <w:r w:rsidRPr="00DA492B">
        <w:rPr>
          <w:rFonts w:ascii="Times New Roman" w:hAnsi="Times New Roman" w:cs="Times New Roman"/>
          <w:sz w:val="24"/>
          <w:szCs w:val="24"/>
        </w:rPr>
        <w:t>А.</w:t>
      </w:r>
      <w:r>
        <w:rPr>
          <w:rFonts w:ascii="Times New Roman" w:hAnsi="Times New Roman" w:cs="Times New Roman"/>
          <w:sz w:val="24"/>
          <w:szCs w:val="24"/>
          <w:lang w:val="en-US"/>
        </w:rPr>
        <w:t>10</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119"/>
        <w:gridCol w:w="3260"/>
        <w:gridCol w:w="3686"/>
      </w:tblGrid>
      <w:tr w:rsidR="00ED4A8B" w:rsidRPr="00DF4477" w:rsidTr="00B67957">
        <w:trPr>
          <w:cantSplit/>
        </w:trPr>
        <w:tc>
          <w:tcPr>
            <w:tcW w:w="4644" w:type="dxa"/>
            <w:tcBorders>
              <w:bottom w:val="double" w:sz="4" w:space="0" w:color="auto"/>
            </w:tcBorders>
            <w:shd w:val="clear" w:color="auto" w:fill="auto"/>
            <w:vAlign w:val="center"/>
          </w:tcPr>
          <w:p w:rsidR="00ED4A8B" w:rsidRPr="009D46F4" w:rsidRDefault="00AA1D66" w:rsidP="00BD1B7E">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Требовани</w:t>
            </w:r>
            <w:r w:rsidR="009D46F4" w:rsidRPr="009D46F4">
              <w:rPr>
                <w:rFonts w:ascii="Times New Roman" w:hAnsi="Times New Roman" w:cs="Times New Roman"/>
              </w:rPr>
              <w:t>е</w:t>
            </w:r>
          </w:p>
        </w:tc>
        <w:tc>
          <w:tcPr>
            <w:tcW w:w="3119" w:type="dxa"/>
            <w:tcBorders>
              <w:bottom w:val="double" w:sz="4" w:space="0" w:color="auto"/>
            </w:tcBorders>
            <w:shd w:val="clear" w:color="auto" w:fill="auto"/>
            <w:vAlign w:val="center"/>
          </w:tcPr>
          <w:p w:rsidR="00ED4A8B" w:rsidRPr="009D46F4" w:rsidRDefault="009D46F4" w:rsidP="00ED4A8B">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Метод</w:t>
            </w:r>
            <w:r w:rsidR="00ED4A8B" w:rsidRPr="009D46F4">
              <w:rPr>
                <w:rFonts w:ascii="Times New Roman" w:hAnsi="Times New Roman" w:cs="Times New Roman"/>
              </w:rPr>
              <w:t xml:space="preserve"> проверки</w:t>
            </w:r>
          </w:p>
        </w:tc>
        <w:tc>
          <w:tcPr>
            <w:tcW w:w="3260" w:type="dxa"/>
            <w:tcBorders>
              <w:bottom w:val="double" w:sz="4" w:space="0" w:color="auto"/>
            </w:tcBorders>
            <w:shd w:val="clear" w:color="auto" w:fill="auto"/>
            <w:vAlign w:val="center"/>
          </w:tcPr>
          <w:p w:rsidR="00ED4A8B" w:rsidRPr="009D46F4" w:rsidRDefault="00ED4A8B" w:rsidP="00005619">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 xml:space="preserve">Применяемое измерительное оборудование </w:t>
            </w:r>
          </w:p>
        </w:tc>
        <w:tc>
          <w:tcPr>
            <w:tcW w:w="3686" w:type="dxa"/>
            <w:tcBorders>
              <w:bottom w:val="double" w:sz="4" w:space="0" w:color="auto"/>
            </w:tcBorders>
            <w:vAlign w:val="center"/>
          </w:tcPr>
          <w:p w:rsidR="00ED4A8B" w:rsidRPr="009D46F4" w:rsidRDefault="009D46F4" w:rsidP="00BD1B7E">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Основание</w:t>
            </w:r>
            <w:r w:rsidR="00ED4A8B" w:rsidRPr="009D46F4">
              <w:rPr>
                <w:rFonts w:ascii="Times New Roman" w:hAnsi="Times New Roman" w:cs="Times New Roman"/>
              </w:rPr>
              <w:t xml:space="preserve"> для признания несоответствия</w:t>
            </w:r>
          </w:p>
        </w:tc>
      </w:tr>
      <w:tr w:rsidR="000B11DB" w:rsidRPr="00DF4477" w:rsidTr="00B67957">
        <w:tc>
          <w:tcPr>
            <w:tcW w:w="4644" w:type="dxa"/>
            <w:tcBorders>
              <w:top w:val="double" w:sz="4" w:space="0" w:color="auto"/>
            </w:tcBorders>
            <w:shd w:val="clear" w:color="auto" w:fill="auto"/>
          </w:tcPr>
          <w:p w:rsidR="000B11DB" w:rsidRPr="00FC1733" w:rsidRDefault="00AA1D66" w:rsidP="00ED4A8B">
            <w:pPr>
              <w:spacing w:after="0" w:line="240" w:lineRule="auto"/>
              <w:jc w:val="both"/>
              <w:rPr>
                <w:rFonts w:ascii="Times New Roman" w:hAnsi="Times New Roman" w:cs="Times New Roman"/>
              </w:rPr>
            </w:pPr>
            <w:r>
              <w:rPr>
                <w:rFonts w:ascii="Times New Roman" w:hAnsi="Times New Roman" w:cs="Times New Roman"/>
              </w:rPr>
              <w:t>А.10</w:t>
            </w:r>
            <w:r w:rsidR="000B11DB" w:rsidRPr="00FC1733">
              <w:rPr>
                <w:rFonts w:ascii="Times New Roman" w:hAnsi="Times New Roman" w:cs="Times New Roman"/>
              </w:rPr>
              <w:t xml:space="preserve">.1 Каждая установленная на </w:t>
            </w:r>
            <w:r w:rsidR="00A12504" w:rsidRPr="00A12504">
              <w:rPr>
                <w:rFonts w:ascii="Times New Roman" w:hAnsi="Times New Roman" w:cs="Times New Roman"/>
              </w:rPr>
              <w:t xml:space="preserve">ТС </w:t>
            </w:r>
            <w:r w:rsidR="000B11DB" w:rsidRPr="00FC1733">
              <w:rPr>
                <w:rFonts w:ascii="Times New Roman" w:hAnsi="Times New Roman" w:cs="Times New Roman"/>
              </w:rPr>
              <w:t>шина:</w:t>
            </w:r>
          </w:p>
          <w:p w:rsidR="000B11DB" w:rsidRPr="00FC1733" w:rsidRDefault="00FB561B" w:rsidP="00ED4A8B">
            <w:pPr>
              <w:spacing w:after="0" w:line="240" w:lineRule="auto"/>
              <w:jc w:val="both"/>
              <w:rPr>
                <w:rFonts w:ascii="Times New Roman" w:hAnsi="Times New Roman" w:cs="Times New Roman"/>
              </w:rPr>
            </w:pPr>
            <w:r>
              <w:rPr>
                <w:rFonts w:ascii="Times New Roman" w:hAnsi="Times New Roman" w:cs="Times New Roman"/>
              </w:rPr>
              <w:t>- д</w:t>
            </w:r>
            <w:r w:rsidR="00CA3A04">
              <w:rPr>
                <w:rFonts w:ascii="Times New Roman" w:hAnsi="Times New Roman" w:cs="Times New Roman"/>
              </w:rPr>
              <w:t>олжна иметь</w:t>
            </w:r>
            <w:r w:rsidR="000B11DB" w:rsidRPr="00FC1733">
              <w:rPr>
                <w:rFonts w:ascii="Times New Roman" w:hAnsi="Times New Roman" w:cs="Times New Roman"/>
              </w:rPr>
              <w:t xml:space="preserve"> м</w:t>
            </w:r>
            <w:r w:rsidR="00EA5608">
              <w:rPr>
                <w:rFonts w:ascii="Times New Roman" w:hAnsi="Times New Roman" w:cs="Times New Roman"/>
              </w:rPr>
              <w:t>аркировку</w:t>
            </w:r>
            <w:r>
              <w:rPr>
                <w:rFonts w:ascii="Times New Roman" w:hAnsi="Times New Roman" w:cs="Times New Roman"/>
              </w:rPr>
              <w:t xml:space="preserve"> </w:t>
            </w:r>
            <w:r w:rsidR="009D46F4">
              <w:rPr>
                <w:rFonts w:ascii="Times New Roman" w:hAnsi="Times New Roman" w:cs="Times New Roman"/>
              </w:rPr>
              <w:t>«E», «e»</w:t>
            </w:r>
            <w:r w:rsidR="000B11DB" w:rsidRPr="00FC1733">
              <w:rPr>
                <w:rFonts w:ascii="Times New Roman" w:hAnsi="Times New Roman" w:cs="Times New Roman"/>
              </w:rPr>
              <w:t xml:space="preserve"> или </w:t>
            </w:r>
            <w:r w:rsidR="009D46F4">
              <w:rPr>
                <w:rFonts w:ascii="Times New Roman" w:hAnsi="Times New Roman" w:cs="Times New Roman"/>
              </w:rPr>
              <w:t>«DOT»</w:t>
            </w:r>
            <w:r>
              <w:rPr>
                <w:rFonts w:ascii="Times New Roman" w:hAnsi="Times New Roman" w:cs="Times New Roman"/>
              </w:rPr>
              <w:t>.</w:t>
            </w:r>
          </w:p>
          <w:p w:rsidR="000B11DB" w:rsidRPr="00FC1733" w:rsidRDefault="000B11DB" w:rsidP="00ED4A8B">
            <w:pPr>
              <w:spacing w:after="0" w:line="240" w:lineRule="auto"/>
              <w:jc w:val="both"/>
              <w:rPr>
                <w:rFonts w:ascii="Times New Roman" w:hAnsi="Times New Roman" w:cs="Times New Roman"/>
              </w:rPr>
            </w:pPr>
            <w:r w:rsidRPr="00FC1733">
              <w:rPr>
                <w:rFonts w:ascii="Times New Roman" w:hAnsi="Times New Roman" w:cs="Times New Roman"/>
              </w:rPr>
              <w:t xml:space="preserve">Образец маркировки приведен на </w:t>
            </w:r>
            <w:hyperlink w:anchor="Par3485" w:history="1">
              <w:r w:rsidRPr="005D60F0">
                <w:rPr>
                  <w:rFonts w:ascii="Times New Roman" w:hAnsi="Times New Roman" w:cs="Times New Roman"/>
                </w:rPr>
                <w:t xml:space="preserve">рисунке </w:t>
              </w:r>
            </w:hyperlink>
            <w:r w:rsidR="00AA1D66">
              <w:rPr>
                <w:rFonts w:ascii="Times New Roman" w:hAnsi="Times New Roman" w:cs="Times New Roman"/>
              </w:rPr>
              <w:t>А.10.1</w:t>
            </w:r>
            <w:r w:rsidR="00FB561B">
              <w:rPr>
                <w:rFonts w:ascii="Times New Roman" w:hAnsi="Times New Roman" w:cs="Times New Roman"/>
              </w:rPr>
              <w:t>;</w:t>
            </w:r>
          </w:p>
          <w:p w:rsidR="000B11DB" w:rsidRPr="00FC1733" w:rsidRDefault="00FB561B" w:rsidP="00FB561B">
            <w:pPr>
              <w:spacing w:after="0" w:line="240" w:lineRule="auto"/>
              <w:jc w:val="both"/>
              <w:rPr>
                <w:rFonts w:ascii="Times New Roman" w:hAnsi="Times New Roman" w:cs="Times New Roman"/>
              </w:rPr>
            </w:pPr>
            <w:r>
              <w:rPr>
                <w:rFonts w:ascii="Times New Roman" w:hAnsi="Times New Roman" w:cs="Times New Roman"/>
              </w:rPr>
              <w:t>- д</w:t>
            </w:r>
            <w:r w:rsidR="00CA3A04">
              <w:rPr>
                <w:rFonts w:ascii="Times New Roman" w:hAnsi="Times New Roman" w:cs="Times New Roman"/>
              </w:rPr>
              <w:t>олжна иметь</w:t>
            </w:r>
            <w:r w:rsidR="00CA3A04" w:rsidRPr="00FC1733">
              <w:rPr>
                <w:rFonts w:ascii="Times New Roman" w:hAnsi="Times New Roman" w:cs="Times New Roman"/>
              </w:rPr>
              <w:t xml:space="preserve"> </w:t>
            </w:r>
            <w:r w:rsidR="000B11DB" w:rsidRPr="00FC1733">
              <w:rPr>
                <w:rFonts w:ascii="Times New Roman" w:hAnsi="Times New Roman" w:cs="Times New Roman"/>
              </w:rPr>
              <w:t xml:space="preserve">отформованную маркировку обозначения размера шины, индекса несущей способности и </w:t>
            </w:r>
            <w:r w:rsidR="00C275AB">
              <w:rPr>
                <w:rFonts w:ascii="Times New Roman" w:hAnsi="Times New Roman" w:cs="Times New Roman"/>
              </w:rPr>
              <w:t>индекса категории скорости (см. таблицу А.10.1)</w:t>
            </w:r>
            <w:r>
              <w:rPr>
                <w:rFonts w:ascii="Times New Roman" w:hAnsi="Times New Roman" w:cs="Times New Roman"/>
              </w:rPr>
              <w:t>;</w:t>
            </w:r>
          </w:p>
        </w:tc>
        <w:tc>
          <w:tcPr>
            <w:tcW w:w="3119" w:type="dxa"/>
            <w:tcBorders>
              <w:top w:val="double" w:sz="4" w:space="0" w:color="auto"/>
            </w:tcBorders>
            <w:shd w:val="clear" w:color="auto" w:fill="auto"/>
          </w:tcPr>
          <w:p w:rsidR="000B11DB" w:rsidRPr="00FC1733" w:rsidRDefault="00923365" w:rsidP="00ED4A8B">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ED4A8B">
              <w:rPr>
                <w:rFonts w:ascii="Times New Roman" w:hAnsi="Times New Roman" w:cs="Times New Roman"/>
              </w:rPr>
              <w:t xml:space="preserve"> каждой шины</w:t>
            </w:r>
          </w:p>
        </w:tc>
        <w:tc>
          <w:tcPr>
            <w:tcW w:w="3260" w:type="dxa"/>
            <w:tcBorders>
              <w:top w:val="double" w:sz="4" w:space="0" w:color="auto"/>
            </w:tcBorders>
            <w:shd w:val="clear" w:color="auto" w:fill="auto"/>
          </w:tcPr>
          <w:p w:rsidR="000B11DB" w:rsidRPr="00FC1733" w:rsidRDefault="00FB561B" w:rsidP="00ED4A8B">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tcBorders>
          </w:tcPr>
          <w:p w:rsidR="000B11DB" w:rsidRPr="00FC1733" w:rsidRDefault="00FB561B" w:rsidP="00ED4A8B">
            <w:pPr>
              <w:spacing w:after="0" w:line="240" w:lineRule="auto"/>
              <w:jc w:val="both"/>
              <w:rPr>
                <w:rFonts w:ascii="Times New Roman" w:hAnsi="Times New Roman" w:cs="Times New Roman"/>
              </w:rPr>
            </w:pPr>
            <w:r>
              <w:rPr>
                <w:rFonts w:ascii="Times New Roman" w:hAnsi="Times New Roman" w:cs="Times New Roman"/>
              </w:rPr>
              <w:t>1</w:t>
            </w:r>
            <w:r w:rsidR="000B11DB" w:rsidRPr="00FC1733">
              <w:rPr>
                <w:rFonts w:ascii="Times New Roman" w:hAnsi="Times New Roman" w:cs="Times New Roman"/>
              </w:rPr>
              <w:t xml:space="preserve"> Отформованная </w:t>
            </w:r>
            <w:r w:rsidR="00ED4A8B" w:rsidRPr="00FC1733">
              <w:rPr>
                <w:rFonts w:ascii="Times New Roman" w:hAnsi="Times New Roman" w:cs="Times New Roman"/>
              </w:rPr>
              <w:t xml:space="preserve">маркировка </w:t>
            </w:r>
            <w:r w:rsidR="000B11DB" w:rsidRPr="00FC1733">
              <w:rPr>
                <w:rFonts w:ascii="Times New Roman" w:hAnsi="Times New Roman" w:cs="Times New Roman"/>
              </w:rPr>
              <w:t>знаком соответствия отсутствует</w:t>
            </w:r>
          </w:p>
          <w:p w:rsidR="000B11DB" w:rsidRPr="00FC1733" w:rsidRDefault="00FB561B" w:rsidP="00ED4A8B">
            <w:pPr>
              <w:spacing w:after="0" w:line="240" w:lineRule="auto"/>
              <w:jc w:val="both"/>
              <w:rPr>
                <w:rFonts w:ascii="Times New Roman" w:hAnsi="Times New Roman" w:cs="Times New Roman"/>
              </w:rPr>
            </w:pPr>
            <w:r>
              <w:rPr>
                <w:rFonts w:ascii="Times New Roman" w:hAnsi="Times New Roman" w:cs="Times New Roman"/>
              </w:rPr>
              <w:t>2</w:t>
            </w:r>
            <w:r w:rsidR="000B11DB" w:rsidRPr="00FC1733">
              <w:rPr>
                <w:rFonts w:ascii="Times New Roman" w:hAnsi="Times New Roman" w:cs="Times New Roman"/>
              </w:rPr>
              <w:t xml:space="preserve"> Отформованная маркировка не содержит:</w:t>
            </w:r>
          </w:p>
          <w:p w:rsidR="000B11DB" w:rsidRPr="00FC1733" w:rsidRDefault="000B11DB" w:rsidP="00ED4A8B">
            <w:pPr>
              <w:spacing w:after="0" w:line="240" w:lineRule="auto"/>
              <w:jc w:val="both"/>
              <w:rPr>
                <w:rFonts w:ascii="Times New Roman" w:hAnsi="Times New Roman" w:cs="Times New Roman"/>
              </w:rPr>
            </w:pPr>
            <w:r w:rsidRPr="00FC1733">
              <w:rPr>
                <w:rFonts w:ascii="Times New Roman" w:hAnsi="Times New Roman" w:cs="Times New Roman"/>
              </w:rPr>
              <w:t>- обозначения размера шины</w:t>
            </w:r>
            <w:r w:rsidR="00ED4A8B">
              <w:rPr>
                <w:rFonts w:ascii="Times New Roman" w:hAnsi="Times New Roman" w:cs="Times New Roman"/>
              </w:rPr>
              <w:t>;</w:t>
            </w:r>
          </w:p>
          <w:p w:rsidR="000B11DB" w:rsidRPr="00FC1733" w:rsidRDefault="000B11DB" w:rsidP="00ED4A8B">
            <w:pPr>
              <w:spacing w:after="0" w:line="240" w:lineRule="auto"/>
              <w:jc w:val="both"/>
              <w:rPr>
                <w:rFonts w:ascii="Times New Roman" w:hAnsi="Times New Roman" w:cs="Times New Roman"/>
              </w:rPr>
            </w:pPr>
            <w:r w:rsidRPr="00FC1733">
              <w:rPr>
                <w:rFonts w:ascii="Times New Roman" w:hAnsi="Times New Roman" w:cs="Times New Roman"/>
              </w:rPr>
              <w:t>- обозначения индекса несущей способности</w:t>
            </w:r>
            <w:r w:rsidR="00ED4A8B">
              <w:rPr>
                <w:rFonts w:ascii="Times New Roman" w:hAnsi="Times New Roman" w:cs="Times New Roman"/>
              </w:rPr>
              <w:t>;</w:t>
            </w:r>
          </w:p>
          <w:p w:rsidR="000B11DB" w:rsidRPr="00FC1733" w:rsidRDefault="000B11DB" w:rsidP="00ED4A8B">
            <w:pPr>
              <w:spacing w:after="0" w:line="240" w:lineRule="auto"/>
              <w:jc w:val="both"/>
              <w:rPr>
                <w:rFonts w:ascii="Times New Roman" w:hAnsi="Times New Roman" w:cs="Times New Roman"/>
              </w:rPr>
            </w:pPr>
            <w:r w:rsidRPr="00FC1733">
              <w:rPr>
                <w:rFonts w:ascii="Times New Roman" w:hAnsi="Times New Roman" w:cs="Times New Roman"/>
              </w:rPr>
              <w:t>- обозначения индекса категории скорости</w:t>
            </w:r>
          </w:p>
        </w:tc>
      </w:tr>
    </w:tbl>
    <w:p w:rsidR="00B67957" w:rsidRDefault="00B67957"/>
    <w:p w:rsidR="00B67957" w:rsidRPr="00B67957" w:rsidRDefault="00B67957" w:rsidP="00B67957">
      <w:pPr>
        <w:spacing w:after="0" w:line="240" w:lineRule="auto"/>
        <w:rPr>
          <w:rFonts w:ascii="Times New Roman" w:hAnsi="Times New Roman" w:cs="Times New Roman"/>
          <w:i/>
        </w:rPr>
      </w:pPr>
      <w:r w:rsidRPr="00B67957">
        <w:rPr>
          <w:rFonts w:ascii="Times New Roman" w:hAnsi="Times New Roman" w:cs="Times New Roman"/>
          <w:i/>
        </w:rPr>
        <w:lastRenderedPageBreak/>
        <w:t>Продолжение таблицы А.10</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119"/>
        <w:gridCol w:w="3260"/>
        <w:gridCol w:w="3686"/>
      </w:tblGrid>
      <w:tr w:rsidR="00B67957" w:rsidRPr="00DF4477" w:rsidTr="00F319E4">
        <w:trPr>
          <w:cantSplit/>
        </w:trPr>
        <w:tc>
          <w:tcPr>
            <w:tcW w:w="4644" w:type="dxa"/>
            <w:tcBorders>
              <w:bottom w:val="double" w:sz="4" w:space="0" w:color="auto"/>
            </w:tcBorders>
            <w:shd w:val="clear" w:color="auto" w:fill="auto"/>
            <w:vAlign w:val="center"/>
          </w:tcPr>
          <w:p w:rsidR="00B67957" w:rsidRPr="009D46F4" w:rsidRDefault="00B67957"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Требование</w:t>
            </w:r>
          </w:p>
        </w:tc>
        <w:tc>
          <w:tcPr>
            <w:tcW w:w="3119" w:type="dxa"/>
            <w:tcBorders>
              <w:bottom w:val="double" w:sz="4" w:space="0" w:color="auto"/>
            </w:tcBorders>
            <w:shd w:val="clear" w:color="auto" w:fill="auto"/>
            <w:vAlign w:val="center"/>
          </w:tcPr>
          <w:p w:rsidR="00B67957" w:rsidRPr="009D46F4" w:rsidRDefault="00B67957"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Метод проверки</w:t>
            </w:r>
          </w:p>
        </w:tc>
        <w:tc>
          <w:tcPr>
            <w:tcW w:w="3260" w:type="dxa"/>
            <w:tcBorders>
              <w:bottom w:val="double" w:sz="4" w:space="0" w:color="auto"/>
            </w:tcBorders>
            <w:shd w:val="clear" w:color="auto" w:fill="auto"/>
            <w:vAlign w:val="center"/>
          </w:tcPr>
          <w:p w:rsidR="00B67957" w:rsidRPr="009D46F4" w:rsidRDefault="00B67957"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 xml:space="preserve">Применяемое измерительное оборудование </w:t>
            </w:r>
          </w:p>
        </w:tc>
        <w:tc>
          <w:tcPr>
            <w:tcW w:w="3686" w:type="dxa"/>
            <w:tcBorders>
              <w:bottom w:val="double" w:sz="4" w:space="0" w:color="auto"/>
            </w:tcBorders>
            <w:vAlign w:val="center"/>
          </w:tcPr>
          <w:p w:rsidR="00B67957" w:rsidRPr="009D46F4" w:rsidRDefault="00B67957"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Основание для признания несоответствия</w:t>
            </w:r>
          </w:p>
        </w:tc>
      </w:tr>
      <w:tr w:rsidR="000B11DB" w:rsidRPr="000A7BDC" w:rsidTr="00B67957">
        <w:trPr>
          <w:trHeight w:val="968"/>
        </w:trPr>
        <w:tc>
          <w:tcPr>
            <w:tcW w:w="4644" w:type="dxa"/>
            <w:shd w:val="clear" w:color="auto" w:fill="auto"/>
          </w:tcPr>
          <w:p w:rsidR="000B11DB" w:rsidRPr="000A7BDC" w:rsidRDefault="00AA1D66" w:rsidP="000B12DC">
            <w:pPr>
              <w:spacing w:after="0" w:line="240" w:lineRule="auto"/>
              <w:jc w:val="both"/>
              <w:rPr>
                <w:rFonts w:ascii="Times New Roman" w:hAnsi="Times New Roman" w:cs="Times New Roman"/>
              </w:rPr>
            </w:pPr>
            <w:r w:rsidRPr="000A7BDC">
              <w:rPr>
                <w:rFonts w:ascii="Times New Roman" w:hAnsi="Times New Roman" w:cs="Times New Roman"/>
              </w:rPr>
              <w:t>А.10.2</w:t>
            </w:r>
            <w:r w:rsidR="000B11DB" w:rsidRPr="000A7BDC">
              <w:rPr>
                <w:rFonts w:ascii="Times New Roman" w:hAnsi="Times New Roman" w:cs="Times New Roman"/>
              </w:rPr>
              <w:t> </w:t>
            </w:r>
            <w:r w:rsidR="00A12504" w:rsidRPr="000A7BDC">
              <w:rPr>
                <w:rFonts w:ascii="Times New Roman" w:hAnsi="Times New Roman" w:cs="Times New Roman"/>
              </w:rPr>
              <w:t xml:space="preserve">ТС </w:t>
            </w:r>
            <w:r w:rsidR="000B11DB" w:rsidRPr="000A7BDC">
              <w:rPr>
                <w:rFonts w:ascii="Times New Roman" w:hAnsi="Times New Roman" w:cs="Times New Roman"/>
              </w:rPr>
              <w:t xml:space="preserve">должны быть укомплектованы шинами согласно эксплуатационной документации изготовителей </w:t>
            </w:r>
            <w:r w:rsidR="00A12504" w:rsidRPr="000A7BDC">
              <w:rPr>
                <w:rFonts w:ascii="Times New Roman" w:hAnsi="Times New Roman" w:cs="Times New Roman"/>
              </w:rPr>
              <w:t>ТС</w:t>
            </w:r>
          </w:p>
        </w:tc>
        <w:tc>
          <w:tcPr>
            <w:tcW w:w="3119" w:type="dxa"/>
            <w:shd w:val="clear" w:color="auto" w:fill="auto"/>
          </w:tcPr>
          <w:p w:rsidR="00D90FCB" w:rsidRPr="000A7BDC" w:rsidRDefault="00ED4A8B" w:rsidP="00B67957">
            <w:pPr>
              <w:spacing w:after="0" w:line="240" w:lineRule="auto"/>
              <w:jc w:val="both"/>
              <w:rPr>
                <w:rFonts w:ascii="Times New Roman" w:hAnsi="Times New Roman" w:cs="Times New Roman"/>
              </w:rPr>
            </w:pPr>
            <w:r w:rsidRPr="000A7BDC">
              <w:rPr>
                <w:rFonts w:ascii="Times New Roman" w:hAnsi="Times New Roman" w:cs="Times New Roman"/>
              </w:rPr>
              <w:t>Контроль</w:t>
            </w:r>
            <w:r w:rsidR="000B11DB" w:rsidRPr="000A7BDC">
              <w:rPr>
                <w:rFonts w:ascii="Times New Roman" w:hAnsi="Times New Roman" w:cs="Times New Roman"/>
              </w:rPr>
              <w:t xml:space="preserve"> эксплуатационной документации </w:t>
            </w:r>
            <w:r w:rsidR="00A12504" w:rsidRPr="000A7BDC">
              <w:rPr>
                <w:rFonts w:ascii="Times New Roman" w:hAnsi="Times New Roman" w:cs="Times New Roman"/>
              </w:rPr>
              <w:t>ТС</w:t>
            </w:r>
            <w:r w:rsidR="000B11DB" w:rsidRPr="000A7BDC">
              <w:rPr>
                <w:rFonts w:ascii="Times New Roman" w:hAnsi="Times New Roman" w:cs="Times New Roman"/>
              </w:rPr>
              <w:t xml:space="preserve"> и </w:t>
            </w:r>
            <w:r w:rsidR="00D90FCB">
              <w:rPr>
                <w:rFonts w:ascii="Times New Roman" w:hAnsi="Times New Roman" w:cs="Times New Roman"/>
              </w:rPr>
              <w:t>в</w:t>
            </w:r>
            <w:r w:rsidR="00923365" w:rsidRPr="000A7BDC">
              <w:rPr>
                <w:rFonts w:ascii="Times New Roman" w:hAnsi="Times New Roman" w:cs="Times New Roman"/>
              </w:rPr>
              <w:t>и</w:t>
            </w:r>
            <w:r w:rsidR="00D90FCB">
              <w:rPr>
                <w:rFonts w:ascii="Times New Roman" w:hAnsi="Times New Roman" w:cs="Times New Roman"/>
              </w:rPr>
              <w:t>-</w:t>
            </w:r>
            <w:r w:rsidR="00923365" w:rsidRPr="000A7BDC">
              <w:rPr>
                <w:rFonts w:ascii="Times New Roman" w:hAnsi="Times New Roman" w:cs="Times New Roman"/>
              </w:rPr>
              <w:t>зуальный контроль</w:t>
            </w:r>
            <w:r w:rsidR="000B11DB" w:rsidRPr="000A7BDC">
              <w:rPr>
                <w:rFonts w:ascii="Times New Roman" w:hAnsi="Times New Roman" w:cs="Times New Roman"/>
              </w:rPr>
              <w:t xml:space="preserve"> каждой шины</w:t>
            </w:r>
          </w:p>
        </w:tc>
        <w:tc>
          <w:tcPr>
            <w:tcW w:w="3260" w:type="dxa"/>
            <w:shd w:val="clear" w:color="auto" w:fill="auto"/>
          </w:tcPr>
          <w:p w:rsidR="000B11DB" w:rsidRPr="000A7BDC" w:rsidRDefault="00FB561B" w:rsidP="00ED4A8B">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Pr>
          <w:p w:rsidR="000B11DB" w:rsidRPr="000A7BDC" w:rsidRDefault="0072356B" w:rsidP="00385C2F">
            <w:pPr>
              <w:spacing w:after="0" w:line="240" w:lineRule="auto"/>
              <w:jc w:val="both"/>
              <w:rPr>
                <w:rFonts w:ascii="Times New Roman" w:hAnsi="Times New Roman" w:cs="Times New Roman"/>
              </w:rPr>
            </w:pPr>
            <w:r w:rsidRPr="000A7BDC">
              <w:rPr>
                <w:rFonts w:ascii="Times New Roman" w:hAnsi="Times New Roman" w:cs="Times New Roman"/>
              </w:rPr>
              <w:t xml:space="preserve">Шины, которыми укомплектовано </w:t>
            </w:r>
            <w:r w:rsidR="00A12504" w:rsidRPr="000A7BDC">
              <w:rPr>
                <w:rFonts w:ascii="Times New Roman" w:hAnsi="Times New Roman" w:cs="Times New Roman"/>
              </w:rPr>
              <w:t>ТС</w:t>
            </w:r>
            <w:r w:rsidRPr="000A7BDC">
              <w:rPr>
                <w:rFonts w:ascii="Times New Roman" w:hAnsi="Times New Roman" w:cs="Times New Roman"/>
              </w:rPr>
              <w:t>, не соответствуют заявленным в эксплуатационной документации</w:t>
            </w:r>
          </w:p>
        </w:tc>
      </w:tr>
      <w:tr w:rsidR="000B11DB" w:rsidRPr="00AA1D66" w:rsidTr="00B67957">
        <w:trPr>
          <w:trHeight w:val="968"/>
        </w:trPr>
        <w:tc>
          <w:tcPr>
            <w:tcW w:w="4644" w:type="dxa"/>
            <w:tcBorders>
              <w:bottom w:val="single" w:sz="4" w:space="0" w:color="auto"/>
            </w:tcBorders>
            <w:shd w:val="clear" w:color="auto" w:fill="auto"/>
          </w:tcPr>
          <w:p w:rsidR="000B11DB" w:rsidRPr="000A7BDC" w:rsidRDefault="00AA1D66" w:rsidP="00D54B02">
            <w:pPr>
              <w:spacing w:after="0" w:line="240" w:lineRule="auto"/>
              <w:jc w:val="both"/>
              <w:rPr>
                <w:rFonts w:ascii="Times New Roman" w:hAnsi="Times New Roman" w:cs="Times New Roman"/>
              </w:rPr>
            </w:pPr>
            <w:r w:rsidRPr="000A7BDC">
              <w:rPr>
                <w:rFonts w:ascii="Times New Roman" w:hAnsi="Times New Roman" w:cs="Times New Roman"/>
              </w:rPr>
              <w:t>А.10.3</w:t>
            </w:r>
            <w:r w:rsidR="000B11DB" w:rsidRPr="000A7BDC">
              <w:rPr>
                <w:rFonts w:ascii="Times New Roman" w:hAnsi="Times New Roman" w:cs="Times New Roman"/>
              </w:rPr>
              <w:t xml:space="preserve"> Каждая установленная на </w:t>
            </w:r>
            <w:r w:rsidR="00A12504" w:rsidRPr="000A7BDC">
              <w:rPr>
                <w:rFonts w:ascii="Times New Roman" w:hAnsi="Times New Roman" w:cs="Times New Roman"/>
              </w:rPr>
              <w:t xml:space="preserve">ТС </w:t>
            </w:r>
            <w:r w:rsidR="000B11DB" w:rsidRPr="000A7BDC">
              <w:rPr>
                <w:rFonts w:ascii="Times New Roman" w:hAnsi="Times New Roman" w:cs="Times New Roman"/>
              </w:rPr>
              <w:t>шина должна:</w:t>
            </w:r>
          </w:p>
          <w:p w:rsidR="000B11DB" w:rsidRPr="000A7BDC" w:rsidRDefault="00FB561B" w:rsidP="00D54B02">
            <w:pPr>
              <w:spacing w:after="0" w:line="240" w:lineRule="auto"/>
              <w:jc w:val="both"/>
              <w:rPr>
                <w:rFonts w:ascii="Times New Roman" w:hAnsi="Times New Roman" w:cs="Times New Roman"/>
              </w:rPr>
            </w:pPr>
            <w:r>
              <w:rPr>
                <w:rFonts w:ascii="Times New Roman" w:hAnsi="Times New Roman" w:cs="Times New Roman"/>
              </w:rPr>
              <w:t>-</w:t>
            </w:r>
            <w:r w:rsidR="000B11DB" w:rsidRPr="000A7BDC">
              <w:rPr>
                <w:rFonts w:ascii="Times New Roman" w:hAnsi="Times New Roman" w:cs="Times New Roman"/>
              </w:rPr>
              <w:t xml:space="preserve"> </w:t>
            </w:r>
            <w:r>
              <w:rPr>
                <w:rFonts w:ascii="Times New Roman" w:hAnsi="Times New Roman" w:cs="Times New Roman"/>
              </w:rPr>
              <w:t>п</w:t>
            </w:r>
            <w:r w:rsidR="000B11DB" w:rsidRPr="000A7BDC">
              <w:rPr>
                <w:rFonts w:ascii="Times New Roman" w:hAnsi="Times New Roman" w:cs="Times New Roman"/>
              </w:rPr>
              <w:t>о размерности соответствовать рекомендациям эксплуатационной доку</w:t>
            </w:r>
            <w:r>
              <w:rPr>
                <w:rFonts w:ascii="Times New Roman" w:hAnsi="Times New Roman" w:cs="Times New Roman"/>
              </w:rPr>
              <w:t>-</w:t>
            </w:r>
            <w:r w:rsidR="000B11DB" w:rsidRPr="000A7BDC">
              <w:rPr>
                <w:rFonts w:ascii="Times New Roman" w:hAnsi="Times New Roman" w:cs="Times New Roman"/>
              </w:rPr>
              <w:t xml:space="preserve">ментации </w:t>
            </w:r>
            <w:r w:rsidR="00A12504" w:rsidRPr="000A7BDC">
              <w:rPr>
                <w:rFonts w:ascii="Times New Roman" w:hAnsi="Times New Roman" w:cs="Times New Roman"/>
              </w:rPr>
              <w:t xml:space="preserve">ТС </w:t>
            </w:r>
            <w:r w:rsidR="000B11DB" w:rsidRPr="000A7BDC">
              <w:rPr>
                <w:rFonts w:ascii="Times New Roman" w:hAnsi="Times New Roman" w:cs="Times New Roman"/>
              </w:rPr>
              <w:t>и размерности колеса, на котором она смонтирована</w:t>
            </w:r>
            <w:r>
              <w:rPr>
                <w:rFonts w:ascii="Times New Roman" w:hAnsi="Times New Roman" w:cs="Times New Roman"/>
              </w:rPr>
              <w:t>;</w:t>
            </w:r>
          </w:p>
          <w:p w:rsidR="000B11DB" w:rsidRPr="000A7BDC" w:rsidRDefault="00FB561B" w:rsidP="00D54B02">
            <w:pPr>
              <w:spacing w:after="0" w:line="240" w:lineRule="auto"/>
              <w:jc w:val="both"/>
              <w:rPr>
                <w:rFonts w:ascii="Times New Roman" w:hAnsi="Times New Roman" w:cs="Times New Roman"/>
              </w:rPr>
            </w:pPr>
            <w:r>
              <w:rPr>
                <w:rFonts w:ascii="Times New Roman" w:hAnsi="Times New Roman" w:cs="Times New Roman"/>
              </w:rPr>
              <w:t>-</w:t>
            </w:r>
            <w:r w:rsidR="000B11DB" w:rsidRPr="000A7BDC">
              <w:rPr>
                <w:rFonts w:ascii="Times New Roman" w:hAnsi="Times New Roman" w:cs="Times New Roman"/>
              </w:rPr>
              <w:t xml:space="preserve"> </w:t>
            </w:r>
            <w:r>
              <w:rPr>
                <w:rFonts w:ascii="Times New Roman" w:hAnsi="Times New Roman" w:cs="Times New Roman"/>
              </w:rPr>
              <w:t>п</w:t>
            </w:r>
            <w:r w:rsidR="000B11DB" w:rsidRPr="000A7BDC">
              <w:rPr>
                <w:rFonts w:ascii="Times New Roman" w:hAnsi="Times New Roman" w:cs="Times New Roman"/>
              </w:rPr>
              <w:t xml:space="preserve">о категории скорости, указанной в нанесенной на шину маркировке, соответствовать или превышать максимальную конструктивную скорость </w:t>
            </w:r>
            <w:r w:rsidR="00A12504" w:rsidRPr="000A7BDC">
              <w:rPr>
                <w:rFonts w:ascii="Times New Roman" w:hAnsi="Times New Roman" w:cs="Times New Roman"/>
              </w:rPr>
              <w:t xml:space="preserve">ТС </w:t>
            </w:r>
            <w:r w:rsidR="000B11DB" w:rsidRPr="000A7BDC">
              <w:rPr>
                <w:rFonts w:ascii="Times New Roman" w:hAnsi="Times New Roman" w:cs="Times New Roman"/>
              </w:rPr>
              <w:t>согласно</w:t>
            </w:r>
            <w:r>
              <w:rPr>
                <w:rFonts w:ascii="Times New Roman" w:hAnsi="Times New Roman" w:cs="Times New Roman"/>
              </w:rPr>
              <w:t>;</w:t>
            </w:r>
          </w:p>
          <w:p w:rsidR="00D90FCB" w:rsidRPr="000A7BDC" w:rsidRDefault="00FB561B" w:rsidP="00B67957">
            <w:pPr>
              <w:spacing w:after="0" w:line="240" w:lineRule="auto"/>
              <w:jc w:val="both"/>
              <w:rPr>
                <w:rFonts w:ascii="Times New Roman" w:hAnsi="Times New Roman" w:cs="Times New Roman"/>
              </w:rPr>
            </w:pPr>
            <w:r>
              <w:rPr>
                <w:rFonts w:ascii="Times New Roman" w:hAnsi="Times New Roman" w:cs="Times New Roman"/>
              </w:rPr>
              <w:t>-</w:t>
            </w:r>
            <w:r w:rsidR="000B11DB" w:rsidRPr="000A7BDC">
              <w:rPr>
                <w:rFonts w:ascii="Times New Roman" w:hAnsi="Times New Roman" w:cs="Times New Roman"/>
              </w:rPr>
              <w:t xml:space="preserve"> </w:t>
            </w:r>
            <w:r>
              <w:rPr>
                <w:rFonts w:ascii="Times New Roman" w:hAnsi="Times New Roman" w:cs="Times New Roman"/>
              </w:rPr>
              <w:t>п</w:t>
            </w:r>
            <w:r w:rsidR="000B11DB" w:rsidRPr="000A7BDC">
              <w:rPr>
                <w:rFonts w:ascii="Times New Roman" w:hAnsi="Times New Roman" w:cs="Times New Roman"/>
              </w:rPr>
              <w:t xml:space="preserve">о фактической максимальной массе, приходящейся на шину, не превышать значения, соответствующего индексу несущей способности, указанного в нанесенной на шину маркировке согласно </w:t>
            </w:r>
            <w:hyperlink w:anchor="Par5935" w:history="1">
              <w:r w:rsidR="000B11DB" w:rsidRPr="000A7BDC">
                <w:rPr>
                  <w:rFonts w:ascii="Times New Roman" w:hAnsi="Times New Roman" w:cs="Times New Roman"/>
                </w:rPr>
                <w:t xml:space="preserve">таблице </w:t>
              </w:r>
              <w:r w:rsidR="00AA1D66" w:rsidRPr="000A7BDC">
                <w:rPr>
                  <w:rFonts w:ascii="Times New Roman" w:hAnsi="Times New Roman" w:cs="Times New Roman"/>
                </w:rPr>
                <w:t>А.10</w:t>
              </w:r>
              <w:r w:rsidR="000B11DB" w:rsidRPr="000A7BDC">
                <w:rPr>
                  <w:rFonts w:ascii="Times New Roman" w:hAnsi="Times New Roman" w:cs="Times New Roman"/>
                </w:rPr>
                <w:t>.2</w:t>
              </w:r>
            </w:hyperlink>
          </w:p>
        </w:tc>
        <w:tc>
          <w:tcPr>
            <w:tcW w:w="3119" w:type="dxa"/>
            <w:shd w:val="clear" w:color="auto" w:fill="auto"/>
          </w:tcPr>
          <w:p w:rsidR="000B11DB" w:rsidRPr="000A7BDC" w:rsidRDefault="00923365" w:rsidP="00D54B02">
            <w:pPr>
              <w:spacing w:after="0" w:line="240" w:lineRule="auto"/>
              <w:jc w:val="both"/>
              <w:rPr>
                <w:rFonts w:ascii="Times New Roman" w:hAnsi="Times New Roman" w:cs="Times New Roman"/>
              </w:rPr>
            </w:pPr>
            <w:r w:rsidRPr="000A7BDC">
              <w:rPr>
                <w:rFonts w:ascii="Times New Roman" w:hAnsi="Times New Roman" w:cs="Times New Roman"/>
              </w:rPr>
              <w:t>Визуальный контроль</w:t>
            </w:r>
            <w:r w:rsidR="00F6124B" w:rsidRPr="000A7BDC">
              <w:rPr>
                <w:rFonts w:ascii="Times New Roman" w:hAnsi="Times New Roman" w:cs="Times New Roman"/>
              </w:rPr>
              <w:t xml:space="preserve"> каждой шины</w:t>
            </w:r>
          </w:p>
        </w:tc>
        <w:tc>
          <w:tcPr>
            <w:tcW w:w="3260" w:type="dxa"/>
            <w:shd w:val="clear" w:color="auto" w:fill="auto"/>
          </w:tcPr>
          <w:p w:rsidR="000B11DB" w:rsidRPr="000A7BDC" w:rsidRDefault="00FB561B" w:rsidP="00ED4A8B">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Pr>
          <w:p w:rsidR="000B11DB" w:rsidRPr="000A7BDC" w:rsidRDefault="00D90FCB" w:rsidP="00D54B02">
            <w:pPr>
              <w:spacing w:after="0" w:line="240" w:lineRule="auto"/>
              <w:jc w:val="both"/>
              <w:rPr>
                <w:rFonts w:ascii="Times New Roman" w:hAnsi="Times New Roman" w:cs="Times New Roman"/>
              </w:rPr>
            </w:pPr>
            <w:r>
              <w:rPr>
                <w:rFonts w:ascii="Times New Roman" w:hAnsi="Times New Roman" w:cs="Times New Roman"/>
              </w:rPr>
              <w:t>1</w:t>
            </w:r>
            <w:r w:rsidR="0072356B" w:rsidRPr="000A7BDC">
              <w:rPr>
                <w:rFonts w:ascii="Times New Roman" w:hAnsi="Times New Roman" w:cs="Times New Roman"/>
              </w:rPr>
              <w:t xml:space="preserve"> </w:t>
            </w:r>
            <w:r w:rsidR="006A3AF5" w:rsidRPr="000A7BDC">
              <w:rPr>
                <w:rFonts w:ascii="Times New Roman" w:hAnsi="Times New Roman" w:cs="Times New Roman"/>
              </w:rPr>
              <w:t xml:space="preserve">Размерность шины не соответствует </w:t>
            </w:r>
            <w:r w:rsidR="00F6124B" w:rsidRPr="000A7BDC">
              <w:rPr>
                <w:rFonts w:ascii="Times New Roman" w:hAnsi="Times New Roman" w:cs="Times New Roman"/>
              </w:rPr>
              <w:t>сведениям, приведенным в</w:t>
            </w:r>
            <w:r w:rsidR="006A3AF5" w:rsidRPr="000A7BDC">
              <w:rPr>
                <w:rFonts w:ascii="Times New Roman" w:hAnsi="Times New Roman" w:cs="Times New Roman"/>
              </w:rPr>
              <w:t xml:space="preserve"> эксплуатационной документации </w:t>
            </w:r>
            <w:r w:rsidR="00A12504" w:rsidRPr="000A7BDC">
              <w:rPr>
                <w:rFonts w:ascii="Times New Roman" w:hAnsi="Times New Roman" w:cs="Times New Roman"/>
              </w:rPr>
              <w:t>ТС</w:t>
            </w:r>
            <w:r w:rsidR="00F6124B" w:rsidRPr="000A7BDC">
              <w:rPr>
                <w:rFonts w:ascii="Times New Roman" w:hAnsi="Times New Roman" w:cs="Times New Roman"/>
              </w:rPr>
              <w:t>,</w:t>
            </w:r>
            <w:r w:rsidR="00C275AB">
              <w:rPr>
                <w:rFonts w:ascii="Times New Roman" w:hAnsi="Times New Roman" w:cs="Times New Roman"/>
              </w:rPr>
              <w:t xml:space="preserve"> и/</w:t>
            </w:r>
            <w:r w:rsidR="006A3AF5" w:rsidRPr="000A7BDC">
              <w:rPr>
                <w:rFonts w:ascii="Times New Roman" w:hAnsi="Times New Roman" w:cs="Times New Roman"/>
              </w:rPr>
              <w:t>или раз</w:t>
            </w:r>
            <w:r>
              <w:rPr>
                <w:rFonts w:ascii="Times New Roman" w:hAnsi="Times New Roman" w:cs="Times New Roman"/>
              </w:rPr>
              <w:t>-</w:t>
            </w:r>
            <w:r w:rsidR="006A3AF5" w:rsidRPr="000A7BDC">
              <w:rPr>
                <w:rFonts w:ascii="Times New Roman" w:hAnsi="Times New Roman" w:cs="Times New Roman"/>
              </w:rPr>
              <w:t>мерности колеса, на котором она смонтирована.</w:t>
            </w:r>
          </w:p>
          <w:p w:rsidR="006A3AF5" w:rsidRPr="000A7BDC" w:rsidRDefault="00D90FCB" w:rsidP="00D54B02">
            <w:pPr>
              <w:spacing w:after="0" w:line="240" w:lineRule="auto"/>
              <w:jc w:val="both"/>
              <w:rPr>
                <w:rFonts w:ascii="Times New Roman" w:hAnsi="Times New Roman" w:cs="Times New Roman"/>
              </w:rPr>
            </w:pPr>
            <w:r>
              <w:rPr>
                <w:rFonts w:ascii="Times New Roman" w:hAnsi="Times New Roman" w:cs="Times New Roman"/>
              </w:rPr>
              <w:t>2</w:t>
            </w:r>
            <w:r w:rsidR="006A3AF5" w:rsidRPr="000A7BDC">
              <w:rPr>
                <w:rFonts w:ascii="Times New Roman" w:hAnsi="Times New Roman" w:cs="Times New Roman"/>
              </w:rPr>
              <w:t xml:space="preserve"> Категория скорости, указанная в нанесенной на шину маркировке, меньше максимальной конструк</w:t>
            </w:r>
            <w:r>
              <w:rPr>
                <w:rFonts w:ascii="Times New Roman" w:hAnsi="Times New Roman" w:cs="Times New Roman"/>
              </w:rPr>
              <w:t>-</w:t>
            </w:r>
            <w:r w:rsidR="006A3AF5" w:rsidRPr="000A7BDC">
              <w:rPr>
                <w:rFonts w:ascii="Times New Roman" w:hAnsi="Times New Roman" w:cs="Times New Roman"/>
              </w:rPr>
              <w:t xml:space="preserve">тивной скорости </w:t>
            </w:r>
            <w:r w:rsidR="00A12504" w:rsidRPr="000A7BDC">
              <w:rPr>
                <w:rFonts w:ascii="Times New Roman" w:hAnsi="Times New Roman" w:cs="Times New Roman"/>
              </w:rPr>
              <w:t>ТС</w:t>
            </w:r>
            <w:r>
              <w:rPr>
                <w:rFonts w:ascii="Times New Roman" w:hAnsi="Times New Roman" w:cs="Times New Roman"/>
              </w:rPr>
              <w:t>.</w:t>
            </w:r>
          </w:p>
          <w:p w:rsidR="006A3AF5" w:rsidRPr="000A7BDC" w:rsidRDefault="00D90FCB" w:rsidP="00F6124B">
            <w:pPr>
              <w:spacing w:after="0" w:line="240" w:lineRule="auto"/>
              <w:jc w:val="both"/>
              <w:rPr>
                <w:rFonts w:ascii="Times New Roman" w:hAnsi="Times New Roman" w:cs="Times New Roman"/>
              </w:rPr>
            </w:pPr>
            <w:r>
              <w:rPr>
                <w:rFonts w:ascii="Times New Roman" w:hAnsi="Times New Roman" w:cs="Times New Roman"/>
              </w:rPr>
              <w:t>3</w:t>
            </w:r>
            <w:r w:rsidR="006A3AF5" w:rsidRPr="000A7BDC">
              <w:rPr>
                <w:rFonts w:ascii="Times New Roman" w:hAnsi="Times New Roman" w:cs="Times New Roman"/>
              </w:rPr>
              <w:t xml:space="preserve"> Фактическая максимальная масса, приходящаяся на шину,  превышает значение, соответствующее индексу несущей способности</w:t>
            </w:r>
            <w:r w:rsidR="00F6124B" w:rsidRPr="000A7BDC">
              <w:rPr>
                <w:rFonts w:ascii="Times New Roman" w:hAnsi="Times New Roman" w:cs="Times New Roman"/>
              </w:rPr>
              <w:t>, указанному в нан</w:t>
            </w:r>
            <w:r>
              <w:rPr>
                <w:rFonts w:ascii="Times New Roman" w:hAnsi="Times New Roman" w:cs="Times New Roman"/>
              </w:rPr>
              <w:t>есенной на шину маркировке</w:t>
            </w:r>
          </w:p>
        </w:tc>
      </w:tr>
      <w:tr w:rsidR="003F342C" w:rsidRPr="006D7C36" w:rsidTr="00B67957">
        <w:tc>
          <w:tcPr>
            <w:tcW w:w="4644" w:type="dxa"/>
            <w:tcBorders>
              <w:bottom w:val="single" w:sz="4" w:space="0" w:color="auto"/>
            </w:tcBorders>
            <w:shd w:val="clear" w:color="auto" w:fill="auto"/>
          </w:tcPr>
          <w:p w:rsidR="003F342C" w:rsidRPr="006D7C36" w:rsidRDefault="00AA1D66" w:rsidP="00D90FCB">
            <w:pPr>
              <w:spacing w:after="0" w:line="240" w:lineRule="auto"/>
              <w:jc w:val="both"/>
              <w:rPr>
                <w:rFonts w:ascii="Times New Roman" w:hAnsi="Times New Roman" w:cs="Times New Roman"/>
              </w:rPr>
            </w:pPr>
            <w:r w:rsidRPr="006D7C36">
              <w:rPr>
                <w:rFonts w:ascii="Times New Roman" w:hAnsi="Times New Roman" w:cs="Times New Roman"/>
              </w:rPr>
              <w:t>А.10.4</w:t>
            </w:r>
            <w:r w:rsidR="003F342C" w:rsidRPr="006D7C36">
              <w:rPr>
                <w:rFonts w:ascii="Times New Roman" w:hAnsi="Times New Roman" w:cs="Times New Roman"/>
              </w:rPr>
              <w:t xml:space="preserve"> Сдвоенные колеса должны быть установлены таким образом, чтобы вентильные отверстия в дисках были совмещены для обеспечения возможности измерения давления воздуха и подкачивания шин.</w:t>
            </w:r>
          </w:p>
          <w:p w:rsidR="00CA3A04" w:rsidRDefault="00AA1D66" w:rsidP="00D90FCB">
            <w:pPr>
              <w:pBdr>
                <w:top w:val="single" w:sz="4" w:space="1" w:color="auto"/>
                <w:bottom w:val="single" w:sz="4" w:space="1" w:color="auto"/>
              </w:pBdr>
              <w:spacing w:after="0" w:line="240" w:lineRule="auto"/>
              <w:jc w:val="both"/>
              <w:rPr>
                <w:rFonts w:ascii="Times New Roman" w:hAnsi="Times New Roman" w:cs="Times New Roman"/>
              </w:rPr>
            </w:pPr>
            <w:r w:rsidRPr="006D7C36">
              <w:rPr>
                <w:rFonts w:ascii="Times New Roman" w:hAnsi="Times New Roman" w:cs="Times New Roman"/>
              </w:rPr>
              <w:t>А.10.5</w:t>
            </w:r>
            <w:r w:rsidR="003F342C" w:rsidRPr="006D7C36">
              <w:rPr>
                <w:rFonts w:ascii="Times New Roman" w:hAnsi="Times New Roman" w:cs="Times New Roman"/>
              </w:rPr>
              <w:t xml:space="preserve"> </w:t>
            </w:r>
            <w:r w:rsidR="00CA3A04">
              <w:rPr>
                <w:rFonts w:ascii="Times New Roman" w:hAnsi="Times New Roman" w:cs="Times New Roman"/>
              </w:rPr>
              <w:t xml:space="preserve">Зимние шины, </w:t>
            </w:r>
            <w:r w:rsidR="00CA3A04" w:rsidRPr="006D7C36">
              <w:rPr>
                <w:rFonts w:ascii="Times New Roman" w:hAnsi="Times New Roman" w:cs="Times New Roman"/>
              </w:rPr>
              <w:t>в случае их применения</w:t>
            </w:r>
            <w:r w:rsidR="00CA3A04">
              <w:rPr>
                <w:rFonts w:ascii="Times New Roman" w:hAnsi="Times New Roman" w:cs="Times New Roman"/>
              </w:rPr>
              <w:t>,</w:t>
            </w:r>
            <w:r w:rsidR="00CA3A04" w:rsidRPr="006D7C36">
              <w:rPr>
                <w:rFonts w:ascii="Times New Roman" w:hAnsi="Times New Roman" w:cs="Times New Roman"/>
              </w:rPr>
              <w:t xml:space="preserve"> должны быть установлены на все колеса ТС.</w:t>
            </w:r>
          </w:p>
          <w:p w:rsidR="003F342C" w:rsidRDefault="00CA3A04" w:rsidP="00CA3A04">
            <w:pPr>
              <w:spacing w:after="0" w:line="240" w:lineRule="auto"/>
              <w:jc w:val="both"/>
              <w:rPr>
                <w:rFonts w:ascii="Times New Roman" w:hAnsi="Times New Roman" w:cs="Times New Roman"/>
              </w:rPr>
            </w:pPr>
            <w:r w:rsidRPr="006D7C36">
              <w:rPr>
                <w:rFonts w:ascii="Times New Roman" w:hAnsi="Times New Roman" w:cs="Times New Roman"/>
              </w:rPr>
              <w:t xml:space="preserve">А.10.6 </w:t>
            </w:r>
            <w:r w:rsidR="003F342C" w:rsidRPr="006D7C36">
              <w:rPr>
                <w:rFonts w:ascii="Times New Roman" w:hAnsi="Times New Roman" w:cs="Times New Roman"/>
              </w:rPr>
              <w:t>Шины с шипами противоскольжения</w:t>
            </w:r>
            <w:r>
              <w:rPr>
                <w:rFonts w:ascii="Times New Roman" w:hAnsi="Times New Roman" w:cs="Times New Roman"/>
              </w:rPr>
              <w:t>,</w:t>
            </w:r>
            <w:r w:rsidR="003F342C" w:rsidRPr="006D7C36">
              <w:rPr>
                <w:rFonts w:ascii="Times New Roman" w:hAnsi="Times New Roman" w:cs="Times New Roman"/>
              </w:rPr>
              <w:t xml:space="preserve"> в случае их применения</w:t>
            </w:r>
            <w:r>
              <w:rPr>
                <w:rFonts w:ascii="Times New Roman" w:hAnsi="Times New Roman" w:cs="Times New Roman"/>
              </w:rPr>
              <w:t>,</w:t>
            </w:r>
            <w:r w:rsidR="003F342C" w:rsidRPr="006D7C36">
              <w:rPr>
                <w:rFonts w:ascii="Times New Roman" w:hAnsi="Times New Roman" w:cs="Times New Roman"/>
              </w:rPr>
              <w:t xml:space="preserve"> должны быть установлены на все колеса </w:t>
            </w:r>
            <w:r w:rsidR="00A12504" w:rsidRPr="006D7C36">
              <w:rPr>
                <w:rFonts w:ascii="Times New Roman" w:hAnsi="Times New Roman" w:cs="Times New Roman"/>
              </w:rPr>
              <w:t>ТС</w:t>
            </w:r>
          </w:p>
          <w:p w:rsidR="00CA3A04" w:rsidRPr="00CA3A04" w:rsidRDefault="00CA3A04" w:rsidP="00CA3A04">
            <w:pPr>
              <w:spacing w:after="0" w:line="240" w:lineRule="auto"/>
              <w:jc w:val="both"/>
              <w:rPr>
                <w:rFonts w:ascii="Times New Roman" w:hAnsi="Times New Roman" w:cs="Times New Roman"/>
              </w:rPr>
            </w:pPr>
          </w:p>
        </w:tc>
        <w:tc>
          <w:tcPr>
            <w:tcW w:w="3119" w:type="dxa"/>
            <w:shd w:val="clear" w:color="auto" w:fill="auto"/>
          </w:tcPr>
          <w:p w:rsidR="003F342C" w:rsidRPr="006D7C36" w:rsidRDefault="00923365" w:rsidP="003F342C">
            <w:pPr>
              <w:spacing w:after="0" w:line="240" w:lineRule="auto"/>
              <w:jc w:val="both"/>
              <w:rPr>
                <w:rFonts w:ascii="Times New Roman" w:hAnsi="Times New Roman" w:cs="Times New Roman"/>
              </w:rPr>
            </w:pPr>
            <w:r w:rsidRPr="006D7C36">
              <w:rPr>
                <w:rFonts w:ascii="Times New Roman" w:hAnsi="Times New Roman" w:cs="Times New Roman"/>
              </w:rPr>
              <w:t>Визуальный контроль</w:t>
            </w:r>
            <w:r w:rsidR="00D90FCB">
              <w:rPr>
                <w:rFonts w:ascii="Times New Roman" w:hAnsi="Times New Roman" w:cs="Times New Roman"/>
              </w:rPr>
              <w:t xml:space="preserve"> каждой шины</w:t>
            </w:r>
          </w:p>
        </w:tc>
        <w:tc>
          <w:tcPr>
            <w:tcW w:w="3260" w:type="dxa"/>
            <w:shd w:val="clear" w:color="auto" w:fill="auto"/>
          </w:tcPr>
          <w:p w:rsidR="003F342C" w:rsidRPr="006D7C36" w:rsidRDefault="00FB561B" w:rsidP="003F342C">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Pr>
          <w:p w:rsidR="003F342C" w:rsidRPr="006D7C36" w:rsidRDefault="00D90FCB" w:rsidP="00CB1088">
            <w:pPr>
              <w:spacing w:after="0" w:line="240" w:lineRule="auto"/>
              <w:jc w:val="both"/>
              <w:rPr>
                <w:rFonts w:ascii="Times New Roman" w:hAnsi="Times New Roman" w:cs="Times New Roman"/>
              </w:rPr>
            </w:pPr>
            <w:r>
              <w:rPr>
                <w:rFonts w:ascii="Times New Roman" w:hAnsi="Times New Roman" w:cs="Times New Roman"/>
              </w:rPr>
              <w:t>1</w:t>
            </w:r>
            <w:r w:rsidR="002F0D56" w:rsidRPr="006D7C36">
              <w:rPr>
                <w:rFonts w:ascii="Times New Roman" w:hAnsi="Times New Roman" w:cs="Times New Roman"/>
              </w:rPr>
              <w:t> </w:t>
            </w:r>
            <w:r w:rsidR="003F342C" w:rsidRPr="006D7C36">
              <w:rPr>
                <w:rFonts w:ascii="Times New Roman" w:hAnsi="Times New Roman" w:cs="Times New Roman"/>
              </w:rPr>
              <w:t>Отсутствует возможнос</w:t>
            </w:r>
            <w:r>
              <w:rPr>
                <w:rFonts w:ascii="Times New Roman" w:hAnsi="Times New Roman" w:cs="Times New Roman"/>
              </w:rPr>
              <w:t>ть изме-рения давления воздуха и/</w:t>
            </w:r>
            <w:r w:rsidR="003F342C" w:rsidRPr="006D7C36">
              <w:rPr>
                <w:rFonts w:ascii="Times New Roman" w:hAnsi="Times New Roman" w:cs="Times New Roman"/>
              </w:rPr>
              <w:t>или подкачивания шин.</w:t>
            </w:r>
          </w:p>
          <w:p w:rsidR="003F342C" w:rsidRPr="006D7C36" w:rsidRDefault="002F0D56" w:rsidP="00CB1088">
            <w:pPr>
              <w:spacing w:after="0" w:line="240" w:lineRule="auto"/>
              <w:jc w:val="both"/>
              <w:rPr>
                <w:rFonts w:ascii="Times New Roman" w:hAnsi="Times New Roman" w:cs="Times New Roman"/>
              </w:rPr>
            </w:pPr>
            <w:r w:rsidRPr="006D7C36">
              <w:rPr>
                <w:rFonts w:ascii="Times New Roman" w:hAnsi="Times New Roman" w:cs="Times New Roman"/>
              </w:rPr>
              <w:t>2 </w:t>
            </w:r>
            <w:r w:rsidR="003F342C" w:rsidRPr="006D7C36">
              <w:rPr>
                <w:rFonts w:ascii="Times New Roman" w:hAnsi="Times New Roman" w:cs="Times New Roman"/>
              </w:rPr>
              <w:t>Шины с шипами проти</w:t>
            </w:r>
            <w:r w:rsidR="00D90FCB">
              <w:rPr>
                <w:rFonts w:ascii="Times New Roman" w:hAnsi="Times New Roman" w:cs="Times New Roman"/>
              </w:rPr>
              <w:t>-</w:t>
            </w:r>
            <w:r w:rsidR="003F342C" w:rsidRPr="006D7C36">
              <w:rPr>
                <w:rFonts w:ascii="Times New Roman" w:hAnsi="Times New Roman" w:cs="Times New Roman"/>
              </w:rPr>
              <w:t xml:space="preserve">воскольжения в случае их применения установлены не на все колеса </w:t>
            </w:r>
            <w:r w:rsidR="00A12504" w:rsidRPr="006D7C36">
              <w:rPr>
                <w:rFonts w:ascii="Times New Roman" w:hAnsi="Times New Roman" w:cs="Times New Roman"/>
              </w:rPr>
              <w:t>ТС</w:t>
            </w:r>
            <w:r w:rsidR="003F342C" w:rsidRPr="006D7C36">
              <w:rPr>
                <w:rFonts w:ascii="Times New Roman" w:hAnsi="Times New Roman" w:cs="Times New Roman"/>
              </w:rPr>
              <w:t>.</w:t>
            </w:r>
          </w:p>
          <w:p w:rsidR="003F342C" w:rsidRPr="006D7C36" w:rsidRDefault="00CA3A04" w:rsidP="0083589F">
            <w:pPr>
              <w:spacing w:after="0" w:line="240" w:lineRule="auto"/>
              <w:jc w:val="both"/>
              <w:rPr>
                <w:rFonts w:ascii="Times New Roman" w:hAnsi="Times New Roman" w:cs="Times New Roman"/>
              </w:rPr>
            </w:pPr>
            <w:r>
              <w:rPr>
                <w:rFonts w:ascii="Times New Roman" w:hAnsi="Times New Roman" w:cs="Times New Roman"/>
              </w:rPr>
              <w:t>3</w:t>
            </w:r>
            <w:r w:rsidR="002F0D56" w:rsidRPr="006D7C36">
              <w:rPr>
                <w:rFonts w:ascii="Times New Roman" w:hAnsi="Times New Roman" w:cs="Times New Roman"/>
              </w:rPr>
              <w:t> </w:t>
            </w:r>
            <w:r w:rsidR="003F342C" w:rsidRPr="006D7C36">
              <w:rPr>
                <w:rFonts w:ascii="Times New Roman" w:hAnsi="Times New Roman" w:cs="Times New Roman"/>
              </w:rPr>
              <w:t>Зимние шины</w:t>
            </w:r>
            <w:r w:rsidR="002F0D56" w:rsidRPr="006D7C36">
              <w:rPr>
                <w:rFonts w:ascii="Times New Roman" w:hAnsi="Times New Roman" w:cs="Times New Roman"/>
              </w:rPr>
              <w:t>,</w:t>
            </w:r>
            <w:r w:rsidR="003F342C" w:rsidRPr="006D7C36">
              <w:rPr>
                <w:rFonts w:ascii="Times New Roman" w:hAnsi="Times New Roman" w:cs="Times New Roman"/>
              </w:rPr>
              <w:t xml:space="preserve"> в случае их применения</w:t>
            </w:r>
            <w:r w:rsidR="002F0D56" w:rsidRPr="006D7C36">
              <w:rPr>
                <w:rFonts w:ascii="Times New Roman" w:hAnsi="Times New Roman" w:cs="Times New Roman"/>
              </w:rPr>
              <w:t>,</w:t>
            </w:r>
            <w:r w:rsidR="003F342C" w:rsidRPr="006D7C36">
              <w:rPr>
                <w:rFonts w:ascii="Times New Roman" w:hAnsi="Times New Roman" w:cs="Times New Roman"/>
              </w:rPr>
              <w:t xml:space="preserve"> установлены не всех колесах </w:t>
            </w:r>
            <w:r w:rsidR="00A12504" w:rsidRPr="006D7C36">
              <w:rPr>
                <w:rFonts w:ascii="Times New Roman" w:hAnsi="Times New Roman" w:cs="Times New Roman"/>
              </w:rPr>
              <w:t>ТС</w:t>
            </w:r>
          </w:p>
        </w:tc>
      </w:tr>
    </w:tbl>
    <w:p w:rsidR="00B67957" w:rsidRPr="00B67957" w:rsidRDefault="00B67957" w:rsidP="00B67957">
      <w:pPr>
        <w:spacing w:after="0" w:line="240" w:lineRule="auto"/>
        <w:rPr>
          <w:rFonts w:ascii="Times New Roman" w:hAnsi="Times New Roman" w:cs="Times New Roman"/>
          <w:i/>
        </w:rPr>
      </w:pPr>
      <w:r w:rsidRPr="00B67957">
        <w:rPr>
          <w:rFonts w:ascii="Times New Roman" w:hAnsi="Times New Roman" w:cs="Times New Roman"/>
          <w:i/>
        </w:rPr>
        <w:lastRenderedPageBreak/>
        <w:t>Продолжение таблицы А.10</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119"/>
        <w:gridCol w:w="3260"/>
        <w:gridCol w:w="3686"/>
      </w:tblGrid>
      <w:tr w:rsidR="00B67957" w:rsidRPr="00DF4477" w:rsidTr="00F319E4">
        <w:trPr>
          <w:cantSplit/>
        </w:trPr>
        <w:tc>
          <w:tcPr>
            <w:tcW w:w="4644" w:type="dxa"/>
            <w:tcBorders>
              <w:bottom w:val="double" w:sz="4" w:space="0" w:color="auto"/>
            </w:tcBorders>
            <w:shd w:val="clear" w:color="auto" w:fill="auto"/>
            <w:vAlign w:val="center"/>
          </w:tcPr>
          <w:p w:rsidR="00B67957" w:rsidRPr="009D46F4" w:rsidRDefault="00B67957"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Требование</w:t>
            </w:r>
          </w:p>
        </w:tc>
        <w:tc>
          <w:tcPr>
            <w:tcW w:w="3119" w:type="dxa"/>
            <w:tcBorders>
              <w:bottom w:val="double" w:sz="4" w:space="0" w:color="auto"/>
            </w:tcBorders>
            <w:shd w:val="clear" w:color="auto" w:fill="auto"/>
            <w:vAlign w:val="center"/>
          </w:tcPr>
          <w:p w:rsidR="00B67957" w:rsidRPr="009D46F4" w:rsidRDefault="00B67957"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Метод проверки</w:t>
            </w:r>
          </w:p>
        </w:tc>
        <w:tc>
          <w:tcPr>
            <w:tcW w:w="3260" w:type="dxa"/>
            <w:tcBorders>
              <w:bottom w:val="double" w:sz="4" w:space="0" w:color="auto"/>
            </w:tcBorders>
            <w:shd w:val="clear" w:color="auto" w:fill="auto"/>
            <w:vAlign w:val="center"/>
          </w:tcPr>
          <w:p w:rsidR="00B67957" w:rsidRPr="009D46F4" w:rsidRDefault="00B67957"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 xml:space="preserve">Применяемое измерительное оборудование </w:t>
            </w:r>
          </w:p>
        </w:tc>
        <w:tc>
          <w:tcPr>
            <w:tcW w:w="3686" w:type="dxa"/>
            <w:tcBorders>
              <w:bottom w:val="double" w:sz="4" w:space="0" w:color="auto"/>
            </w:tcBorders>
            <w:vAlign w:val="center"/>
          </w:tcPr>
          <w:p w:rsidR="00B67957" w:rsidRPr="009D46F4" w:rsidRDefault="00B67957"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Основание для признания несоответствия</w:t>
            </w:r>
          </w:p>
        </w:tc>
      </w:tr>
      <w:tr w:rsidR="002F0D56" w:rsidRPr="00AA1D66" w:rsidTr="00B67957">
        <w:trPr>
          <w:trHeight w:val="426"/>
        </w:trPr>
        <w:tc>
          <w:tcPr>
            <w:tcW w:w="4644" w:type="dxa"/>
            <w:tcBorders>
              <w:top w:val="single" w:sz="4" w:space="0" w:color="auto"/>
            </w:tcBorders>
            <w:shd w:val="clear" w:color="auto" w:fill="auto"/>
          </w:tcPr>
          <w:p w:rsidR="002F0D56" w:rsidRPr="006D7C36" w:rsidRDefault="00AA1D66" w:rsidP="00B67957">
            <w:pPr>
              <w:spacing w:after="0" w:line="230" w:lineRule="auto"/>
              <w:jc w:val="both"/>
              <w:rPr>
                <w:rFonts w:ascii="Times New Roman" w:hAnsi="Times New Roman" w:cs="Times New Roman"/>
              </w:rPr>
            </w:pPr>
            <w:r w:rsidRPr="006D7C36">
              <w:rPr>
                <w:rFonts w:ascii="Times New Roman" w:hAnsi="Times New Roman" w:cs="Times New Roman"/>
              </w:rPr>
              <w:t>А.10.7</w:t>
            </w:r>
            <w:r w:rsidR="002F0D56" w:rsidRPr="006D7C36">
              <w:rPr>
                <w:rFonts w:ascii="Times New Roman" w:hAnsi="Times New Roman" w:cs="Times New Roman"/>
              </w:rPr>
              <w:t xml:space="preserve"> Шина считается непригодной к эксплуатации при:</w:t>
            </w:r>
          </w:p>
          <w:p w:rsidR="002F0D56" w:rsidRPr="006D7C36" w:rsidRDefault="00AA1D66" w:rsidP="00B67957">
            <w:pPr>
              <w:spacing w:after="0" w:line="230" w:lineRule="auto"/>
              <w:jc w:val="both"/>
              <w:rPr>
                <w:rFonts w:ascii="Times New Roman" w:hAnsi="Times New Roman" w:cs="Times New Roman"/>
              </w:rPr>
            </w:pPr>
            <w:r w:rsidRPr="006D7C36">
              <w:rPr>
                <w:rFonts w:ascii="Times New Roman" w:hAnsi="Times New Roman" w:cs="Times New Roman"/>
              </w:rPr>
              <w:t>А.10.7</w:t>
            </w:r>
            <w:r w:rsidR="002F0D56" w:rsidRPr="006D7C36">
              <w:rPr>
                <w:rFonts w:ascii="Times New Roman" w:hAnsi="Times New Roman" w:cs="Times New Roman"/>
              </w:rPr>
              <w:t>.1 Появлении одного индикатора износа (выступа по дну канавки беговой дорожки, предназначенного для визуального определения степени его износа, глубина которого соответствует минимально допустимой глубине рисунка протектора шин);</w:t>
            </w:r>
          </w:p>
          <w:p w:rsidR="002F0D56" w:rsidRPr="006D7C36" w:rsidRDefault="00AA1D66" w:rsidP="00B67957">
            <w:pPr>
              <w:spacing w:after="0" w:line="230" w:lineRule="auto"/>
              <w:jc w:val="both"/>
              <w:rPr>
                <w:rFonts w:ascii="Times New Roman" w:hAnsi="Times New Roman" w:cs="Times New Roman"/>
              </w:rPr>
            </w:pPr>
            <w:r w:rsidRPr="006D7C36">
              <w:rPr>
                <w:rFonts w:ascii="Times New Roman" w:hAnsi="Times New Roman" w:cs="Times New Roman"/>
              </w:rPr>
              <w:t>А.10.7</w:t>
            </w:r>
            <w:r w:rsidR="002F0D56" w:rsidRPr="006D7C36">
              <w:rPr>
                <w:rFonts w:ascii="Times New Roman" w:hAnsi="Times New Roman" w:cs="Times New Roman"/>
              </w:rPr>
              <w:t>.2 Остаточной глубине рисунка протектора шин (при отсутствии индикаторов износа) не более:</w:t>
            </w:r>
          </w:p>
          <w:p w:rsidR="00281316" w:rsidRPr="006D7C36" w:rsidRDefault="00281316" w:rsidP="00B67957">
            <w:pPr>
              <w:spacing w:after="0" w:line="230" w:lineRule="auto"/>
              <w:jc w:val="both"/>
              <w:rPr>
                <w:rFonts w:ascii="Times New Roman" w:hAnsi="Times New Roman" w:cs="Times New Roman"/>
              </w:rPr>
            </w:pPr>
            <w:r w:rsidRPr="006D7C36">
              <w:rPr>
                <w:rFonts w:ascii="Times New Roman" w:hAnsi="Times New Roman" w:cs="Times New Roman"/>
              </w:rPr>
              <w:t>- 0,8 мм</w:t>
            </w:r>
            <w:r w:rsidR="00D90FCB">
              <w:rPr>
                <w:rFonts w:ascii="Times New Roman" w:hAnsi="Times New Roman" w:cs="Times New Roman"/>
              </w:rPr>
              <w:t xml:space="preserve"> –</w:t>
            </w:r>
            <w:r w:rsidR="001F61C2" w:rsidRPr="006D7C36">
              <w:rPr>
                <w:rFonts w:ascii="Times New Roman" w:hAnsi="Times New Roman" w:cs="Times New Roman"/>
              </w:rPr>
              <w:t xml:space="preserve"> для ТС категорий L</w:t>
            </w:r>
            <w:r w:rsidRPr="006D7C36">
              <w:rPr>
                <w:rFonts w:ascii="Times New Roman" w:hAnsi="Times New Roman" w:cs="Times New Roman"/>
              </w:rPr>
              <w:t>;</w:t>
            </w:r>
          </w:p>
          <w:p w:rsidR="00281316" w:rsidRPr="006D7C36" w:rsidRDefault="00281316" w:rsidP="00B67957">
            <w:pPr>
              <w:spacing w:after="0" w:line="230" w:lineRule="auto"/>
              <w:jc w:val="both"/>
              <w:rPr>
                <w:rFonts w:ascii="Times New Roman" w:hAnsi="Times New Roman" w:cs="Times New Roman"/>
              </w:rPr>
            </w:pPr>
            <w:r w:rsidRPr="006D7C36">
              <w:rPr>
                <w:rFonts w:ascii="Times New Roman" w:hAnsi="Times New Roman" w:cs="Times New Roman"/>
              </w:rPr>
              <w:t>- 1,0 мм</w:t>
            </w:r>
            <w:r w:rsidR="001F61C2">
              <w:rPr>
                <w:rFonts w:ascii="Times New Roman" w:hAnsi="Times New Roman" w:cs="Times New Roman"/>
              </w:rPr>
              <w:t xml:space="preserve"> – </w:t>
            </w:r>
            <w:r w:rsidR="001F61C2" w:rsidRPr="006D7C36">
              <w:rPr>
                <w:rFonts w:ascii="Times New Roman" w:hAnsi="Times New Roman" w:cs="Times New Roman"/>
              </w:rPr>
              <w:t>для ТС категорий N</w:t>
            </w:r>
            <w:r w:rsidR="001F61C2" w:rsidRPr="00B87A2B">
              <w:rPr>
                <w:rFonts w:ascii="Times New Roman" w:hAnsi="Times New Roman" w:cs="Times New Roman"/>
                <w:kern w:val="22"/>
                <w:vertAlign w:val="subscript"/>
              </w:rPr>
              <w:t>2</w:t>
            </w:r>
            <w:r w:rsidR="001F61C2" w:rsidRPr="006D7C36">
              <w:rPr>
                <w:rFonts w:ascii="Times New Roman" w:hAnsi="Times New Roman" w:cs="Times New Roman"/>
              </w:rPr>
              <w:t>, N</w:t>
            </w:r>
            <w:r w:rsidR="001F61C2" w:rsidRPr="00B87A2B">
              <w:rPr>
                <w:rFonts w:ascii="Times New Roman" w:hAnsi="Times New Roman" w:cs="Times New Roman"/>
                <w:kern w:val="22"/>
                <w:vertAlign w:val="subscript"/>
              </w:rPr>
              <w:t>3</w:t>
            </w:r>
            <w:r w:rsidR="001F61C2" w:rsidRPr="006D7C36">
              <w:rPr>
                <w:rFonts w:ascii="Times New Roman" w:hAnsi="Times New Roman" w:cs="Times New Roman"/>
              </w:rPr>
              <w:t>, O</w:t>
            </w:r>
            <w:r w:rsidR="001F61C2" w:rsidRPr="00B87A2B">
              <w:rPr>
                <w:rFonts w:ascii="Times New Roman" w:hAnsi="Times New Roman" w:cs="Times New Roman"/>
                <w:kern w:val="22"/>
                <w:vertAlign w:val="subscript"/>
              </w:rPr>
              <w:t>3</w:t>
            </w:r>
            <w:r w:rsidR="001F61C2" w:rsidRPr="006D7C36">
              <w:rPr>
                <w:rFonts w:ascii="Times New Roman" w:hAnsi="Times New Roman" w:cs="Times New Roman"/>
              </w:rPr>
              <w:t>, O</w:t>
            </w:r>
            <w:r w:rsidR="001F61C2" w:rsidRPr="00B87A2B">
              <w:rPr>
                <w:rFonts w:ascii="Times New Roman" w:hAnsi="Times New Roman" w:cs="Times New Roman"/>
                <w:kern w:val="22"/>
                <w:vertAlign w:val="subscript"/>
              </w:rPr>
              <w:t>4</w:t>
            </w:r>
            <w:r w:rsidR="001F61C2" w:rsidRPr="006D7C36">
              <w:rPr>
                <w:rFonts w:ascii="Times New Roman" w:hAnsi="Times New Roman" w:cs="Times New Roman"/>
              </w:rPr>
              <w:t>;</w:t>
            </w:r>
          </w:p>
          <w:p w:rsidR="00281316" w:rsidRPr="006D7C36" w:rsidRDefault="00281316" w:rsidP="00B67957">
            <w:pPr>
              <w:spacing w:after="0" w:line="230" w:lineRule="auto"/>
              <w:jc w:val="both"/>
              <w:rPr>
                <w:rFonts w:ascii="Times New Roman" w:hAnsi="Times New Roman" w:cs="Times New Roman"/>
              </w:rPr>
            </w:pPr>
            <w:r w:rsidRPr="006D7C36">
              <w:rPr>
                <w:rFonts w:ascii="Times New Roman" w:hAnsi="Times New Roman" w:cs="Times New Roman"/>
              </w:rPr>
              <w:t>- 1,6 мм</w:t>
            </w:r>
            <w:r w:rsidR="001F61C2">
              <w:rPr>
                <w:rFonts w:ascii="Times New Roman" w:hAnsi="Times New Roman" w:cs="Times New Roman"/>
              </w:rPr>
              <w:t xml:space="preserve"> – </w:t>
            </w:r>
            <w:r w:rsidR="001F61C2" w:rsidRPr="006D7C36">
              <w:rPr>
                <w:rFonts w:ascii="Times New Roman" w:hAnsi="Times New Roman" w:cs="Times New Roman"/>
              </w:rPr>
              <w:t>для ТС категорий M</w:t>
            </w:r>
            <w:r w:rsidR="001F61C2" w:rsidRPr="00B87A2B">
              <w:rPr>
                <w:rFonts w:ascii="Times New Roman" w:hAnsi="Times New Roman" w:cs="Times New Roman"/>
                <w:kern w:val="22"/>
                <w:vertAlign w:val="subscript"/>
              </w:rPr>
              <w:t>1</w:t>
            </w:r>
            <w:r w:rsidR="001F61C2" w:rsidRPr="006D7C36">
              <w:rPr>
                <w:rFonts w:ascii="Times New Roman" w:hAnsi="Times New Roman" w:cs="Times New Roman"/>
              </w:rPr>
              <w:t>, N</w:t>
            </w:r>
            <w:r w:rsidR="001F61C2" w:rsidRPr="00B87A2B">
              <w:rPr>
                <w:rFonts w:ascii="Times New Roman" w:hAnsi="Times New Roman" w:cs="Times New Roman"/>
                <w:kern w:val="22"/>
                <w:vertAlign w:val="subscript"/>
              </w:rPr>
              <w:t>1</w:t>
            </w:r>
            <w:r w:rsidR="001F61C2" w:rsidRPr="006D7C36">
              <w:rPr>
                <w:rFonts w:ascii="Times New Roman" w:hAnsi="Times New Roman" w:cs="Times New Roman"/>
              </w:rPr>
              <w:t>, O</w:t>
            </w:r>
            <w:r w:rsidR="001F61C2" w:rsidRPr="00B87A2B">
              <w:rPr>
                <w:rFonts w:ascii="Times New Roman" w:hAnsi="Times New Roman" w:cs="Times New Roman"/>
                <w:kern w:val="22"/>
                <w:vertAlign w:val="subscript"/>
              </w:rPr>
              <w:t>1</w:t>
            </w:r>
            <w:r w:rsidR="001F61C2" w:rsidRPr="006D7C36">
              <w:rPr>
                <w:rFonts w:ascii="Times New Roman" w:hAnsi="Times New Roman" w:cs="Times New Roman"/>
              </w:rPr>
              <w:t>, O</w:t>
            </w:r>
            <w:r w:rsidR="001F61C2" w:rsidRPr="00B87A2B">
              <w:rPr>
                <w:rFonts w:ascii="Times New Roman" w:hAnsi="Times New Roman" w:cs="Times New Roman"/>
                <w:kern w:val="22"/>
                <w:vertAlign w:val="subscript"/>
              </w:rPr>
              <w:t>2</w:t>
            </w:r>
            <w:r w:rsidR="001F61C2" w:rsidRPr="006D7C36">
              <w:rPr>
                <w:rFonts w:ascii="Times New Roman" w:hAnsi="Times New Roman" w:cs="Times New Roman"/>
              </w:rPr>
              <w:t>;</w:t>
            </w:r>
          </w:p>
          <w:p w:rsidR="00281316" w:rsidRPr="006D7C36" w:rsidRDefault="00281316" w:rsidP="00B67957">
            <w:pPr>
              <w:spacing w:after="0" w:line="230" w:lineRule="auto"/>
              <w:jc w:val="both"/>
              <w:rPr>
                <w:rFonts w:ascii="Times New Roman" w:hAnsi="Times New Roman" w:cs="Times New Roman"/>
              </w:rPr>
            </w:pPr>
            <w:r w:rsidRPr="006D7C36">
              <w:rPr>
                <w:rFonts w:ascii="Times New Roman" w:hAnsi="Times New Roman" w:cs="Times New Roman"/>
              </w:rPr>
              <w:t>- 2,0 мм</w:t>
            </w:r>
            <w:bookmarkStart w:id="22" w:name="Par6065"/>
            <w:bookmarkEnd w:id="22"/>
            <w:r w:rsidR="001F61C2">
              <w:rPr>
                <w:rFonts w:ascii="Times New Roman" w:hAnsi="Times New Roman" w:cs="Times New Roman"/>
              </w:rPr>
              <w:t xml:space="preserve"> – </w:t>
            </w:r>
            <w:r w:rsidR="001F61C2" w:rsidRPr="006D7C36">
              <w:rPr>
                <w:rFonts w:ascii="Times New Roman" w:hAnsi="Times New Roman" w:cs="Times New Roman"/>
              </w:rPr>
              <w:t>для ТС категорий M</w:t>
            </w:r>
            <w:r w:rsidR="001F61C2" w:rsidRPr="00B87A2B">
              <w:rPr>
                <w:rFonts w:ascii="Times New Roman" w:hAnsi="Times New Roman" w:cs="Times New Roman"/>
                <w:kern w:val="22"/>
                <w:vertAlign w:val="subscript"/>
              </w:rPr>
              <w:t>2</w:t>
            </w:r>
            <w:r w:rsidR="001F61C2" w:rsidRPr="006D7C36">
              <w:rPr>
                <w:rFonts w:ascii="Times New Roman" w:hAnsi="Times New Roman" w:cs="Times New Roman"/>
              </w:rPr>
              <w:t>, M</w:t>
            </w:r>
            <w:r w:rsidR="001F61C2" w:rsidRPr="00B87A2B">
              <w:rPr>
                <w:rFonts w:ascii="Times New Roman" w:hAnsi="Times New Roman" w:cs="Times New Roman"/>
                <w:kern w:val="22"/>
                <w:vertAlign w:val="subscript"/>
              </w:rPr>
              <w:t>3</w:t>
            </w:r>
          </w:p>
          <w:p w:rsidR="002F0D56" w:rsidRPr="006D7C36" w:rsidRDefault="00AA1D66" w:rsidP="00B67957">
            <w:pPr>
              <w:spacing w:after="0" w:line="230" w:lineRule="auto"/>
              <w:jc w:val="both"/>
              <w:rPr>
                <w:rFonts w:ascii="Times New Roman" w:hAnsi="Times New Roman" w:cs="Times New Roman"/>
              </w:rPr>
            </w:pPr>
            <w:r w:rsidRPr="006D7C36">
              <w:rPr>
                <w:rFonts w:ascii="Times New Roman" w:hAnsi="Times New Roman" w:cs="Times New Roman"/>
              </w:rPr>
              <w:t>А.10.7</w:t>
            </w:r>
            <w:r w:rsidR="002F0D56" w:rsidRPr="006D7C36">
              <w:rPr>
                <w:rFonts w:ascii="Times New Roman" w:hAnsi="Times New Roman" w:cs="Times New Roman"/>
              </w:rPr>
              <w:t>.3 Остаточной глубине рисунка протектора зимних шин, предназначенных для эксплуатации на обледеневшем или заснеженном дорожном покрытии, маркированных знаком в виде горной вершины с тремя пиками и снежинки внутри нее (</w:t>
            </w:r>
            <w:r w:rsidR="00D90FCB">
              <w:rPr>
                <w:rFonts w:ascii="Times New Roman" w:hAnsi="Times New Roman" w:cs="Times New Roman"/>
              </w:rPr>
              <w:t xml:space="preserve">см. </w:t>
            </w:r>
            <w:r w:rsidR="002F0D56" w:rsidRPr="006D7C36">
              <w:rPr>
                <w:rFonts w:ascii="Times New Roman" w:hAnsi="Times New Roman" w:cs="Times New Roman"/>
              </w:rPr>
              <w:t xml:space="preserve">рисунок </w:t>
            </w:r>
            <w:r w:rsidRPr="006D7C36">
              <w:rPr>
                <w:rFonts w:ascii="Times New Roman" w:hAnsi="Times New Roman" w:cs="Times New Roman"/>
              </w:rPr>
              <w:t>А.10</w:t>
            </w:r>
            <w:r w:rsidR="002F0D56" w:rsidRPr="006D7C36">
              <w:rPr>
                <w:rFonts w:ascii="Times New Roman" w:hAnsi="Times New Roman" w:cs="Times New Roman"/>
              </w:rPr>
              <w:t>.</w:t>
            </w:r>
            <w:r w:rsidRPr="006D7C36">
              <w:rPr>
                <w:rFonts w:ascii="Times New Roman" w:hAnsi="Times New Roman" w:cs="Times New Roman"/>
              </w:rPr>
              <w:t>2</w:t>
            </w:r>
            <w:r w:rsidR="002F0D56" w:rsidRPr="006D7C36">
              <w:rPr>
                <w:rFonts w:ascii="Times New Roman" w:hAnsi="Times New Roman" w:cs="Times New Roman"/>
              </w:rPr>
              <w:t xml:space="preserve">), а также маркированных знаками </w:t>
            </w:r>
            <w:r w:rsidR="00B87A2B">
              <w:rPr>
                <w:rFonts w:ascii="Times New Roman" w:hAnsi="Times New Roman" w:cs="Times New Roman"/>
              </w:rPr>
              <w:t>«</w:t>
            </w:r>
            <w:r w:rsidR="002F0D56" w:rsidRPr="006D7C36">
              <w:rPr>
                <w:rFonts w:ascii="Times New Roman" w:hAnsi="Times New Roman" w:cs="Times New Roman"/>
              </w:rPr>
              <w:t>М+S</w:t>
            </w:r>
            <w:r w:rsidR="00B87A2B">
              <w:rPr>
                <w:rFonts w:ascii="Times New Roman" w:hAnsi="Times New Roman" w:cs="Times New Roman"/>
              </w:rPr>
              <w:t>»</w:t>
            </w:r>
            <w:r w:rsidR="002F0D56" w:rsidRPr="006D7C36">
              <w:rPr>
                <w:rFonts w:ascii="Times New Roman" w:hAnsi="Times New Roman" w:cs="Times New Roman"/>
              </w:rPr>
              <w:t xml:space="preserve">, </w:t>
            </w:r>
            <w:r w:rsidR="00B87A2B">
              <w:rPr>
                <w:rFonts w:ascii="Times New Roman" w:hAnsi="Times New Roman" w:cs="Times New Roman"/>
              </w:rPr>
              <w:t>«</w:t>
            </w:r>
            <w:r w:rsidR="002F0D56" w:rsidRPr="006D7C36">
              <w:rPr>
                <w:rFonts w:ascii="Times New Roman" w:hAnsi="Times New Roman" w:cs="Times New Roman"/>
              </w:rPr>
              <w:t>M&amp;S</w:t>
            </w:r>
            <w:r w:rsidR="00B87A2B">
              <w:rPr>
                <w:rFonts w:ascii="Times New Roman" w:hAnsi="Times New Roman" w:cs="Times New Roman"/>
              </w:rPr>
              <w:t>»</w:t>
            </w:r>
            <w:r w:rsidR="002F0D56" w:rsidRPr="006D7C36">
              <w:rPr>
                <w:rFonts w:ascii="Times New Roman" w:hAnsi="Times New Roman" w:cs="Times New Roman"/>
              </w:rPr>
              <w:t xml:space="preserve">, </w:t>
            </w:r>
            <w:r w:rsidR="00B87A2B">
              <w:rPr>
                <w:rFonts w:ascii="Times New Roman" w:hAnsi="Times New Roman" w:cs="Times New Roman"/>
              </w:rPr>
              <w:t>«</w:t>
            </w:r>
            <w:r w:rsidR="002F0D56" w:rsidRPr="006D7C36">
              <w:rPr>
                <w:rFonts w:ascii="Times New Roman" w:hAnsi="Times New Roman" w:cs="Times New Roman"/>
              </w:rPr>
              <w:t>M S</w:t>
            </w:r>
            <w:r w:rsidR="00B87A2B">
              <w:rPr>
                <w:rFonts w:ascii="Times New Roman" w:hAnsi="Times New Roman" w:cs="Times New Roman"/>
              </w:rPr>
              <w:t>»</w:t>
            </w:r>
            <w:r w:rsidR="002F0D56" w:rsidRPr="006D7C36">
              <w:rPr>
                <w:rFonts w:ascii="Times New Roman" w:hAnsi="Times New Roman" w:cs="Times New Roman"/>
              </w:rPr>
              <w:t xml:space="preserve"> (при отсутствии индикаторов износа) во время эксплуатации на указанном покрытии - не более 4,0 мм;</w:t>
            </w:r>
          </w:p>
          <w:p w:rsidR="002F0D56" w:rsidRPr="006D7C36" w:rsidRDefault="00AA1D66" w:rsidP="00B67957">
            <w:pPr>
              <w:spacing w:after="0" w:line="230" w:lineRule="auto"/>
              <w:jc w:val="both"/>
              <w:rPr>
                <w:rFonts w:ascii="Times New Roman" w:hAnsi="Times New Roman" w:cs="Times New Roman"/>
              </w:rPr>
            </w:pPr>
            <w:r w:rsidRPr="006D7C36">
              <w:rPr>
                <w:rFonts w:ascii="Times New Roman" w:hAnsi="Times New Roman" w:cs="Times New Roman"/>
              </w:rPr>
              <w:t>А.10.7</w:t>
            </w:r>
            <w:r w:rsidR="002F0D56" w:rsidRPr="006D7C36">
              <w:rPr>
                <w:rFonts w:ascii="Times New Roman" w:hAnsi="Times New Roman" w:cs="Times New Roman"/>
              </w:rPr>
              <w:t>.4 Замене золотников заглушками, пробками и другими приспособлениями;</w:t>
            </w:r>
          </w:p>
          <w:p w:rsidR="002F0D56" w:rsidRPr="006D7C36" w:rsidRDefault="00AA1D66" w:rsidP="00B67957">
            <w:pPr>
              <w:spacing w:after="0" w:line="230" w:lineRule="auto"/>
              <w:jc w:val="both"/>
              <w:rPr>
                <w:rFonts w:ascii="Times New Roman" w:hAnsi="Times New Roman" w:cs="Times New Roman"/>
              </w:rPr>
            </w:pPr>
            <w:r w:rsidRPr="006D7C36">
              <w:rPr>
                <w:rFonts w:ascii="Times New Roman" w:hAnsi="Times New Roman" w:cs="Times New Roman"/>
              </w:rPr>
              <w:t>А.10.7</w:t>
            </w:r>
            <w:r w:rsidR="002F0D56" w:rsidRPr="006D7C36">
              <w:rPr>
                <w:rFonts w:ascii="Times New Roman" w:hAnsi="Times New Roman" w:cs="Times New Roman"/>
              </w:rPr>
              <w:t>.5 Наличии местных повреждений шин (пробои, сквозные и несквозные порезы и прочие), которые обнажают корд, а также расслоений в каркасе, брекере, борте (вздутия), местном отслоении протектора, б</w:t>
            </w:r>
            <w:r w:rsidR="001F61C2">
              <w:rPr>
                <w:rFonts w:ascii="Times New Roman" w:hAnsi="Times New Roman" w:cs="Times New Roman"/>
              </w:rPr>
              <w:t>оковины и герметизирующего слоя</w:t>
            </w:r>
          </w:p>
        </w:tc>
        <w:tc>
          <w:tcPr>
            <w:tcW w:w="3119" w:type="dxa"/>
            <w:shd w:val="clear" w:color="auto" w:fill="auto"/>
          </w:tcPr>
          <w:p w:rsidR="002F0D56" w:rsidRPr="006D7C36" w:rsidRDefault="00923365" w:rsidP="00B67957">
            <w:pPr>
              <w:spacing w:after="0" w:line="230" w:lineRule="auto"/>
              <w:jc w:val="both"/>
              <w:rPr>
                <w:rFonts w:ascii="Times New Roman" w:hAnsi="Times New Roman" w:cs="Times New Roman"/>
              </w:rPr>
            </w:pPr>
            <w:r w:rsidRPr="006D7C36">
              <w:rPr>
                <w:rFonts w:ascii="Times New Roman" w:hAnsi="Times New Roman" w:cs="Times New Roman"/>
              </w:rPr>
              <w:t>Визуальный контроль</w:t>
            </w:r>
            <w:r w:rsidR="002F0D56" w:rsidRPr="006D7C36">
              <w:rPr>
                <w:rFonts w:ascii="Times New Roman" w:hAnsi="Times New Roman" w:cs="Times New Roman"/>
              </w:rPr>
              <w:t xml:space="preserve"> каждой шины, линейные измерения</w:t>
            </w:r>
          </w:p>
        </w:tc>
        <w:tc>
          <w:tcPr>
            <w:tcW w:w="3260" w:type="dxa"/>
            <w:shd w:val="clear" w:color="auto" w:fill="auto"/>
          </w:tcPr>
          <w:p w:rsidR="002F0D56" w:rsidRPr="006D7C36" w:rsidRDefault="002F0D56" w:rsidP="00B67957">
            <w:pPr>
              <w:spacing w:after="0" w:line="230" w:lineRule="auto"/>
              <w:jc w:val="both"/>
              <w:rPr>
                <w:rFonts w:ascii="Times New Roman" w:hAnsi="Times New Roman" w:cs="Times New Roman"/>
              </w:rPr>
            </w:pPr>
            <w:r w:rsidRPr="006D7C36">
              <w:rPr>
                <w:rFonts w:ascii="Times New Roman" w:hAnsi="Times New Roman" w:cs="Times New Roman"/>
              </w:rPr>
              <w:t>Штангенциркуль (с линейкой для измерения глубин) или специальные шаблоны</w:t>
            </w:r>
          </w:p>
        </w:tc>
        <w:tc>
          <w:tcPr>
            <w:tcW w:w="3686" w:type="dxa"/>
          </w:tcPr>
          <w:p w:rsidR="002F0D56" w:rsidRPr="006D7C36" w:rsidRDefault="00D90FCB" w:rsidP="00B67957">
            <w:pPr>
              <w:spacing w:after="0" w:line="230" w:lineRule="auto"/>
              <w:jc w:val="both"/>
              <w:rPr>
                <w:rFonts w:ascii="Times New Roman" w:hAnsi="Times New Roman" w:cs="Times New Roman"/>
              </w:rPr>
            </w:pPr>
            <w:r>
              <w:rPr>
                <w:rFonts w:ascii="Times New Roman" w:hAnsi="Times New Roman" w:cs="Times New Roman"/>
              </w:rPr>
              <w:t>1</w:t>
            </w:r>
            <w:r w:rsidR="002F0D56" w:rsidRPr="006D7C36">
              <w:rPr>
                <w:rFonts w:ascii="Times New Roman" w:hAnsi="Times New Roman" w:cs="Times New Roman"/>
              </w:rPr>
              <w:t> Появление хотя бы одного ин</w:t>
            </w:r>
            <w:r>
              <w:rPr>
                <w:rFonts w:ascii="Times New Roman" w:hAnsi="Times New Roman" w:cs="Times New Roman"/>
              </w:rPr>
              <w:t>-</w:t>
            </w:r>
            <w:r w:rsidR="002F0D56" w:rsidRPr="006D7C36">
              <w:rPr>
                <w:rFonts w:ascii="Times New Roman" w:hAnsi="Times New Roman" w:cs="Times New Roman"/>
              </w:rPr>
              <w:t>дикатора износа шины.</w:t>
            </w:r>
          </w:p>
          <w:p w:rsidR="002F0D56" w:rsidRPr="006D7C36" w:rsidRDefault="00D90FCB" w:rsidP="00B67957">
            <w:pPr>
              <w:spacing w:after="0" w:line="230" w:lineRule="auto"/>
              <w:jc w:val="both"/>
              <w:rPr>
                <w:rFonts w:ascii="Times New Roman" w:hAnsi="Times New Roman" w:cs="Times New Roman"/>
              </w:rPr>
            </w:pPr>
            <w:r>
              <w:rPr>
                <w:rFonts w:ascii="Times New Roman" w:hAnsi="Times New Roman" w:cs="Times New Roman"/>
              </w:rPr>
              <w:t>2</w:t>
            </w:r>
            <w:r w:rsidR="002F0D56" w:rsidRPr="006D7C36">
              <w:rPr>
                <w:rFonts w:ascii="Times New Roman" w:hAnsi="Times New Roman" w:cs="Times New Roman"/>
              </w:rPr>
              <w:t xml:space="preserve"> Остаточная глубина рисунка про</w:t>
            </w:r>
            <w:r>
              <w:rPr>
                <w:rFonts w:ascii="Times New Roman" w:hAnsi="Times New Roman" w:cs="Times New Roman"/>
              </w:rPr>
              <w:t>-</w:t>
            </w:r>
            <w:r w:rsidR="002F0D56" w:rsidRPr="006D7C36">
              <w:rPr>
                <w:rFonts w:ascii="Times New Roman" w:hAnsi="Times New Roman" w:cs="Times New Roman"/>
              </w:rPr>
              <w:t>тектора шин (при отсут</w:t>
            </w:r>
            <w:r w:rsidR="00281316" w:rsidRPr="006D7C36">
              <w:rPr>
                <w:rFonts w:ascii="Times New Roman" w:hAnsi="Times New Roman" w:cs="Times New Roman"/>
              </w:rPr>
              <w:t>ствии индикаторов износа) менее допустим</w:t>
            </w:r>
            <w:r>
              <w:rPr>
                <w:rFonts w:ascii="Times New Roman" w:hAnsi="Times New Roman" w:cs="Times New Roman"/>
              </w:rPr>
              <w:t>ого</w:t>
            </w:r>
            <w:r w:rsidR="00281316" w:rsidRPr="006D7C36">
              <w:rPr>
                <w:rFonts w:ascii="Times New Roman" w:hAnsi="Times New Roman" w:cs="Times New Roman"/>
              </w:rPr>
              <w:t xml:space="preserve"> </w:t>
            </w:r>
            <w:r>
              <w:rPr>
                <w:rFonts w:ascii="Times New Roman" w:hAnsi="Times New Roman" w:cs="Times New Roman"/>
              </w:rPr>
              <w:t>значения</w:t>
            </w:r>
            <w:r w:rsidR="00281316" w:rsidRPr="006D7C36">
              <w:rPr>
                <w:rFonts w:ascii="Times New Roman" w:hAnsi="Times New Roman" w:cs="Times New Roman"/>
              </w:rPr>
              <w:t xml:space="preserve">. </w:t>
            </w:r>
          </w:p>
          <w:p w:rsidR="002F0D56" w:rsidRPr="006D7C36" w:rsidRDefault="00D90FCB" w:rsidP="00B67957">
            <w:pPr>
              <w:spacing w:after="0" w:line="230" w:lineRule="auto"/>
              <w:jc w:val="both"/>
              <w:rPr>
                <w:rFonts w:ascii="Times New Roman" w:hAnsi="Times New Roman" w:cs="Times New Roman"/>
              </w:rPr>
            </w:pPr>
            <w:r>
              <w:rPr>
                <w:rFonts w:ascii="Times New Roman" w:hAnsi="Times New Roman" w:cs="Times New Roman"/>
              </w:rPr>
              <w:t>3</w:t>
            </w:r>
            <w:r w:rsidR="002F0D56" w:rsidRPr="006D7C36">
              <w:rPr>
                <w:rFonts w:ascii="Times New Roman" w:hAnsi="Times New Roman" w:cs="Times New Roman"/>
              </w:rPr>
              <w:t xml:space="preserve"> Остаточн</w:t>
            </w:r>
            <w:r w:rsidR="00281316" w:rsidRPr="006D7C36">
              <w:rPr>
                <w:rFonts w:ascii="Times New Roman" w:hAnsi="Times New Roman" w:cs="Times New Roman"/>
              </w:rPr>
              <w:t>ая</w:t>
            </w:r>
            <w:r w:rsidR="002F0D56" w:rsidRPr="006D7C36">
              <w:rPr>
                <w:rFonts w:ascii="Times New Roman" w:hAnsi="Times New Roman" w:cs="Times New Roman"/>
              </w:rPr>
              <w:t xml:space="preserve"> глубин</w:t>
            </w:r>
            <w:r w:rsidR="00281316" w:rsidRPr="006D7C36">
              <w:rPr>
                <w:rFonts w:ascii="Times New Roman" w:hAnsi="Times New Roman" w:cs="Times New Roman"/>
              </w:rPr>
              <w:t>а</w:t>
            </w:r>
            <w:r w:rsidR="002F0D56" w:rsidRPr="006D7C36">
              <w:rPr>
                <w:rFonts w:ascii="Times New Roman" w:hAnsi="Times New Roman" w:cs="Times New Roman"/>
              </w:rPr>
              <w:t xml:space="preserve"> рисунка протектора зимних шин, предназначенных для эксплуатации на обледеневшем или заснеженном дорожном покрытии, во время эксплуатации на указанном покрытии </w:t>
            </w:r>
            <w:r w:rsidR="00281316" w:rsidRPr="006D7C36">
              <w:rPr>
                <w:rFonts w:ascii="Times New Roman" w:hAnsi="Times New Roman" w:cs="Times New Roman"/>
              </w:rPr>
              <w:t>менее</w:t>
            </w:r>
            <w:r w:rsidR="002F0D56" w:rsidRPr="006D7C36">
              <w:rPr>
                <w:rFonts w:ascii="Times New Roman" w:hAnsi="Times New Roman" w:cs="Times New Roman"/>
              </w:rPr>
              <w:t xml:space="preserve"> 4,0 мм</w:t>
            </w:r>
            <w:r w:rsidR="00B87A2B">
              <w:rPr>
                <w:rFonts w:ascii="Times New Roman" w:hAnsi="Times New Roman" w:cs="Times New Roman"/>
              </w:rPr>
              <w:t>.</w:t>
            </w:r>
          </w:p>
          <w:p w:rsidR="002F0D56" w:rsidRPr="006D7C36" w:rsidRDefault="00D90FCB" w:rsidP="00B67957">
            <w:pPr>
              <w:spacing w:after="0" w:line="230" w:lineRule="auto"/>
              <w:jc w:val="both"/>
              <w:rPr>
                <w:rFonts w:ascii="Times New Roman" w:hAnsi="Times New Roman" w:cs="Times New Roman"/>
              </w:rPr>
            </w:pPr>
            <w:r>
              <w:rPr>
                <w:rFonts w:ascii="Times New Roman" w:hAnsi="Times New Roman" w:cs="Times New Roman"/>
              </w:rPr>
              <w:t>4</w:t>
            </w:r>
            <w:r w:rsidR="002F0D56" w:rsidRPr="006D7C36">
              <w:rPr>
                <w:rFonts w:ascii="Times New Roman" w:hAnsi="Times New Roman" w:cs="Times New Roman"/>
              </w:rPr>
              <w:t xml:space="preserve"> </w:t>
            </w:r>
            <w:r w:rsidR="00281316" w:rsidRPr="006D7C36">
              <w:rPr>
                <w:rFonts w:ascii="Times New Roman" w:hAnsi="Times New Roman" w:cs="Times New Roman"/>
              </w:rPr>
              <w:t>Н</w:t>
            </w:r>
            <w:r w:rsidR="002F0D56" w:rsidRPr="006D7C36">
              <w:rPr>
                <w:rFonts w:ascii="Times New Roman" w:hAnsi="Times New Roman" w:cs="Times New Roman"/>
              </w:rPr>
              <w:t>аличие</w:t>
            </w:r>
            <w:r w:rsidR="00281316" w:rsidRPr="006D7C36">
              <w:rPr>
                <w:rFonts w:ascii="Times New Roman" w:hAnsi="Times New Roman" w:cs="Times New Roman"/>
              </w:rPr>
              <w:t xml:space="preserve"> взамен</w:t>
            </w:r>
            <w:r w:rsidR="002F0D56" w:rsidRPr="006D7C36">
              <w:rPr>
                <w:rFonts w:ascii="Times New Roman" w:hAnsi="Times New Roman" w:cs="Times New Roman"/>
              </w:rPr>
              <w:t xml:space="preserve"> золотника заглу</w:t>
            </w:r>
            <w:r>
              <w:rPr>
                <w:rFonts w:ascii="Times New Roman" w:hAnsi="Times New Roman" w:cs="Times New Roman"/>
              </w:rPr>
              <w:t>-</w:t>
            </w:r>
            <w:r w:rsidR="002F0D56" w:rsidRPr="006D7C36">
              <w:rPr>
                <w:rFonts w:ascii="Times New Roman" w:hAnsi="Times New Roman" w:cs="Times New Roman"/>
              </w:rPr>
              <w:t>шк</w:t>
            </w:r>
            <w:r w:rsidR="00281316" w:rsidRPr="006D7C36">
              <w:rPr>
                <w:rFonts w:ascii="Times New Roman" w:hAnsi="Times New Roman" w:cs="Times New Roman"/>
              </w:rPr>
              <w:t>и</w:t>
            </w:r>
            <w:r w:rsidR="002F0D56" w:rsidRPr="006D7C36">
              <w:rPr>
                <w:rFonts w:ascii="Times New Roman" w:hAnsi="Times New Roman" w:cs="Times New Roman"/>
              </w:rPr>
              <w:t>, пробк</w:t>
            </w:r>
            <w:r w:rsidR="00281316" w:rsidRPr="006D7C36">
              <w:rPr>
                <w:rFonts w:ascii="Times New Roman" w:hAnsi="Times New Roman" w:cs="Times New Roman"/>
              </w:rPr>
              <w:t>и</w:t>
            </w:r>
            <w:r>
              <w:rPr>
                <w:rFonts w:ascii="Times New Roman" w:hAnsi="Times New Roman" w:cs="Times New Roman"/>
              </w:rPr>
              <w:t xml:space="preserve"> и</w:t>
            </w:r>
            <w:r w:rsidR="002F0D56" w:rsidRPr="006D7C36">
              <w:rPr>
                <w:rFonts w:ascii="Times New Roman" w:hAnsi="Times New Roman" w:cs="Times New Roman"/>
              </w:rPr>
              <w:t>/или други</w:t>
            </w:r>
            <w:r w:rsidR="00281316" w:rsidRPr="006D7C36">
              <w:rPr>
                <w:rFonts w:ascii="Times New Roman" w:hAnsi="Times New Roman" w:cs="Times New Roman"/>
              </w:rPr>
              <w:t>х</w:t>
            </w:r>
            <w:r w:rsidR="002F0D56" w:rsidRPr="006D7C36">
              <w:rPr>
                <w:rFonts w:ascii="Times New Roman" w:hAnsi="Times New Roman" w:cs="Times New Roman"/>
              </w:rPr>
              <w:t xml:space="preserve"> приспособлени</w:t>
            </w:r>
            <w:r w:rsidR="00281316" w:rsidRPr="006D7C36">
              <w:rPr>
                <w:rFonts w:ascii="Times New Roman" w:hAnsi="Times New Roman" w:cs="Times New Roman"/>
              </w:rPr>
              <w:t>й.</w:t>
            </w:r>
          </w:p>
          <w:p w:rsidR="002F0D56" w:rsidRPr="006D7C36" w:rsidRDefault="00D90FCB" w:rsidP="00B67957">
            <w:pPr>
              <w:spacing w:after="0" w:line="230" w:lineRule="auto"/>
              <w:jc w:val="both"/>
              <w:rPr>
                <w:rFonts w:ascii="Times New Roman" w:hAnsi="Times New Roman" w:cs="Times New Roman"/>
              </w:rPr>
            </w:pPr>
            <w:r>
              <w:rPr>
                <w:rFonts w:ascii="Times New Roman" w:hAnsi="Times New Roman" w:cs="Times New Roman"/>
              </w:rPr>
              <w:t>5</w:t>
            </w:r>
            <w:r w:rsidR="002F0D56" w:rsidRPr="006D7C36">
              <w:rPr>
                <w:rFonts w:ascii="Times New Roman" w:hAnsi="Times New Roman" w:cs="Times New Roman"/>
              </w:rPr>
              <w:t xml:space="preserve"> Шина имеет местное повреждение, которое обнажает корд.</w:t>
            </w:r>
          </w:p>
          <w:p w:rsidR="00B87A2B" w:rsidRDefault="00D90FCB" w:rsidP="00B67957">
            <w:pPr>
              <w:spacing w:after="0" w:line="230" w:lineRule="auto"/>
              <w:jc w:val="both"/>
              <w:rPr>
                <w:rFonts w:ascii="Times New Roman" w:hAnsi="Times New Roman" w:cs="Times New Roman"/>
              </w:rPr>
            </w:pPr>
            <w:r>
              <w:rPr>
                <w:rFonts w:ascii="Times New Roman" w:hAnsi="Times New Roman" w:cs="Times New Roman"/>
              </w:rPr>
              <w:t xml:space="preserve">6 </w:t>
            </w:r>
            <w:r w:rsidR="002F0D56" w:rsidRPr="006D7C36">
              <w:rPr>
                <w:rFonts w:ascii="Times New Roman" w:hAnsi="Times New Roman" w:cs="Times New Roman"/>
              </w:rPr>
              <w:t xml:space="preserve"> Шина имеет расслоение в каркасе, брекере, борте (вздутие), местное о</w:t>
            </w:r>
            <w:r w:rsidR="00B87A2B">
              <w:rPr>
                <w:rFonts w:ascii="Times New Roman" w:hAnsi="Times New Roman" w:cs="Times New Roman"/>
              </w:rPr>
              <w:t>тслоение протектора, боковины</w:t>
            </w:r>
          </w:p>
          <w:p w:rsidR="002F0D56" w:rsidRPr="006D7C36" w:rsidRDefault="00B87A2B" w:rsidP="00B67957">
            <w:pPr>
              <w:spacing w:after="0" w:line="230" w:lineRule="auto"/>
              <w:jc w:val="both"/>
              <w:rPr>
                <w:rFonts w:ascii="Times New Roman" w:hAnsi="Times New Roman" w:cs="Times New Roman"/>
              </w:rPr>
            </w:pPr>
            <w:r>
              <w:rPr>
                <w:rFonts w:ascii="Times New Roman" w:hAnsi="Times New Roman" w:cs="Times New Roman"/>
              </w:rPr>
              <w:t xml:space="preserve"> и/</w:t>
            </w:r>
            <w:r w:rsidR="00D90FCB">
              <w:rPr>
                <w:rFonts w:ascii="Times New Roman" w:hAnsi="Times New Roman" w:cs="Times New Roman"/>
              </w:rPr>
              <w:t>или герметизирующего слоя</w:t>
            </w:r>
          </w:p>
        </w:tc>
      </w:tr>
    </w:tbl>
    <w:p w:rsidR="008B16FE" w:rsidRPr="00B67957" w:rsidRDefault="008B16FE" w:rsidP="008B16FE">
      <w:pPr>
        <w:spacing w:after="0" w:line="240" w:lineRule="auto"/>
        <w:rPr>
          <w:rFonts w:ascii="Times New Roman" w:hAnsi="Times New Roman" w:cs="Times New Roman"/>
          <w:i/>
        </w:rPr>
      </w:pPr>
      <w:r w:rsidRPr="00B67957">
        <w:rPr>
          <w:rFonts w:ascii="Times New Roman" w:hAnsi="Times New Roman" w:cs="Times New Roman"/>
          <w:i/>
        </w:rPr>
        <w:lastRenderedPageBreak/>
        <w:t>Продолжение таблицы А.10</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119"/>
        <w:gridCol w:w="3260"/>
        <w:gridCol w:w="3686"/>
      </w:tblGrid>
      <w:tr w:rsidR="008B16FE" w:rsidRPr="00DF4477" w:rsidTr="00F319E4">
        <w:trPr>
          <w:cantSplit/>
        </w:trPr>
        <w:tc>
          <w:tcPr>
            <w:tcW w:w="4644" w:type="dxa"/>
            <w:tcBorders>
              <w:bottom w:val="double" w:sz="4" w:space="0" w:color="auto"/>
            </w:tcBorders>
            <w:shd w:val="clear" w:color="auto" w:fill="auto"/>
            <w:vAlign w:val="center"/>
          </w:tcPr>
          <w:p w:rsidR="008B16FE" w:rsidRPr="009D46F4" w:rsidRDefault="008B16FE"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Требование</w:t>
            </w:r>
          </w:p>
        </w:tc>
        <w:tc>
          <w:tcPr>
            <w:tcW w:w="3119" w:type="dxa"/>
            <w:tcBorders>
              <w:bottom w:val="double" w:sz="4" w:space="0" w:color="auto"/>
            </w:tcBorders>
            <w:shd w:val="clear" w:color="auto" w:fill="auto"/>
            <w:vAlign w:val="center"/>
          </w:tcPr>
          <w:p w:rsidR="008B16FE" w:rsidRPr="009D46F4" w:rsidRDefault="008B16FE"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Метод проверки</w:t>
            </w:r>
          </w:p>
        </w:tc>
        <w:tc>
          <w:tcPr>
            <w:tcW w:w="3260" w:type="dxa"/>
            <w:tcBorders>
              <w:bottom w:val="double" w:sz="4" w:space="0" w:color="auto"/>
            </w:tcBorders>
            <w:shd w:val="clear" w:color="auto" w:fill="auto"/>
            <w:vAlign w:val="center"/>
          </w:tcPr>
          <w:p w:rsidR="008B16FE" w:rsidRPr="009D46F4" w:rsidRDefault="008B16FE"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 xml:space="preserve">Применяемое измерительное оборудование </w:t>
            </w:r>
          </w:p>
        </w:tc>
        <w:tc>
          <w:tcPr>
            <w:tcW w:w="3686" w:type="dxa"/>
            <w:tcBorders>
              <w:bottom w:val="double" w:sz="4" w:space="0" w:color="auto"/>
            </w:tcBorders>
            <w:vAlign w:val="center"/>
          </w:tcPr>
          <w:p w:rsidR="008B16FE" w:rsidRPr="009D46F4" w:rsidRDefault="008B16FE"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Основание для признания несоответствия</w:t>
            </w:r>
          </w:p>
        </w:tc>
      </w:tr>
      <w:tr w:rsidR="00F51D27" w:rsidRPr="0083589F" w:rsidTr="00B679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44" w:type="dxa"/>
            <w:tcBorders>
              <w:top w:val="single" w:sz="4" w:space="0" w:color="auto"/>
              <w:left w:val="single" w:sz="4" w:space="0" w:color="auto"/>
              <w:bottom w:val="single" w:sz="4" w:space="0" w:color="auto"/>
              <w:right w:val="single" w:sz="4" w:space="0" w:color="auto"/>
            </w:tcBorders>
            <w:shd w:val="clear" w:color="auto" w:fill="auto"/>
          </w:tcPr>
          <w:p w:rsidR="00F51D27" w:rsidRPr="0083589F" w:rsidRDefault="00AA1D66" w:rsidP="008B16FE">
            <w:pPr>
              <w:spacing w:after="0" w:line="230" w:lineRule="auto"/>
              <w:jc w:val="both"/>
              <w:rPr>
                <w:rFonts w:ascii="Times New Roman" w:hAnsi="Times New Roman" w:cs="Times New Roman"/>
              </w:rPr>
            </w:pPr>
            <w:r w:rsidRPr="0083589F">
              <w:rPr>
                <w:rFonts w:ascii="Times New Roman" w:hAnsi="Times New Roman" w:cs="Times New Roman"/>
              </w:rPr>
              <w:t>А.10.8</w:t>
            </w:r>
            <w:r w:rsidR="00F51D27" w:rsidRPr="0083589F">
              <w:rPr>
                <w:rFonts w:ascii="Times New Roman" w:hAnsi="Times New Roman" w:cs="Times New Roman"/>
              </w:rPr>
              <w:t xml:space="preserve"> Не допускаются:</w:t>
            </w:r>
          </w:p>
          <w:p w:rsidR="00F51D27" w:rsidRPr="0083589F" w:rsidRDefault="00AA1D66" w:rsidP="008B16FE">
            <w:pPr>
              <w:spacing w:after="0" w:line="230" w:lineRule="auto"/>
              <w:jc w:val="both"/>
              <w:rPr>
                <w:rFonts w:ascii="Times New Roman" w:hAnsi="Times New Roman" w:cs="Times New Roman"/>
              </w:rPr>
            </w:pPr>
            <w:r w:rsidRPr="0083589F">
              <w:rPr>
                <w:rFonts w:ascii="Times New Roman" w:hAnsi="Times New Roman" w:cs="Times New Roman"/>
              </w:rPr>
              <w:t>А.10.8</w:t>
            </w:r>
            <w:r w:rsidR="00F51D27" w:rsidRPr="0083589F">
              <w:rPr>
                <w:rFonts w:ascii="Times New Roman" w:hAnsi="Times New Roman" w:cs="Times New Roman"/>
              </w:rPr>
              <w:t>.1 Отсутствие хотя бы одного болта или гайки крепления дисков и ободьев колес;</w:t>
            </w:r>
          </w:p>
          <w:p w:rsidR="00F51D27" w:rsidRPr="0083589F" w:rsidRDefault="00AA1D66" w:rsidP="008B16FE">
            <w:pPr>
              <w:spacing w:after="0" w:line="230" w:lineRule="auto"/>
              <w:jc w:val="both"/>
              <w:rPr>
                <w:rFonts w:ascii="Times New Roman" w:hAnsi="Times New Roman" w:cs="Times New Roman"/>
              </w:rPr>
            </w:pPr>
            <w:r w:rsidRPr="0083589F">
              <w:rPr>
                <w:rFonts w:ascii="Times New Roman" w:hAnsi="Times New Roman" w:cs="Times New Roman"/>
              </w:rPr>
              <w:t>А.10.8</w:t>
            </w:r>
            <w:r w:rsidR="00F51D27" w:rsidRPr="0083589F">
              <w:rPr>
                <w:rFonts w:ascii="Times New Roman" w:hAnsi="Times New Roman" w:cs="Times New Roman"/>
              </w:rPr>
              <w:t>.2 Наличие трещин на дисках и ободьях колес, следов их устранения сваркой;</w:t>
            </w:r>
          </w:p>
          <w:p w:rsidR="00F51D27" w:rsidRPr="0083589F" w:rsidRDefault="00AA1D66" w:rsidP="008B16FE">
            <w:pPr>
              <w:spacing w:after="0" w:line="230" w:lineRule="auto"/>
              <w:jc w:val="both"/>
              <w:rPr>
                <w:rFonts w:ascii="Times New Roman" w:hAnsi="Times New Roman" w:cs="Times New Roman"/>
              </w:rPr>
            </w:pPr>
            <w:r w:rsidRPr="0083589F">
              <w:rPr>
                <w:rFonts w:ascii="Times New Roman" w:hAnsi="Times New Roman" w:cs="Times New Roman"/>
              </w:rPr>
              <w:t>А.10.8</w:t>
            </w:r>
            <w:r w:rsidR="00F51D27" w:rsidRPr="0083589F">
              <w:rPr>
                <w:rFonts w:ascii="Times New Roman" w:hAnsi="Times New Roman" w:cs="Times New Roman"/>
              </w:rPr>
              <w:t>.3 Видимые нарушения формы и размеров крепежных отверстий в дисках колес;</w:t>
            </w:r>
          </w:p>
          <w:p w:rsidR="00F51D27" w:rsidRPr="0083589F" w:rsidRDefault="00AA1D66" w:rsidP="008B16FE">
            <w:pPr>
              <w:spacing w:after="0" w:line="230" w:lineRule="auto"/>
              <w:jc w:val="both"/>
              <w:rPr>
                <w:rFonts w:ascii="Times New Roman" w:hAnsi="Times New Roman" w:cs="Times New Roman"/>
              </w:rPr>
            </w:pPr>
            <w:bookmarkStart w:id="23" w:name="Par6077"/>
            <w:bookmarkEnd w:id="23"/>
            <w:r w:rsidRPr="0083589F">
              <w:rPr>
                <w:rFonts w:ascii="Times New Roman" w:hAnsi="Times New Roman" w:cs="Times New Roman"/>
              </w:rPr>
              <w:t>А.10.8</w:t>
            </w:r>
            <w:r w:rsidR="00F51D27" w:rsidRPr="0083589F">
              <w:rPr>
                <w:rFonts w:ascii="Times New Roman" w:hAnsi="Times New Roman" w:cs="Times New Roman"/>
              </w:rPr>
              <w:t xml:space="preserve">.4 Установка на одну ось </w:t>
            </w:r>
            <w:r w:rsidR="00A12504" w:rsidRPr="0083589F">
              <w:rPr>
                <w:rFonts w:ascii="Times New Roman" w:hAnsi="Times New Roman" w:cs="Times New Roman"/>
              </w:rPr>
              <w:t>ТС</w:t>
            </w:r>
            <w:r w:rsidR="00F51D27" w:rsidRPr="0083589F">
              <w:rPr>
                <w:rFonts w:ascii="Times New Roman" w:hAnsi="Times New Roman" w:cs="Times New Roman"/>
              </w:rPr>
              <w:t xml:space="preserve"> шин разной размерности, конструкции (радиальной, диагональной, камерной, бескамерной), с разными категориями скорости, индексами несущей способности, рисунками протектора, зимних и не</w:t>
            </w:r>
            <w:r w:rsidR="00F54267">
              <w:rPr>
                <w:rFonts w:ascii="Times New Roman" w:hAnsi="Times New Roman" w:cs="Times New Roman"/>
              </w:rPr>
              <w:t xml:space="preserve"> </w:t>
            </w:r>
            <w:r w:rsidR="00F51D27" w:rsidRPr="0083589F">
              <w:rPr>
                <w:rFonts w:ascii="Times New Roman" w:hAnsi="Times New Roman" w:cs="Times New Roman"/>
              </w:rPr>
              <w:t>зимних, новых и восстановленных, новых и с углубленным рисунком протектора.</w:t>
            </w:r>
          </w:p>
          <w:p w:rsidR="00F51D27" w:rsidRPr="00BF5A6B" w:rsidRDefault="00BF5A6B" w:rsidP="008B16FE">
            <w:pPr>
              <w:spacing w:after="0" w:line="230" w:lineRule="auto"/>
              <w:ind w:firstLine="709"/>
              <w:jc w:val="both"/>
              <w:rPr>
                <w:rFonts w:ascii="Times New Roman" w:hAnsi="Times New Roman" w:cs="Times New Roman"/>
                <w:sz w:val="18"/>
                <w:szCs w:val="18"/>
              </w:rPr>
            </w:pPr>
            <w:r w:rsidRPr="00BF5A6B">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001F61C2">
              <w:rPr>
                <w:rFonts w:ascii="Times New Roman" w:hAnsi="Times New Roman" w:cs="Times New Roman"/>
                <w:sz w:val="18"/>
                <w:szCs w:val="18"/>
              </w:rPr>
              <w:t>–</w:t>
            </w:r>
            <w:r w:rsidR="00F51D27" w:rsidRPr="00BF5A6B">
              <w:rPr>
                <w:rFonts w:ascii="Times New Roman" w:hAnsi="Times New Roman" w:cs="Times New Roman"/>
                <w:sz w:val="18"/>
                <w:szCs w:val="18"/>
              </w:rPr>
              <w:t xml:space="preserve"> Требования </w:t>
            </w:r>
            <w:hyperlink w:anchor="Par6077" w:history="1">
              <w:r w:rsidR="00F51D27" w:rsidRPr="00CA3A04">
                <w:rPr>
                  <w:rFonts w:ascii="Times New Roman" w:hAnsi="Times New Roman" w:cs="Times New Roman"/>
                  <w:sz w:val="18"/>
                  <w:szCs w:val="18"/>
                </w:rPr>
                <w:t xml:space="preserve">пункта </w:t>
              </w:r>
              <w:r w:rsidR="00CA3A04" w:rsidRPr="00CA3A04">
                <w:rPr>
                  <w:rFonts w:ascii="Times New Roman" w:hAnsi="Times New Roman" w:cs="Times New Roman"/>
                  <w:sz w:val="18"/>
                  <w:szCs w:val="18"/>
                </w:rPr>
                <w:t>А.10.8</w:t>
              </w:r>
              <w:r w:rsidR="00F51D27" w:rsidRPr="00CA3A04">
                <w:rPr>
                  <w:rFonts w:ascii="Times New Roman" w:hAnsi="Times New Roman" w:cs="Times New Roman"/>
                  <w:sz w:val="18"/>
                  <w:szCs w:val="18"/>
                </w:rPr>
                <w:t>.4</w:t>
              </w:r>
            </w:hyperlink>
            <w:r w:rsidR="00F51D27" w:rsidRPr="00BF5A6B">
              <w:rPr>
                <w:rFonts w:ascii="Times New Roman" w:hAnsi="Times New Roman" w:cs="Times New Roman"/>
                <w:sz w:val="18"/>
                <w:szCs w:val="18"/>
              </w:rPr>
              <w:t xml:space="preserve"> не применяются в случае временной установки на </w:t>
            </w:r>
            <w:r w:rsidR="00A12504" w:rsidRPr="00BF5A6B">
              <w:rPr>
                <w:rFonts w:ascii="Times New Roman" w:hAnsi="Times New Roman" w:cs="Times New Roman"/>
                <w:sz w:val="18"/>
                <w:szCs w:val="18"/>
              </w:rPr>
              <w:t xml:space="preserve">ТС </w:t>
            </w:r>
            <w:r w:rsidR="00F51D27" w:rsidRPr="00BF5A6B">
              <w:rPr>
                <w:rFonts w:ascii="Times New Roman" w:hAnsi="Times New Roman" w:cs="Times New Roman"/>
                <w:sz w:val="18"/>
                <w:szCs w:val="18"/>
              </w:rPr>
              <w:t>запасной шины</w:t>
            </w:r>
          </w:p>
        </w:tc>
        <w:tc>
          <w:tcPr>
            <w:tcW w:w="3119" w:type="dxa"/>
            <w:tcBorders>
              <w:top w:val="single" w:sz="4" w:space="0" w:color="auto"/>
              <w:left w:val="single" w:sz="4" w:space="0" w:color="auto"/>
              <w:bottom w:val="single" w:sz="4" w:space="0" w:color="auto"/>
              <w:right w:val="single" w:sz="4" w:space="0" w:color="auto"/>
            </w:tcBorders>
            <w:shd w:val="clear" w:color="auto" w:fill="auto"/>
          </w:tcPr>
          <w:p w:rsidR="00F51D27" w:rsidRPr="0083589F" w:rsidRDefault="00923365" w:rsidP="008B16FE">
            <w:pPr>
              <w:spacing w:after="0" w:line="230" w:lineRule="auto"/>
              <w:jc w:val="both"/>
              <w:rPr>
                <w:rFonts w:ascii="Times New Roman" w:hAnsi="Times New Roman" w:cs="Times New Roman"/>
              </w:rPr>
            </w:pPr>
            <w:r w:rsidRPr="0083589F">
              <w:rPr>
                <w:rFonts w:ascii="Times New Roman" w:hAnsi="Times New Roman" w:cs="Times New Roman"/>
              </w:rPr>
              <w:t>Визуальный контроль</w:t>
            </w:r>
            <w:r w:rsidR="00254F54" w:rsidRPr="0083589F">
              <w:rPr>
                <w:rFonts w:ascii="Times New Roman" w:hAnsi="Times New Roman" w:cs="Times New Roman"/>
              </w:rPr>
              <w:t xml:space="preserve"> каждой шины</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1D27" w:rsidRPr="0083589F" w:rsidRDefault="001F61C2" w:rsidP="008B16FE">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auto"/>
              <w:left w:val="single" w:sz="4" w:space="0" w:color="auto"/>
              <w:bottom w:val="single" w:sz="4" w:space="0" w:color="auto"/>
              <w:right w:val="single" w:sz="4" w:space="0" w:color="auto"/>
            </w:tcBorders>
          </w:tcPr>
          <w:p w:rsidR="00F51D27" w:rsidRPr="0083589F" w:rsidRDefault="001F61C2" w:rsidP="008B16FE">
            <w:pPr>
              <w:spacing w:after="0" w:line="230" w:lineRule="auto"/>
              <w:jc w:val="both"/>
              <w:rPr>
                <w:rFonts w:ascii="Times New Roman" w:hAnsi="Times New Roman" w:cs="Times New Roman"/>
              </w:rPr>
            </w:pPr>
            <w:r>
              <w:rPr>
                <w:rFonts w:ascii="Times New Roman" w:hAnsi="Times New Roman" w:cs="Times New Roman"/>
              </w:rPr>
              <w:t>1</w:t>
            </w:r>
            <w:r w:rsidR="00F51D27" w:rsidRPr="0083589F">
              <w:rPr>
                <w:rFonts w:ascii="Times New Roman" w:hAnsi="Times New Roman" w:cs="Times New Roman"/>
              </w:rPr>
              <w:t xml:space="preserve"> </w:t>
            </w:r>
            <w:r w:rsidR="00254F54" w:rsidRPr="0083589F">
              <w:rPr>
                <w:rFonts w:ascii="Times New Roman" w:hAnsi="Times New Roman" w:cs="Times New Roman"/>
              </w:rPr>
              <w:t>Хотя бы один б</w:t>
            </w:r>
            <w:r>
              <w:rPr>
                <w:rFonts w:ascii="Times New Roman" w:hAnsi="Times New Roman" w:cs="Times New Roman"/>
              </w:rPr>
              <w:t>олт и/</w:t>
            </w:r>
            <w:r w:rsidR="00F51D27" w:rsidRPr="0083589F">
              <w:rPr>
                <w:rFonts w:ascii="Times New Roman" w:hAnsi="Times New Roman" w:cs="Times New Roman"/>
              </w:rPr>
              <w:t xml:space="preserve">или </w:t>
            </w:r>
            <w:r w:rsidR="00254F54" w:rsidRPr="0083589F">
              <w:rPr>
                <w:rFonts w:ascii="Times New Roman" w:hAnsi="Times New Roman" w:cs="Times New Roman"/>
              </w:rPr>
              <w:t xml:space="preserve">одна </w:t>
            </w:r>
            <w:r w:rsidR="00F51D27" w:rsidRPr="0083589F">
              <w:rPr>
                <w:rFonts w:ascii="Times New Roman" w:hAnsi="Times New Roman" w:cs="Times New Roman"/>
              </w:rPr>
              <w:t>гайка крепления дисков и ободьев колес отсутствует</w:t>
            </w:r>
            <w:r w:rsidR="00254F54" w:rsidRPr="0083589F">
              <w:rPr>
                <w:rFonts w:ascii="Times New Roman" w:hAnsi="Times New Roman" w:cs="Times New Roman"/>
              </w:rPr>
              <w:t>.</w:t>
            </w:r>
          </w:p>
          <w:p w:rsidR="00F51D27" w:rsidRPr="0083589F" w:rsidRDefault="001F61C2" w:rsidP="008B16FE">
            <w:pPr>
              <w:spacing w:after="0" w:line="230" w:lineRule="auto"/>
              <w:jc w:val="both"/>
              <w:rPr>
                <w:rFonts w:ascii="Times New Roman" w:hAnsi="Times New Roman" w:cs="Times New Roman"/>
              </w:rPr>
            </w:pPr>
            <w:r>
              <w:rPr>
                <w:rFonts w:ascii="Times New Roman" w:hAnsi="Times New Roman" w:cs="Times New Roman"/>
              </w:rPr>
              <w:t>2 На дисках и/</w:t>
            </w:r>
            <w:r w:rsidR="00F51D27" w:rsidRPr="0083589F">
              <w:rPr>
                <w:rFonts w:ascii="Times New Roman" w:hAnsi="Times New Roman" w:cs="Times New Roman"/>
              </w:rPr>
              <w:t xml:space="preserve">или ободьях колес </w:t>
            </w:r>
            <w:r w:rsidR="00254F54" w:rsidRPr="0083589F">
              <w:rPr>
                <w:rFonts w:ascii="Times New Roman" w:hAnsi="Times New Roman" w:cs="Times New Roman"/>
              </w:rPr>
              <w:t>имеются</w:t>
            </w:r>
            <w:r>
              <w:rPr>
                <w:rFonts w:ascii="Times New Roman" w:hAnsi="Times New Roman" w:cs="Times New Roman"/>
              </w:rPr>
              <w:t xml:space="preserve"> трещины и/</w:t>
            </w:r>
            <w:r w:rsidR="00F51D27" w:rsidRPr="0083589F">
              <w:rPr>
                <w:rFonts w:ascii="Times New Roman" w:hAnsi="Times New Roman" w:cs="Times New Roman"/>
              </w:rPr>
              <w:t>или следы их устранения сваркой</w:t>
            </w:r>
            <w:r w:rsidR="00254F54" w:rsidRPr="0083589F">
              <w:rPr>
                <w:rFonts w:ascii="Times New Roman" w:hAnsi="Times New Roman" w:cs="Times New Roman"/>
              </w:rPr>
              <w:t>.</w:t>
            </w:r>
          </w:p>
          <w:p w:rsidR="00F51D27" w:rsidRPr="0083589F" w:rsidRDefault="001F61C2" w:rsidP="008B16FE">
            <w:pPr>
              <w:spacing w:after="0" w:line="230" w:lineRule="auto"/>
              <w:jc w:val="both"/>
              <w:rPr>
                <w:rFonts w:ascii="Times New Roman" w:hAnsi="Times New Roman" w:cs="Times New Roman"/>
              </w:rPr>
            </w:pPr>
            <w:r>
              <w:rPr>
                <w:rFonts w:ascii="Times New Roman" w:hAnsi="Times New Roman" w:cs="Times New Roman"/>
              </w:rPr>
              <w:t>3</w:t>
            </w:r>
            <w:r w:rsidR="00F51D27" w:rsidRPr="0083589F">
              <w:rPr>
                <w:rFonts w:ascii="Times New Roman" w:hAnsi="Times New Roman" w:cs="Times New Roman"/>
              </w:rPr>
              <w:t xml:space="preserve"> Нару</w:t>
            </w:r>
            <w:r>
              <w:rPr>
                <w:rFonts w:ascii="Times New Roman" w:hAnsi="Times New Roman" w:cs="Times New Roman"/>
              </w:rPr>
              <w:t>шена форма и/</w:t>
            </w:r>
            <w:r w:rsidR="00F51D27" w:rsidRPr="0083589F">
              <w:rPr>
                <w:rFonts w:ascii="Times New Roman" w:hAnsi="Times New Roman" w:cs="Times New Roman"/>
              </w:rPr>
              <w:t>или размеры крепежных отверстий в дисках колес</w:t>
            </w:r>
            <w:r w:rsidR="00254F54" w:rsidRPr="0083589F">
              <w:rPr>
                <w:rFonts w:ascii="Times New Roman" w:hAnsi="Times New Roman" w:cs="Times New Roman"/>
              </w:rPr>
              <w:t>.</w:t>
            </w:r>
          </w:p>
          <w:p w:rsidR="00F51D27" w:rsidRPr="0083589F" w:rsidRDefault="001F61C2" w:rsidP="008B16FE">
            <w:pPr>
              <w:spacing w:after="0" w:line="230" w:lineRule="auto"/>
              <w:jc w:val="both"/>
              <w:rPr>
                <w:rFonts w:ascii="Times New Roman" w:hAnsi="Times New Roman" w:cs="Times New Roman"/>
              </w:rPr>
            </w:pPr>
            <w:r>
              <w:rPr>
                <w:rFonts w:ascii="Times New Roman" w:hAnsi="Times New Roman" w:cs="Times New Roman"/>
              </w:rPr>
              <w:t>4</w:t>
            </w:r>
            <w:r w:rsidR="00F51D27" w:rsidRPr="0083589F">
              <w:rPr>
                <w:rFonts w:ascii="Times New Roman" w:hAnsi="Times New Roman" w:cs="Times New Roman"/>
              </w:rPr>
              <w:t xml:space="preserve"> На одну ось </w:t>
            </w:r>
            <w:r w:rsidR="00A12504" w:rsidRPr="0083589F">
              <w:rPr>
                <w:rFonts w:ascii="Times New Roman" w:hAnsi="Times New Roman" w:cs="Times New Roman"/>
              </w:rPr>
              <w:t>ТС</w:t>
            </w:r>
            <w:r w:rsidR="00F51D27" w:rsidRPr="0083589F">
              <w:rPr>
                <w:rFonts w:ascii="Times New Roman" w:hAnsi="Times New Roman" w:cs="Times New Roman"/>
              </w:rPr>
              <w:t xml:space="preserve"> установлены шины</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разной размерности</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разной конструкции</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с разными категориями скорости</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с разными индексами несущей способности</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с разными рисунками протектора</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xml:space="preserve">- зимние </w:t>
            </w:r>
            <w:r w:rsidR="00254F54" w:rsidRPr="0083589F">
              <w:rPr>
                <w:rFonts w:ascii="Times New Roman" w:hAnsi="Times New Roman" w:cs="Times New Roman"/>
              </w:rPr>
              <w:t xml:space="preserve">вместе </w:t>
            </w:r>
            <w:r w:rsidRPr="0083589F">
              <w:rPr>
                <w:rFonts w:ascii="Times New Roman" w:hAnsi="Times New Roman" w:cs="Times New Roman"/>
              </w:rPr>
              <w:t>с не</w:t>
            </w:r>
            <w:r w:rsidR="00F54267">
              <w:rPr>
                <w:rFonts w:ascii="Times New Roman" w:hAnsi="Times New Roman" w:cs="Times New Roman"/>
              </w:rPr>
              <w:t xml:space="preserve"> </w:t>
            </w:r>
            <w:r w:rsidRPr="0083589F">
              <w:rPr>
                <w:rFonts w:ascii="Times New Roman" w:hAnsi="Times New Roman" w:cs="Times New Roman"/>
              </w:rPr>
              <w:t>зимними</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новые и восстановленные</w:t>
            </w:r>
            <w:r w:rsidR="00254F54" w:rsidRPr="0083589F">
              <w:rPr>
                <w:rFonts w:ascii="Times New Roman" w:hAnsi="Times New Roman" w:cs="Times New Roman"/>
              </w:rPr>
              <w:t>;</w:t>
            </w:r>
          </w:p>
          <w:p w:rsidR="00F51D27" w:rsidRPr="0083589F" w:rsidRDefault="00F51D27" w:rsidP="008B16FE">
            <w:pPr>
              <w:spacing w:after="0" w:line="230" w:lineRule="auto"/>
              <w:jc w:val="both"/>
              <w:rPr>
                <w:rFonts w:ascii="Times New Roman" w:hAnsi="Times New Roman" w:cs="Times New Roman"/>
              </w:rPr>
            </w:pPr>
            <w:r w:rsidRPr="0083589F">
              <w:rPr>
                <w:rFonts w:ascii="Times New Roman" w:hAnsi="Times New Roman" w:cs="Times New Roman"/>
              </w:rPr>
              <w:t xml:space="preserve">- новые и с </w:t>
            </w:r>
            <w:r w:rsidR="001F61C2">
              <w:rPr>
                <w:rFonts w:ascii="Times New Roman" w:hAnsi="Times New Roman" w:cs="Times New Roman"/>
              </w:rPr>
              <w:t>углубленным рисунком протектора</w:t>
            </w:r>
          </w:p>
        </w:tc>
      </w:tr>
      <w:tr w:rsidR="0076191C" w:rsidRPr="0083589F" w:rsidTr="00B679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44" w:type="dxa"/>
            <w:tcBorders>
              <w:top w:val="single" w:sz="4" w:space="0" w:color="auto"/>
              <w:left w:val="single" w:sz="4" w:space="0" w:color="000000"/>
              <w:bottom w:val="single" w:sz="4" w:space="0" w:color="000000"/>
              <w:right w:val="single" w:sz="4" w:space="0" w:color="000000"/>
            </w:tcBorders>
            <w:shd w:val="clear" w:color="auto" w:fill="auto"/>
          </w:tcPr>
          <w:p w:rsidR="0072356B" w:rsidRPr="001F61C2" w:rsidRDefault="00AA1D66" w:rsidP="008B16FE">
            <w:pPr>
              <w:spacing w:after="0" w:line="230" w:lineRule="auto"/>
              <w:jc w:val="both"/>
              <w:rPr>
                <w:rFonts w:ascii="Times New Roman" w:hAnsi="Times New Roman" w:cs="Times New Roman"/>
                <w:b/>
              </w:rPr>
            </w:pPr>
            <w:r w:rsidRPr="001F61C2">
              <w:rPr>
                <w:rFonts w:ascii="Times New Roman" w:hAnsi="Times New Roman" w:cs="Times New Roman"/>
                <w:b/>
              </w:rPr>
              <w:t>А.10.9</w:t>
            </w:r>
            <w:r w:rsidR="0072356B" w:rsidRPr="001F61C2">
              <w:rPr>
                <w:rFonts w:ascii="Times New Roman" w:hAnsi="Times New Roman" w:cs="Times New Roman"/>
                <w:b/>
              </w:rPr>
              <w:t xml:space="preserve"> Применение восстановленных шин</w:t>
            </w:r>
          </w:p>
          <w:p w:rsidR="0076191C" w:rsidRPr="0083589F" w:rsidRDefault="00AA1D66" w:rsidP="008B16FE">
            <w:pPr>
              <w:spacing w:after="0" w:line="230" w:lineRule="auto"/>
              <w:jc w:val="both"/>
              <w:rPr>
                <w:rFonts w:ascii="Times New Roman" w:hAnsi="Times New Roman" w:cs="Times New Roman"/>
              </w:rPr>
            </w:pPr>
            <w:bookmarkStart w:id="24" w:name="Par6082"/>
            <w:bookmarkEnd w:id="24"/>
            <w:r w:rsidRPr="0083589F">
              <w:rPr>
                <w:rFonts w:ascii="Times New Roman" w:hAnsi="Times New Roman" w:cs="Times New Roman"/>
              </w:rPr>
              <w:t>А.10.9</w:t>
            </w:r>
            <w:r w:rsidR="0072356B" w:rsidRPr="0083589F">
              <w:rPr>
                <w:rFonts w:ascii="Times New Roman" w:hAnsi="Times New Roman" w:cs="Times New Roman"/>
              </w:rPr>
              <w:t xml:space="preserve">.1 Применение шин, восстановленных наложением нового протектора, не допускается на передней оси </w:t>
            </w:r>
            <w:r w:rsidR="00A12504" w:rsidRPr="0083589F">
              <w:rPr>
                <w:rFonts w:ascii="Times New Roman" w:hAnsi="Times New Roman" w:cs="Times New Roman"/>
              </w:rPr>
              <w:t>ТС</w:t>
            </w:r>
          </w:p>
        </w:tc>
        <w:tc>
          <w:tcPr>
            <w:tcW w:w="3119" w:type="dxa"/>
            <w:tcBorders>
              <w:top w:val="single" w:sz="4" w:space="0" w:color="auto"/>
              <w:left w:val="single" w:sz="4" w:space="0" w:color="000000"/>
              <w:bottom w:val="single" w:sz="4" w:space="0" w:color="000000"/>
              <w:right w:val="single" w:sz="4" w:space="0" w:color="000000"/>
            </w:tcBorders>
            <w:shd w:val="clear" w:color="auto" w:fill="auto"/>
          </w:tcPr>
          <w:p w:rsidR="0076191C" w:rsidRPr="0083589F" w:rsidRDefault="00923365" w:rsidP="008B16FE">
            <w:pPr>
              <w:spacing w:after="0" w:line="230" w:lineRule="auto"/>
              <w:jc w:val="both"/>
              <w:rPr>
                <w:rFonts w:ascii="Times New Roman" w:hAnsi="Times New Roman" w:cs="Times New Roman"/>
              </w:rPr>
            </w:pPr>
            <w:r w:rsidRPr="0083589F">
              <w:rPr>
                <w:rFonts w:ascii="Times New Roman" w:hAnsi="Times New Roman" w:cs="Times New Roman"/>
              </w:rPr>
              <w:t>Визуальный контроль</w:t>
            </w:r>
          </w:p>
        </w:tc>
        <w:tc>
          <w:tcPr>
            <w:tcW w:w="3260" w:type="dxa"/>
            <w:tcBorders>
              <w:top w:val="single" w:sz="4" w:space="0" w:color="auto"/>
              <w:left w:val="single" w:sz="4" w:space="0" w:color="000000"/>
              <w:bottom w:val="single" w:sz="4" w:space="0" w:color="000000"/>
              <w:right w:val="single" w:sz="4" w:space="0" w:color="000000"/>
            </w:tcBorders>
            <w:shd w:val="clear" w:color="auto" w:fill="auto"/>
          </w:tcPr>
          <w:p w:rsidR="0076191C" w:rsidRPr="0083589F" w:rsidRDefault="001F61C2" w:rsidP="008B16FE">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auto"/>
              <w:left w:val="single" w:sz="4" w:space="0" w:color="000000"/>
              <w:bottom w:val="single" w:sz="4" w:space="0" w:color="000000"/>
              <w:right w:val="single" w:sz="4" w:space="0" w:color="000000"/>
            </w:tcBorders>
          </w:tcPr>
          <w:p w:rsidR="0076191C" w:rsidRPr="0083589F" w:rsidRDefault="004F1E29" w:rsidP="008B16FE">
            <w:pPr>
              <w:spacing w:after="0" w:line="230" w:lineRule="auto"/>
              <w:jc w:val="both"/>
              <w:rPr>
                <w:rFonts w:ascii="Times New Roman" w:hAnsi="Times New Roman" w:cs="Times New Roman"/>
              </w:rPr>
            </w:pPr>
            <w:r w:rsidRPr="0083589F">
              <w:rPr>
                <w:rFonts w:ascii="Times New Roman" w:hAnsi="Times New Roman" w:cs="Times New Roman"/>
              </w:rPr>
              <w:t xml:space="preserve">На передней оси </w:t>
            </w:r>
            <w:r w:rsidR="00A12504" w:rsidRPr="0083589F">
              <w:rPr>
                <w:rFonts w:ascii="Times New Roman" w:hAnsi="Times New Roman" w:cs="Times New Roman"/>
              </w:rPr>
              <w:t>ТС</w:t>
            </w:r>
            <w:r w:rsidRPr="0083589F">
              <w:rPr>
                <w:rFonts w:ascii="Times New Roman" w:hAnsi="Times New Roman" w:cs="Times New Roman"/>
              </w:rPr>
              <w:t xml:space="preserve"> применяются шины, восстановленные наложением нового протектора</w:t>
            </w:r>
          </w:p>
        </w:tc>
      </w:tr>
      <w:tr w:rsidR="0076191C" w:rsidRPr="001A4F20" w:rsidTr="00B679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72356B" w:rsidRPr="0083589F" w:rsidRDefault="00AA1D66" w:rsidP="008B16FE">
            <w:pPr>
              <w:spacing w:after="0" w:line="230" w:lineRule="auto"/>
              <w:jc w:val="both"/>
              <w:rPr>
                <w:rFonts w:ascii="Times New Roman" w:hAnsi="Times New Roman" w:cs="Times New Roman"/>
              </w:rPr>
            </w:pPr>
            <w:r w:rsidRPr="0083589F">
              <w:rPr>
                <w:rFonts w:ascii="Times New Roman" w:hAnsi="Times New Roman" w:cs="Times New Roman"/>
              </w:rPr>
              <w:t>А.10.9</w:t>
            </w:r>
            <w:r w:rsidR="0072356B" w:rsidRPr="0083589F">
              <w:rPr>
                <w:rFonts w:ascii="Times New Roman" w:hAnsi="Times New Roman" w:cs="Times New Roman"/>
              </w:rPr>
              <w:t xml:space="preserve">.2 В случаях, не предусмотренных </w:t>
            </w:r>
            <w:hyperlink w:anchor="Par6082" w:history="1">
              <w:r w:rsidR="0072356B" w:rsidRPr="0083589F">
                <w:rPr>
                  <w:rFonts w:ascii="Times New Roman" w:hAnsi="Times New Roman" w:cs="Times New Roman"/>
                </w:rPr>
                <w:t xml:space="preserve">пунктом </w:t>
              </w:r>
              <w:r w:rsidRPr="0083589F">
                <w:rPr>
                  <w:rFonts w:ascii="Times New Roman" w:hAnsi="Times New Roman" w:cs="Times New Roman"/>
                </w:rPr>
                <w:t>А.10.9</w:t>
              </w:r>
              <w:r w:rsidR="0072356B" w:rsidRPr="0083589F">
                <w:rPr>
                  <w:rFonts w:ascii="Times New Roman" w:hAnsi="Times New Roman" w:cs="Times New Roman"/>
                </w:rPr>
                <w:t>.1</w:t>
              </w:r>
            </w:hyperlink>
            <w:r w:rsidR="0072356B" w:rsidRPr="0083589F">
              <w:rPr>
                <w:rFonts w:ascii="Times New Roman" w:hAnsi="Times New Roman" w:cs="Times New Roman"/>
              </w:rPr>
              <w:t xml:space="preserve">, на </w:t>
            </w:r>
            <w:r w:rsidR="00A12504" w:rsidRPr="0083589F">
              <w:rPr>
                <w:rFonts w:ascii="Times New Roman" w:hAnsi="Times New Roman" w:cs="Times New Roman"/>
              </w:rPr>
              <w:t xml:space="preserve">ТС </w:t>
            </w:r>
            <w:r w:rsidR="0072356B" w:rsidRPr="0083589F">
              <w:rPr>
                <w:rFonts w:ascii="Times New Roman" w:hAnsi="Times New Roman" w:cs="Times New Roman"/>
              </w:rPr>
              <w:t>могут применяться шины, восстановленные в соответствии со следующими требованиями</w:t>
            </w:r>
            <w:r w:rsidR="00CA3A04">
              <w:rPr>
                <w:rFonts w:ascii="Times New Roman" w:hAnsi="Times New Roman" w:cs="Times New Roman"/>
              </w:rPr>
              <w:t xml:space="preserve"> Правил ООН № 108</w:t>
            </w:r>
            <w:r w:rsidR="0072356B" w:rsidRPr="0083589F">
              <w:rPr>
                <w:rFonts w:ascii="Times New Roman" w:hAnsi="Times New Roman" w:cs="Times New Roman"/>
              </w:rPr>
              <w:t xml:space="preserve"> </w:t>
            </w:r>
            <w:r w:rsidR="004A603F" w:rsidRPr="00332C92">
              <w:rPr>
                <w:rFonts w:ascii="Times New Roman" w:hAnsi="Times New Roman" w:cs="Times New Roman"/>
              </w:rPr>
              <w:t>[</w:t>
            </w:r>
            <w:r w:rsidR="007C1329" w:rsidRPr="007C1329">
              <w:rPr>
                <w:rFonts w:ascii="Times New Roman" w:hAnsi="Times New Roman" w:cs="Times New Roman"/>
              </w:rPr>
              <w:t>49</w:t>
            </w:r>
            <w:r w:rsidR="004A603F" w:rsidRPr="00332C92">
              <w:rPr>
                <w:rFonts w:ascii="Times New Roman" w:hAnsi="Times New Roman" w:cs="Times New Roman"/>
              </w:rPr>
              <w:t>]</w:t>
            </w:r>
            <w:r w:rsidR="0072356B" w:rsidRPr="00332C92">
              <w:rPr>
                <w:rFonts w:ascii="Times New Roman" w:hAnsi="Times New Roman" w:cs="Times New Roman"/>
              </w:rPr>
              <w:t xml:space="preserve"> и</w:t>
            </w:r>
            <w:r w:rsidR="00332C92" w:rsidRPr="00332C92">
              <w:rPr>
                <w:rFonts w:ascii="Times New Roman" w:hAnsi="Times New Roman" w:cs="Times New Roman"/>
              </w:rPr>
              <w:t xml:space="preserve"> 109</w:t>
            </w:r>
            <w:r w:rsidR="0072356B" w:rsidRPr="00332C92">
              <w:rPr>
                <w:rFonts w:ascii="Times New Roman" w:hAnsi="Times New Roman" w:cs="Times New Roman"/>
              </w:rPr>
              <w:t xml:space="preserve"> </w:t>
            </w:r>
            <w:r w:rsidR="004A603F" w:rsidRPr="00332C92">
              <w:rPr>
                <w:rFonts w:ascii="Times New Roman" w:hAnsi="Times New Roman" w:cs="Times New Roman"/>
              </w:rPr>
              <w:t>[</w:t>
            </w:r>
            <w:r w:rsidR="00332C92" w:rsidRPr="00332C92">
              <w:rPr>
                <w:rFonts w:ascii="Times New Roman" w:hAnsi="Times New Roman" w:cs="Times New Roman"/>
              </w:rPr>
              <w:t>5</w:t>
            </w:r>
            <w:r w:rsidR="007C1329" w:rsidRPr="007C1329">
              <w:rPr>
                <w:rFonts w:ascii="Times New Roman" w:hAnsi="Times New Roman" w:cs="Times New Roman"/>
              </w:rPr>
              <w:t>0</w:t>
            </w:r>
            <w:r w:rsidR="004A603F" w:rsidRPr="00332C92">
              <w:rPr>
                <w:rFonts w:ascii="Times New Roman" w:hAnsi="Times New Roman" w:cs="Times New Roman"/>
              </w:rPr>
              <w:t>]</w:t>
            </w:r>
            <w:r w:rsidR="0072356B" w:rsidRPr="0083589F">
              <w:rPr>
                <w:rFonts w:ascii="Times New Roman" w:hAnsi="Times New Roman" w:cs="Times New Roman"/>
              </w:rPr>
              <w:t xml:space="preserve"> по производству восстановленных шин:</w:t>
            </w:r>
          </w:p>
          <w:p w:rsidR="00AA2EB8" w:rsidRPr="0083589F" w:rsidRDefault="00AA1D66" w:rsidP="008B16FE">
            <w:pPr>
              <w:spacing w:after="0" w:line="230" w:lineRule="auto"/>
              <w:jc w:val="both"/>
              <w:rPr>
                <w:rFonts w:ascii="Times New Roman" w:hAnsi="Times New Roman" w:cs="Times New Roman"/>
              </w:rPr>
            </w:pPr>
            <w:r w:rsidRPr="0083589F">
              <w:rPr>
                <w:rFonts w:ascii="Times New Roman" w:hAnsi="Times New Roman" w:cs="Times New Roman"/>
              </w:rPr>
              <w:t>А.10.9</w:t>
            </w:r>
            <w:r w:rsidR="0072356B" w:rsidRPr="0083589F">
              <w:rPr>
                <w:rFonts w:ascii="Times New Roman" w:hAnsi="Times New Roman" w:cs="Times New Roman"/>
              </w:rPr>
              <w:t>.2.1 Повторное восстановление шин с ранее уже восстан</w:t>
            </w:r>
            <w:r w:rsidR="001F61C2">
              <w:rPr>
                <w:rFonts w:ascii="Times New Roman" w:hAnsi="Times New Roman" w:cs="Times New Roman"/>
              </w:rPr>
              <w:t>овленным</w:t>
            </w:r>
            <w:r w:rsidR="0072356B" w:rsidRPr="0083589F">
              <w:rPr>
                <w:rFonts w:ascii="Times New Roman" w:hAnsi="Times New Roman" w:cs="Times New Roman"/>
              </w:rPr>
              <w:t xml:space="preserve"> протектором по </w:t>
            </w:r>
            <w:r w:rsidR="004A603F" w:rsidRPr="004A603F">
              <w:rPr>
                <w:rFonts w:ascii="Times New Roman" w:hAnsi="Times New Roman" w:cs="Times New Roman"/>
              </w:rPr>
              <w:t>[15]</w:t>
            </w:r>
            <w:r w:rsidR="0072356B" w:rsidRPr="0083589F">
              <w:rPr>
                <w:rFonts w:ascii="Times New Roman" w:hAnsi="Times New Roman" w:cs="Times New Roman"/>
              </w:rPr>
              <w:t xml:space="preserve"> не допускается.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76191C" w:rsidRPr="0083589F" w:rsidRDefault="00923365" w:rsidP="008B16FE">
            <w:pPr>
              <w:spacing w:after="0" w:line="230" w:lineRule="auto"/>
              <w:jc w:val="both"/>
              <w:rPr>
                <w:rFonts w:ascii="Times New Roman" w:hAnsi="Times New Roman" w:cs="Times New Roman"/>
              </w:rPr>
            </w:pPr>
            <w:r w:rsidRPr="0083589F">
              <w:rPr>
                <w:rFonts w:ascii="Times New Roman" w:hAnsi="Times New Roman" w:cs="Times New Roman"/>
              </w:rPr>
              <w:t>Визуальный контроль</w:t>
            </w:r>
            <w:r w:rsidR="00AA2EB8" w:rsidRPr="0083589F">
              <w:rPr>
                <w:rFonts w:ascii="Times New Roman" w:hAnsi="Times New Roman" w:cs="Times New Roman"/>
              </w:rPr>
              <w:t>, конт</w:t>
            </w:r>
            <w:r w:rsidR="001F61C2">
              <w:rPr>
                <w:rFonts w:ascii="Times New Roman" w:hAnsi="Times New Roman" w:cs="Times New Roman"/>
              </w:rPr>
              <w:t>-</w:t>
            </w:r>
            <w:r w:rsidR="00AA2EB8" w:rsidRPr="0083589F">
              <w:rPr>
                <w:rFonts w:ascii="Times New Roman" w:hAnsi="Times New Roman" w:cs="Times New Roman"/>
              </w:rPr>
              <w:t>роль эксплуатационной доку</w:t>
            </w:r>
            <w:r w:rsidR="001F61C2">
              <w:rPr>
                <w:rFonts w:ascii="Times New Roman" w:hAnsi="Times New Roman" w:cs="Times New Roman"/>
              </w:rPr>
              <w:t>-</w:t>
            </w:r>
            <w:r w:rsidR="00AA2EB8" w:rsidRPr="0083589F">
              <w:rPr>
                <w:rFonts w:ascii="Times New Roman" w:hAnsi="Times New Roman" w:cs="Times New Roman"/>
              </w:rPr>
              <w:t>ментации</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76191C" w:rsidRPr="0083589F" w:rsidRDefault="001F61C2" w:rsidP="008B16FE">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76191C" w:rsidRPr="0083589F" w:rsidRDefault="00CA158E" w:rsidP="008B16FE">
            <w:pPr>
              <w:spacing w:after="0" w:line="230" w:lineRule="auto"/>
              <w:jc w:val="both"/>
              <w:rPr>
                <w:rFonts w:ascii="Times New Roman" w:hAnsi="Times New Roman" w:cs="Times New Roman"/>
              </w:rPr>
            </w:pPr>
            <w:r w:rsidRPr="0083589F">
              <w:rPr>
                <w:rFonts w:ascii="Times New Roman" w:hAnsi="Times New Roman" w:cs="Times New Roman"/>
              </w:rPr>
              <w:t>1</w:t>
            </w:r>
            <w:r w:rsidR="004F1E29" w:rsidRPr="0083589F">
              <w:rPr>
                <w:rFonts w:ascii="Times New Roman" w:hAnsi="Times New Roman" w:cs="Times New Roman"/>
              </w:rPr>
              <w:t xml:space="preserve"> </w:t>
            </w:r>
            <w:r w:rsidRPr="0083589F">
              <w:rPr>
                <w:rFonts w:ascii="Times New Roman" w:hAnsi="Times New Roman" w:cs="Times New Roman"/>
              </w:rPr>
              <w:t xml:space="preserve">Применяются шины с </w:t>
            </w:r>
            <w:r w:rsidR="00AA2EB8" w:rsidRPr="0083589F">
              <w:rPr>
                <w:rFonts w:ascii="Times New Roman" w:hAnsi="Times New Roman" w:cs="Times New Roman"/>
              </w:rPr>
              <w:t>повторно</w:t>
            </w:r>
            <w:r w:rsidRPr="0083589F">
              <w:rPr>
                <w:rFonts w:ascii="Times New Roman" w:hAnsi="Times New Roman" w:cs="Times New Roman"/>
              </w:rPr>
              <w:t xml:space="preserve"> восстан</w:t>
            </w:r>
            <w:r w:rsidR="00AA2EB8" w:rsidRPr="0083589F">
              <w:rPr>
                <w:rFonts w:ascii="Times New Roman" w:hAnsi="Times New Roman" w:cs="Times New Roman"/>
              </w:rPr>
              <w:t>овленным</w:t>
            </w:r>
            <w:r w:rsidRPr="0083589F">
              <w:rPr>
                <w:rFonts w:ascii="Times New Roman" w:hAnsi="Times New Roman" w:cs="Times New Roman"/>
              </w:rPr>
              <w:t xml:space="preserve"> протектором</w:t>
            </w:r>
            <w:r w:rsidR="00AA2EB8" w:rsidRPr="0083589F">
              <w:rPr>
                <w:rFonts w:ascii="Times New Roman" w:hAnsi="Times New Roman" w:cs="Times New Roman"/>
              </w:rPr>
              <w:t>.</w:t>
            </w:r>
          </w:p>
          <w:p w:rsidR="00CA158E" w:rsidRPr="0083589F" w:rsidRDefault="001F61C2" w:rsidP="008B16FE">
            <w:pPr>
              <w:spacing w:after="0" w:line="230" w:lineRule="auto"/>
              <w:jc w:val="both"/>
              <w:rPr>
                <w:rFonts w:ascii="Times New Roman" w:hAnsi="Times New Roman" w:cs="Times New Roman"/>
              </w:rPr>
            </w:pPr>
            <w:r>
              <w:rPr>
                <w:rFonts w:ascii="Times New Roman" w:hAnsi="Times New Roman" w:cs="Times New Roman"/>
              </w:rPr>
              <w:t>2</w:t>
            </w:r>
            <w:r w:rsidR="00AA2EB8" w:rsidRPr="0083589F">
              <w:rPr>
                <w:rFonts w:ascii="Times New Roman" w:hAnsi="Times New Roman" w:cs="Times New Roman"/>
              </w:rPr>
              <w:t> </w:t>
            </w:r>
            <w:r w:rsidR="00CA158E" w:rsidRPr="0083589F">
              <w:rPr>
                <w:rFonts w:ascii="Times New Roman" w:hAnsi="Times New Roman" w:cs="Times New Roman"/>
              </w:rPr>
              <w:t>Применяются шины с вос</w:t>
            </w:r>
            <w:r>
              <w:rPr>
                <w:rFonts w:ascii="Times New Roman" w:hAnsi="Times New Roman" w:cs="Times New Roman"/>
              </w:rPr>
              <w:t>-</w:t>
            </w:r>
            <w:r w:rsidR="00CA158E" w:rsidRPr="0083589F">
              <w:rPr>
                <w:rFonts w:ascii="Times New Roman" w:hAnsi="Times New Roman" w:cs="Times New Roman"/>
              </w:rPr>
              <w:t>становленным протектором, возраст которых превышает семь лет</w:t>
            </w:r>
          </w:p>
          <w:p w:rsidR="00CA158E" w:rsidRPr="0083589F" w:rsidRDefault="001F61C2" w:rsidP="008B16FE">
            <w:pPr>
              <w:spacing w:after="0" w:line="230" w:lineRule="auto"/>
              <w:jc w:val="both"/>
              <w:rPr>
                <w:rFonts w:ascii="Times New Roman" w:hAnsi="Times New Roman" w:cs="Times New Roman"/>
              </w:rPr>
            </w:pPr>
            <w:r>
              <w:rPr>
                <w:rFonts w:ascii="Times New Roman" w:hAnsi="Times New Roman" w:cs="Times New Roman"/>
              </w:rPr>
              <w:t>3</w:t>
            </w:r>
            <w:r w:rsidR="00CA158E" w:rsidRPr="0083589F">
              <w:rPr>
                <w:rFonts w:ascii="Times New Roman" w:hAnsi="Times New Roman" w:cs="Times New Roman"/>
              </w:rPr>
              <w:t xml:space="preserve"> В м</w:t>
            </w:r>
            <w:r>
              <w:rPr>
                <w:rFonts w:ascii="Times New Roman" w:hAnsi="Times New Roman" w:cs="Times New Roman"/>
              </w:rPr>
              <w:t>аркировке</w:t>
            </w:r>
            <w:r w:rsidR="00AA2EB8" w:rsidRPr="0083589F">
              <w:rPr>
                <w:rFonts w:ascii="Times New Roman" w:hAnsi="Times New Roman" w:cs="Times New Roman"/>
              </w:rPr>
              <w:t xml:space="preserve"> восстановленной шины </w:t>
            </w:r>
            <w:r w:rsidR="00CA158E" w:rsidRPr="0083589F">
              <w:rPr>
                <w:rFonts w:ascii="Times New Roman" w:hAnsi="Times New Roman" w:cs="Times New Roman"/>
              </w:rPr>
              <w:t xml:space="preserve">отсутствует указание </w:t>
            </w:r>
            <w:r w:rsidR="00F4421B">
              <w:rPr>
                <w:rFonts w:ascii="Times New Roman" w:hAnsi="Times New Roman" w:cs="Times New Roman"/>
              </w:rPr>
              <w:t>«</w:t>
            </w:r>
            <w:r w:rsidR="00CA158E" w:rsidRPr="0083589F">
              <w:rPr>
                <w:rFonts w:ascii="Times New Roman" w:hAnsi="Times New Roman" w:cs="Times New Roman"/>
              </w:rPr>
              <w:t>Retread</w:t>
            </w:r>
            <w:r w:rsidR="00F4421B">
              <w:rPr>
                <w:rFonts w:ascii="Times New Roman" w:hAnsi="Times New Roman" w:cs="Times New Roman"/>
              </w:rPr>
              <w:t>»</w:t>
            </w:r>
            <w:r w:rsidR="00CA158E" w:rsidRPr="0083589F">
              <w:rPr>
                <w:rFonts w:ascii="Times New Roman" w:hAnsi="Times New Roman" w:cs="Times New Roman"/>
              </w:rPr>
              <w:t>.</w:t>
            </w:r>
          </w:p>
          <w:p w:rsidR="00CA158E" w:rsidRPr="007F4026" w:rsidRDefault="00CA158E" w:rsidP="008B16FE">
            <w:pPr>
              <w:spacing w:after="0" w:line="230" w:lineRule="auto"/>
              <w:jc w:val="both"/>
              <w:rPr>
                <w:rFonts w:ascii="Times New Roman" w:hAnsi="Times New Roman" w:cs="Times New Roman"/>
              </w:rPr>
            </w:pPr>
          </w:p>
        </w:tc>
      </w:tr>
    </w:tbl>
    <w:p w:rsidR="008B16FE" w:rsidRPr="00B67957" w:rsidRDefault="008B16FE" w:rsidP="008B16FE">
      <w:pPr>
        <w:spacing w:after="0" w:line="240" w:lineRule="auto"/>
        <w:rPr>
          <w:rFonts w:ascii="Times New Roman" w:hAnsi="Times New Roman" w:cs="Times New Roman"/>
          <w:i/>
        </w:rPr>
      </w:pPr>
      <w:r>
        <w:rPr>
          <w:rFonts w:ascii="Times New Roman" w:hAnsi="Times New Roman" w:cs="Times New Roman"/>
          <w:i/>
        </w:rPr>
        <w:lastRenderedPageBreak/>
        <w:t>Окончание</w:t>
      </w:r>
      <w:r w:rsidRPr="00B67957">
        <w:rPr>
          <w:rFonts w:ascii="Times New Roman" w:hAnsi="Times New Roman" w:cs="Times New Roman"/>
          <w:i/>
        </w:rPr>
        <w:t xml:space="preserve"> таблицы А.10</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3119"/>
        <w:gridCol w:w="3260"/>
        <w:gridCol w:w="3686"/>
      </w:tblGrid>
      <w:tr w:rsidR="008B16FE" w:rsidRPr="00DF4477" w:rsidTr="00F319E4">
        <w:trPr>
          <w:cantSplit/>
        </w:trPr>
        <w:tc>
          <w:tcPr>
            <w:tcW w:w="4644" w:type="dxa"/>
            <w:tcBorders>
              <w:bottom w:val="double" w:sz="4" w:space="0" w:color="auto"/>
            </w:tcBorders>
            <w:shd w:val="clear" w:color="auto" w:fill="auto"/>
            <w:vAlign w:val="center"/>
          </w:tcPr>
          <w:p w:rsidR="008B16FE" w:rsidRPr="009D46F4" w:rsidRDefault="008B16FE"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Требование</w:t>
            </w:r>
          </w:p>
        </w:tc>
        <w:tc>
          <w:tcPr>
            <w:tcW w:w="3119" w:type="dxa"/>
            <w:tcBorders>
              <w:bottom w:val="double" w:sz="4" w:space="0" w:color="auto"/>
            </w:tcBorders>
            <w:shd w:val="clear" w:color="auto" w:fill="auto"/>
            <w:vAlign w:val="center"/>
          </w:tcPr>
          <w:p w:rsidR="008B16FE" w:rsidRPr="009D46F4" w:rsidRDefault="008B16FE" w:rsidP="00F319E4">
            <w:pPr>
              <w:pStyle w:val="11"/>
              <w:tabs>
                <w:tab w:val="left" w:pos="0"/>
              </w:tabs>
              <w:spacing w:after="0" w:line="240" w:lineRule="auto"/>
              <w:ind w:left="0" w:firstLine="142"/>
              <w:jc w:val="center"/>
              <w:rPr>
                <w:rFonts w:ascii="Times New Roman" w:hAnsi="Times New Roman" w:cs="Times New Roman"/>
              </w:rPr>
            </w:pPr>
            <w:r w:rsidRPr="009D46F4">
              <w:rPr>
                <w:rFonts w:ascii="Times New Roman" w:hAnsi="Times New Roman" w:cs="Times New Roman"/>
              </w:rPr>
              <w:t>Метод проверки</w:t>
            </w:r>
          </w:p>
        </w:tc>
        <w:tc>
          <w:tcPr>
            <w:tcW w:w="3260" w:type="dxa"/>
            <w:tcBorders>
              <w:bottom w:val="double" w:sz="4" w:space="0" w:color="auto"/>
            </w:tcBorders>
            <w:shd w:val="clear" w:color="auto" w:fill="auto"/>
            <w:vAlign w:val="center"/>
          </w:tcPr>
          <w:p w:rsidR="008B16FE" w:rsidRPr="009D46F4" w:rsidRDefault="008B16FE"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 xml:space="preserve">Применяемое измерительное оборудование </w:t>
            </w:r>
          </w:p>
        </w:tc>
        <w:tc>
          <w:tcPr>
            <w:tcW w:w="3686" w:type="dxa"/>
            <w:tcBorders>
              <w:bottom w:val="double" w:sz="4" w:space="0" w:color="auto"/>
            </w:tcBorders>
            <w:vAlign w:val="center"/>
          </w:tcPr>
          <w:p w:rsidR="008B16FE" w:rsidRPr="009D46F4" w:rsidRDefault="008B16FE" w:rsidP="00F319E4">
            <w:pPr>
              <w:pStyle w:val="11"/>
              <w:tabs>
                <w:tab w:val="left" w:pos="0"/>
              </w:tabs>
              <w:spacing w:after="0" w:line="240" w:lineRule="auto"/>
              <w:ind w:left="0"/>
              <w:jc w:val="center"/>
              <w:rPr>
                <w:rFonts w:ascii="Times New Roman" w:hAnsi="Times New Roman" w:cs="Times New Roman"/>
              </w:rPr>
            </w:pPr>
            <w:r w:rsidRPr="009D46F4">
              <w:rPr>
                <w:rFonts w:ascii="Times New Roman" w:hAnsi="Times New Roman" w:cs="Times New Roman"/>
              </w:rPr>
              <w:t>Основание для признания несоответствия</w:t>
            </w:r>
          </w:p>
        </w:tc>
      </w:tr>
      <w:tr w:rsidR="008B16FE" w:rsidRPr="001A4F20" w:rsidTr="00B6795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8B16FE" w:rsidRPr="0083589F" w:rsidRDefault="008B16FE" w:rsidP="008B16FE">
            <w:pPr>
              <w:spacing w:after="0" w:line="240" w:lineRule="auto"/>
              <w:jc w:val="both"/>
              <w:rPr>
                <w:rFonts w:ascii="Times New Roman" w:hAnsi="Times New Roman" w:cs="Times New Roman"/>
              </w:rPr>
            </w:pPr>
            <w:r w:rsidRPr="0083589F">
              <w:rPr>
                <w:rFonts w:ascii="Times New Roman" w:hAnsi="Times New Roman" w:cs="Times New Roman"/>
              </w:rPr>
              <w:t>А.10.9.2.2 Восстановление протектора шин, возраст которых превышает семь лет, по</w:t>
            </w:r>
            <w:r>
              <w:rPr>
                <w:rFonts w:ascii="Times New Roman" w:hAnsi="Times New Roman" w:cs="Times New Roman"/>
              </w:rPr>
              <w:t xml:space="preserve"> Правилам ООН № 108</w:t>
            </w:r>
            <w:r w:rsidRPr="0083589F">
              <w:rPr>
                <w:rFonts w:ascii="Times New Roman" w:hAnsi="Times New Roman" w:cs="Times New Roman"/>
              </w:rPr>
              <w:t xml:space="preserve"> </w:t>
            </w:r>
            <w:r w:rsidRPr="00332C92">
              <w:rPr>
                <w:rFonts w:ascii="Times New Roman" w:hAnsi="Times New Roman" w:cs="Times New Roman"/>
              </w:rPr>
              <w:t>[</w:t>
            </w:r>
            <w:r w:rsidRPr="007C1329">
              <w:rPr>
                <w:rFonts w:ascii="Times New Roman" w:hAnsi="Times New Roman" w:cs="Times New Roman"/>
              </w:rPr>
              <w:t>49</w:t>
            </w:r>
            <w:r w:rsidRPr="00332C92">
              <w:rPr>
                <w:rFonts w:ascii="Times New Roman" w:hAnsi="Times New Roman" w:cs="Times New Roman"/>
              </w:rPr>
              <w:t>]</w:t>
            </w:r>
            <w:r w:rsidRPr="0083589F">
              <w:rPr>
                <w:rFonts w:ascii="Times New Roman" w:hAnsi="Times New Roman" w:cs="Times New Roman"/>
              </w:rPr>
              <w:t xml:space="preserve"> не допускается.</w:t>
            </w:r>
          </w:p>
          <w:p w:rsidR="008B16FE" w:rsidRPr="0083589F" w:rsidRDefault="008B16FE" w:rsidP="008B16FE">
            <w:pPr>
              <w:spacing w:after="0" w:line="240" w:lineRule="auto"/>
              <w:jc w:val="both"/>
              <w:rPr>
                <w:rFonts w:ascii="Times New Roman" w:hAnsi="Times New Roman" w:cs="Times New Roman"/>
              </w:rPr>
            </w:pPr>
            <w:r w:rsidRPr="0083589F">
              <w:rPr>
                <w:rFonts w:ascii="Times New Roman" w:hAnsi="Times New Roman" w:cs="Times New Roman"/>
              </w:rPr>
              <w:t xml:space="preserve">А.10.9.2.3 В маркировке восстановленной шины должно присутствовать указание </w:t>
            </w:r>
            <w:r>
              <w:rPr>
                <w:rFonts w:ascii="Times New Roman" w:hAnsi="Times New Roman" w:cs="Times New Roman"/>
              </w:rPr>
              <w:t>«</w:t>
            </w:r>
            <w:r w:rsidRPr="0083589F">
              <w:rPr>
                <w:rFonts w:ascii="Times New Roman" w:hAnsi="Times New Roman" w:cs="Times New Roman"/>
              </w:rPr>
              <w:t>Retread</w:t>
            </w:r>
            <w:r>
              <w:rPr>
                <w:rFonts w:ascii="Times New Roman" w:hAnsi="Times New Roman" w:cs="Times New Roman"/>
              </w:rPr>
              <w:t>»</w:t>
            </w:r>
            <w:r w:rsidRPr="0083589F">
              <w:rPr>
                <w:rFonts w:ascii="Times New Roman" w:hAnsi="Times New Roman" w:cs="Times New Roman"/>
              </w:rPr>
              <w:t>.</w:t>
            </w:r>
          </w:p>
          <w:p w:rsidR="008B16FE" w:rsidRPr="0083589F" w:rsidRDefault="008B16FE" w:rsidP="008B16FE">
            <w:pPr>
              <w:spacing w:after="0" w:line="240" w:lineRule="auto"/>
              <w:jc w:val="both"/>
              <w:rPr>
                <w:rFonts w:ascii="Times New Roman" w:hAnsi="Times New Roman" w:cs="Times New Roman"/>
              </w:rPr>
            </w:pPr>
            <w:r w:rsidRPr="0083589F">
              <w:rPr>
                <w:rFonts w:ascii="Times New Roman" w:hAnsi="Times New Roman" w:cs="Times New Roman"/>
              </w:rPr>
              <w:t xml:space="preserve">А.10.9.2.4 На шине с восстановленным протектором помимо маркировки должен быть четко проставлен международный знак официального утверждения, состоящий из круга, в котором указана буква </w:t>
            </w:r>
            <w:r>
              <w:rPr>
                <w:rFonts w:ascii="Times New Roman" w:hAnsi="Times New Roman" w:cs="Times New Roman"/>
              </w:rPr>
              <w:t>«E»</w:t>
            </w:r>
            <w:r w:rsidRPr="0083589F">
              <w:rPr>
                <w:rFonts w:ascii="Times New Roman" w:hAnsi="Times New Roman" w:cs="Times New Roman"/>
              </w:rPr>
              <w:t xml:space="preserve">, за которой следует отличительный номер страны, предоставившей официальное утверждение по </w:t>
            </w:r>
            <w:r w:rsidRPr="00332C92">
              <w:rPr>
                <w:rFonts w:ascii="Times New Roman" w:hAnsi="Times New Roman" w:cs="Times New Roman"/>
              </w:rPr>
              <w:t>Правилам ООН № 108 [</w:t>
            </w:r>
            <w:r w:rsidRPr="007C1329">
              <w:rPr>
                <w:rFonts w:ascii="Times New Roman" w:hAnsi="Times New Roman" w:cs="Times New Roman"/>
              </w:rPr>
              <w:t>49</w:t>
            </w:r>
            <w:r w:rsidRPr="00332C92">
              <w:rPr>
                <w:rFonts w:ascii="Times New Roman" w:hAnsi="Times New Roman" w:cs="Times New Roman"/>
              </w:rPr>
              <w:t>] и</w:t>
            </w:r>
            <w:r>
              <w:rPr>
                <w:rFonts w:ascii="Times New Roman" w:hAnsi="Times New Roman" w:cs="Times New Roman"/>
              </w:rPr>
              <w:t>ли</w:t>
            </w:r>
            <w:r w:rsidRPr="00332C92">
              <w:rPr>
                <w:rFonts w:ascii="Times New Roman" w:hAnsi="Times New Roman" w:cs="Times New Roman"/>
              </w:rPr>
              <w:t xml:space="preserve"> 109 [5</w:t>
            </w:r>
            <w:r w:rsidRPr="007C1329">
              <w:rPr>
                <w:rFonts w:ascii="Times New Roman" w:hAnsi="Times New Roman" w:cs="Times New Roman"/>
              </w:rPr>
              <w:t>0</w:t>
            </w:r>
            <w:r w:rsidRPr="00332C92">
              <w:rPr>
                <w:rFonts w:ascii="Times New Roman" w:hAnsi="Times New Roman" w:cs="Times New Roman"/>
              </w:rPr>
              <w:t>],</w:t>
            </w:r>
            <w:r w:rsidRPr="0083589F">
              <w:rPr>
                <w:rFonts w:ascii="Times New Roman" w:hAnsi="Times New Roman" w:cs="Times New Roman"/>
              </w:rPr>
              <w:t xml:space="preserve"> и номера официального утверждения.</w:t>
            </w:r>
          </w:p>
          <w:p w:rsidR="008B16FE" w:rsidRPr="0083589F" w:rsidRDefault="008B16FE" w:rsidP="008B16FE">
            <w:pPr>
              <w:spacing w:after="0" w:line="240" w:lineRule="auto"/>
              <w:jc w:val="both"/>
              <w:rPr>
                <w:rFonts w:ascii="Times New Roman" w:hAnsi="Times New Roman" w:cs="Times New Roman"/>
              </w:rPr>
            </w:pPr>
            <w:r w:rsidRPr="0083589F">
              <w:rPr>
                <w:rFonts w:ascii="Times New Roman" w:hAnsi="Times New Roman" w:cs="Times New Roman"/>
              </w:rPr>
              <w:t>А.10.9.2.5 В маркировке шин с восстановленным протектором не допускается указание категории скорост</w:t>
            </w:r>
            <w:r>
              <w:rPr>
                <w:rFonts w:ascii="Times New Roman" w:hAnsi="Times New Roman" w:cs="Times New Roman"/>
              </w:rPr>
              <w:t>и и индекса несущей способности</w:t>
            </w:r>
            <w:r w:rsidRPr="0083589F">
              <w:rPr>
                <w:rFonts w:ascii="Times New Roman" w:hAnsi="Times New Roman" w:cs="Times New Roman"/>
              </w:rPr>
              <w:t xml:space="preserve"> более</w:t>
            </w:r>
            <w:r>
              <w:rPr>
                <w:rFonts w:ascii="Times New Roman" w:hAnsi="Times New Roman" w:cs="Times New Roman"/>
              </w:rPr>
              <w:t xml:space="preserve"> высоких, чем до восстановления</w:t>
            </w:r>
          </w:p>
          <w:p w:rsidR="008B16FE" w:rsidRPr="0083589F" w:rsidRDefault="008B16FE" w:rsidP="008B16FE">
            <w:pPr>
              <w:spacing w:after="0" w:line="240" w:lineRule="auto"/>
              <w:jc w:val="both"/>
              <w:rPr>
                <w:rFonts w:ascii="Times New Roman" w:hAnsi="Times New Roman" w:cs="Times New Roman"/>
              </w:rPr>
            </w:pPr>
            <w:r w:rsidRPr="0083589F">
              <w:rPr>
                <w:rFonts w:ascii="Times New Roman" w:hAnsi="Times New Roman" w:cs="Times New Roman"/>
              </w:rPr>
              <w:t>А.10.9.3 На задней оси ТС категории М, средней оси ТС категории M</w:t>
            </w:r>
            <w:r w:rsidRPr="00F4421B">
              <w:rPr>
                <w:rFonts w:ascii="Times New Roman" w:hAnsi="Times New Roman" w:cs="Times New Roman"/>
                <w:kern w:val="22"/>
                <w:vertAlign w:val="subscript"/>
              </w:rPr>
              <w:t>3</w:t>
            </w:r>
            <w:r w:rsidRPr="0083589F">
              <w:rPr>
                <w:rFonts w:ascii="Times New Roman" w:hAnsi="Times New Roman" w:cs="Times New Roman"/>
              </w:rPr>
              <w:t xml:space="preserve">, средних и задней осях ТС категории N допускается применение шин с отремонтированными местными повреждениями, а в случае шин, имеющих маркировку </w:t>
            </w:r>
            <w:r>
              <w:rPr>
                <w:rFonts w:ascii="Times New Roman" w:hAnsi="Times New Roman" w:cs="Times New Roman"/>
              </w:rPr>
              <w:t>«</w:t>
            </w:r>
            <w:r w:rsidRPr="0083589F">
              <w:rPr>
                <w:rFonts w:ascii="Times New Roman" w:hAnsi="Times New Roman" w:cs="Times New Roman"/>
              </w:rPr>
              <w:t>Regroovable</w:t>
            </w:r>
            <w:r>
              <w:rPr>
                <w:rFonts w:ascii="Times New Roman" w:hAnsi="Times New Roman" w:cs="Times New Roman"/>
              </w:rPr>
              <w:t>»</w:t>
            </w:r>
            <w:r w:rsidRPr="0083589F">
              <w:rPr>
                <w:rFonts w:ascii="Times New Roman" w:hAnsi="Times New Roman" w:cs="Times New Roman"/>
              </w:rPr>
              <w:t>, также с рисунком протектора, углубленным методом нарезки в соответствии с</w:t>
            </w:r>
            <w:r>
              <w:rPr>
                <w:rFonts w:ascii="Times New Roman" w:hAnsi="Times New Roman" w:cs="Times New Roman"/>
              </w:rPr>
              <w:t xml:space="preserve"> документацией изготовителя шин</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B16FE" w:rsidRPr="0083589F" w:rsidRDefault="008B16FE" w:rsidP="001A4F20">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B16FE" w:rsidRDefault="008B16FE" w:rsidP="00254F54">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8B16FE" w:rsidRPr="0083589F" w:rsidRDefault="008B16FE" w:rsidP="008B16FE">
            <w:pPr>
              <w:spacing w:after="0" w:line="240" w:lineRule="auto"/>
              <w:jc w:val="both"/>
              <w:rPr>
                <w:rFonts w:ascii="Times New Roman" w:hAnsi="Times New Roman" w:cs="Times New Roman"/>
              </w:rPr>
            </w:pPr>
            <w:r>
              <w:rPr>
                <w:rFonts w:ascii="Times New Roman" w:hAnsi="Times New Roman" w:cs="Times New Roman"/>
              </w:rPr>
              <w:t>4</w:t>
            </w:r>
            <w:r w:rsidRPr="0083589F">
              <w:rPr>
                <w:rFonts w:ascii="Times New Roman" w:hAnsi="Times New Roman" w:cs="Times New Roman"/>
              </w:rPr>
              <w:t xml:space="preserve"> На шине с восстановленным протектором отсутствует международный знак официального утверждения по </w:t>
            </w:r>
            <w:r w:rsidRPr="00332C92">
              <w:rPr>
                <w:rFonts w:ascii="Times New Roman" w:hAnsi="Times New Roman" w:cs="Times New Roman"/>
              </w:rPr>
              <w:t>Правилам ООН № 108 [</w:t>
            </w:r>
            <w:r w:rsidRPr="007C1329">
              <w:rPr>
                <w:rFonts w:ascii="Times New Roman" w:hAnsi="Times New Roman" w:cs="Times New Roman"/>
              </w:rPr>
              <w:t>49</w:t>
            </w:r>
            <w:r w:rsidRPr="00332C92">
              <w:rPr>
                <w:rFonts w:ascii="Times New Roman" w:hAnsi="Times New Roman" w:cs="Times New Roman"/>
              </w:rPr>
              <w:t>] или 109 [5</w:t>
            </w:r>
            <w:r w:rsidRPr="007C1329">
              <w:rPr>
                <w:rFonts w:ascii="Times New Roman" w:hAnsi="Times New Roman" w:cs="Times New Roman"/>
              </w:rPr>
              <w:t>0</w:t>
            </w:r>
            <w:r w:rsidRPr="00332C92">
              <w:rPr>
                <w:rFonts w:ascii="Times New Roman" w:hAnsi="Times New Roman" w:cs="Times New Roman"/>
              </w:rPr>
              <w:t>].</w:t>
            </w:r>
          </w:p>
          <w:p w:rsidR="008B16FE" w:rsidRPr="0083589F" w:rsidRDefault="008B16FE" w:rsidP="008B16FE">
            <w:pPr>
              <w:spacing w:after="0" w:line="240" w:lineRule="auto"/>
              <w:jc w:val="both"/>
              <w:rPr>
                <w:rFonts w:ascii="Times New Roman" w:hAnsi="Times New Roman" w:cs="Times New Roman"/>
              </w:rPr>
            </w:pPr>
            <w:r>
              <w:rPr>
                <w:rFonts w:ascii="Times New Roman" w:hAnsi="Times New Roman" w:cs="Times New Roman"/>
              </w:rPr>
              <w:t>5</w:t>
            </w:r>
            <w:r w:rsidRPr="0083589F">
              <w:rPr>
                <w:rFonts w:ascii="Times New Roman" w:hAnsi="Times New Roman" w:cs="Times New Roman"/>
              </w:rPr>
              <w:t xml:space="preserve"> Индекс несущей способности или категория скорости шины с восстановленным протектором указаны выше, чем была до восстановления</w:t>
            </w:r>
          </w:p>
        </w:tc>
      </w:tr>
    </w:tbl>
    <w:p w:rsidR="00CA3A04" w:rsidRPr="00F906B2" w:rsidRDefault="00CA3A04" w:rsidP="00CA3A04">
      <w:pPr>
        <w:jc w:val="right"/>
        <w:rPr>
          <w:rFonts w:ascii="Times New Roman" w:hAnsi="Times New Roman" w:cs="Times New Roman"/>
          <w:b/>
          <w:sz w:val="24"/>
          <w:szCs w:val="24"/>
        </w:rPr>
      </w:pPr>
    </w:p>
    <w:p w:rsidR="00CA3A04" w:rsidRPr="007C79C7" w:rsidRDefault="00CA3A04" w:rsidP="00CA3A04">
      <w:pPr>
        <w:keepNext/>
        <w:rPr>
          <w:rFonts w:ascii="Times New Roman" w:hAnsi="Times New Roman" w:cs="Times New Roman"/>
        </w:rPr>
      </w:pPr>
      <w:r w:rsidRPr="007C79C7">
        <w:rPr>
          <w:rFonts w:ascii="Times New Roman" w:hAnsi="Times New Roman" w:cs="Times New Roman"/>
          <w:spacing w:val="74"/>
          <w:kern w:val="24"/>
        </w:rPr>
        <w:lastRenderedPageBreak/>
        <w:t>Таблица</w:t>
      </w:r>
      <w:r w:rsidRPr="007C79C7">
        <w:rPr>
          <w:rFonts w:ascii="Times New Roman" w:hAnsi="Times New Roman" w:cs="Times New Roman"/>
        </w:rPr>
        <w:t>А.10.1 – Маркировка категории скорости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3"/>
        <w:gridCol w:w="7393"/>
      </w:tblGrid>
      <w:tr w:rsidR="00CA3A04" w:rsidRPr="007C79C7" w:rsidTr="003C673A">
        <w:trPr>
          <w:cantSplit/>
          <w:tblHeader/>
          <w:jc w:val="center"/>
        </w:trPr>
        <w:tc>
          <w:tcPr>
            <w:tcW w:w="2500" w:type="pct"/>
            <w:tcBorders>
              <w:bottom w:val="double" w:sz="4" w:space="0" w:color="auto"/>
            </w:tcBorders>
            <w:vAlign w:val="center"/>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Обозначение категории скорости</w:t>
            </w:r>
          </w:p>
        </w:tc>
        <w:tc>
          <w:tcPr>
            <w:tcW w:w="2500" w:type="pct"/>
            <w:tcBorders>
              <w:bottom w:val="double" w:sz="4" w:space="0" w:color="auto"/>
            </w:tcBorders>
            <w:vAlign w:val="center"/>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Максимально допускаемая скорость, км/ч</w:t>
            </w:r>
          </w:p>
        </w:tc>
      </w:tr>
      <w:tr w:rsidR="00CA3A04" w:rsidRPr="007C79C7" w:rsidTr="003C673A">
        <w:trPr>
          <w:jc w:val="center"/>
        </w:trPr>
        <w:tc>
          <w:tcPr>
            <w:tcW w:w="2500" w:type="pct"/>
            <w:tcBorders>
              <w:top w:val="double" w:sz="4" w:space="0" w:color="auto"/>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F</w:t>
            </w:r>
          </w:p>
        </w:tc>
        <w:tc>
          <w:tcPr>
            <w:tcW w:w="2500" w:type="pct"/>
            <w:tcBorders>
              <w:top w:val="double" w:sz="4" w:space="0" w:color="auto"/>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80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G</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90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J</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100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K</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110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L</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M</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N</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140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P</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150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Q</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160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R</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170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S</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180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T</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190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U</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200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H</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210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V</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240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W</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270</w:t>
            </w:r>
          </w:p>
        </w:tc>
      </w:tr>
      <w:tr w:rsidR="00CA3A04" w:rsidRPr="007C79C7" w:rsidTr="003C673A">
        <w:trPr>
          <w:jc w:val="center"/>
        </w:trPr>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Y</w:t>
            </w:r>
          </w:p>
        </w:tc>
        <w:tc>
          <w:tcPr>
            <w:tcW w:w="2500" w:type="pct"/>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300</w:t>
            </w:r>
          </w:p>
        </w:tc>
      </w:tr>
    </w:tbl>
    <w:p w:rsidR="00CA3A04" w:rsidRPr="007C79C7" w:rsidRDefault="00CA3A04" w:rsidP="00CA3A04">
      <w:pPr>
        <w:rPr>
          <w:rFonts w:ascii="Times New Roman" w:hAnsi="Times New Roman" w:cs="Times New Roman"/>
        </w:rPr>
      </w:pPr>
    </w:p>
    <w:p w:rsidR="00CA3A04" w:rsidRPr="007C79C7" w:rsidRDefault="00CA3A04" w:rsidP="00332C92">
      <w:pPr>
        <w:keepNext/>
        <w:rPr>
          <w:rFonts w:ascii="Times New Roman" w:hAnsi="Times New Roman" w:cs="Times New Roman"/>
        </w:rPr>
      </w:pPr>
      <w:r w:rsidRPr="007C79C7">
        <w:rPr>
          <w:rFonts w:ascii="Times New Roman" w:hAnsi="Times New Roman" w:cs="Times New Roman"/>
          <w:spacing w:val="70"/>
          <w:kern w:val="24"/>
        </w:rPr>
        <w:lastRenderedPageBreak/>
        <w:t>Таблица</w:t>
      </w:r>
      <w:r w:rsidRPr="007C79C7">
        <w:rPr>
          <w:rFonts w:ascii="Times New Roman" w:hAnsi="Times New Roman" w:cs="Times New Roman"/>
        </w:rPr>
        <w:t>А.10.2 – Маркировка индекса несущей способности</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7"/>
        <w:gridCol w:w="3677"/>
        <w:gridCol w:w="3677"/>
        <w:gridCol w:w="3678"/>
      </w:tblGrid>
      <w:tr w:rsidR="00CA3A04" w:rsidRPr="007C79C7" w:rsidTr="00800615">
        <w:trPr>
          <w:cantSplit/>
          <w:trHeight w:val="607"/>
        </w:trPr>
        <w:tc>
          <w:tcPr>
            <w:tcW w:w="3677" w:type="dxa"/>
            <w:tcBorders>
              <w:bottom w:val="double" w:sz="4" w:space="0" w:color="auto"/>
            </w:tcBorders>
            <w:vAlign w:val="center"/>
          </w:tcPr>
          <w:p w:rsidR="00CA3A04" w:rsidRPr="007C79C7" w:rsidRDefault="00CA3A04" w:rsidP="00075C85">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7" w:type="dxa"/>
            <w:tcBorders>
              <w:bottom w:val="double" w:sz="4" w:space="0" w:color="auto"/>
            </w:tcBorders>
            <w:vAlign w:val="center"/>
          </w:tcPr>
          <w:p w:rsidR="00CA3A04" w:rsidRPr="007C79C7" w:rsidRDefault="00CA3A04" w:rsidP="00075C85">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c>
          <w:tcPr>
            <w:tcW w:w="3677" w:type="dxa"/>
            <w:tcBorders>
              <w:bottom w:val="double" w:sz="4" w:space="0" w:color="auto"/>
            </w:tcBorders>
            <w:vAlign w:val="center"/>
          </w:tcPr>
          <w:p w:rsidR="00CA3A04" w:rsidRPr="007C79C7" w:rsidRDefault="00CA3A04" w:rsidP="00075C85">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8" w:type="dxa"/>
            <w:tcBorders>
              <w:bottom w:val="double" w:sz="4" w:space="0" w:color="auto"/>
            </w:tcBorders>
            <w:vAlign w:val="center"/>
          </w:tcPr>
          <w:p w:rsidR="00CA3A04" w:rsidRPr="007C79C7" w:rsidRDefault="00CA3A04" w:rsidP="00075C85">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r>
      <w:tr w:rsidR="00CA3A04" w:rsidRPr="007C79C7" w:rsidTr="00800615">
        <w:tc>
          <w:tcPr>
            <w:tcW w:w="3677" w:type="dxa"/>
            <w:tcBorders>
              <w:top w:val="doub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0</w:t>
            </w:r>
          </w:p>
        </w:tc>
        <w:tc>
          <w:tcPr>
            <w:tcW w:w="3677" w:type="dxa"/>
            <w:tcBorders>
              <w:top w:val="doub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45</w:t>
            </w:r>
          </w:p>
        </w:tc>
        <w:tc>
          <w:tcPr>
            <w:tcW w:w="3677" w:type="dxa"/>
            <w:tcBorders>
              <w:top w:val="doub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101</w:t>
            </w:r>
          </w:p>
        </w:tc>
        <w:tc>
          <w:tcPr>
            <w:tcW w:w="3678" w:type="dxa"/>
            <w:tcBorders>
              <w:top w:val="doub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825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46,2</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102</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850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47,5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103</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875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48,7</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104</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900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105</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925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51,5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106</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950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6</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53</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107</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975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7</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54,5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108</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1000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8</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56</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109</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1030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9</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58</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110</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1060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60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111</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1090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61,5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112</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1120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12</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63</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113</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13</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65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114</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1180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67</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115</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1215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69</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116</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1250</w:t>
            </w:r>
          </w:p>
        </w:tc>
      </w:tr>
      <w:tr w:rsidR="00CA3A04" w:rsidRPr="007C79C7" w:rsidTr="00800615">
        <w:tc>
          <w:tcPr>
            <w:tcW w:w="3677"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16</w:t>
            </w:r>
          </w:p>
        </w:tc>
        <w:tc>
          <w:tcPr>
            <w:tcW w:w="3677"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71</w:t>
            </w:r>
          </w:p>
        </w:tc>
        <w:tc>
          <w:tcPr>
            <w:tcW w:w="3677"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117</w:t>
            </w:r>
          </w:p>
        </w:tc>
        <w:tc>
          <w:tcPr>
            <w:tcW w:w="3678"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1285</w:t>
            </w:r>
          </w:p>
        </w:tc>
      </w:tr>
      <w:tr w:rsidR="00CA3A04" w:rsidRPr="007C79C7" w:rsidTr="00800615">
        <w:tc>
          <w:tcPr>
            <w:tcW w:w="3677"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17</w:t>
            </w:r>
          </w:p>
        </w:tc>
        <w:tc>
          <w:tcPr>
            <w:tcW w:w="3677"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73</w:t>
            </w:r>
          </w:p>
        </w:tc>
        <w:tc>
          <w:tcPr>
            <w:tcW w:w="3677"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118</w:t>
            </w:r>
          </w:p>
        </w:tc>
        <w:tc>
          <w:tcPr>
            <w:tcW w:w="3678" w:type="dxa"/>
            <w:tcBorders>
              <w:bottom w:val="single" w:sz="4" w:space="0" w:color="auto"/>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1320</w:t>
            </w:r>
          </w:p>
        </w:tc>
      </w:tr>
      <w:tr w:rsidR="00800615" w:rsidRPr="007C79C7" w:rsidTr="00800615">
        <w:tc>
          <w:tcPr>
            <w:tcW w:w="3677" w:type="dxa"/>
            <w:tcBorders>
              <w:top w:val="single" w:sz="4" w:space="0" w:color="auto"/>
            </w:tcBorders>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18</w:t>
            </w:r>
          </w:p>
        </w:tc>
        <w:tc>
          <w:tcPr>
            <w:tcW w:w="3677" w:type="dxa"/>
            <w:tcBorders>
              <w:top w:val="single" w:sz="4" w:space="0" w:color="auto"/>
            </w:tcBorders>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75</w:t>
            </w:r>
          </w:p>
        </w:tc>
        <w:tc>
          <w:tcPr>
            <w:tcW w:w="3677" w:type="dxa"/>
            <w:tcBorders>
              <w:top w:val="single" w:sz="4" w:space="0" w:color="auto"/>
            </w:tcBorders>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119</w:t>
            </w:r>
          </w:p>
        </w:tc>
        <w:tc>
          <w:tcPr>
            <w:tcW w:w="3678" w:type="dxa"/>
            <w:tcBorders>
              <w:top w:val="single" w:sz="4" w:space="0" w:color="auto"/>
            </w:tcBorders>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1360</w:t>
            </w:r>
          </w:p>
        </w:tc>
      </w:tr>
    </w:tbl>
    <w:p w:rsidR="00800615" w:rsidRDefault="00800615" w:rsidP="00800615">
      <w:pPr>
        <w:spacing w:after="0" w:line="240" w:lineRule="auto"/>
        <w:rPr>
          <w:rFonts w:ascii="Times New Roman" w:hAnsi="Times New Roman" w:cs="Times New Roman"/>
          <w:i/>
        </w:rPr>
      </w:pPr>
    </w:p>
    <w:p w:rsidR="00800615" w:rsidRDefault="00800615" w:rsidP="00800615">
      <w:pPr>
        <w:spacing w:after="0" w:line="240" w:lineRule="auto"/>
        <w:rPr>
          <w:rFonts w:ascii="Times New Roman" w:hAnsi="Times New Roman" w:cs="Times New Roman"/>
          <w:i/>
        </w:rPr>
      </w:pPr>
    </w:p>
    <w:p w:rsidR="00800615" w:rsidRPr="00800615" w:rsidRDefault="00800615" w:rsidP="00800615">
      <w:pPr>
        <w:spacing w:after="0" w:line="240" w:lineRule="auto"/>
        <w:rPr>
          <w:rFonts w:ascii="Times New Roman" w:hAnsi="Times New Roman" w:cs="Times New Roman"/>
          <w:i/>
        </w:rPr>
      </w:pPr>
      <w:r w:rsidRPr="00800615">
        <w:rPr>
          <w:rFonts w:ascii="Times New Roman" w:hAnsi="Times New Roman" w:cs="Times New Roman"/>
          <w:i/>
        </w:rPr>
        <w:lastRenderedPageBreak/>
        <w:t>Продолжение таблицы А.10.2</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7"/>
        <w:gridCol w:w="3677"/>
        <w:gridCol w:w="3677"/>
        <w:gridCol w:w="3678"/>
      </w:tblGrid>
      <w:tr w:rsidR="00800615" w:rsidRPr="007C79C7" w:rsidTr="00F319E4">
        <w:trPr>
          <w:cantSplit/>
          <w:trHeight w:val="607"/>
        </w:trPr>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8"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19</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77,5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120</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1400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20</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80</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121</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1450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21</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82,5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122</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1500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22</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85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123</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1550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23</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87,5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124</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1600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24</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90</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125</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1650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92,5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126</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1700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26</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95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127</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1750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27</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97,5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128</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1800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28</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100</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129</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1850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29</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103</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130</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1900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30</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106</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131</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1950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31</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109</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132</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2000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32</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112</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133</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2060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33</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115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134</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2120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34</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118</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135</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2180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121</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136</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2240</w:t>
            </w:r>
          </w:p>
        </w:tc>
      </w:tr>
      <w:tr w:rsidR="00CA3A04" w:rsidRPr="007C79C7" w:rsidTr="00800615">
        <w:tc>
          <w:tcPr>
            <w:tcW w:w="3677" w:type="dxa"/>
            <w:tcBorders>
              <w:bottom w:val="single" w:sz="4" w:space="0" w:color="auto"/>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36</w:t>
            </w:r>
          </w:p>
        </w:tc>
        <w:tc>
          <w:tcPr>
            <w:tcW w:w="3677" w:type="dxa"/>
            <w:tcBorders>
              <w:bottom w:val="single" w:sz="4" w:space="0" w:color="auto"/>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125</w:t>
            </w:r>
          </w:p>
        </w:tc>
        <w:tc>
          <w:tcPr>
            <w:tcW w:w="3677" w:type="dxa"/>
            <w:tcBorders>
              <w:bottom w:val="single" w:sz="4" w:space="0" w:color="auto"/>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137</w:t>
            </w:r>
          </w:p>
        </w:tc>
        <w:tc>
          <w:tcPr>
            <w:tcW w:w="3678" w:type="dxa"/>
            <w:tcBorders>
              <w:bottom w:val="single" w:sz="4" w:space="0" w:color="auto"/>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2300</w:t>
            </w:r>
          </w:p>
        </w:tc>
      </w:tr>
      <w:tr w:rsidR="00CA3A04" w:rsidRPr="007C79C7" w:rsidTr="00800615">
        <w:tc>
          <w:tcPr>
            <w:tcW w:w="3677" w:type="dxa"/>
            <w:tcBorders>
              <w:bottom w:val="nil"/>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37</w:t>
            </w:r>
          </w:p>
        </w:tc>
        <w:tc>
          <w:tcPr>
            <w:tcW w:w="3677" w:type="dxa"/>
            <w:tcBorders>
              <w:bottom w:val="nil"/>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128</w:t>
            </w:r>
          </w:p>
        </w:tc>
        <w:tc>
          <w:tcPr>
            <w:tcW w:w="3677" w:type="dxa"/>
            <w:tcBorders>
              <w:bottom w:val="nil"/>
            </w:tcBorders>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138</w:t>
            </w:r>
          </w:p>
        </w:tc>
        <w:tc>
          <w:tcPr>
            <w:tcW w:w="3678" w:type="dxa"/>
            <w:tcBorders>
              <w:bottom w:val="nil"/>
            </w:tcBorders>
          </w:tcPr>
          <w:p w:rsidR="00EE1B46" w:rsidRPr="007C79C7" w:rsidRDefault="00CA3A04" w:rsidP="00F54267">
            <w:pPr>
              <w:spacing w:after="120"/>
              <w:jc w:val="center"/>
              <w:rPr>
                <w:rFonts w:ascii="Times New Roman" w:hAnsi="Times New Roman" w:cs="Times New Roman"/>
              </w:rPr>
            </w:pPr>
            <w:r w:rsidRPr="007C79C7">
              <w:rPr>
                <w:rFonts w:ascii="Times New Roman" w:hAnsi="Times New Roman" w:cs="Times New Roman"/>
              </w:rPr>
              <w:t>2360</w:t>
            </w:r>
          </w:p>
        </w:tc>
      </w:tr>
    </w:tbl>
    <w:p w:rsidR="00800615" w:rsidRDefault="00800615" w:rsidP="00800615">
      <w:pPr>
        <w:spacing w:after="0" w:line="240" w:lineRule="auto"/>
        <w:rPr>
          <w:rFonts w:ascii="Times New Roman" w:hAnsi="Times New Roman" w:cs="Times New Roman"/>
          <w:i/>
        </w:rPr>
      </w:pPr>
    </w:p>
    <w:p w:rsidR="00800615" w:rsidRPr="00800615" w:rsidRDefault="00800615" w:rsidP="00800615">
      <w:pPr>
        <w:spacing w:after="0" w:line="240" w:lineRule="auto"/>
        <w:rPr>
          <w:rFonts w:ascii="Times New Roman" w:hAnsi="Times New Roman" w:cs="Times New Roman"/>
          <w:i/>
        </w:rPr>
      </w:pPr>
      <w:r w:rsidRPr="00800615">
        <w:rPr>
          <w:rFonts w:ascii="Times New Roman" w:hAnsi="Times New Roman" w:cs="Times New Roman"/>
          <w:i/>
        </w:rPr>
        <w:t>Продолжение таблицы А.10.2</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7"/>
        <w:gridCol w:w="3677"/>
        <w:gridCol w:w="3677"/>
        <w:gridCol w:w="3678"/>
      </w:tblGrid>
      <w:tr w:rsidR="00800615" w:rsidRPr="007C79C7" w:rsidTr="00F319E4">
        <w:trPr>
          <w:cantSplit/>
          <w:trHeight w:val="607"/>
        </w:trPr>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8"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r>
      <w:tr w:rsidR="00CA3A04" w:rsidRPr="007C79C7" w:rsidTr="00800615">
        <w:tc>
          <w:tcPr>
            <w:tcW w:w="3677" w:type="dxa"/>
            <w:tcBorders>
              <w:top w:val="nil"/>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38</w:t>
            </w:r>
          </w:p>
        </w:tc>
        <w:tc>
          <w:tcPr>
            <w:tcW w:w="3677" w:type="dxa"/>
            <w:tcBorders>
              <w:top w:val="nil"/>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132</w:t>
            </w:r>
          </w:p>
        </w:tc>
        <w:tc>
          <w:tcPr>
            <w:tcW w:w="3677" w:type="dxa"/>
            <w:tcBorders>
              <w:top w:val="nil"/>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139</w:t>
            </w:r>
          </w:p>
        </w:tc>
        <w:tc>
          <w:tcPr>
            <w:tcW w:w="3678" w:type="dxa"/>
            <w:tcBorders>
              <w:top w:val="nil"/>
            </w:tcBorders>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2430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39</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136</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140</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2500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141</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2575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41</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142</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2650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42</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143</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2725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43</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144</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2800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44</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160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145</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2900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165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146</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3000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46</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170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147</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3075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47</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175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148</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3150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48</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180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149</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3250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49</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185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150</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3350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190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151</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3450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51</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195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152</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3550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52</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200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153</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3650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53</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206</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154</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3750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54</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212</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155</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3875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55</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218</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156</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4000</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56</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224</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157</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4125</w:t>
            </w:r>
          </w:p>
        </w:tc>
      </w:tr>
      <w:tr w:rsidR="00CA3A04" w:rsidRPr="007C79C7" w:rsidTr="00800615">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57</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230</w:t>
            </w:r>
          </w:p>
        </w:tc>
        <w:tc>
          <w:tcPr>
            <w:tcW w:w="3677"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158</w:t>
            </w:r>
          </w:p>
        </w:tc>
        <w:tc>
          <w:tcPr>
            <w:tcW w:w="3678" w:type="dxa"/>
          </w:tcPr>
          <w:p w:rsidR="00CA3A04" w:rsidRPr="007C79C7" w:rsidRDefault="00CA3A04" w:rsidP="00800615">
            <w:pPr>
              <w:spacing w:after="120" w:line="233" w:lineRule="auto"/>
              <w:jc w:val="center"/>
              <w:rPr>
                <w:rFonts w:ascii="Times New Roman" w:hAnsi="Times New Roman" w:cs="Times New Roman"/>
              </w:rPr>
            </w:pPr>
            <w:r w:rsidRPr="007C79C7">
              <w:rPr>
                <w:rFonts w:ascii="Times New Roman" w:hAnsi="Times New Roman" w:cs="Times New Roman"/>
              </w:rPr>
              <w:t>4250</w:t>
            </w:r>
          </w:p>
        </w:tc>
      </w:tr>
    </w:tbl>
    <w:p w:rsidR="00800615" w:rsidRDefault="00800615"/>
    <w:p w:rsidR="00800615" w:rsidRPr="00800615" w:rsidRDefault="00800615" w:rsidP="00800615">
      <w:pPr>
        <w:spacing w:after="0" w:line="240" w:lineRule="auto"/>
        <w:rPr>
          <w:rFonts w:ascii="Times New Roman" w:hAnsi="Times New Roman" w:cs="Times New Roman"/>
          <w:i/>
        </w:rPr>
      </w:pPr>
      <w:r w:rsidRPr="00800615">
        <w:rPr>
          <w:rFonts w:ascii="Times New Roman" w:hAnsi="Times New Roman" w:cs="Times New Roman"/>
          <w:i/>
        </w:rPr>
        <w:lastRenderedPageBreak/>
        <w:t>Продолжение таблицы А.10.2</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7"/>
        <w:gridCol w:w="3677"/>
        <w:gridCol w:w="3677"/>
        <w:gridCol w:w="3678"/>
      </w:tblGrid>
      <w:tr w:rsidR="00800615" w:rsidRPr="007C79C7" w:rsidTr="00F319E4">
        <w:trPr>
          <w:cantSplit/>
          <w:trHeight w:val="607"/>
        </w:trPr>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8"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58</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236</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159</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4375</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59</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243</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160</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4500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250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161</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4625</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61</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257</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162</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4750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62</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265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163</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4875</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63</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272</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164</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5000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64</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280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165</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5150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290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166</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5300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66</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300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167</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5450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67</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307</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168</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5600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68</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315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169</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5800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69</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325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170</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6000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335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171</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6150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71</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345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172</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6300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72</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355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173</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6500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73</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365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174</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6700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74</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375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175</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6900</w:t>
            </w:r>
          </w:p>
        </w:tc>
      </w:tr>
      <w:tr w:rsidR="00CA3A04" w:rsidRPr="007C79C7" w:rsidTr="00800615">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75</w:t>
            </w:r>
          </w:p>
        </w:tc>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387</w:t>
            </w:r>
          </w:p>
        </w:tc>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176</w:t>
            </w:r>
          </w:p>
        </w:tc>
        <w:tc>
          <w:tcPr>
            <w:tcW w:w="3678"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7100</w:t>
            </w:r>
          </w:p>
        </w:tc>
      </w:tr>
      <w:tr w:rsidR="00CA3A04" w:rsidRPr="007C79C7" w:rsidTr="00800615">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76</w:t>
            </w:r>
          </w:p>
        </w:tc>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400</w:t>
            </w:r>
          </w:p>
        </w:tc>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177</w:t>
            </w:r>
          </w:p>
        </w:tc>
        <w:tc>
          <w:tcPr>
            <w:tcW w:w="3678"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7300</w:t>
            </w:r>
          </w:p>
        </w:tc>
      </w:tr>
      <w:tr w:rsidR="00CA3A04" w:rsidRPr="007C79C7" w:rsidTr="00800615">
        <w:tc>
          <w:tcPr>
            <w:tcW w:w="3677" w:type="dxa"/>
            <w:tcBorders>
              <w:top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77</w:t>
            </w:r>
          </w:p>
        </w:tc>
        <w:tc>
          <w:tcPr>
            <w:tcW w:w="3677" w:type="dxa"/>
            <w:tcBorders>
              <w:top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412</w:t>
            </w:r>
          </w:p>
        </w:tc>
        <w:tc>
          <w:tcPr>
            <w:tcW w:w="3677" w:type="dxa"/>
            <w:tcBorders>
              <w:top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178</w:t>
            </w:r>
          </w:p>
        </w:tc>
        <w:tc>
          <w:tcPr>
            <w:tcW w:w="3678" w:type="dxa"/>
            <w:tcBorders>
              <w:top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7500</w:t>
            </w:r>
          </w:p>
        </w:tc>
      </w:tr>
    </w:tbl>
    <w:p w:rsidR="00800615" w:rsidRDefault="00800615"/>
    <w:p w:rsidR="00800615" w:rsidRPr="00800615" w:rsidRDefault="00800615" w:rsidP="00800615">
      <w:pPr>
        <w:spacing w:after="0" w:line="240" w:lineRule="auto"/>
        <w:rPr>
          <w:rFonts w:ascii="Times New Roman" w:hAnsi="Times New Roman" w:cs="Times New Roman"/>
          <w:i/>
        </w:rPr>
      </w:pPr>
      <w:r w:rsidRPr="00800615">
        <w:rPr>
          <w:rFonts w:ascii="Times New Roman" w:hAnsi="Times New Roman" w:cs="Times New Roman"/>
          <w:i/>
        </w:rPr>
        <w:lastRenderedPageBreak/>
        <w:t>Продолжение таблицы А.10.2</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7"/>
        <w:gridCol w:w="3677"/>
        <w:gridCol w:w="3677"/>
        <w:gridCol w:w="3678"/>
      </w:tblGrid>
      <w:tr w:rsidR="00800615" w:rsidRPr="007C79C7" w:rsidTr="00F319E4">
        <w:trPr>
          <w:cantSplit/>
          <w:trHeight w:val="607"/>
        </w:trPr>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8"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78</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425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179</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7750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79</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437</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180</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8000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450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181</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8250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81</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462</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182</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8500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82</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475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183</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8750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83</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487</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184</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9000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84</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500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185</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9250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515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186</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9500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86</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530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187</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9750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87</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545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188</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10000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88</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560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189</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10300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89</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580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190</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10600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600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191</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10900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91</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615</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192</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11200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92</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630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193</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11500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93</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650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194</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11800</w:t>
            </w:r>
          </w:p>
        </w:tc>
      </w:tr>
      <w:tr w:rsidR="00CA3A04" w:rsidRPr="007C79C7" w:rsidTr="00800615">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94</w:t>
            </w:r>
          </w:p>
        </w:tc>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670</w:t>
            </w:r>
          </w:p>
        </w:tc>
        <w:tc>
          <w:tcPr>
            <w:tcW w:w="3677"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195</w:t>
            </w:r>
          </w:p>
        </w:tc>
        <w:tc>
          <w:tcPr>
            <w:tcW w:w="3678" w:type="dxa"/>
            <w:tcBorders>
              <w:bottom w:val="single" w:sz="4" w:space="0" w:color="auto"/>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12150</w:t>
            </w:r>
          </w:p>
        </w:tc>
      </w:tr>
      <w:tr w:rsidR="00CA3A04" w:rsidRPr="007C79C7" w:rsidTr="00800615">
        <w:tc>
          <w:tcPr>
            <w:tcW w:w="3677" w:type="dxa"/>
            <w:tcBorders>
              <w:bottom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95</w:t>
            </w:r>
          </w:p>
        </w:tc>
        <w:tc>
          <w:tcPr>
            <w:tcW w:w="3677" w:type="dxa"/>
            <w:tcBorders>
              <w:bottom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690</w:t>
            </w:r>
          </w:p>
        </w:tc>
        <w:tc>
          <w:tcPr>
            <w:tcW w:w="3677" w:type="dxa"/>
            <w:tcBorders>
              <w:bottom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196</w:t>
            </w:r>
          </w:p>
        </w:tc>
        <w:tc>
          <w:tcPr>
            <w:tcW w:w="3678" w:type="dxa"/>
            <w:tcBorders>
              <w:bottom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12500</w:t>
            </w:r>
          </w:p>
        </w:tc>
      </w:tr>
      <w:tr w:rsidR="00CA3A04" w:rsidRPr="007C79C7" w:rsidTr="00800615">
        <w:tc>
          <w:tcPr>
            <w:tcW w:w="3677" w:type="dxa"/>
            <w:tcBorders>
              <w:top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96</w:t>
            </w:r>
          </w:p>
        </w:tc>
        <w:tc>
          <w:tcPr>
            <w:tcW w:w="3677" w:type="dxa"/>
            <w:tcBorders>
              <w:top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710</w:t>
            </w:r>
          </w:p>
        </w:tc>
        <w:tc>
          <w:tcPr>
            <w:tcW w:w="3677" w:type="dxa"/>
            <w:tcBorders>
              <w:top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197</w:t>
            </w:r>
          </w:p>
        </w:tc>
        <w:tc>
          <w:tcPr>
            <w:tcW w:w="3678" w:type="dxa"/>
            <w:tcBorders>
              <w:top w:val="nil"/>
            </w:tcBorders>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12850</w:t>
            </w:r>
          </w:p>
        </w:tc>
      </w:tr>
      <w:tr w:rsidR="00CA3A04" w:rsidRPr="007C79C7" w:rsidTr="00800615">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97</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730</w:t>
            </w:r>
          </w:p>
        </w:tc>
        <w:tc>
          <w:tcPr>
            <w:tcW w:w="3677"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198</w:t>
            </w:r>
          </w:p>
        </w:tc>
        <w:tc>
          <w:tcPr>
            <w:tcW w:w="3678" w:type="dxa"/>
          </w:tcPr>
          <w:p w:rsidR="00CA3A04" w:rsidRPr="007C79C7" w:rsidRDefault="00CA3A04" w:rsidP="00800615">
            <w:pPr>
              <w:spacing w:after="120" w:line="230" w:lineRule="auto"/>
              <w:jc w:val="center"/>
              <w:rPr>
                <w:rFonts w:ascii="Times New Roman" w:hAnsi="Times New Roman" w:cs="Times New Roman"/>
              </w:rPr>
            </w:pPr>
            <w:r w:rsidRPr="007C79C7">
              <w:rPr>
                <w:rFonts w:ascii="Times New Roman" w:hAnsi="Times New Roman" w:cs="Times New Roman"/>
              </w:rPr>
              <w:t>13200</w:t>
            </w:r>
          </w:p>
        </w:tc>
      </w:tr>
    </w:tbl>
    <w:p w:rsidR="00800615" w:rsidRDefault="00800615"/>
    <w:p w:rsidR="00800615" w:rsidRPr="00800615" w:rsidRDefault="00800615" w:rsidP="00800615">
      <w:pPr>
        <w:spacing w:after="0" w:line="240" w:lineRule="auto"/>
        <w:rPr>
          <w:rFonts w:ascii="Times New Roman" w:hAnsi="Times New Roman" w:cs="Times New Roman"/>
          <w:i/>
        </w:rPr>
      </w:pPr>
      <w:r>
        <w:rPr>
          <w:rFonts w:ascii="Times New Roman" w:hAnsi="Times New Roman" w:cs="Times New Roman"/>
          <w:i/>
        </w:rPr>
        <w:lastRenderedPageBreak/>
        <w:t>Оуончание</w:t>
      </w:r>
      <w:r w:rsidRPr="00800615">
        <w:rPr>
          <w:rFonts w:ascii="Times New Roman" w:hAnsi="Times New Roman" w:cs="Times New Roman"/>
          <w:i/>
        </w:rPr>
        <w:t xml:space="preserve"> таблицы А.10.2</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7"/>
        <w:gridCol w:w="3677"/>
        <w:gridCol w:w="3677"/>
        <w:gridCol w:w="3678"/>
      </w:tblGrid>
      <w:tr w:rsidR="00800615" w:rsidRPr="007C79C7" w:rsidTr="00F319E4">
        <w:trPr>
          <w:cantSplit/>
          <w:trHeight w:val="607"/>
        </w:trPr>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c>
          <w:tcPr>
            <w:tcW w:w="3677"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Индекс несущей способности шины</w:t>
            </w:r>
          </w:p>
        </w:tc>
        <w:tc>
          <w:tcPr>
            <w:tcW w:w="3678" w:type="dxa"/>
            <w:tcBorders>
              <w:bottom w:val="double" w:sz="4" w:space="0" w:color="auto"/>
            </w:tcBorders>
            <w:vAlign w:val="center"/>
          </w:tcPr>
          <w:p w:rsidR="00800615" w:rsidRPr="007C79C7" w:rsidRDefault="00800615" w:rsidP="00F319E4">
            <w:pPr>
              <w:spacing w:after="120"/>
              <w:jc w:val="center"/>
              <w:rPr>
                <w:rFonts w:ascii="Times New Roman" w:hAnsi="Times New Roman" w:cs="Times New Roman"/>
              </w:rPr>
            </w:pPr>
            <w:r w:rsidRPr="007C79C7">
              <w:rPr>
                <w:rFonts w:ascii="Times New Roman" w:hAnsi="Times New Roman" w:cs="Times New Roman"/>
              </w:rPr>
              <w:t>Максимально допускаемая масса, приходящаяся на шину, кг</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98</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750</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199</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13600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99</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775</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200</w:t>
            </w:r>
          </w:p>
        </w:tc>
        <w:tc>
          <w:tcPr>
            <w:tcW w:w="3678"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14000</w:t>
            </w:r>
          </w:p>
        </w:tc>
      </w:tr>
      <w:tr w:rsidR="00CA3A04" w:rsidRPr="007C79C7" w:rsidTr="00800615">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100</w:t>
            </w:r>
          </w:p>
        </w:tc>
        <w:tc>
          <w:tcPr>
            <w:tcW w:w="3677" w:type="dxa"/>
          </w:tcPr>
          <w:p w:rsidR="00CA3A04" w:rsidRPr="007C79C7" w:rsidRDefault="00CA3A04" w:rsidP="003C673A">
            <w:pPr>
              <w:spacing w:after="120"/>
              <w:jc w:val="center"/>
              <w:rPr>
                <w:rFonts w:ascii="Times New Roman" w:hAnsi="Times New Roman" w:cs="Times New Roman"/>
              </w:rPr>
            </w:pPr>
            <w:r w:rsidRPr="007C79C7">
              <w:rPr>
                <w:rFonts w:ascii="Times New Roman" w:hAnsi="Times New Roman" w:cs="Times New Roman"/>
              </w:rPr>
              <w:t>800</w:t>
            </w:r>
          </w:p>
        </w:tc>
        <w:tc>
          <w:tcPr>
            <w:tcW w:w="3677" w:type="dxa"/>
          </w:tcPr>
          <w:p w:rsidR="00CA3A04" w:rsidRPr="007C79C7" w:rsidRDefault="00CA3A04" w:rsidP="003C673A">
            <w:pPr>
              <w:spacing w:after="120"/>
              <w:jc w:val="center"/>
              <w:rPr>
                <w:rFonts w:ascii="Times New Roman" w:hAnsi="Times New Roman" w:cs="Times New Roman"/>
              </w:rPr>
            </w:pPr>
          </w:p>
        </w:tc>
        <w:tc>
          <w:tcPr>
            <w:tcW w:w="3678" w:type="dxa"/>
          </w:tcPr>
          <w:p w:rsidR="00CA3A04" w:rsidRPr="007C79C7" w:rsidRDefault="00CA3A04" w:rsidP="003C673A">
            <w:pPr>
              <w:spacing w:after="120"/>
              <w:jc w:val="center"/>
              <w:rPr>
                <w:rFonts w:ascii="Times New Roman" w:hAnsi="Times New Roman" w:cs="Times New Roman"/>
              </w:rPr>
            </w:pPr>
          </w:p>
        </w:tc>
      </w:tr>
      <w:tr w:rsidR="00CA3A04" w:rsidRPr="00363D8D" w:rsidTr="00800615">
        <w:tc>
          <w:tcPr>
            <w:tcW w:w="14709" w:type="dxa"/>
            <w:gridSpan w:val="4"/>
          </w:tcPr>
          <w:p w:rsidR="00CA3A04" w:rsidRPr="007C79C7" w:rsidRDefault="00CA3A04" w:rsidP="003A71A4">
            <w:pPr>
              <w:spacing w:after="0"/>
              <w:ind w:firstLine="709"/>
              <w:rPr>
                <w:rFonts w:ascii="Times New Roman" w:hAnsi="Times New Roman" w:cs="Times New Roman"/>
                <w:sz w:val="18"/>
                <w:szCs w:val="18"/>
              </w:rPr>
            </w:pPr>
            <w:r w:rsidRPr="007C79C7">
              <w:rPr>
                <w:rFonts w:ascii="Times New Roman" w:hAnsi="Times New Roman" w:cs="Times New Roman"/>
                <w:spacing w:val="70"/>
                <w:kern w:val="22"/>
                <w:sz w:val="18"/>
                <w:szCs w:val="18"/>
              </w:rPr>
              <w:t>Примечание</w:t>
            </w:r>
            <w:r w:rsidRPr="007C79C7">
              <w:rPr>
                <w:rFonts w:ascii="Times New Roman" w:hAnsi="Times New Roman" w:cs="Times New Roman"/>
                <w:sz w:val="18"/>
                <w:szCs w:val="18"/>
              </w:rPr>
              <w:t xml:space="preserve"> </w:t>
            </w:r>
            <w:r w:rsidR="003A71A4">
              <w:rPr>
                <w:rFonts w:ascii="Times New Roman" w:hAnsi="Times New Roman" w:cs="Times New Roman"/>
                <w:sz w:val="18"/>
                <w:szCs w:val="18"/>
              </w:rPr>
              <w:t>–</w:t>
            </w:r>
            <w:r w:rsidRPr="007C79C7">
              <w:rPr>
                <w:rFonts w:ascii="Times New Roman" w:hAnsi="Times New Roman" w:cs="Times New Roman"/>
                <w:sz w:val="18"/>
                <w:szCs w:val="18"/>
              </w:rPr>
              <w:t xml:space="preserve"> Для скоростей </w:t>
            </w:r>
            <w:r w:rsidR="003A71A4">
              <w:rPr>
                <w:rFonts w:ascii="Times New Roman" w:hAnsi="Times New Roman" w:cs="Times New Roman"/>
                <w:sz w:val="18"/>
                <w:szCs w:val="18"/>
              </w:rPr>
              <w:t>более</w:t>
            </w:r>
            <w:r w:rsidRPr="007C79C7">
              <w:rPr>
                <w:rFonts w:ascii="Times New Roman" w:hAnsi="Times New Roman" w:cs="Times New Roman"/>
                <w:sz w:val="18"/>
                <w:szCs w:val="18"/>
              </w:rPr>
              <w:t xml:space="preserve"> 210 км/ч показатель м</w:t>
            </w:r>
            <w:r>
              <w:rPr>
                <w:rFonts w:ascii="Times New Roman" w:hAnsi="Times New Roman" w:cs="Times New Roman"/>
                <w:sz w:val="18"/>
                <w:szCs w:val="18"/>
              </w:rPr>
              <w:t>аксимальной массы, приходящейся</w:t>
            </w:r>
            <w:r w:rsidRPr="007C79C7">
              <w:rPr>
                <w:rFonts w:ascii="Times New Roman" w:hAnsi="Times New Roman" w:cs="Times New Roman"/>
                <w:sz w:val="18"/>
                <w:szCs w:val="18"/>
              </w:rPr>
              <w:t xml:space="preserve"> на шину, должен соответствовать </w:t>
            </w:r>
            <w:r w:rsidR="00075C85">
              <w:rPr>
                <w:rFonts w:ascii="Times New Roman" w:hAnsi="Times New Roman" w:cs="Times New Roman"/>
                <w:sz w:val="18"/>
                <w:szCs w:val="18"/>
              </w:rPr>
              <w:t xml:space="preserve">Правилам ООН № 30 </w:t>
            </w:r>
            <w:r w:rsidRPr="00075C85">
              <w:rPr>
                <w:rFonts w:ascii="Times New Roman" w:hAnsi="Times New Roman" w:cs="Times New Roman"/>
                <w:sz w:val="18"/>
                <w:szCs w:val="18"/>
              </w:rPr>
              <w:t>[</w:t>
            </w:r>
            <w:r w:rsidR="00075C85">
              <w:rPr>
                <w:rFonts w:ascii="Times New Roman" w:hAnsi="Times New Roman" w:cs="Times New Roman"/>
                <w:sz w:val="18"/>
                <w:szCs w:val="18"/>
              </w:rPr>
              <w:t>5</w:t>
            </w:r>
            <w:r w:rsidR="007C1329" w:rsidRPr="007C1329">
              <w:rPr>
                <w:rFonts w:ascii="Times New Roman" w:hAnsi="Times New Roman" w:cs="Times New Roman"/>
                <w:sz w:val="18"/>
                <w:szCs w:val="18"/>
              </w:rPr>
              <w:t>1</w:t>
            </w:r>
            <w:r w:rsidRPr="00075C85">
              <w:rPr>
                <w:rFonts w:ascii="Times New Roman" w:hAnsi="Times New Roman" w:cs="Times New Roman"/>
                <w:sz w:val="18"/>
                <w:szCs w:val="18"/>
              </w:rPr>
              <w:t>].</w:t>
            </w:r>
          </w:p>
        </w:tc>
      </w:tr>
    </w:tbl>
    <w:p w:rsidR="00CA3A04" w:rsidRPr="00F906B2" w:rsidRDefault="00CA3A04" w:rsidP="00CA3A04">
      <w:pPr>
        <w:jc w:val="center"/>
        <w:rPr>
          <w:rFonts w:ascii="Times New Roman" w:hAnsi="Times New Roman" w:cs="Times New Roman"/>
          <w:b/>
          <w:sz w:val="24"/>
        </w:rPr>
      </w:pPr>
    </w:p>
    <w:p w:rsidR="00CA3A04" w:rsidRDefault="00CA3A04" w:rsidP="00CA3A04">
      <w:pPr>
        <w:rPr>
          <w:rFonts w:ascii="Calibri" w:hAnsi="Calibri"/>
        </w:rPr>
      </w:pPr>
    </w:p>
    <w:p w:rsidR="00CA3A04" w:rsidRDefault="00CA3A04" w:rsidP="00CA3A04">
      <w:pPr>
        <w:jc w:val="center"/>
        <w:rPr>
          <w:rFonts w:ascii="Calibri" w:hAnsi="Calibri" w:cs="Calibri"/>
        </w:rPr>
      </w:pPr>
      <w:r>
        <w:rPr>
          <w:rFonts w:ascii="Calibri" w:hAnsi="Calibri" w:cs="Calibri"/>
          <w:noProof/>
          <w:lang w:eastAsia="ru-RU" w:bidi="ar-SA"/>
        </w:rPr>
        <w:drawing>
          <wp:inline distT="0" distB="0" distL="0" distR="0">
            <wp:extent cx="5038725" cy="1381125"/>
            <wp:effectExtent l="0" t="0" r="9525" b="9525"/>
            <wp:docPr id="2"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cstate="print"/>
                    <a:srcRect/>
                    <a:stretch>
                      <a:fillRect/>
                    </a:stretch>
                  </pic:blipFill>
                  <pic:spPr bwMode="auto">
                    <a:xfrm>
                      <a:off x="0" y="0"/>
                      <a:ext cx="5038725" cy="1381125"/>
                    </a:xfrm>
                    <a:prstGeom prst="rect">
                      <a:avLst/>
                    </a:prstGeom>
                    <a:noFill/>
                    <a:ln w="9525">
                      <a:noFill/>
                      <a:miter lim="800000"/>
                      <a:headEnd/>
                      <a:tailEnd/>
                    </a:ln>
                  </pic:spPr>
                </pic:pic>
              </a:graphicData>
            </a:graphic>
          </wp:inline>
        </w:drawing>
      </w:r>
    </w:p>
    <w:p w:rsidR="00CA3A04" w:rsidRDefault="00CA3A04" w:rsidP="00CA3A04">
      <w:pPr>
        <w:widowControl w:val="0"/>
        <w:autoSpaceDE w:val="0"/>
        <w:autoSpaceDN w:val="0"/>
        <w:adjustRightInd w:val="0"/>
        <w:ind w:firstLine="540"/>
        <w:jc w:val="both"/>
        <w:rPr>
          <w:rFonts w:ascii="Times New Roman" w:hAnsi="Times New Roman" w:cs="Times New Roman"/>
          <w:spacing w:val="70"/>
          <w:kern w:val="22"/>
          <w:sz w:val="18"/>
          <w:szCs w:val="18"/>
        </w:rPr>
      </w:pPr>
    </w:p>
    <w:p w:rsidR="00CA3A04" w:rsidRPr="003A71A4" w:rsidRDefault="00CA3A04" w:rsidP="003A71A4">
      <w:pPr>
        <w:widowControl w:val="0"/>
        <w:autoSpaceDE w:val="0"/>
        <w:autoSpaceDN w:val="0"/>
        <w:adjustRightInd w:val="0"/>
        <w:spacing w:line="480" w:lineRule="auto"/>
        <w:ind w:firstLine="540"/>
        <w:jc w:val="both"/>
        <w:rPr>
          <w:rFonts w:ascii="Arial" w:hAnsi="Arial" w:cs="Arial"/>
          <w:sz w:val="20"/>
          <w:szCs w:val="20"/>
        </w:rPr>
      </w:pPr>
      <w:r w:rsidRPr="003A71A4">
        <w:rPr>
          <w:rFonts w:ascii="Arial" w:hAnsi="Arial" w:cs="Arial"/>
          <w:spacing w:val="70"/>
          <w:kern w:val="22"/>
          <w:sz w:val="20"/>
          <w:szCs w:val="20"/>
        </w:rPr>
        <w:t>Примечание</w:t>
      </w:r>
      <w:r w:rsidRPr="003A71A4">
        <w:rPr>
          <w:rFonts w:ascii="Arial" w:hAnsi="Arial" w:cs="Arial"/>
          <w:sz w:val="20"/>
          <w:szCs w:val="20"/>
        </w:rPr>
        <w:t xml:space="preserve"> </w:t>
      </w:r>
      <w:r w:rsidR="003A71A4" w:rsidRPr="003A71A4">
        <w:rPr>
          <w:rFonts w:ascii="Arial" w:hAnsi="Arial" w:cs="Arial"/>
          <w:sz w:val="20"/>
          <w:szCs w:val="20"/>
        </w:rPr>
        <w:t>–</w:t>
      </w:r>
      <w:r w:rsidRPr="003A71A4">
        <w:rPr>
          <w:rFonts w:ascii="Arial" w:hAnsi="Arial" w:cs="Arial"/>
          <w:sz w:val="20"/>
          <w:szCs w:val="20"/>
        </w:rPr>
        <w:t xml:space="preserve">- Знаки </w:t>
      </w:r>
      <w:r w:rsidR="003A71A4" w:rsidRPr="003A71A4">
        <w:rPr>
          <w:rFonts w:ascii="Arial" w:hAnsi="Arial" w:cs="Arial"/>
          <w:sz w:val="20"/>
          <w:szCs w:val="20"/>
        </w:rPr>
        <w:t>«</w:t>
      </w:r>
      <w:r w:rsidRPr="003A71A4">
        <w:rPr>
          <w:rFonts w:ascii="Arial" w:hAnsi="Arial" w:cs="Arial"/>
          <w:sz w:val="20"/>
          <w:szCs w:val="20"/>
        </w:rPr>
        <w:t>E</w:t>
      </w:r>
      <w:r w:rsidR="003A71A4" w:rsidRPr="003A71A4">
        <w:rPr>
          <w:rFonts w:ascii="Arial" w:hAnsi="Arial" w:cs="Arial"/>
          <w:sz w:val="20"/>
          <w:szCs w:val="20"/>
        </w:rPr>
        <w:t>»</w:t>
      </w:r>
      <w:r w:rsidRPr="003A71A4">
        <w:rPr>
          <w:rFonts w:ascii="Arial" w:hAnsi="Arial" w:cs="Arial"/>
          <w:sz w:val="20"/>
          <w:szCs w:val="20"/>
        </w:rPr>
        <w:t xml:space="preserve"> и </w:t>
      </w:r>
      <w:r w:rsidR="003A71A4" w:rsidRPr="003A71A4">
        <w:rPr>
          <w:rFonts w:ascii="Arial" w:hAnsi="Arial" w:cs="Arial"/>
          <w:sz w:val="20"/>
          <w:szCs w:val="20"/>
        </w:rPr>
        <w:t>«</w:t>
      </w:r>
      <w:r w:rsidRPr="003A71A4">
        <w:rPr>
          <w:rFonts w:ascii="Arial" w:hAnsi="Arial" w:cs="Arial"/>
          <w:sz w:val="20"/>
          <w:szCs w:val="20"/>
        </w:rPr>
        <w:t>e</w:t>
      </w:r>
      <w:r w:rsidR="003A71A4" w:rsidRPr="003A71A4">
        <w:rPr>
          <w:rFonts w:ascii="Arial" w:hAnsi="Arial" w:cs="Arial"/>
          <w:sz w:val="20"/>
          <w:szCs w:val="20"/>
        </w:rPr>
        <w:t>»</w:t>
      </w:r>
      <w:r w:rsidRPr="003A71A4">
        <w:rPr>
          <w:rFonts w:ascii="Arial" w:hAnsi="Arial" w:cs="Arial"/>
          <w:sz w:val="20"/>
          <w:szCs w:val="20"/>
        </w:rPr>
        <w:t xml:space="preserve"> являются знаками официального утверждения. Вместо многоточия указывается отличительный номер страны, которая предоставила сообщение об официальном утверждении типа ТС или компонента и номер официального утверждения.</w:t>
      </w:r>
    </w:p>
    <w:p w:rsidR="00CA3A04" w:rsidRPr="003A71A4" w:rsidRDefault="003A71A4" w:rsidP="00CA3A04">
      <w:pPr>
        <w:widowControl w:val="0"/>
        <w:autoSpaceDE w:val="0"/>
        <w:autoSpaceDN w:val="0"/>
        <w:adjustRightInd w:val="0"/>
        <w:ind w:firstLine="540"/>
        <w:jc w:val="center"/>
        <w:rPr>
          <w:rFonts w:ascii="Arial" w:hAnsi="Arial" w:cs="Arial"/>
        </w:rPr>
      </w:pPr>
      <w:r w:rsidRPr="003A71A4">
        <w:rPr>
          <w:rFonts w:ascii="Arial" w:hAnsi="Arial" w:cs="Arial"/>
        </w:rPr>
        <w:t>Рисунок А.10.1</w:t>
      </w:r>
      <w:r w:rsidR="00CA3A04" w:rsidRPr="003A71A4">
        <w:rPr>
          <w:rFonts w:ascii="Arial" w:hAnsi="Arial" w:cs="Arial"/>
        </w:rPr>
        <w:t xml:space="preserve"> </w:t>
      </w:r>
      <w:r w:rsidRPr="003A71A4">
        <w:rPr>
          <w:rFonts w:ascii="Arial" w:hAnsi="Arial" w:cs="Arial"/>
        </w:rPr>
        <w:t xml:space="preserve">– </w:t>
      </w:r>
      <w:r w:rsidR="00CA3A04" w:rsidRPr="003A71A4">
        <w:rPr>
          <w:rFonts w:ascii="Arial" w:hAnsi="Arial" w:cs="Arial"/>
        </w:rPr>
        <w:t>Образец маркировки</w:t>
      </w:r>
    </w:p>
    <w:p w:rsidR="00CA3A04" w:rsidRPr="00AA1D66" w:rsidRDefault="00CA3A04" w:rsidP="00CA3A04">
      <w:pPr>
        <w:widowControl w:val="0"/>
        <w:autoSpaceDE w:val="0"/>
        <w:autoSpaceDN w:val="0"/>
        <w:adjustRightInd w:val="0"/>
        <w:jc w:val="center"/>
        <w:rPr>
          <w:rFonts w:ascii="Times New Roman" w:hAnsi="Times New Roman" w:cs="Times New Roman"/>
          <w:highlight w:val="cyan"/>
        </w:rPr>
      </w:pPr>
      <w:r>
        <w:rPr>
          <w:rFonts w:ascii="Times New Roman" w:hAnsi="Times New Roman" w:cs="Times New Roman"/>
          <w:noProof/>
          <w:lang w:eastAsia="ru-RU" w:bidi="ar-SA"/>
        </w:rPr>
        <w:lastRenderedPageBreak/>
        <w:drawing>
          <wp:inline distT="0" distB="0" distL="0" distR="0">
            <wp:extent cx="2038350" cy="1447800"/>
            <wp:effectExtent l="19050" t="0" r="0" b="0"/>
            <wp:docPr id="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srcRect/>
                    <a:stretch>
                      <a:fillRect/>
                    </a:stretch>
                  </pic:blipFill>
                  <pic:spPr bwMode="auto">
                    <a:xfrm>
                      <a:off x="0" y="0"/>
                      <a:ext cx="2038350" cy="1447800"/>
                    </a:xfrm>
                    <a:prstGeom prst="rect">
                      <a:avLst/>
                    </a:prstGeom>
                    <a:noFill/>
                    <a:ln w="9525">
                      <a:noFill/>
                      <a:miter lim="800000"/>
                      <a:headEnd/>
                      <a:tailEnd/>
                    </a:ln>
                  </pic:spPr>
                </pic:pic>
              </a:graphicData>
            </a:graphic>
          </wp:inline>
        </w:drawing>
      </w:r>
    </w:p>
    <w:p w:rsidR="00CA3A04" w:rsidRPr="003A71A4" w:rsidRDefault="00CA3A04" w:rsidP="00CA3A04">
      <w:pPr>
        <w:widowControl w:val="0"/>
        <w:autoSpaceDE w:val="0"/>
        <w:autoSpaceDN w:val="0"/>
        <w:adjustRightInd w:val="0"/>
        <w:jc w:val="center"/>
        <w:outlineLvl w:val="3"/>
        <w:rPr>
          <w:rFonts w:ascii="Arial" w:hAnsi="Arial" w:cs="Arial"/>
        </w:rPr>
      </w:pPr>
      <w:bookmarkStart w:id="25" w:name="Par6069"/>
      <w:bookmarkEnd w:id="25"/>
      <w:r w:rsidRPr="003A71A4">
        <w:rPr>
          <w:rFonts w:ascii="Arial" w:hAnsi="Arial" w:cs="Arial"/>
        </w:rPr>
        <w:t>Рисунок А.10.2 -  Маркировка, наносимая на зимнюю шину</w:t>
      </w:r>
    </w:p>
    <w:p w:rsidR="00CA3A04" w:rsidRPr="00CA3A04" w:rsidRDefault="00CA3A04">
      <w:pPr>
        <w:rPr>
          <w:lang w:val="en-US"/>
        </w:rPr>
      </w:pPr>
    </w:p>
    <w:p w:rsidR="00A43400" w:rsidRPr="00EE1B46" w:rsidRDefault="00566685" w:rsidP="0083589F">
      <w:pPr>
        <w:keepNext/>
        <w:numPr>
          <w:ilvl w:val="0"/>
          <w:numId w:val="1"/>
        </w:numPr>
        <w:spacing w:after="0" w:line="360" w:lineRule="auto"/>
        <w:ind w:left="567" w:hanging="567"/>
        <w:jc w:val="center"/>
        <w:rPr>
          <w:rFonts w:ascii="Times New Roman" w:hAnsi="Times New Roman"/>
          <w:b/>
          <w:sz w:val="28"/>
          <w:szCs w:val="28"/>
        </w:rPr>
      </w:pPr>
      <w:r w:rsidRPr="00EE1B46">
        <w:rPr>
          <w:rFonts w:ascii="Times New Roman" w:hAnsi="Times New Roman"/>
          <w:b/>
          <w:sz w:val="28"/>
          <w:szCs w:val="28"/>
        </w:rPr>
        <w:t>Оценка соответствия требованиям</w:t>
      </w:r>
      <w:r w:rsidR="00802CD3" w:rsidRPr="00EE1B46">
        <w:rPr>
          <w:rFonts w:ascii="Times New Roman" w:hAnsi="Times New Roman"/>
          <w:b/>
          <w:sz w:val="28"/>
          <w:szCs w:val="28"/>
        </w:rPr>
        <w:t xml:space="preserve"> </w:t>
      </w:r>
      <w:r w:rsidR="00A43400" w:rsidRPr="00EE1B46">
        <w:rPr>
          <w:rFonts w:ascii="Times New Roman" w:hAnsi="Times New Roman"/>
          <w:b/>
          <w:sz w:val="28"/>
          <w:szCs w:val="28"/>
        </w:rPr>
        <w:t>к средствам обеспечения обзорности</w:t>
      </w:r>
    </w:p>
    <w:p w:rsidR="003C5C52" w:rsidRDefault="003C5C52" w:rsidP="003C5C52">
      <w:pPr>
        <w:keepNext/>
        <w:spacing w:after="0" w:line="360" w:lineRule="auto"/>
        <w:jc w:val="both"/>
        <w:rPr>
          <w:rFonts w:ascii="Times New Roman" w:hAnsi="Times New Roman"/>
          <w:b/>
          <w:sz w:val="24"/>
          <w:szCs w:val="24"/>
        </w:rPr>
      </w:pPr>
      <w:r w:rsidRPr="00821075">
        <w:rPr>
          <w:rFonts w:ascii="Times New Roman" w:hAnsi="Times New Roman"/>
          <w:b/>
          <w:sz w:val="24"/>
          <w:szCs w:val="24"/>
        </w:rPr>
        <w:t xml:space="preserve">Категории </w:t>
      </w:r>
      <w:r w:rsidR="00A12504" w:rsidRPr="00A12504">
        <w:rPr>
          <w:rFonts w:ascii="Times New Roman" w:hAnsi="Times New Roman"/>
          <w:b/>
          <w:sz w:val="24"/>
          <w:szCs w:val="24"/>
        </w:rPr>
        <w:t>ТС</w:t>
      </w:r>
      <w:r w:rsidRPr="00821075">
        <w:rPr>
          <w:rFonts w:ascii="Times New Roman" w:hAnsi="Times New Roman"/>
          <w:b/>
          <w:sz w:val="24"/>
          <w:szCs w:val="24"/>
        </w:rPr>
        <w:t xml:space="preserve">: </w:t>
      </w:r>
      <w:r w:rsidRPr="00ED4A8B">
        <w:rPr>
          <w:rFonts w:ascii="Times New Roman" w:hAnsi="Times New Roman"/>
          <w:b/>
          <w:sz w:val="24"/>
          <w:szCs w:val="24"/>
        </w:rPr>
        <w:t>L</w:t>
      </w:r>
      <w:r w:rsidRPr="00C150B2">
        <w:rPr>
          <w:rFonts w:ascii="Times New Roman" w:hAnsi="Times New Roman"/>
          <w:b/>
          <w:sz w:val="24"/>
          <w:szCs w:val="24"/>
        </w:rPr>
        <w:t xml:space="preserve">, </w:t>
      </w:r>
      <w:r w:rsidRPr="00821075">
        <w:rPr>
          <w:rFonts w:ascii="Times New Roman" w:hAnsi="Times New Roman"/>
          <w:b/>
          <w:sz w:val="24"/>
          <w:szCs w:val="24"/>
        </w:rPr>
        <w:t>M, N</w:t>
      </w:r>
      <w:r w:rsidRPr="00C150B2">
        <w:rPr>
          <w:rFonts w:ascii="Times New Roman" w:hAnsi="Times New Roman"/>
          <w:b/>
          <w:sz w:val="24"/>
          <w:szCs w:val="24"/>
        </w:rPr>
        <w:t xml:space="preserve">, </w:t>
      </w:r>
      <w:r w:rsidRPr="00ED4A8B">
        <w:rPr>
          <w:rFonts w:ascii="Times New Roman" w:hAnsi="Times New Roman"/>
          <w:b/>
          <w:sz w:val="24"/>
          <w:szCs w:val="24"/>
        </w:rPr>
        <w:t>O</w:t>
      </w:r>
    </w:p>
    <w:p w:rsidR="00A47D6C" w:rsidRPr="00A47D6C" w:rsidRDefault="00A47D6C" w:rsidP="003C5C52">
      <w:pPr>
        <w:keepNext/>
        <w:spacing w:after="0" w:line="360" w:lineRule="auto"/>
        <w:jc w:val="both"/>
        <w:rPr>
          <w:rFonts w:ascii="Times New Roman" w:hAnsi="Times New Roman"/>
          <w:b/>
          <w:sz w:val="24"/>
          <w:szCs w:val="24"/>
        </w:rPr>
      </w:pPr>
      <w:r w:rsidRPr="00DA492B">
        <w:rPr>
          <w:rFonts w:ascii="Times New Roman" w:hAnsi="Times New Roman" w:cs="Times New Roman"/>
          <w:spacing w:val="70"/>
          <w:kern w:val="24"/>
          <w:sz w:val="24"/>
          <w:szCs w:val="24"/>
        </w:rPr>
        <w:t xml:space="preserve">Таблица </w:t>
      </w:r>
      <w:r w:rsidRPr="00DA492B">
        <w:rPr>
          <w:rFonts w:ascii="Times New Roman" w:hAnsi="Times New Roman" w:cs="Times New Roman"/>
          <w:sz w:val="24"/>
          <w:szCs w:val="24"/>
        </w:rPr>
        <w:t>А.</w:t>
      </w:r>
      <w:r>
        <w:rPr>
          <w:rFonts w:ascii="Times New Roman" w:hAnsi="Times New Roman" w:cs="Times New Roman"/>
          <w:sz w:val="24"/>
          <w:szCs w:val="24"/>
          <w:lang w:val="en-US"/>
        </w:rPr>
        <w:t>1</w:t>
      </w:r>
      <w:r>
        <w:rPr>
          <w:rFonts w:ascii="Times New Roman" w:hAnsi="Times New Roman" w:cs="Times New Roman"/>
          <w:sz w:val="24"/>
          <w:szCs w:val="24"/>
        </w:rPr>
        <w:t>1</w:t>
      </w:r>
    </w:p>
    <w:tbl>
      <w:tblPr>
        <w:tblW w:w="14709" w:type="dxa"/>
        <w:tblLayout w:type="fixed"/>
        <w:tblLook w:val="0000" w:firstRow="0" w:lastRow="0" w:firstColumn="0" w:lastColumn="0" w:noHBand="0" w:noVBand="0"/>
      </w:tblPr>
      <w:tblGrid>
        <w:gridCol w:w="4644"/>
        <w:gridCol w:w="3119"/>
        <w:gridCol w:w="3260"/>
        <w:gridCol w:w="3686"/>
      </w:tblGrid>
      <w:tr w:rsidR="003C5C52" w:rsidRPr="00DF4477" w:rsidTr="00F319E4">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3C5C52" w:rsidRPr="00F4421B" w:rsidRDefault="007806A5" w:rsidP="00BD1B7E">
            <w:pPr>
              <w:pStyle w:val="11"/>
              <w:tabs>
                <w:tab w:val="left" w:pos="0"/>
              </w:tabs>
              <w:spacing w:after="0" w:line="240" w:lineRule="auto"/>
              <w:ind w:left="0" w:firstLine="142"/>
              <w:jc w:val="center"/>
              <w:rPr>
                <w:rFonts w:ascii="Times New Roman" w:hAnsi="Times New Roman" w:cs="Times New Roman"/>
              </w:rPr>
            </w:pPr>
            <w:r w:rsidRPr="00F4421B">
              <w:rPr>
                <w:rFonts w:ascii="Times New Roman" w:hAnsi="Times New Roman" w:cs="Times New Roman"/>
              </w:rPr>
              <w:t>Требовани</w:t>
            </w:r>
            <w:r w:rsidR="00F4421B" w:rsidRPr="00F4421B">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3C5C52" w:rsidRPr="00F4421B" w:rsidRDefault="00F4421B" w:rsidP="00030ED6">
            <w:pPr>
              <w:pStyle w:val="11"/>
              <w:tabs>
                <w:tab w:val="left" w:pos="0"/>
              </w:tabs>
              <w:spacing w:after="0" w:line="240" w:lineRule="auto"/>
              <w:ind w:left="0" w:firstLine="142"/>
              <w:jc w:val="center"/>
              <w:rPr>
                <w:rFonts w:ascii="Times New Roman" w:hAnsi="Times New Roman" w:cs="Times New Roman"/>
              </w:rPr>
            </w:pPr>
            <w:r w:rsidRPr="00F4421B">
              <w:rPr>
                <w:rFonts w:ascii="Times New Roman" w:hAnsi="Times New Roman" w:cs="Times New Roman"/>
              </w:rPr>
              <w:t>Метод</w:t>
            </w:r>
            <w:r w:rsidR="003C5C52" w:rsidRPr="00F4421B">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3C5C52" w:rsidRPr="00F4421B" w:rsidRDefault="003C5C52" w:rsidP="00D46ECF">
            <w:pPr>
              <w:pStyle w:val="11"/>
              <w:tabs>
                <w:tab w:val="left" w:pos="0"/>
              </w:tabs>
              <w:spacing w:after="0" w:line="240" w:lineRule="auto"/>
              <w:ind w:left="0"/>
              <w:jc w:val="center"/>
              <w:rPr>
                <w:rFonts w:ascii="Times New Roman" w:hAnsi="Times New Roman" w:cs="Times New Roman"/>
              </w:rPr>
            </w:pPr>
            <w:r w:rsidRPr="00F4421B">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3C5C52" w:rsidRPr="00F4421B" w:rsidRDefault="00F4421B" w:rsidP="00BD1B7E">
            <w:pPr>
              <w:pStyle w:val="11"/>
              <w:tabs>
                <w:tab w:val="left" w:pos="0"/>
              </w:tabs>
              <w:spacing w:after="0" w:line="240" w:lineRule="auto"/>
              <w:ind w:left="0"/>
              <w:jc w:val="center"/>
              <w:rPr>
                <w:rFonts w:ascii="Times New Roman" w:hAnsi="Times New Roman" w:cs="Times New Roman"/>
              </w:rPr>
            </w:pPr>
            <w:r w:rsidRPr="00F4421B">
              <w:rPr>
                <w:rFonts w:ascii="Times New Roman" w:hAnsi="Times New Roman" w:cs="Times New Roman"/>
              </w:rPr>
              <w:t xml:space="preserve">Основание </w:t>
            </w:r>
            <w:r w:rsidR="003C5C52" w:rsidRPr="00F4421B">
              <w:rPr>
                <w:rFonts w:ascii="Times New Roman" w:hAnsi="Times New Roman" w:cs="Times New Roman"/>
              </w:rPr>
              <w:t>для признания несоответствия</w:t>
            </w:r>
          </w:p>
        </w:tc>
      </w:tr>
      <w:tr w:rsidR="00A43400" w:rsidRPr="00DF4477" w:rsidTr="00F319E4">
        <w:trPr>
          <w:trHeight w:val="762"/>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A43400" w:rsidRPr="009B3C6F" w:rsidRDefault="007806A5" w:rsidP="000B12DC">
            <w:pPr>
              <w:spacing w:after="0" w:line="240" w:lineRule="auto"/>
              <w:jc w:val="both"/>
              <w:rPr>
                <w:rFonts w:ascii="Times New Roman" w:hAnsi="Times New Roman" w:cs="Times New Roman"/>
              </w:rPr>
            </w:pPr>
            <w:r>
              <w:rPr>
                <w:rFonts w:ascii="Times New Roman" w:hAnsi="Times New Roman" w:cs="Times New Roman"/>
              </w:rPr>
              <w:t>А.11</w:t>
            </w:r>
            <w:r w:rsidR="009B3C6F" w:rsidRPr="009B3C6F">
              <w:rPr>
                <w:rFonts w:ascii="Times New Roman" w:hAnsi="Times New Roman" w:cs="Times New Roman"/>
              </w:rPr>
              <w:t xml:space="preserve">.1 Водитель, который будет управлять </w:t>
            </w:r>
            <w:r w:rsidR="00A12504" w:rsidRPr="00A12504">
              <w:rPr>
                <w:rFonts w:ascii="Times New Roman" w:hAnsi="Times New Roman" w:cs="Times New Roman"/>
              </w:rPr>
              <w:t>ТС</w:t>
            </w:r>
            <w:r w:rsidR="009B3C6F" w:rsidRPr="009B3C6F">
              <w:rPr>
                <w:rFonts w:ascii="Times New Roman" w:hAnsi="Times New Roman" w:cs="Times New Roman"/>
              </w:rPr>
              <w:t xml:space="preserve">, должен иметь возможность беспрепятственно видеть дорогу впереди себя, а также иметь обзор справа и слева от </w:t>
            </w:r>
            <w:r w:rsidR="00A12504" w:rsidRPr="00A12504">
              <w:rPr>
                <w:rFonts w:ascii="Times New Roman" w:hAnsi="Times New Roman" w:cs="Times New Roman"/>
              </w:rPr>
              <w:t>ТС</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A43400" w:rsidRPr="009B3C6F" w:rsidRDefault="00923365" w:rsidP="005D59E9">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A43400" w:rsidRPr="009B3C6F" w:rsidRDefault="005A09DA" w:rsidP="003C5C52">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A43400" w:rsidRDefault="005A09DA" w:rsidP="005D59E9">
            <w:pPr>
              <w:spacing w:after="0" w:line="240" w:lineRule="auto"/>
              <w:jc w:val="both"/>
              <w:rPr>
                <w:rFonts w:ascii="Times New Roman" w:hAnsi="Times New Roman" w:cs="Times New Roman"/>
              </w:rPr>
            </w:pPr>
            <w:r>
              <w:rPr>
                <w:rFonts w:ascii="Times New Roman" w:hAnsi="Times New Roman" w:cs="Times New Roman"/>
              </w:rPr>
              <w:t>1</w:t>
            </w:r>
            <w:r w:rsidR="009B3C6F">
              <w:rPr>
                <w:rFonts w:ascii="Times New Roman" w:hAnsi="Times New Roman" w:cs="Times New Roman"/>
              </w:rPr>
              <w:t xml:space="preserve"> </w:t>
            </w:r>
            <w:r w:rsidR="003C5C52">
              <w:rPr>
                <w:rFonts w:ascii="Times New Roman" w:hAnsi="Times New Roman" w:cs="Times New Roman"/>
              </w:rPr>
              <w:t>Н</w:t>
            </w:r>
            <w:r w:rsidR="009B3C6F">
              <w:rPr>
                <w:rFonts w:ascii="Times New Roman" w:hAnsi="Times New Roman" w:cs="Times New Roman"/>
              </w:rPr>
              <w:t>аличие препятствий, не позволяющих обеспечить необходимую обзорность дороги впереди водителя</w:t>
            </w:r>
            <w:r w:rsidR="003C5C52">
              <w:rPr>
                <w:rFonts w:ascii="Times New Roman" w:hAnsi="Times New Roman" w:cs="Times New Roman"/>
              </w:rPr>
              <w:t>.</w:t>
            </w:r>
          </w:p>
          <w:p w:rsidR="009B3C6F" w:rsidRPr="009B3C6F" w:rsidRDefault="005A09DA" w:rsidP="005D59E9">
            <w:pPr>
              <w:spacing w:after="0" w:line="240" w:lineRule="auto"/>
              <w:jc w:val="both"/>
              <w:rPr>
                <w:rFonts w:ascii="Times New Roman" w:hAnsi="Times New Roman" w:cs="Times New Roman"/>
              </w:rPr>
            </w:pPr>
            <w:r>
              <w:rPr>
                <w:rFonts w:ascii="Times New Roman" w:hAnsi="Times New Roman" w:cs="Times New Roman"/>
              </w:rPr>
              <w:t>2</w:t>
            </w:r>
            <w:r w:rsidR="009B3C6F">
              <w:rPr>
                <w:rFonts w:ascii="Times New Roman" w:hAnsi="Times New Roman" w:cs="Times New Roman"/>
              </w:rPr>
              <w:t xml:space="preserve"> </w:t>
            </w:r>
            <w:r w:rsidR="0068395F">
              <w:rPr>
                <w:rFonts w:ascii="Times New Roman" w:hAnsi="Times New Roman" w:cs="Times New Roman"/>
              </w:rPr>
              <w:t xml:space="preserve">Отсутствует возможность обзора </w:t>
            </w:r>
            <w:r w:rsidR="00F4421B">
              <w:rPr>
                <w:rFonts w:ascii="Times New Roman" w:hAnsi="Times New Roman" w:cs="Times New Roman"/>
              </w:rPr>
              <w:t xml:space="preserve"> справа и/</w:t>
            </w:r>
            <w:r w:rsidR="009B3C6F">
              <w:rPr>
                <w:rFonts w:ascii="Times New Roman" w:hAnsi="Times New Roman" w:cs="Times New Roman"/>
              </w:rPr>
              <w:t xml:space="preserve">или слева </w:t>
            </w:r>
            <w:r w:rsidR="00A12504" w:rsidRPr="00A12504">
              <w:rPr>
                <w:rFonts w:ascii="Times New Roman" w:hAnsi="Times New Roman" w:cs="Times New Roman"/>
              </w:rPr>
              <w:t>ТС</w:t>
            </w:r>
          </w:p>
        </w:tc>
      </w:tr>
      <w:tr w:rsidR="009B3C6F" w:rsidRPr="00DF4477" w:rsidTr="00F319E4">
        <w:trPr>
          <w:trHeight w:val="762"/>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7806A5" w:rsidP="005D59E9">
            <w:pPr>
              <w:spacing w:after="0" w:line="240" w:lineRule="auto"/>
              <w:jc w:val="both"/>
              <w:rPr>
                <w:rFonts w:ascii="Times New Roman" w:hAnsi="Times New Roman" w:cs="Times New Roman"/>
              </w:rPr>
            </w:pPr>
            <w:r>
              <w:rPr>
                <w:rFonts w:ascii="Times New Roman" w:hAnsi="Times New Roman" w:cs="Times New Roman"/>
              </w:rPr>
              <w:t>А.11</w:t>
            </w:r>
            <w:r w:rsidR="009B3C6F" w:rsidRPr="009B3C6F">
              <w:rPr>
                <w:rFonts w:ascii="Times New Roman" w:hAnsi="Times New Roman" w:cs="Times New Roman"/>
              </w:rPr>
              <w:t xml:space="preserve">.2 </w:t>
            </w:r>
            <w:r w:rsidR="00A12504" w:rsidRPr="00A12504">
              <w:rPr>
                <w:rFonts w:ascii="Times New Roman" w:hAnsi="Times New Roman" w:cs="Times New Roman"/>
              </w:rPr>
              <w:t xml:space="preserve">ТС </w:t>
            </w:r>
            <w:r w:rsidR="009B3C6F" w:rsidRPr="009B3C6F">
              <w:rPr>
                <w:rFonts w:ascii="Times New Roman" w:hAnsi="Times New Roman" w:cs="Times New Roman"/>
              </w:rPr>
              <w:t>оборудуется встроенной на постоянной основе в конструкцию системой, способной очищать ветровое стекл</w:t>
            </w:r>
            <w:r w:rsidR="005A09DA">
              <w:rPr>
                <w:rFonts w:ascii="Times New Roman" w:hAnsi="Times New Roman" w:cs="Times New Roman"/>
              </w:rPr>
              <w:t>о от обледенения и запотевания.</w:t>
            </w:r>
          </w:p>
          <w:p w:rsidR="009B3C6F" w:rsidRPr="009B3C6F" w:rsidRDefault="009B3C6F" w:rsidP="005D59E9">
            <w:pPr>
              <w:spacing w:after="0" w:line="240" w:lineRule="auto"/>
              <w:jc w:val="both"/>
              <w:rPr>
                <w:rFonts w:ascii="Times New Roman" w:hAnsi="Times New Roman" w:cs="Times New Roman"/>
              </w:rPr>
            </w:pPr>
            <w:r w:rsidRPr="009B3C6F">
              <w:rPr>
                <w:rFonts w:ascii="Times New Roman" w:hAnsi="Times New Roman" w:cs="Times New Roman"/>
              </w:rPr>
              <w:t>Система, использующая для очистки стекла нагретый воздух, должна иметь вентилятор и подвод воздуха</w:t>
            </w:r>
            <w:r w:rsidR="005A09DA">
              <w:rPr>
                <w:rFonts w:ascii="Times New Roman" w:hAnsi="Times New Roman" w:cs="Times New Roman"/>
              </w:rPr>
              <w:t xml:space="preserve"> к ветровому стеклу через сопла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923365" w:rsidP="003C5C52">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9B3C6F">
              <w:rPr>
                <w:rFonts w:ascii="Times New Roman" w:hAnsi="Times New Roman" w:cs="Times New Roman"/>
              </w:rPr>
              <w:t xml:space="preserve"> и </w:t>
            </w:r>
            <w:r w:rsidR="003C5C52">
              <w:rPr>
                <w:rFonts w:ascii="Times New Roman" w:hAnsi="Times New Roman" w:cs="Times New Roman"/>
              </w:rPr>
              <w:t>функ</w:t>
            </w:r>
            <w:r w:rsidR="005A09DA">
              <w:rPr>
                <w:rFonts w:ascii="Times New Roman" w:hAnsi="Times New Roman" w:cs="Times New Roman"/>
              </w:rPr>
              <w:t>-</w:t>
            </w:r>
            <w:r w:rsidR="003C5C52">
              <w:rPr>
                <w:rFonts w:ascii="Times New Roman" w:hAnsi="Times New Roman" w:cs="Times New Roman"/>
              </w:rPr>
              <w:t xml:space="preserve">циональная </w:t>
            </w:r>
            <w:r w:rsidR="009B3C6F">
              <w:rPr>
                <w:rFonts w:ascii="Times New Roman" w:hAnsi="Times New Roman" w:cs="Times New Roman"/>
              </w:rPr>
              <w:t>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5A09DA" w:rsidP="003C5C52">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68395F" w:rsidRPr="005D59E9" w:rsidRDefault="005A09DA" w:rsidP="005D59E9">
            <w:pPr>
              <w:spacing w:after="0" w:line="240" w:lineRule="auto"/>
              <w:jc w:val="both"/>
              <w:rPr>
                <w:rFonts w:ascii="Times New Roman" w:hAnsi="Times New Roman" w:cs="Times New Roman"/>
              </w:rPr>
            </w:pPr>
            <w:r>
              <w:rPr>
                <w:rFonts w:ascii="Times New Roman" w:hAnsi="Times New Roman" w:cs="Times New Roman"/>
              </w:rPr>
              <w:t>1</w:t>
            </w:r>
            <w:r w:rsidR="0068395F" w:rsidRPr="005D59E9">
              <w:rPr>
                <w:rFonts w:ascii="Times New Roman" w:hAnsi="Times New Roman" w:cs="Times New Roman"/>
              </w:rPr>
              <w:t xml:space="preserve"> </w:t>
            </w:r>
            <w:r w:rsidR="00A12504" w:rsidRPr="00A12504">
              <w:rPr>
                <w:rFonts w:ascii="Times New Roman" w:hAnsi="Times New Roman" w:cs="Times New Roman"/>
              </w:rPr>
              <w:t xml:space="preserve">ТС </w:t>
            </w:r>
            <w:r w:rsidR="0068395F" w:rsidRPr="005D59E9">
              <w:rPr>
                <w:rFonts w:ascii="Times New Roman" w:hAnsi="Times New Roman" w:cs="Times New Roman"/>
              </w:rPr>
              <w:t>не оснащено системой, предназначенной для очистки от обледенения рабочей области ветрового стекла.</w:t>
            </w:r>
          </w:p>
          <w:p w:rsidR="0068395F" w:rsidRPr="009B3C6F" w:rsidRDefault="005A09DA" w:rsidP="00F319E4">
            <w:pPr>
              <w:spacing w:after="0" w:line="240" w:lineRule="auto"/>
              <w:jc w:val="both"/>
              <w:rPr>
                <w:rFonts w:ascii="Times New Roman" w:hAnsi="Times New Roman" w:cs="Times New Roman"/>
              </w:rPr>
            </w:pPr>
            <w:r>
              <w:rPr>
                <w:rFonts w:ascii="Times New Roman" w:hAnsi="Times New Roman" w:cs="Times New Roman"/>
              </w:rPr>
              <w:t>2</w:t>
            </w:r>
            <w:r w:rsidR="0068395F" w:rsidRPr="005D59E9">
              <w:rPr>
                <w:rFonts w:ascii="Times New Roman" w:hAnsi="Times New Roman" w:cs="Times New Roman"/>
              </w:rPr>
              <w:t xml:space="preserve"> </w:t>
            </w:r>
            <w:r w:rsidR="00A12504" w:rsidRPr="00A12504">
              <w:rPr>
                <w:rFonts w:ascii="Times New Roman" w:hAnsi="Times New Roman" w:cs="Times New Roman"/>
              </w:rPr>
              <w:t xml:space="preserve">ТС </w:t>
            </w:r>
            <w:r w:rsidR="0068395F" w:rsidRPr="005D59E9">
              <w:rPr>
                <w:rFonts w:ascii="Times New Roman" w:hAnsi="Times New Roman" w:cs="Times New Roman"/>
              </w:rPr>
              <w:t>не оснащено системой, предназначенной для очистки от запотевания рабочей области ветрового стекла.</w:t>
            </w:r>
            <w:r w:rsidR="00F319E4" w:rsidRPr="009B3C6F">
              <w:rPr>
                <w:rFonts w:ascii="Times New Roman" w:hAnsi="Times New Roman" w:cs="Times New Roman"/>
              </w:rPr>
              <w:t xml:space="preserve"> </w:t>
            </w:r>
          </w:p>
        </w:tc>
      </w:tr>
    </w:tbl>
    <w:p w:rsidR="00F319E4" w:rsidRPr="00F319E4" w:rsidRDefault="00F319E4" w:rsidP="00F319E4">
      <w:pPr>
        <w:spacing w:after="0" w:line="240" w:lineRule="auto"/>
        <w:rPr>
          <w:rFonts w:ascii="Times New Roman" w:hAnsi="Times New Roman" w:cs="Times New Roman"/>
          <w:i/>
        </w:rPr>
      </w:pPr>
      <w:r w:rsidRPr="00F319E4">
        <w:rPr>
          <w:rFonts w:ascii="Times New Roman" w:hAnsi="Times New Roman" w:cs="Times New Roman"/>
          <w:i/>
        </w:rPr>
        <w:lastRenderedPageBreak/>
        <w:t>Продолжение таблицы А.11</w:t>
      </w:r>
    </w:p>
    <w:tbl>
      <w:tblPr>
        <w:tblW w:w="14709" w:type="dxa"/>
        <w:tblLayout w:type="fixed"/>
        <w:tblLook w:val="0000" w:firstRow="0" w:lastRow="0" w:firstColumn="0" w:lastColumn="0" w:noHBand="0" w:noVBand="0"/>
      </w:tblPr>
      <w:tblGrid>
        <w:gridCol w:w="4644"/>
        <w:gridCol w:w="3119"/>
        <w:gridCol w:w="3260"/>
        <w:gridCol w:w="3686"/>
      </w:tblGrid>
      <w:tr w:rsidR="00F319E4" w:rsidRPr="00F4421B" w:rsidTr="00F319E4">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F319E4" w:rsidRPr="00F4421B" w:rsidRDefault="00F319E4" w:rsidP="00F319E4">
            <w:pPr>
              <w:pStyle w:val="11"/>
              <w:tabs>
                <w:tab w:val="left" w:pos="0"/>
              </w:tabs>
              <w:spacing w:after="0" w:line="240" w:lineRule="auto"/>
              <w:ind w:left="0" w:firstLine="142"/>
              <w:jc w:val="center"/>
              <w:rPr>
                <w:rFonts w:ascii="Times New Roman" w:hAnsi="Times New Roman" w:cs="Times New Roman"/>
              </w:rPr>
            </w:pPr>
            <w:r w:rsidRPr="00F4421B">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F319E4" w:rsidRPr="00F4421B" w:rsidRDefault="00F319E4" w:rsidP="00F319E4">
            <w:pPr>
              <w:pStyle w:val="11"/>
              <w:tabs>
                <w:tab w:val="left" w:pos="0"/>
              </w:tabs>
              <w:spacing w:after="0" w:line="240" w:lineRule="auto"/>
              <w:ind w:left="0" w:firstLine="142"/>
              <w:jc w:val="center"/>
              <w:rPr>
                <w:rFonts w:ascii="Times New Roman" w:hAnsi="Times New Roman" w:cs="Times New Roman"/>
              </w:rPr>
            </w:pPr>
            <w:r w:rsidRPr="00F4421B">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F319E4" w:rsidRPr="00F4421B" w:rsidRDefault="00F319E4" w:rsidP="00F319E4">
            <w:pPr>
              <w:pStyle w:val="11"/>
              <w:tabs>
                <w:tab w:val="left" w:pos="0"/>
              </w:tabs>
              <w:spacing w:after="0" w:line="240" w:lineRule="auto"/>
              <w:ind w:left="0"/>
              <w:jc w:val="center"/>
              <w:rPr>
                <w:rFonts w:ascii="Times New Roman" w:hAnsi="Times New Roman" w:cs="Times New Roman"/>
              </w:rPr>
            </w:pPr>
            <w:r w:rsidRPr="00F4421B">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F319E4" w:rsidRPr="00F4421B" w:rsidRDefault="00F319E4" w:rsidP="00F319E4">
            <w:pPr>
              <w:pStyle w:val="11"/>
              <w:tabs>
                <w:tab w:val="left" w:pos="0"/>
              </w:tabs>
              <w:spacing w:after="0" w:line="240" w:lineRule="auto"/>
              <w:ind w:left="0"/>
              <w:jc w:val="center"/>
              <w:rPr>
                <w:rFonts w:ascii="Times New Roman" w:hAnsi="Times New Roman" w:cs="Times New Roman"/>
              </w:rPr>
            </w:pPr>
            <w:r w:rsidRPr="00F4421B">
              <w:rPr>
                <w:rFonts w:ascii="Times New Roman" w:hAnsi="Times New Roman" w:cs="Times New Roman"/>
              </w:rPr>
              <w:t>Основание для признания несоответствия</w:t>
            </w:r>
          </w:p>
        </w:tc>
      </w:tr>
      <w:tr w:rsidR="00F319E4" w:rsidRPr="00DF4477" w:rsidTr="00F319E4">
        <w:trPr>
          <w:trHeight w:val="762"/>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F319E4" w:rsidRDefault="00F319E4" w:rsidP="00074129">
            <w:pPr>
              <w:spacing w:after="0" w:line="216" w:lineRule="auto"/>
              <w:jc w:val="both"/>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319E4" w:rsidRDefault="00F319E4" w:rsidP="00074129">
            <w:pPr>
              <w:spacing w:after="0" w:line="216"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F319E4" w:rsidRDefault="00F319E4" w:rsidP="00074129">
            <w:pPr>
              <w:spacing w:after="0" w:line="216"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F319E4" w:rsidRDefault="00F319E4" w:rsidP="00074129">
            <w:pPr>
              <w:spacing w:after="0" w:line="216" w:lineRule="auto"/>
              <w:jc w:val="both"/>
              <w:rPr>
                <w:rFonts w:ascii="Times New Roman" w:hAnsi="Times New Roman" w:cs="Times New Roman"/>
              </w:rPr>
            </w:pPr>
            <w:r>
              <w:rPr>
                <w:rFonts w:ascii="Times New Roman" w:hAnsi="Times New Roman" w:cs="Times New Roman"/>
              </w:rPr>
              <w:t>3 Вентилятор и/</w:t>
            </w:r>
            <w:r w:rsidRPr="005D59E9">
              <w:rPr>
                <w:rFonts w:ascii="Times New Roman" w:hAnsi="Times New Roman" w:cs="Times New Roman"/>
              </w:rPr>
              <w:t>или подвод воздуха к ветровому стеклу через сопла не предусмотрены (для системы, использующей для очистки стекла нагретый воздух)</w:t>
            </w:r>
          </w:p>
        </w:tc>
      </w:tr>
      <w:tr w:rsidR="009B3C6F" w:rsidRPr="00DF4477" w:rsidTr="00F319E4">
        <w:trPr>
          <w:trHeight w:val="143"/>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7806A5" w:rsidP="00074129">
            <w:pPr>
              <w:spacing w:after="0" w:line="216" w:lineRule="auto"/>
              <w:jc w:val="both"/>
              <w:rPr>
                <w:rFonts w:ascii="Times New Roman" w:hAnsi="Times New Roman" w:cs="Times New Roman"/>
              </w:rPr>
            </w:pPr>
            <w:r>
              <w:rPr>
                <w:rFonts w:ascii="Times New Roman" w:hAnsi="Times New Roman" w:cs="Times New Roman"/>
              </w:rPr>
              <w:t>А.11</w:t>
            </w:r>
            <w:r w:rsidR="009B3C6F" w:rsidRPr="009B3C6F">
              <w:rPr>
                <w:rFonts w:ascii="Times New Roman" w:hAnsi="Times New Roman" w:cs="Times New Roman"/>
              </w:rPr>
              <w:t xml:space="preserve">.3 </w:t>
            </w:r>
            <w:r w:rsidR="00A12504" w:rsidRPr="00A12504">
              <w:rPr>
                <w:rFonts w:ascii="Times New Roman" w:hAnsi="Times New Roman" w:cs="Times New Roman"/>
              </w:rPr>
              <w:t xml:space="preserve">ТС </w:t>
            </w:r>
            <w:r w:rsidR="009B3C6F" w:rsidRPr="009B3C6F">
              <w:rPr>
                <w:rFonts w:ascii="Times New Roman" w:hAnsi="Times New Roman" w:cs="Times New Roman"/>
              </w:rPr>
              <w:t>оснащается хотя бы одним стеклоочистителем и хотя бы одной форсункой с</w:t>
            </w:r>
            <w:r w:rsidR="005A09DA">
              <w:rPr>
                <w:rFonts w:ascii="Times New Roman" w:hAnsi="Times New Roman" w:cs="Times New Roman"/>
              </w:rPr>
              <w:t>теклоомывателя ветрового стекла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923365" w:rsidP="00074129">
            <w:pPr>
              <w:spacing w:after="0" w:line="216"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5A09DA" w:rsidP="00074129">
            <w:pPr>
              <w:spacing w:after="0" w:line="216"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9B3C6F" w:rsidRDefault="0068395F" w:rsidP="00074129">
            <w:pPr>
              <w:spacing w:after="0" w:line="216" w:lineRule="auto"/>
              <w:jc w:val="both"/>
              <w:rPr>
                <w:rFonts w:ascii="Times New Roman" w:hAnsi="Times New Roman" w:cs="Times New Roman"/>
              </w:rPr>
            </w:pPr>
            <w:r>
              <w:rPr>
                <w:rFonts w:ascii="Times New Roman" w:hAnsi="Times New Roman" w:cs="Times New Roman"/>
              </w:rPr>
              <w:t xml:space="preserve">1. </w:t>
            </w:r>
            <w:r w:rsidR="00A12504" w:rsidRPr="00A12504">
              <w:rPr>
                <w:rFonts w:ascii="Times New Roman" w:hAnsi="Times New Roman" w:cs="Times New Roman"/>
              </w:rPr>
              <w:t xml:space="preserve">ТС </w:t>
            </w:r>
            <w:r w:rsidR="003C5C52">
              <w:rPr>
                <w:rFonts w:ascii="Times New Roman" w:hAnsi="Times New Roman" w:cs="Times New Roman"/>
              </w:rPr>
              <w:t xml:space="preserve">не оснащено </w:t>
            </w:r>
            <w:r>
              <w:rPr>
                <w:rFonts w:ascii="Times New Roman" w:hAnsi="Times New Roman" w:cs="Times New Roman"/>
              </w:rPr>
              <w:t>стеклоочистителем</w:t>
            </w:r>
            <w:r w:rsidR="003C5C52">
              <w:rPr>
                <w:rFonts w:ascii="Times New Roman" w:hAnsi="Times New Roman" w:cs="Times New Roman"/>
              </w:rPr>
              <w:t>.</w:t>
            </w:r>
          </w:p>
          <w:p w:rsidR="0068395F" w:rsidRPr="009B3C6F" w:rsidRDefault="0068395F" w:rsidP="00074129">
            <w:pPr>
              <w:spacing w:after="0" w:line="216" w:lineRule="auto"/>
              <w:jc w:val="both"/>
              <w:rPr>
                <w:rFonts w:ascii="Times New Roman" w:hAnsi="Times New Roman" w:cs="Times New Roman"/>
              </w:rPr>
            </w:pPr>
            <w:r>
              <w:rPr>
                <w:rFonts w:ascii="Times New Roman" w:hAnsi="Times New Roman" w:cs="Times New Roman"/>
              </w:rPr>
              <w:t xml:space="preserve">2. </w:t>
            </w:r>
            <w:r w:rsidR="00A12504" w:rsidRPr="00A12504">
              <w:rPr>
                <w:rFonts w:ascii="Times New Roman" w:hAnsi="Times New Roman" w:cs="Times New Roman"/>
              </w:rPr>
              <w:t xml:space="preserve">ТС </w:t>
            </w:r>
            <w:r w:rsidR="003C5C52">
              <w:rPr>
                <w:rFonts w:ascii="Times New Roman" w:hAnsi="Times New Roman" w:cs="Times New Roman"/>
              </w:rPr>
              <w:t xml:space="preserve">не оснащено </w:t>
            </w:r>
            <w:r>
              <w:rPr>
                <w:rFonts w:ascii="Times New Roman" w:hAnsi="Times New Roman" w:cs="Times New Roman"/>
              </w:rPr>
              <w:t>форсунками стеклоомывателя ветрового стекла</w:t>
            </w:r>
            <w:r w:rsidR="003C5C52">
              <w:rPr>
                <w:rFonts w:ascii="Times New Roman" w:hAnsi="Times New Roman" w:cs="Times New Roman"/>
              </w:rPr>
              <w:t>.</w:t>
            </w:r>
          </w:p>
        </w:tc>
      </w:tr>
      <w:tr w:rsidR="009B3C6F" w:rsidRPr="00DF4477" w:rsidTr="00F319E4">
        <w:trPr>
          <w:trHeight w:val="762"/>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7806A5" w:rsidP="00074129">
            <w:pPr>
              <w:spacing w:after="0" w:line="216" w:lineRule="auto"/>
              <w:jc w:val="both"/>
              <w:rPr>
                <w:rFonts w:ascii="Times New Roman" w:hAnsi="Times New Roman" w:cs="Times New Roman"/>
              </w:rPr>
            </w:pPr>
            <w:r>
              <w:rPr>
                <w:rFonts w:ascii="Times New Roman" w:hAnsi="Times New Roman" w:cs="Times New Roman"/>
              </w:rPr>
              <w:t>А.11</w:t>
            </w:r>
            <w:r w:rsidR="009B3C6F" w:rsidRPr="009B3C6F">
              <w:rPr>
                <w:rFonts w:ascii="Times New Roman" w:hAnsi="Times New Roman" w:cs="Times New Roman"/>
              </w:rPr>
              <w:t>.4 Каждая из щеток стеклоочистителя после выключения автоматически возвращается в исходную позицию, располагающуюся на г</w:t>
            </w:r>
            <w:r w:rsidR="005A09DA">
              <w:rPr>
                <w:rFonts w:ascii="Times New Roman" w:hAnsi="Times New Roman" w:cs="Times New Roman"/>
              </w:rPr>
              <w:t>ранице зоны очистки или ниже ее</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3C5C52" w:rsidP="00074129">
            <w:pPr>
              <w:spacing w:after="0" w:line="216" w:lineRule="auto"/>
              <w:jc w:val="both"/>
              <w:rPr>
                <w:rFonts w:ascii="Times New Roman" w:hAnsi="Times New Roman" w:cs="Times New Roman"/>
              </w:rPr>
            </w:pPr>
            <w:r>
              <w:rPr>
                <w:rFonts w:ascii="Times New Roman" w:hAnsi="Times New Roman" w:cs="Times New Roman"/>
              </w:rPr>
              <w:t xml:space="preserve">Функциональная </w:t>
            </w:r>
            <w:r w:rsidR="009B3C6F">
              <w:rPr>
                <w:rFonts w:ascii="Times New Roman" w:hAnsi="Times New Roman" w:cs="Times New Roman"/>
              </w:rPr>
              <w:t xml:space="preserve">проверка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B3C6F" w:rsidRPr="009B3C6F" w:rsidRDefault="005A09DA" w:rsidP="00074129">
            <w:pPr>
              <w:spacing w:after="0" w:line="216"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9B3C6F" w:rsidRPr="009B3C6F" w:rsidRDefault="0068395F" w:rsidP="00074129">
            <w:pPr>
              <w:spacing w:after="0" w:line="216" w:lineRule="auto"/>
              <w:jc w:val="both"/>
              <w:rPr>
                <w:rFonts w:ascii="Times New Roman" w:hAnsi="Times New Roman" w:cs="Times New Roman"/>
              </w:rPr>
            </w:pPr>
            <w:r w:rsidRPr="005D59E9">
              <w:rPr>
                <w:rFonts w:ascii="Times New Roman" w:hAnsi="Times New Roman" w:cs="Times New Roman"/>
              </w:rPr>
              <w:t>Щетка стеклоочистителя не возвращается в положение на границе зоны очистки или ниже ее</w:t>
            </w:r>
          </w:p>
        </w:tc>
      </w:tr>
      <w:tr w:rsidR="00EC14EE"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7806A5" w:rsidP="00074129">
            <w:pPr>
              <w:spacing w:after="0" w:line="216" w:lineRule="auto"/>
              <w:jc w:val="both"/>
              <w:rPr>
                <w:rFonts w:ascii="Times New Roman" w:hAnsi="Times New Roman" w:cs="Times New Roman"/>
              </w:rPr>
            </w:pPr>
            <w:r w:rsidRPr="00336FB1">
              <w:rPr>
                <w:rFonts w:ascii="Times New Roman" w:hAnsi="Times New Roman" w:cs="Times New Roman"/>
              </w:rPr>
              <w:t>А.11.5</w:t>
            </w:r>
            <w:r w:rsidR="005A09DA">
              <w:rPr>
                <w:rFonts w:ascii="Times New Roman" w:hAnsi="Times New Roman" w:cs="Times New Roman"/>
              </w:rPr>
              <w:t xml:space="preserve"> </w:t>
            </w:r>
            <w:r w:rsidR="00A12504" w:rsidRPr="00336FB1">
              <w:rPr>
                <w:rFonts w:ascii="Times New Roman" w:hAnsi="Times New Roman" w:cs="Times New Roman"/>
              </w:rPr>
              <w:t xml:space="preserve">ТС </w:t>
            </w:r>
            <w:r w:rsidR="00AE662B" w:rsidRPr="00336FB1">
              <w:rPr>
                <w:rFonts w:ascii="Times New Roman" w:hAnsi="Times New Roman" w:cs="Times New Roman"/>
              </w:rPr>
              <w:t>должно быть укомплектовано стеклами, предусмотренными изготовителем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923365" w:rsidP="00074129">
            <w:pPr>
              <w:spacing w:after="0" w:line="216" w:lineRule="auto"/>
              <w:jc w:val="both"/>
              <w:rPr>
                <w:rFonts w:ascii="Times New Roman" w:hAnsi="Times New Roman" w:cs="Times New Roman"/>
              </w:rPr>
            </w:pPr>
            <w:r w:rsidRPr="00336FB1">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5A09DA" w:rsidP="00074129">
            <w:pPr>
              <w:spacing w:after="0" w:line="216"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3821C0" w:rsidP="00074129">
            <w:pPr>
              <w:spacing w:after="0" w:line="216" w:lineRule="auto"/>
              <w:jc w:val="both"/>
              <w:rPr>
                <w:rFonts w:ascii="Times New Roman" w:hAnsi="Times New Roman" w:cs="Times New Roman"/>
              </w:rPr>
            </w:pPr>
            <w:r w:rsidRPr="00336FB1">
              <w:rPr>
                <w:rFonts w:ascii="Times New Roman" w:hAnsi="Times New Roman" w:cs="Times New Roman"/>
              </w:rPr>
              <w:t>Стекла, предусмотренные изгото</w:t>
            </w:r>
            <w:r w:rsidR="005A09DA">
              <w:rPr>
                <w:rFonts w:ascii="Times New Roman" w:hAnsi="Times New Roman" w:cs="Times New Roman"/>
              </w:rPr>
              <w:t>-</w:t>
            </w:r>
            <w:r w:rsidRPr="00336FB1">
              <w:rPr>
                <w:rFonts w:ascii="Times New Roman" w:hAnsi="Times New Roman" w:cs="Times New Roman"/>
              </w:rPr>
              <w:t xml:space="preserve">вителем, на </w:t>
            </w:r>
            <w:r w:rsidR="00A12504" w:rsidRPr="00336FB1">
              <w:rPr>
                <w:rFonts w:ascii="Times New Roman" w:hAnsi="Times New Roman" w:cs="Times New Roman"/>
              </w:rPr>
              <w:t>ТС</w:t>
            </w:r>
            <w:r w:rsidRPr="00336FB1">
              <w:rPr>
                <w:rFonts w:ascii="Times New Roman" w:hAnsi="Times New Roman" w:cs="Times New Roman"/>
              </w:rPr>
              <w:t xml:space="preserve"> отсутствуют</w:t>
            </w:r>
          </w:p>
        </w:tc>
      </w:tr>
      <w:tr w:rsidR="00AE662B"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821C0" w:rsidRPr="00336FB1" w:rsidRDefault="007806A5" w:rsidP="00074129">
            <w:pPr>
              <w:spacing w:after="0" w:line="216" w:lineRule="auto"/>
              <w:jc w:val="both"/>
              <w:rPr>
                <w:rFonts w:ascii="Times New Roman" w:hAnsi="Times New Roman" w:cs="Times New Roman"/>
              </w:rPr>
            </w:pPr>
            <w:r w:rsidRPr="00336FB1">
              <w:rPr>
                <w:rFonts w:ascii="Times New Roman" w:hAnsi="Times New Roman" w:cs="Times New Roman"/>
              </w:rPr>
              <w:t>А.11.6</w:t>
            </w:r>
            <w:r w:rsidR="00AE662B" w:rsidRPr="00336FB1">
              <w:rPr>
                <w:rFonts w:ascii="Times New Roman" w:hAnsi="Times New Roman" w:cs="Times New Roman"/>
              </w:rPr>
              <w:t xml:space="preserve"> Не допускается наличие допол</w:t>
            </w:r>
            <w:r w:rsidR="005A09DA">
              <w:rPr>
                <w:rFonts w:ascii="Times New Roman" w:hAnsi="Times New Roman" w:cs="Times New Roman"/>
              </w:rPr>
              <w:t>-</w:t>
            </w:r>
            <w:r w:rsidR="00AE662B" w:rsidRPr="00336FB1">
              <w:rPr>
                <w:rFonts w:ascii="Times New Roman" w:hAnsi="Times New Roman" w:cs="Times New Roman"/>
              </w:rPr>
              <w:t>нительных предметов или покрытий, ограничивающих обзорность с места водителя</w:t>
            </w:r>
            <w:r w:rsidR="002C235A" w:rsidRPr="00336FB1">
              <w:rPr>
                <w:rFonts w:ascii="Times New Roman" w:hAnsi="Times New Roman" w:cs="Times New Roman"/>
              </w:rPr>
              <w:t>.</w:t>
            </w:r>
          </w:p>
          <w:p w:rsidR="00AE662B" w:rsidRPr="00F4421B" w:rsidRDefault="003821C0" w:rsidP="00074129">
            <w:pPr>
              <w:spacing w:after="0" w:line="216" w:lineRule="auto"/>
              <w:ind w:firstLine="709"/>
              <w:jc w:val="both"/>
              <w:rPr>
                <w:rFonts w:ascii="Times New Roman" w:hAnsi="Times New Roman" w:cs="Times New Roman"/>
                <w:sz w:val="18"/>
                <w:szCs w:val="18"/>
              </w:rPr>
            </w:pPr>
            <w:r w:rsidRPr="00F4421B">
              <w:rPr>
                <w:rFonts w:ascii="Times New Roman" w:hAnsi="Times New Roman" w:cs="Times New Roman"/>
                <w:spacing w:val="70"/>
                <w:kern w:val="18"/>
                <w:sz w:val="18"/>
                <w:szCs w:val="18"/>
              </w:rPr>
              <w:t>Примечание</w:t>
            </w:r>
            <w:r w:rsidR="00F4421B" w:rsidRPr="00F4421B">
              <w:rPr>
                <w:rFonts w:ascii="Times New Roman" w:hAnsi="Times New Roman" w:cs="Times New Roman"/>
                <w:sz w:val="18"/>
                <w:szCs w:val="18"/>
              </w:rPr>
              <w:t xml:space="preserve"> </w:t>
            </w:r>
            <w:r w:rsidR="005A09DA">
              <w:rPr>
                <w:rFonts w:ascii="Times New Roman" w:hAnsi="Times New Roman" w:cs="Times New Roman"/>
                <w:sz w:val="18"/>
                <w:szCs w:val="18"/>
              </w:rPr>
              <w:t>–</w:t>
            </w:r>
            <w:r w:rsidRPr="00F4421B">
              <w:rPr>
                <w:rFonts w:ascii="Times New Roman" w:hAnsi="Times New Roman" w:cs="Times New Roman"/>
                <w:sz w:val="18"/>
                <w:szCs w:val="18"/>
              </w:rPr>
              <w:t xml:space="preserve"> И</w:t>
            </w:r>
            <w:r w:rsidR="00AE662B" w:rsidRPr="00F4421B">
              <w:rPr>
                <w:rFonts w:ascii="Times New Roman" w:hAnsi="Times New Roman" w:cs="Times New Roman"/>
                <w:sz w:val="18"/>
                <w:szCs w:val="18"/>
              </w:rPr>
              <w:t>сключением</w:t>
            </w:r>
            <w:r w:rsidRPr="00F4421B">
              <w:rPr>
                <w:rFonts w:ascii="Times New Roman" w:hAnsi="Times New Roman" w:cs="Times New Roman"/>
                <w:sz w:val="18"/>
                <w:szCs w:val="18"/>
              </w:rPr>
              <w:t xml:space="preserve"> считаются</w:t>
            </w:r>
            <w:r w:rsidR="00AE662B" w:rsidRPr="00F4421B">
              <w:rPr>
                <w:rFonts w:ascii="Times New Roman" w:hAnsi="Times New Roman" w:cs="Times New Roman"/>
                <w:sz w:val="18"/>
                <w:szCs w:val="18"/>
              </w:rPr>
              <w:t xml:space="preserve"> зеркал</w:t>
            </w:r>
            <w:r w:rsidRPr="00F4421B">
              <w:rPr>
                <w:rFonts w:ascii="Times New Roman" w:hAnsi="Times New Roman" w:cs="Times New Roman"/>
                <w:sz w:val="18"/>
                <w:szCs w:val="18"/>
              </w:rPr>
              <w:t>а заднего вида, детали</w:t>
            </w:r>
            <w:r w:rsidR="00AE662B" w:rsidRPr="00F4421B">
              <w:rPr>
                <w:rFonts w:ascii="Times New Roman" w:hAnsi="Times New Roman" w:cs="Times New Roman"/>
                <w:sz w:val="18"/>
                <w:szCs w:val="18"/>
              </w:rPr>
              <w:t xml:space="preserve"> стеклоочистителей, наружны</w:t>
            </w:r>
            <w:r w:rsidRPr="00F4421B">
              <w:rPr>
                <w:rFonts w:ascii="Times New Roman" w:hAnsi="Times New Roman" w:cs="Times New Roman"/>
                <w:sz w:val="18"/>
                <w:szCs w:val="18"/>
              </w:rPr>
              <w:t>е</w:t>
            </w:r>
            <w:r w:rsidR="00AE662B" w:rsidRPr="00F4421B">
              <w:rPr>
                <w:rFonts w:ascii="Times New Roman" w:hAnsi="Times New Roman" w:cs="Times New Roman"/>
                <w:sz w:val="18"/>
                <w:szCs w:val="18"/>
              </w:rPr>
              <w:t xml:space="preserve"> и нанесенны</w:t>
            </w:r>
            <w:r w:rsidRPr="00F4421B">
              <w:rPr>
                <w:rFonts w:ascii="Times New Roman" w:hAnsi="Times New Roman" w:cs="Times New Roman"/>
                <w:sz w:val="18"/>
                <w:szCs w:val="18"/>
              </w:rPr>
              <w:t>е</w:t>
            </w:r>
            <w:r w:rsidR="00AE662B" w:rsidRPr="00F4421B">
              <w:rPr>
                <w:rFonts w:ascii="Times New Roman" w:hAnsi="Times New Roman" w:cs="Times New Roman"/>
                <w:sz w:val="18"/>
                <w:szCs w:val="18"/>
              </w:rPr>
              <w:t xml:space="preserve"> или встроенны</w:t>
            </w:r>
            <w:r w:rsidRPr="00F4421B">
              <w:rPr>
                <w:rFonts w:ascii="Times New Roman" w:hAnsi="Times New Roman" w:cs="Times New Roman"/>
                <w:sz w:val="18"/>
                <w:szCs w:val="18"/>
              </w:rPr>
              <w:t>е</w:t>
            </w:r>
            <w:r w:rsidR="00AE662B" w:rsidRPr="00F4421B">
              <w:rPr>
                <w:rFonts w:ascii="Times New Roman" w:hAnsi="Times New Roman" w:cs="Times New Roman"/>
                <w:sz w:val="18"/>
                <w:szCs w:val="18"/>
              </w:rPr>
              <w:t xml:space="preserve"> в стекла радиоантенн</w:t>
            </w:r>
            <w:r w:rsidRPr="00F4421B">
              <w:rPr>
                <w:rFonts w:ascii="Times New Roman" w:hAnsi="Times New Roman" w:cs="Times New Roman"/>
                <w:sz w:val="18"/>
                <w:szCs w:val="18"/>
              </w:rPr>
              <w:t>ы</w:t>
            </w:r>
            <w:r w:rsidR="00AE662B" w:rsidRPr="00F4421B">
              <w:rPr>
                <w:rFonts w:ascii="Times New Roman" w:hAnsi="Times New Roman" w:cs="Times New Roman"/>
                <w:sz w:val="18"/>
                <w:szCs w:val="18"/>
              </w:rPr>
              <w:t>, нагревательны</w:t>
            </w:r>
            <w:r w:rsidRPr="00F4421B">
              <w:rPr>
                <w:rFonts w:ascii="Times New Roman" w:hAnsi="Times New Roman" w:cs="Times New Roman"/>
                <w:sz w:val="18"/>
                <w:szCs w:val="18"/>
              </w:rPr>
              <w:t>е</w:t>
            </w:r>
            <w:r w:rsidR="00AE662B" w:rsidRPr="00F4421B">
              <w:rPr>
                <w:rFonts w:ascii="Times New Roman" w:hAnsi="Times New Roman" w:cs="Times New Roman"/>
                <w:sz w:val="18"/>
                <w:szCs w:val="18"/>
              </w:rPr>
              <w:t xml:space="preserve"> элемент</w:t>
            </w:r>
            <w:r w:rsidRPr="00F4421B">
              <w:rPr>
                <w:rFonts w:ascii="Times New Roman" w:hAnsi="Times New Roman" w:cs="Times New Roman"/>
                <w:sz w:val="18"/>
                <w:szCs w:val="18"/>
              </w:rPr>
              <w:t>ы</w:t>
            </w:r>
            <w:r w:rsidR="00AE662B" w:rsidRPr="00F4421B">
              <w:rPr>
                <w:rFonts w:ascii="Times New Roman" w:hAnsi="Times New Roman" w:cs="Times New Roman"/>
                <w:sz w:val="18"/>
                <w:szCs w:val="18"/>
              </w:rPr>
              <w:t xml:space="preserve"> устройств размораживания и осушения ветрового стекла.</w:t>
            </w:r>
          </w:p>
          <w:p w:rsidR="005801EE" w:rsidRPr="00336FB1" w:rsidRDefault="007806A5" w:rsidP="00074129">
            <w:pPr>
              <w:spacing w:after="0" w:line="216" w:lineRule="auto"/>
              <w:jc w:val="both"/>
              <w:rPr>
                <w:rFonts w:ascii="Times New Roman" w:hAnsi="Times New Roman" w:cs="Times New Roman"/>
              </w:rPr>
            </w:pPr>
            <w:r w:rsidRPr="00336FB1">
              <w:rPr>
                <w:rFonts w:ascii="Times New Roman" w:hAnsi="Times New Roman" w:cs="Times New Roman"/>
              </w:rPr>
              <w:t>А.11.7</w:t>
            </w:r>
            <w:r w:rsidR="005801EE" w:rsidRPr="00336FB1">
              <w:rPr>
                <w:rFonts w:ascii="Times New Roman" w:hAnsi="Times New Roman" w:cs="Times New Roman"/>
              </w:rPr>
              <w:t xml:space="preserve"> На боковых и задних окнах </w:t>
            </w:r>
            <w:r w:rsidR="00A12504" w:rsidRPr="00336FB1">
              <w:rPr>
                <w:rFonts w:ascii="Times New Roman" w:hAnsi="Times New Roman" w:cs="Times New Roman"/>
              </w:rPr>
              <w:t xml:space="preserve">ТС </w:t>
            </w:r>
            <w:r w:rsidR="005801EE" w:rsidRPr="00336FB1">
              <w:rPr>
                <w:rFonts w:ascii="Times New Roman" w:hAnsi="Times New Roman" w:cs="Times New Roman"/>
              </w:rPr>
              <w:t>категории M</w:t>
            </w:r>
            <w:r w:rsidR="005801EE" w:rsidRPr="00F4421B">
              <w:rPr>
                <w:rFonts w:ascii="Times New Roman" w:hAnsi="Times New Roman" w:cs="Times New Roman"/>
                <w:kern w:val="22"/>
                <w:vertAlign w:val="subscript"/>
              </w:rPr>
              <w:t>3</w:t>
            </w:r>
            <w:r w:rsidR="005801EE" w:rsidRPr="00336FB1">
              <w:rPr>
                <w:rFonts w:ascii="Times New Roman" w:hAnsi="Times New Roman" w:cs="Times New Roman"/>
              </w:rPr>
              <w:t xml:space="preserve"> класса II</w:t>
            </w:r>
            <w:r w:rsidR="005A09DA">
              <w:rPr>
                <w:rFonts w:ascii="Times New Roman" w:hAnsi="Times New Roman" w:cs="Times New Roman"/>
              </w:rPr>
              <w:t>I допускается наличие занавесок</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923365" w:rsidP="00074129">
            <w:pPr>
              <w:spacing w:after="0" w:line="216" w:lineRule="auto"/>
              <w:jc w:val="both"/>
              <w:rPr>
                <w:rFonts w:ascii="Times New Roman" w:hAnsi="Times New Roman" w:cs="Times New Roman"/>
              </w:rPr>
            </w:pPr>
            <w:r w:rsidRPr="00336FB1">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5A09DA" w:rsidP="00074129">
            <w:pPr>
              <w:spacing w:after="0" w:line="216"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2C235A" w:rsidP="00074129">
            <w:pPr>
              <w:spacing w:after="0" w:line="216" w:lineRule="auto"/>
              <w:jc w:val="both"/>
              <w:rPr>
                <w:rFonts w:ascii="Times New Roman" w:hAnsi="Times New Roman" w:cs="Times New Roman"/>
              </w:rPr>
            </w:pPr>
            <w:r w:rsidRPr="00336FB1">
              <w:rPr>
                <w:rFonts w:ascii="Times New Roman" w:hAnsi="Times New Roman" w:cs="Times New Roman"/>
              </w:rPr>
              <w:t>Н</w:t>
            </w:r>
            <w:r w:rsidR="003821C0" w:rsidRPr="00336FB1">
              <w:rPr>
                <w:rFonts w:ascii="Times New Roman" w:hAnsi="Times New Roman" w:cs="Times New Roman"/>
              </w:rPr>
              <w:t>аличие дополнительных предметов и покрытий, ограничивающих об</w:t>
            </w:r>
            <w:r w:rsidR="005A09DA">
              <w:rPr>
                <w:rFonts w:ascii="Times New Roman" w:hAnsi="Times New Roman" w:cs="Times New Roman"/>
              </w:rPr>
              <w:t>-</w:t>
            </w:r>
            <w:r w:rsidR="003821C0" w:rsidRPr="00336FB1">
              <w:rPr>
                <w:rFonts w:ascii="Times New Roman" w:hAnsi="Times New Roman" w:cs="Times New Roman"/>
              </w:rPr>
              <w:t>зорность с места водителя</w:t>
            </w:r>
          </w:p>
        </w:tc>
      </w:tr>
      <w:tr w:rsidR="00EC14EE"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7806A5" w:rsidP="00074129">
            <w:pPr>
              <w:spacing w:after="0" w:line="216" w:lineRule="auto"/>
              <w:jc w:val="both"/>
              <w:rPr>
                <w:rFonts w:ascii="Times New Roman" w:hAnsi="Times New Roman" w:cs="Times New Roman"/>
              </w:rPr>
            </w:pPr>
            <w:r w:rsidRPr="00336FB1">
              <w:rPr>
                <w:rFonts w:ascii="Times New Roman" w:hAnsi="Times New Roman" w:cs="Times New Roman"/>
              </w:rPr>
              <w:t>А.11.8</w:t>
            </w:r>
            <w:r w:rsidR="00AE662B" w:rsidRPr="00336FB1">
              <w:rPr>
                <w:rFonts w:ascii="Times New Roman" w:hAnsi="Times New Roman" w:cs="Times New Roman"/>
              </w:rPr>
              <w:t xml:space="preserve"> Светопропускание ветрового стекла и стекол, через которые обеспечивается передняя обзорность для водителя, должно составлять не менее 70</w:t>
            </w:r>
            <w:r w:rsidR="005A09DA">
              <w:rPr>
                <w:rFonts w:ascii="Times New Roman" w:hAnsi="Times New Roman" w:cs="Times New Roman"/>
              </w:rPr>
              <w:t xml:space="preserve"> %</w:t>
            </w:r>
          </w:p>
          <w:p w:rsidR="00EC14EE" w:rsidRPr="00336FB1" w:rsidRDefault="000F0614" w:rsidP="00074129">
            <w:pPr>
              <w:spacing w:after="0" w:line="216" w:lineRule="auto"/>
              <w:jc w:val="both"/>
              <w:rPr>
                <w:rFonts w:ascii="Times New Roman" w:hAnsi="Times New Roman" w:cs="Times New Roman"/>
              </w:rPr>
            </w:pPr>
            <w:r w:rsidRPr="00336FB1">
              <w:rPr>
                <w:rFonts w:ascii="Times New Roman" w:hAnsi="Times New Roman" w:cs="Times New Roman"/>
              </w:rPr>
              <w:t xml:space="preserve">В верхней части ветрового стекла допускается наличие светозащитной полосы, выполненной в массе стекла, либо крепление светозащитной полосы прозрачной цветной пленки: на </w:t>
            </w:r>
            <w:r w:rsidR="00A12504" w:rsidRPr="00336FB1">
              <w:rPr>
                <w:rFonts w:ascii="Times New Roman" w:hAnsi="Times New Roman" w:cs="Times New Roman"/>
              </w:rPr>
              <w:t xml:space="preserve">ТС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923365" w:rsidP="00074129">
            <w:pPr>
              <w:spacing w:after="0" w:line="216" w:lineRule="auto"/>
              <w:jc w:val="both"/>
              <w:rPr>
                <w:rFonts w:ascii="Times New Roman" w:hAnsi="Times New Roman" w:cs="Times New Roman"/>
              </w:rPr>
            </w:pPr>
            <w:r w:rsidRPr="00336FB1">
              <w:rPr>
                <w:rFonts w:ascii="Times New Roman" w:hAnsi="Times New Roman" w:cs="Times New Roman"/>
              </w:rPr>
              <w:t>Визуальный контроль</w:t>
            </w:r>
            <w:r w:rsidR="00EC14EE" w:rsidRPr="00336FB1">
              <w:rPr>
                <w:rFonts w:ascii="Times New Roman" w:hAnsi="Times New Roman" w:cs="Times New Roman"/>
              </w:rPr>
              <w:t xml:space="preserve"> и проверка с помощью прибора для проверки светопро</w:t>
            </w:r>
            <w:r w:rsidR="005A09DA">
              <w:rPr>
                <w:rFonts w:ascii="Times New Roman" w:hAnsi="Times New Roman" w:cs="Times New Roman"/>
              </w:rPr>
              <w:t>-</w:t>
            </w:r>
            <w:r w:rsidR="00EC14EE" w:rsidRPr="00336FB1">
              <w:rPr>
                <w:rFonts w:ascii="Times New Roman" w:hAnsi="Times New Roman" w:cs="Times New Roman"/>
              </w:rPr>
              <w:t>пускания стекол</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EC14EE" w:rsidP="00074129">
            <w:pPr>
              <w:spacing w:after="0" w:line="216" w:lineRule="auto"/>
              <w:jc w:val="both"/>
              <w:rPr>
                <w:rFonts w:ascii="Times New Roman" w:hAnsi="Times New Roman" w:cs="Times New Roman"/>
              </w:rPr>
            </w:pPr>
            <w:r w:rsidRPr="00336FB1">
              <w:rPr>
                <w:rFonts w:ascii="Times New Roman" w:hAnsi="Times New Roman" w:cs="Times New Roman"/>
              </w:rPr>
              <w:t>Прибор для проверки  светопропускания  стекол</w:t>
            </w: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5A09DA" w:rsidP="00074129">
            <w:pPr>
              <w:spacing w:after="0" w:line="216" w:lineRule="auto"/>
              <w:jc w:val="both"/>
              <w:rPr>
                <w:rFonts w:ascii="Times New Roman" w:hAnsi="Times New Roman" w:cs="Times New Roman"/>
              </w:rPr>
            </w:pPr>
            <w:r>
              <w:rPr>
                <w:rFonts w:ascii="Times New Roman" w:hAnsi="Times New Roman" w:cs="Times New Roman"/>
              </w:rPr>
              <w:t>1</w:t>
            </w:r>
            <w:r w:rsidR="0027575F" w:rsidRPr="00336FB1">
              <w:rPr>
                <w:rFonts w:ascii="Times New Roman" w:hAnsi="Times New Roman" w:cs="Times New Roman"/>
              </w:rPr>
              <w:t xml:space="preserve"> Свет</w:t>
            </w:r>
            <w:r w:rsidR="00F4421B">
              <w:rPr>
                <w:rFonts w:ascii="Times New Roman" w:hAnsi="Times New Roman" w:cs="Times New Roman"/>
              </w:rPr>
              <w:t>опропускание ветрового стек</w:t>
            </w:r>
            <w:r>
              <w:rPr>
                <w:rFonts w:ascii="Times New Roman" w:hAnsi="Times New Roman" w:cs="Times New Roman"/>
              </w:rPr>
              <w:t>-</w:t>
            </w:r>
            <w:r w:rsidR="00F4421B">
              <w:rPr>
                <w:rFonts w:ascii="Times New Roman" w:hAnsi="Times New Roman" w:cs="Times New Roman"/>
              </w:rPr>
              <w:t>ла и/</w:t>
            </w:r>
            <w:r w:rsidR="0027575F" w:rsidRPr="00336FB1">
              <w:rPr>
                <w:rFonts w:ascii="Times New Roman" w:hAnsi="Times New Roman" w:cs="Times New Roman"/>
              </w:rPr>
              <w:t>или стекол, через которые обеспечивается передняя обзорность для водителя, менее 70</w:t>
            </w:r>
            <w:r>
              <w:rPr>
                <w:rFonts w:ascii="Times New Roman" w:hAnsi="Times New Roman" w:cs="Times New Roman"/>
              </w:rPr>
              <w:t xml:space="preserve"> </w:t>
            </w:r>
            <w:r w:rsidR="0027575F" w:rsidRPr="00336FB1">
              <w:rPr>
                <w:rFonts w:ascii="Times New Roman" w:hAnsi="Times New Roman" w:cs="Times New Roman"/>
              </w:rPr>
              <w:t>%.</w:t>
            </w:r>
          </w:p>
          <w:p w:rsidR="0027575F" w:rsidRPr="00336FB1" w:rsidRDefault="005A09DA" w:rsidP="00074129">
            <w:pPr>
              <w:spacing w:after="0" w:line="216" w:lineRule="auto"/>
              <w:jc w:val="both"/>
              <w:rPr>
                <w:rFonts w:ascii="Times New Roman" w:hAnsi="Times New Roman" w:cs="Times New Roman"/>
              </w:rPr>
            </w:pPr>
            <w:r>
              <w:rPr>
                <w:rFonts w:ascii="Times New Roman" w:hAnsi="Times New Roman" w:cs="Times New Roman"/>
              </w:rPr>
              <w:t>2</w:t>
            </w:r>
            <w:r w:rsidR="0027575F" w:rsidRPr="00336FB1">
              <w:rPr>
                <w:rFonts w:ascii="Times New Roman" w:hAnsi="Times New Roman" w:cs="Times New Roman"/>
              </w:rPr>
              <w:t xml:space="preserve"> Ширина светозащитной полосы </w:t>
            </w:r>
            <w:r w:rsidR="000F0614" w:rsidRPr="00336FB1">
              <w:rPr>
                <w:rFonts w:ascii="Times New Roman" w:hAnsi="Times New Roman" w:cs="Times New Roman"/>
              </w:rPr>
              <w:t>(</w:t>
            </w:r>
            <w:r w:rsidR="0027575F" w:rsidRPr="00336FB1">
              <w:rPr>
                <w:rFonts w:ascii="Times New Roman" w:hAnsi="Times New Roman" w:cs="Times New Roman"/>
              </w:rPr>
              <w:t>в</w:t>
            </w:r>
            <w:r w:rsidR="000F0614" w:rsidRPr="00336FB1">
              <w:rPr>
                <w:rFonts w:ascii="Times New Roman" w:hAnsi="Times New Roman" w:cs="Times New Roman"/>
              </w:rPr>
              <w:t> </w:t>
            </w:r>
            <w:r>
              <w:rPr>
                <w:rFonts w:ascii="Times New Roman" w:hAnsi="Times New Roman" w:cs="Times New Roman"/>
              </w:rPr>
              <w:t>случае</w:t>
            </w:r>
            <w:r w:rsidR="0027575F" w:rsidRPr="00336FB1">
              <w:rPr>
                <w:rFonts w:ascii="Times New Roman" w:hAnsi="Times New Roman" w:cs="Times New Roman"/>
              </w:rPr>
              <w:t xml:space="preserve"> применения</w:t>
            </w:r>
            <w:r w:rsidR="000F0614" w:rsidRPr="00336FB1">
              <w:rPr>
                <w:rFonts w:ascii="Times New Roman" w:hAnsi="Times New Roman" w:cs="Times New Roman"/>
              </w:rPr>
              <w:t>), больше максимально разрешенной.</w:t>
            </w:r>
          </w:p>
          <w:p w:rsidR="0027575F" w:rsidRPr="00336FB1" w:rsidRDefault="0027575F" w:rsidP="00074129">
            <w:pPr>
              <w:spacing w:after="0" w:line="216" w:lineRule="auto"/>
              <w:jc w:val="both"/>
              <w:rPr>
                <w:rFonts w:ascii="Times New Roman" w:hAnsi="Times New Roman" w:cs="Times New Roman"/>
              </w:rPr>
            </w:pPr>
          </w:p>
        </w:tc>
      </w:tr>
    </w:tbl>
    <w:p w:rsidR="00126924" w:rsidRPr="00F319E4" w:rsidRDefault="00126924" w:rsidP="00126924">
      <w:pPr>
        <w:spacing w:after="0" w:line="240" w:lineRule="auto"/>
        <w:rPr>
          <w:rFonts w:ascii="Times New Roman" w:hAnsi="Times New Roman" w:cs="Times New Roman"/>
          <w:i/>
        </w:rPr>
      </w:pPr>
      <w:r w:rsidRPr="00F319E4">
        <w:rPr>
          <w:rFonts w:ascii="Times New Roman" w:hAnsi="Times New Roman" w:cs="Times New Roman"/>
          <w:i/>
        </w:rPr>
        <w:lastRenderedPageBreak/>
        <w:t>Продолжение таблицы А.11</w:t>
      </w:r>
    </w:p>
    <w:tbl>
      <w:tblPr>
        <w:tblW w:w="14709" w:type="dxa"/>
        <w:tblLayout w:type="fixed"/>
        <w:tblLook w:val="0000" w:firstRow="0" w:lastRow="0" w:firstColumn="0" w:lastColumn="0" w:noHBand="0" w:noVBand="0"/>
      </w:tblPr>
      <w:tblGrid>
        <w:gridCol w:w="4644"/>
        <w:gridCol w:w="3119"/>
        <w:gridCol w:w="3260"/>
        <w:gridCol w:w="3686"/>
      </w:tblGrid>
      <w:tr w:rsidR="00126924" w:rsidRPr="00F4421B"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126924" w:rsidRPr="00F4421B" w:rsidRDefault="00126924" w:rsidP="00126924">
            <w:pPr>
              <w:pStyle w:val="11"/>
              <w:tabs>
                <w:tab w:val="left" w:pos="0"/>
              </w:tabs>
              <w:spacing w:after="0" w:line="226" w:lineRule="auto"/>
              <w:ind w:left="0" w:firstLine="142"/>
              <w:jc w:val="center"/>
              <w:rPr>
                <w:rFonts w:ascii="Times New Roman" w:hAnsi="Times New Roman" w:cs="Times New Roman"/>
              </w:rPr>
            </w:pPr>
            <w:r w:rsidRPr="00F4421B">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126924" w:rsidRPr="00F4421B" w:rsidRDefault="00126924" w:rsidP="00126924">
            <w:pPr>
              <w:pStyle w:val="11"/>
              <w:tabs>
                <w:tab w:val="left" w:pos="0"/>
              </w:tabs>
              <w:spacing w:after="0" w:line="226" w:lineRule="auto"/>
              <w:ind w:left="0" w:firstLine="142"/>
              <w:jc w:val="center"/>
              <w:rPr>
                <w:rFonts w:ascii="Times New Roman" w:hAnsi="Times New Roman" w:cs="Times New Roman"/>
              </w:rPr>
            </w:pPr>
            <w:r w:rsidRPr="00F4421B">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26924" w:rsidRPr="00F4421B" w:rsidRDefault="00126924" w:rsidP="00126924">
            <w:pPr>
              <w:pStyle w:val="11"/>
              <w:tabs>
                <w:tab w:val="left" w:pos="0"/>
              </w:tabs>
              <w:spacing w:after="0" w:line="226" w:lineRule="auto"/>
              <w:ind w:left="0"/>
              <w:jc w:val="center"/>
              <w:rPr>
                <w:rFonts w:ascii="Times New Roman" w:hAnsi="Times New Roman" w:cs="Times New Roman"/>
              </w:rPr>
            </w:pPr>
            <w:r w:rsidRPr="00F4421B">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26924" w:rsidRPr="00F4421B" w:rsidRDefault="00126924" w:rsidP="00126924">
            <w:pPr>
              <w:pStyle w:val="11"/>
              <w:tabs>
                <w:tab w:val="left" w:pos="0"/>
              </w:tabs>
              <w:spacing w:after="0" w:line="226" w:lineRule="auto"/>
              <w:ind w:left="0"/>
              <w:jc w:val="center"/>
              <w:rPr>
                <w:rFonts w:ascii="Times New Roman" w:hAnsi="Times New Roman" w:cs="Times New Roman"/>
              </w:rPr>
            </w:pPr>
            <w:r w:rsidRPr="00F4421B">
              <w:rPr>
                <w:rFonts w:ascii="Times New Roman" w:hAnsi="Times New Roman" w:cs="Times New Roman"/>
              </w:rPr>
              <w:t>Основание для признания несоответствия</w:t>
            </w:r>
          </w:p>
        </w:tc>
      </w:tr>
      <w:tr w:rsidR="00F319E4"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F319E4" w:rsidRPr="00336FB1" w:rsidRDefault="00F319E4" w:rsidP="00126924">
            <w:pPr>
              <w:spacing w:after="0" w:line="223" w:lineRule="auto"/>
              <w:jc w:val="both"/>
              <w:rPr>
                <w:rFonts w:ascii="Times New Roman" w:hAnsi="Times New Roman" w:cs="Times New Roman"/>
              </w:rPr>
            </w:pPr>
            <w:r w:rsidRPr="00336FB1">
              <w:rPr>
                <w:rFonts w:ascii="Times New Roman" w:hAnsi="Times New Roman" w:cs="Times New Roman"/>
              </w:rPr>
              <w:t>категорий M</w:t>
            </w:r>
            <w:r w:rsidRPr="00F4421B">
              <w:rPr>
                <w:rFonts w:ascii="Times New Roman" w:hAnsi="Times New Roman" w:cs="Times New Roman"/>
                <w:kern w:val="22"/>
                <w:vertAlign w:val="subscript"/>
              </w:rPr>
              <w:t>1</w:t>
            </w:r>
            <w:r w:rsidRPr="00336FB1">
              <w:rPr>
                <w:rFonts w:ascii="Times New Roman" w:hAnsi="Times New Roman" w:cs="Times New Roman"/>
              </w:rPr>
              <w:t>, M</w:t>
            </w:r>
            <w:r w:rsidRPr="00F4421B">
              <w:rPr>
                <w:rFonts w:ascii="Times New Roman" w:hAnsi="Times New Roman" w:cs="Times New Roman"/>
                <w:kern w:val="22"/>
                <w:vertAlign w:val="subscript"/>
              </w:rPr>
              <w:t>2</w:t>
            </w:r>
            <w:r w:rsidRPr="00336FB1">
              <w:rPr>
                <w:rFonts w:ascii="Times New Roman" w:hAnsi="Times New Roman" w:cs="Times New Roman"/>
              </w:rPr>
              <w:t xml:space="preserve"> и N</w:t>
            </w:r>
            <w:r w:rsidRPr="00F4421B">
              <w:rPr>
                <w:rFonts w:ascii="Times New Roman" w:hAnsi="Times New Roman" w:cs="Times New Roman"/>
                <w:kern w:val="22"/>
                <w:vertAlign w:val="subscript"/>
              </w:rPr>
              <w:t>1</w:t>
            </w:r>
            <w:r w:rsidRPr="00336FB1">
              <w:rPr>
                <w:rFonts w:ascii="Times New Roman" w:hAnsi="Times New Roman" w:cs="Times New Roman"/>
              </w:rPr>
              <w:t>, а также L</w:t>
            </w:r>
            <w:r w:rsidRPr="00F4421B">
              <w:rPr>
                <w:rFonts w:ascii="Times New Roman" w:hAnsi="Times New Roman" w:cs="Times New Roman"/>
                <w:kern w:val="22"/>
                <w:vertAlign w:val="subscript"/>
              </w:rPr>
              <w:t>6</w:t>
            </w:r>
            <w:r w:rsidRPr="00336FB1">
              <w:rPr>
                <w:rFonts w:ascii="Times New Roman" w:hAnsi="Times New Roman" w:cs="Times New Roman"/>
              </w:rPr>
              <w:t xml:space="preserve"> и L</w:t>
            </w:r>
            <w:r w:rsidRPr="00F4421B">
              <w:rPr>
                <w:rFonts w:ascii="Times New Roman" w:hAnsi="Times New Roman" w:cs="Times New Roman"/>
                <w:kern w:val="22"/>
                <w:vertAlign w:val="subscript"/>
              </w:rPr>
              <w:t>7</w:t>
            </w:r>
            <w:r w:rsidRPr="00336FB1">
              <w:rPr>
                <w:rFonts w:ascii="Times New Roman" w:hAnsi="Times New Roman" w:cs="Times New Roman"/>
              </w:rPr>
              <w:t xml:space="preserve"> (с кузовом закрытого типа) - шириной не более 140 мм, а на ТС категорий M</w:t>
            </w:r>
            <w:r w:rsidRPr="00F4421B">
              <w:rPr>
                <w:rFonts w:ascii="Times New Roman" w:hAnsi="Times New Roman" w:cs="Times New Roman"/>
                <w:kern w:val="22"/>
                <w:vertAlign w:val="subscript"/>
              </w:rPr>
              <w:t>3</w:t>
            </w:r>
            <w:r w:rsidRPr="00336FB1">
              <w:rPr>
                <w:rFonts w:ascii="Times New Roman" w:hAnsi="Times New Roman" w:cs="Times New Roman"/>
              </w:rPr>
              <w:t>, N</w:t>
            </w:r>
            <w:r w:rsidRPr="00F4421B">
              <w:rPr>
                <w:rFonts w:ascii="Times New Roman" w:hAnsi="Times New Roman" w:cs="Times New Roman"/>
                <w:kern w:val="22"/>
                <w:vertAlign w:val="subscript"/>
              </w:rPr>
              <w:t>2</w:t>
            </w:r>
            <w:r w:rsidRPr="00336FB1">
              <w:rPr>
                <w:rFonts w:ascii="Times New Roman" w:hAnsi="Times New Roman" w:cs="Times New Roman"/>
              </w:rPr>
              <w:t xml:space="preserve"> и N</w:t>
            </w:r>
            <w:r w:rsidRPr="00F4421B">
              <w:rPr>
                <w:rFonts w:ascii="Times New Roman" w:hAnsi="Times New Roman" w:cs="Times New Roman"/>
                <w:kern w:val="22"/>
                <w:vertAlign w:val="subscript"/>
              </w:rPr>
              <w:t>3</w:t>
            </w:r>
            <w:r w:rsidRPr="00336FB1">
              <w:rPr>
                <w:rFonts w:ascii="Times New Roman" w:hAnsi="Times New Roman" w:cs="Times New Roman"/>
              </w:rPr>
              <w:t xml:space="preserve"> - шириной, не превышающей минимального расстояния между верхним краем ветрового стекла и верхней границей зоны его очистки стеклоочистителем. Если тонировка выполнена в массе стекла, ширина затеняющей полосы должна соответствовать установленной изготовителем ТС. Светопропускание светозащитной полосы не нормируется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319E4" w:rsidRPr="00336FB1" w:rsidRDefault="00F319E4" w:rsidP="00126924">
            <w:pPr>
              <w:spacing w:after="0" w:line="22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F319E4" w:rsidRPr="00336FB1" w:rsidRDefault="00F319E4" w:rsidP="00126924">
            <w:pPr>
              <w:spacing w:after="0" w:line="223" w:lineRule="auto"/>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Pr>
          <w:p w:rsidR="00F319E4" w:rsidRDefault="00F319E4" w:rsidP="00126924">
            <w:pPr>
              <w:spacing w:after="0" w:line="223" w:lineRule="auto"/>
              <w:jc w:val="both"/>
              <w:rPr>
                <w:rFonts w:ascii="Times New Roman" w:hAnsi="Times New Roman" w:cs="Times New Roman"/>
              </w:rPr>
            </w:pPr>
            <w:r>
              <w:rPr>
                <w:rFonts w:ascii="Times New Roman" w:hAnsi="Times New Roman" w:cs="Times New Roman"/>
              </w:rPr>
              <w:t>3</w:t>
            </w:r>
            <w:r w:rsidRPr="00336FB1">
              <w:rPr>
                <w:rFonts w:ascii="Times New Roman" w:hAnsi="Times New Roman" w:cs="Times New Roman"/>
              </w:rPr>
              <w:t xml:space="preserve"> Тонировка, выполненная в массе стекла, не соответствует установ</w:t>
            </w:r>
            <w:r>
              <w:rPr>
                <w:rFonts w:ascii="Times New Roman" w:hAnsi="Times New Roman" w:cs="Times New Roman"/>
              </w:rPr>
              <w:t>-</w:t>
            </w:r>
            <w:r w:rsidRPr="00336FB1">
              <w:rPr>
                <w:rFonts w:ascii="Times New Roman" w:hAnsi="Times New Roman" w:cs="Times New Roman"/>
              </w:rPr>
              <w:t>ленной изготовителем ТС</w:t>
            </w:r>
          </w:p>
        </w:tc>
      </w:tr>
      <w:tr w:rsidR="00AE662B"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7806A5" w:rsidP="00126924">
            <w:pPr>
              <w:spacing w:after="0" w:line="223" w:lineRule="auto"/>
              <w:jc w:val="both"/>
              <w:rPr>
                <w:rFonts w:ascii="Times New Roman" w:hAnsi="Times New Roman" w:cs="Times New Roman"/>
              </w:rPr>
            </w:pPr>
            <w:r w:rsidRPr="00336FB1">
              <w:rPr>
                <w:rFonts w:ascii="Times New Roman" w:hAnsi="Times New Roman" w:cs="Times New Roman"/>
              </w:rPr>
              <w:t>А.11.9</w:t>
            </w:r>
            <w:r w:rsidR="00AE662B" w:rsidRPr="00336FB1">
              <w:rPr>
                <w:rFonts w:ascii="Times New Roman" w:hAnsi="Times New Roman" w:cs="Times New Roman"/>
              </w:rPr>
              <w:t xml:space="preserve"> Окрашенные в массе и тонированные ветровые стекла не должны искажать правильное восприятие белого, желтого, красн</w:t>
            </w:r>
            <w:r w:rsidR="005A09DA">
              <w:rPr>
                <w:rFonts w:ascii="Times New Roman" w:hAnsi="Times New Roman" w:cs="Times New Roman"/>
              </w:rPr>
              <w:t>ого, зеленого и голубого цветов</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923365" w:rsidP="00126924">
            <w:pPr>
              <w:spacing w:after="0" w:line="223" w:lineRule="auto"/>
              <w:jc w:val="both"/>
              <w:rPr>
                <w:rFonts w:ascii="Times New Roman" w:hAnsi="Times New Roman" w:cs="Times New Roman"/>
              </w:rPr>
            </w:pPr>
            <w:r w:rsidRPr="00336FB1">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5A09DA" w:rsidP="00126924">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E662B" w:rsidRPr="00336FB1" w:rsidRDefault="0027575F" w:rsidP="00126924">
            <w:pPr>
              <w:spacing w:after="0" w:line="223" w:lineRule="auto"/>
              <w:jc w:val="both"/>
              <w:rPr>
                <w:rFonts w:ascii="Times New Roman" w:hAnsi="Times New Roman" w:cs="Times New Roman"/>
              </w:rPr>
            </w:pPr>
            <w:r w:rsidRPr="00336FB1">
              <w:rPr>
                <w:rFonts w:ascii="Times New Roman" w:hAnsi="Times New Roman" w:cs="Times New Roman"/>
              </w:rPr>
              <w:t xml:space="preserve">Окрашенные в массе и тонированные ветровые стекла искажают правильное восприятие </w:t>
            </w:r>
            <w:r w:rsidR="000F0614" w:rsidRPr="00336FB1">
              <w:rPr>
                <w:rFonts w:ascii="Times New Roman" w:hAnsi="Times New Roman" w:cs="Times New Roman"/>
              </w:rPr>
              <w:t xml:space="preserve">белого, желтого, красного, зеленого и голубого </w:t>
            </w:r>
            <w:r w:rsidRPr="00336FB1">
              <w:rPr>
                <w:rFonts w:ascii="Times New Roman" w:hAnsi="Times New Roman" w:cs="Times New Roman"/>
              </w:rPr>
              <w:t>цветов</w:t>
            </w:r>
          </w:p>
        </w:tc>
      </w:tr>
      <w:tr w:rsidR="00EC14EE"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7806A5" w:rsidP="00126924">
            <w:pPr>
              <w:spacing w:after="0" w:line="223" w:lineRule="auto"/>
              <w:jc w:val="both"/>
              <w:rPr>
                <w:rFonts w:ascii="Times New Roman" w:hAnsi="Times New Roman" w:cs="Times New Roman"/>
              </w:rPr>
            </w:pPr>
            <w:r w:rsidRPr="00336FB1">
              <w:rPr>
                <w:rFonts w:ascii="Times New Roman" w:hAnsi="Times New Roman" w:cs="Times New Roman"/>
              </w:rPr>
              <w:t>А.11.10</w:t>
            </w:r>
            <w:r w:rsidR="00AE662B" w:rsidRPr="00336FB1">
              <w:rPr>
                <w:rFonts w:ascii="Times New Roman" w:hAnsi="Times New Roman" w:cs="Times New Roman"/>
              </w:rPr>
              <w:t xml:space="preserve"> Не разрешается применять стекла, покрытие которых создает зеркальный эффект</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923365" w:rsidP="00126924">
            <w:pPr>
              <w:spacing w:after="0" w:line="223" w:lineRule="auto"/>
              <w:jc w:val="both"/>
              <w:rPr>
                <w:rFonts w:ascii="Times New Roman" w:hAnsi="Times New Roman" w:cs="Times New Roman"/>
              </w:rPr>
            </w:pPr>
            <w:r w:rsidRPr="00336FB1">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5A09DA" w:rsidP="00126924">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EC14EE" w:rsidRPr="00336FB1" w:rsidRDefault="0027575F" w:rsidP="00126924">
            <w:pPr>
              <w:spacing w:after="0" w:line="223" w:lineRule="auto"/>
              <w:jc w:val="both"/>
              <w:rPr>
                <w:rFonts w:ascii="Times New Roman" w:hAnsi="Times New Roman" w:cs="Times New Roman"/>
              </w:rPr>
            </w:pPr>
            <w:r w:rsidRPr="00336FB1">
              <w:rPr>
                <w:rFonts w:ascii="Times New Roman" w:hAnsi="Times New Roman" w:cs="Times New Roman"/>
              </w:rPr>
              <w:t>Покрытие стекол создает зеркальный эффект</w:t>
            </w:r>
          </w:p>
        </w:tc>
      </w:tr>
      <w:tr w:rsidR="00AE662B"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7806A5" w:rsidP="00126924">
            <w:pPr>
              <w:spacing w:after="0" w:line="223" w:lineRule="auto"/>
              <w:jc w:val="both"/>
              <w:rPr>
                <w:rFonts w:ascii="Times New Roman" w:hAnsi="Times New Roman" w:cs="Times New Roman"/>
              </w:rPr>
            </w:pPr>
            <w:r w:rsidRPr="00336FB1">
              <w:rPr>
                <w:rFonts w:ascii="Times New Roman" w:hAnsi="Times New Roman" w:cs="Times New Roman"/>
              </w:rPr>
              <w:t>А.11.11</w:t>
            </w:r>
            <w:r w:rsidR="00AE662B" w:rsidRPr="00336FB1">
              <w:rPr>
                <w:rFonts w:ascii="Times New Roman" w:hAnsi="Times New Roman" w:cs="Times New Roman"/>
              </w:rPr>
              <w:t xml:space="preserve"> Наличие трещин на ветровых стеклах </w:t>
            </w:r>
            <w:r w:rsidR="00A12504" w:rsidRPr="00336FB1">
              <w:rPr>
                <w:rFonts w:ascii="Times New Roman" w:hAnsi="Times New Roman" w:cs="Times New Roman"/>
              </w:rPr>
              <w:t xml:space="preserve">ТС </w:t>
            </w:r>
            <w:r w:rsidR="00AE662B" w:rsidRPr="00336FB1">
              <w:rPr>
                <w:rFonts w:ascii="Times New Roman" w:hAnsi="Times New Roman" w:cs="Times New Roman"/>
              </w:rPr>
              <w:t>в зоне очистки стеклоочистителем половины стекла, расположенной со стороны водителя, не допускаетс</w:t>
            </w:r>
            <w:r w:rsidR="005A09DA">
              <w:rPr>
                <w:rFonts w:ascii="Times New Roman" w:hAnsi="Times New Roman" w:cs="Times New Roman"/>
              </w:rPr>
              <w:t>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923365" w:rsidP="00126924">
            <w:pPr>
              <w:spacing w:after="0" w:line="223" w:lineRule="auto"/>
              <w:jc w:val="both"/>
              <w:rPr>
                <w:rFonts w:ascii="Times New Roman" w:hAnsi="Times New Roman" w:cs="Times New Roman"/>
              </w:rPr>
            </w:pPr>
            <w:r w:rsidRPr="00336FB1">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5A09DA" w:rsidP="00126924">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E662B" w:rsidRPr="00336FB1" w:rsidRDefault="005801EE" w:rsidP="00126924">
            <w:pPr>
              <w:spacing w:after="0" w:line="223" w:lineRule="auto"/>
              <w:jc w:val="both"/>
              <w:rPr>
                <w:rFonts w:ascii="Times New Roman" w:hAnsi="Times New Roman" w:cs="Times New Roman"/>
              </w:rPr>
            </w:pPr>
            <w:r w:rsidRPr="00336FB1">
              <w:rPr>
                <w:rFonts w:ascii="Times New Roman" w:hAnsi="Times New Roman" w:cs="Times New Roman"/>
              </w:rPr>
              <w:t>Н</w:t>
            </w:r>
            <w:r w:rsidR="0027575F" w:rsidRPr="00336FB1">
              <w:rPr>
                <w:rFonts w:ascii="Times New Roman" w:hAnsi="Times New Roman" w:cs="Times New Roman"/>
              </w:rPr>
              <w:t xml:space="preserve">аличие трещин на ветровых стеклах </w:t>
            </w:r>
            <w:r w:rsidR="00A12504" w:rsidRPr="00336FB1">
              <w:rPr>
                <w:rFonts w:ascii="Times New Roman" w:hAnsi="Times New Roman" w:cs="Times New Roman"/>
              </w:rPr>
              <w:t xml:space="preserve">ТС </w:t>
            </w:r>
            <w:r w:rsidR="0027575F" w:rsidRPr="00336FB1">
              <w:rPr>
                <w:rFonts w:ascii="Times New Roman" w:hAnsi="Times New Roman" w:cs="Times New Roman"/>
              </w:rPr>
              <w:t>в зоне очистки стеклоочистителем половины стекла, расположенной со стороны водителя</w:t>
            </w:r>
          </w:p>
        </w:tc>
      </w:tr>
      <w:tr w:rsidR="00EC14EE" w:rsidRPr="007806A5" w:rsidTr="00F319E4">
        <w:trPr>
          <w:trHeight w:val="156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7806A5" w:rsidP="00126924">
            <w:pPr>
              <w:spacing w:after="0" w:line="223" w:lineRule="auto"/>
              <w:jc w:val="both"/>
              <w:rPr>
                <w:rFonts w:ascii="Times New Roman" w:hAnsi="Times New Roman" w:cs="Times New Roman"/>
              </w:rPr>
            </w:pPr>
            <w:r w:rsidRPr="00336FB1">
              <w:rPr>
                <w:rFonts w:ascii="Times New Roman" w:hAnsi="Times New Roman" w:cs="Times New Roman"/>
              </w:rPr>
              <w:t>А.11.12</w:t>
            </w:r>
            <w:r w:rsidR="00AE662B" w:rsidRPr="00336FB1">
              <w:rPr>
                <w:rFonts w:ascii="Times New Roman" w:hAnsi="Times New Roman" w:cs="Times New Roman"/>
              </w:rPr>
              <w:t xml:space="preserve"> Стеклоочистители и стеклоомыватели должны быть работоспособны. Не допускается демонтаж предусмотренных изготовителем в эксплуатационной документации </w:t>
            </w:r>
            <w:r w:rsidR="00A12504" w:rsidRPr="00336FB1">
              <w:rPr>
                <w:rFonts w:ascii="Times New Roman" w:hAnsi="Times New Roman" w:cs="Times New Roman"/>
              </w:rPr>
              <w:t xml:space="preserve">ТС </w:t>
            </w:r>
            <w:r w:rsidR="00AE662B" w:rsidRPr="00336FB1">
              <w:rPr>
                <w:rFonts w:ascii="Times New Roman" w:hAnsi="Times New Roman" w:cs="Times New Roman"/>
              </w:rPr>
              <w:t>стеклоочистителей и стеклоомывателей</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923365" w:rsidP="00126924">
            <w:pPr>
              <w:spacing w:after="0" w:line="223" w:lineRule="auto"/>
              <w:jc w:val="both"/>
              <w:rPr>
                <w:rFonts w:ascii="Times New Roman" w:hAnsi="Times New Roman" w:cs="Times New Roman"/>
              </w:rPr>
            </w:pPr>
            <w:r w:rsidRPr="00336FB1">
              <w:rPr>
                <w:rFonts w:ascii="Times New Roman" w:hAnsi="Times New Roman" w:cs="Times New Roman"/>
              </w:rPr>
              <w:t>Визуальный контроль</w:t>
            </w:r>
            <w:r w:rsidR="006538C3" w:rsidRPr="00336FB1">
              <w:rPr>
                <w:rFonts w:ascii="Times New Roman" w:hAnsi="Times New Roman" w:cs="Times New Roman"/>
              </w:rPr>
              <w:t>, контроль эксплуатационной документации</w:t>
            </w:r>
            <w:r w:rsidR="00EC14EE" w:rsidRPr="00336FB1">
              <w:rPr>
                <w:rFonts w:ascii="Times New Roman" w:hAnsi="Times New Roman" w:cs="Times New Roman"/>
              </w:rPr>
              <w:t xml:space="preserve">  и </w:t>
            </w:r>
            <w:r w:rsidR="006538C3" w:rsidRPr="00336FB1">
              <w:rPr>
                <w:rFonts w:ascii="Times New Roman" w:hAnsi="Times New Roman" w:cs="Times New Roman"/>
              </w:rPr>
              <w:t>функцио</w:t>
            </w:r>
            <w:r w:rsidR="00101C1E">
              <w:rPr>
                <w:rFonts w:ascii="Times New Roman" w:hAnsi="Times New Roman" w:cs="Times New Roman"/>
              </w:rPr>
              <w:t>-</w:t>
            </w:r>
            <w:r w:rsidR="006538C3" w:rsidRPr="00336FB1">
              <w:rPr>
                <w:rFonts w:ascii="Times New Roman" w:hAnsi="Times New Roman" w:cs="Times New Roman"/>
              </w:rPr>
              <w:t xml:space="preserve">нальная </w:t>
            </w:r>
            <w:r w:rsidR="00EC14EE" w:rsidRPr="00336FB1">
              <w:rPr>
                <w:rFonts w:ascii="Times New Roman" w:hAnsi="Times New Roman" w:cs="Times New Roman"/>
              </w:rPr>
              <w:t>проверка</w:t>
            </w:r>
            <w:r w:rsidR="006538C3" w:rsidRPr="00336FB1">
              <w:rPr>
                <w:rFonts w:ascii="Times New Roman" w:hAnsi="Times New Roman" w:cs="Times New Roman"/>
              </w:rPr>
              <w:t>.</w:t>
            </w:r>
          </w:p>
          <w:p w:rsidR="00822D8E" w:rsidRPr="00336FB1" w:rsidRDefault="00822D8E" w:rsidP="00126924">
            <w:pPr>
              <w:spacing w:after="0" w:line="223" w:lineRule="auto"/>
              <w:jc w:val="both"/>
              <w:rPr>
                <w:rFonts w:ascii="Times New Roman" w:hAnsi="Times New Roman" w:cs="Times New Roman"/>
              </w:rPr>
            </w:pPr>
          </w:p>
          <w:p w:rsidR="00822D8E" w:rsidRPr="00336FB1" w:rsidRDefault="00822D8E" w:rsidP="00126924">
            <w:pPr>
              <w:spacing w:after="0" w:line="22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5A09DA" w:rsidP="00126924">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EC14EE" w:rsidRPr="00336FB1" w:rsidRDefault="005A09DA" w:rsidP="00126924">
            <w:pPr>
              <w:spacing w:after="0" w:line="223" w:lineRule="auto"/>
              <w:rPr>
                <w:rFonts w:ascii="Times New Roman" w:hAnsi="Times New Roman" w:cs="Times New Roman"/>
              </w:rPr>
            </w:pPr>
            <w:r>
              <w:rPr>
                <w:rFonts w:ascii="Times New Roman" w:hAnsi="Times New Roman" w:cs="Times New Roman"/>
              </w:rPr>
              <w:t>1</w:t>
            </w:r>
            <w:r w:rsidR="006538C3" w:rsidRPr="00336FB1">
              <w:rPr>
                <w:rFonts w:ascii="Times New Roman" w:hAnsi="Times New Roman" w:cs="Times New Roman"/>
              </w:rPr>
              <w:t> </w:t>
            </w:r>
            <w:r w:rsidR="0027575F" w:rsidRPr="00336FB1">
              <w:rPr>
                <w:rFonts w:ascii="Times New Roman" w:hAnsi="Times New Roman" w:cs="Times New Roman"/>
              </w:rPr>
              <w:t>Стеклоочистители неработо</w:t>
            </w:r>
            <w:r>
              <w:rPr>
                <w:rFonts w:ascii="Times New Roman" w:hAnsi="Times New Roman" w:cs="Times New Roman"/>
              </w:rPr>
              <w:t>-</w:t>
            </w:r>
            <w:r w:rsidR="0027575F" w:rsidRPr="00336FB1">
              <w:rPr>
                <w:rFonts w:ascii="Times New Roman" w:hAnsi="Times New Roman" w:cs="Times New Roman"/>
              </w:rPr>
              <w:t>способны</w:t>
            </w:r>
            <w:r w:rsidR="006538C3" w:rsidRPr="00336FB1">
              <w:rPr>
                <w:rFonts w:ascii="Times New Roman" w:hAnsi="Times New Roman" w:cs="Times New Roman"/>
              </w:rPr>
              <w:t>.</w:t>
            </w:r>
          </w:p>
          <w:p w:rsidR="0027575F" w:rsidRPr="00336FB1" w:rsidRDefault="005A09DA" w:rsidP="00126924">
            <w:pPr>
              <w:spacing w:after="0" w:line="223" w:lineRule="auto"/>
              <w:rPr>
                <w:rFonts w:ascii="Times New Roman" w:hAnsi="Times New Roman" w:cs="Times New Roman"/>
              </w:rPr>
            </w:pPr>
            <w:r>
              <w:rPr>
                <w:rFonts w:ascii="Times New Roman" w:hAnsi="Times New Roman" w:cs="Times New Roman"/>
              </w:rPr>
              <w:t>2</w:t>
            </w:r>
            <w:r w:rsidR="006538C3" w:rsidRPr="00336FB1">
              <w:rPr>
                <w:rFonts w:ascii="Times New Roman" w:hAnsi="Times New Roman" w:cs="Times New Roman"/>
              </w:rPr>
              <w:t> </w:t>
            </w:r>
            <w:r w:rsidR="0027575F" w:rsidRPr="00336FB1">
              <w:rPr>
                <w:rFonts w:ascii="Times New Roman" w:hAnsi="Times New Roman" w:cs="Times New Roman"/>
              </w:rPr>
              <w:t>Стеклоомыватели неработо</w:t>
            </w:r>
            <w:r>
              <w:rPr>
                <w:rFonts w:ascii="Times New Roman" w:hAnsi="Times New Roman" w:cs="Times New Roman"/>
              </w:rPr>
              <w:t>-</w:t>
            </w:r>
            <w:r w:rsidR="0027575F" w:rsidRPr="00336FB1">
              <w:rPr>
                <w:rFonts w:ascii="Times New Roman" w:hAnsi="Times New Roman" w:cs="Times New Roman"/>
              </w:rPr>
              <w:t>способны</w:t>
            </w:r>
            <w:r w:rsidR="006538C3" w:rsidRPr="00336FB1">
              <w:rPr>
                <w:rFonts w:ascii="Times New Roman" w:hAnsi="Times New Roman" w:cs="Times New Roman"/>
              </w:rPr>
              <w:t>.</w:t>
            </w:r>
          </w:p>
          <w:p w:rsidR="0027575F" w:rsidRPr="00336FB1" w:rsidRDefault="005A09DA" w:rsidP="00126924">
            <w:pPr>
              <w:spacing w:after="0" w:line="223" w:lineRule="auto"/>
              <w:jc w:val="both"/>
              <w:rPr>
                <w:rFonts w:ascii="Times New Roman" w:hAnsi="Times New Roman" w:cs="Times New Roman"/>
              </w:rPr>
            </w:pPr>
            <w:r>
              <w:rPr>
                <w:rFonts w:ascii="Times New Roman" w:hAnsi="Times New Roman" w:cs="Times New Roman"/>
              </w:rPr>
              <w:t>3</w:t>
            </w:r>
            <w:r w:rsidR="006538C3" w:rsidRPr="00336FB1">
              <w:rPr>
                <w:rFonts w:ascii="Times New Roman" w:hAnsi="Times New Roman" w:cs="Times New Roman"/>
              </w:rPr>
              <w:t> </w:t>
            </w:r>
            <w:r w:rsidR="0027575F" w:rsidRPr="00336FB1">
              <w:rPr>
                <w:rFonts w:ascii="Times New Roman" w:hAnsi="Times New Roman" w:cs="Times New Roman"/>
              </w:rPr>
              <w:t>Стеклоочистители и/или стекло</w:t>
            </w:r>
            <w:r>
              <w:rPr>
                <w:rFonts w:ascii="Times New Roman" w:hAnsi="Times New Roman" w:cs="Times New Roman"/>
              </w:rPr>
              <w:t>-</w:t>
            </w:r>
            <w:r w:rsidR="0027575F" w:rsidRPr="00336FB1">
              <w:rPr>
                <w:rFonts w:ascii="Times New Roman" w:hAnsi="Times New Roman" w:cs="Times New Roman"/>
              </w:rPr>
              <w:t xml:space="preserve">омыватели, предусмотренные в эксплуатационной документации </w:t>
            </w:r>
            <w:r w:rsidR="00A12504" w:rsidRPr="00336FB1">
              <w:rPr>
                <w:rFonts w:ascii="Times New Roman" w:hAnsi="Times New Roman" w:cs="Times New Roman"/>
              </w:rPr>
              <w:t>ТС</w:t>
            </w:r>
            <w:r w:rsidR="0027575F" w:rsidRPr="00336FB1">
              <w:rPr>
                <w:rFonts w:ascii="Times New Roman" w:hAnsi="Times New Roman" w:cs="Times New Roman"/>
              </w:rPr>
              <w:t xml:space="preserve">, </w:t>
            </w:r>
            <w:r w:rsidR="006F6C11" w:rsidRPr="00336FB1">
              <w:rPr>
                <w:rFonts w:ascii="Times New Roman" w:hAnsi="Times New Roman" w:cs="Times New Roman"/>
              </w:rPr>
              <w:t>отсутствуют</w:t>
            </w:r>
          </w:p>
        </w:tc>
      </w:tr>
      <w:tr w:rsidR="00AE662B"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7806A5" w:rsidP="00126924">
            <w:pPr>
              <w:spacing w:after="0" w:line="223" w:lineRule="auto"/>
              <w:jc w:val="both"/>
              <w:rPr>
                <w:rFonts w:ascii="Times New Roman" w:hAnsi="Times New Roman" w:cs="Times New Roman"/>
              </w:rPr>
            </w:pPr>
            <w:r w:rsidRPr="00336FB1">
              <w:rPr>
                <w:rFonts w:ascii="Times New Roman" w:hAnsi="Times New Roman" w:cs="Times New Roman"/>
              </w:rPr>
              <w:t>А.11.13</w:t>
            </w:r>
            <w:r w:rsidR="00AE662B" w:rsidRPr="00336FB1">
              <w:rPr>
                <w:rFonts w:ascii="Times New Roman" w:hAnsi="Times New Roman" w:cs="Times New Roman"/>
              </w:rPr>
              <w:t xml:space="preserve"> Стеклоомыватели должны обес</w:t>
            </w:r>
            <w:r w:rsidR="00101C1E">
              <w:rPr>
                <w:rFonts w:ascii="Times New Roman" w:hAnsi="Times New Roman" w:cs="Times New Roman"/>
              </w:rPr>
              <w:t>-</w:t>
            </w:r>
            <w:r w:rsidR="00AE662B" w:rsidRPr="00336FB1">
              <w:rPr>
                <w:rFonts w:ascii="Times New Roman" w:hAnsi="Times New Roman" w:cs="Times New Roman"/>
              </w:rPr>
              <w:t>печивать подачу</w:t>
            </w:r>
            <w:r w:rsidR="00101C1E">
              <w:rPr>
                <w:rFonts w:ascii="Times New Roman" w:hAnsi="Times New Roman" w:cs="Times New Roman"/>
              </w:rPr>
              <w:t xml:space="preserve"> жидкости в зоны очистки стекла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F91925" w:rsidP="00126924">
            <w:pPr>
              <w:spacing w:after="0" w:line="223" w:lineRule="auto"/>
              <w:jc w:val="both"/>
              <w:rPr>
                <w:rFonts w:ascii="Times New Roman" w:hAnsi="Times New Roman" w:cs="Times New Roman"/>
              </w:rPr>
            </w:pPr>
            <w:r w:rsidRPr="00336FB1">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5A09DA" w:rsidP="00126924">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E662B" w:rsidRPr="00336FB1" w:rsidRDefault="00F31CF9" w:rsidP="00126924">
            <w:pPr>
              <w:spacing w:after="0" w:line="223" w:lineRule="auto"/>
              <w:jc w:val="both"/>
              <w:rPr>
                <w:rFonts w:ascii="Times New Roman" w:hAnsi="Times New Roman" w:cs="Times New Roman"/>
              </w:rPr>
            </w:pPr>
            <w:r w:rsidRPr="00336FB1">
              <w:rPr>
                <w:rFonts w:ascii="Times New Roman" w:hAnsi="Times New Roman" w:cs="Times New Roman"/>
              </w:rPr>
              <w:t xml:space="preserve">Стеклоомыватель не подает достаточного количества жидкости </w:t>
            </w:r>
          </w:p>
        </w:tc>
      </w:tr>
    </w:tbl>
    <w:p w:rsidR="00126924" w:rsidRPr="00F319E4" w:rsidRDefault="004B4E35" w:rsidP="00126924">
      <w:pPr>
        <w:spacing w:after="0" w:line="240" w:lineRule="auto"/>
        <w:rPr>
          <w:rFonts w:ascii="Times New Roman" w:hAnsi="Times New Roman" w:cs="Times New Roman"/>
          <w:i/>
        </w:rPr>
      </w:pPr>
      <w:r>
        <w:rPr>
          <w:rFonts w:ascii="Times New Roman" w:hAnsi="Times New Roman" w:cs="Times New Roman"/>
          <w:i/>
        </w:rPr>
        <w:lastRenderedPageBreak/>
        <w:t>Окончание</w:t>
      </w:r>
      <w:r w:rsidR="00126924" w:rsidRPr="00F319E4">
        <w:rPr>
          <w:rFonts w:ascii="Times New Roman" w:hAnsi="Times New Roman" w:cs="Times New Roman"/>
          <w:i/>
        </w:rPr>
        <w:t xml:space="preserve"> таблицы А.11</w:t>
      </w:r>
    </w:p>
    <w:tbl>
      <w:tblPr>
        <w:tblW w:w="14709" w:type="dxa"/>
        <w:tblLayout w:type="fixed"/>
        <w:tblLook w:val="0000" w:firstRow="0" w:lastRow="0" w:firstColumn="0" w:lastColumn="0" w:noHBand="0" w:noVBand="0"/>
      </w:tblPr>
      <w:tblGrid>
        <w:gridCol w:w="4644"/>
        <w:gridCol w:w="3119"/>
        <w:gridCol w:w="3260"/>
        <w:gridCol w:w="3686"/>
      </w:tblGrid>
      <w:tr w:rsidR="00126924" w:rsidRPr="00F4421B"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126924" w:rsidRPr="00F4421B" w:rsidRDefault="00126924" w:rsidP="00636D56">
            <w:pPr>
              <w:pStyle w:val="11"/>
              <w:tabs>
                <w:tab w:val="left" w:pos="0"/>
              </w:tabs>
              <w:spacing w:after="0" w:line="240" w:lineRule="auto"/>
              <w:ind w:left="0" w:firstLine="142"/>
              <w:jc w:val="center"/>
              <w:rPr>
                <w:rFonts w:ascii="Times New Roman" w:hAnsi="Times New Roman" w:cs="Times New Roman"/>
              </w:rPr>
            </w:pPr>
            <w:r w:rsidRPr="00F4421B">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126924" w:rsidRPr="00F4421B" w:rsidRDefault="00126924" w:rsidP="00636D56">
            <w:pPr>
              <w:pStyle w:val="11"/>
              <w:tabs>
                <w:tab w:val="left" w:pos="0"/>
              </w:tabs>
              <w:spacing w:after="0" w:line="240" w:lineRule="auto"/>
              <w:ind w:left="0" w:firstLine="142"/>
              <w:jc w:val="center"/>
              <w:rPr>
                <w:rFonts w:ascii="Times New Roman" w:hAnsi="Times New Roman" w:cs="Times New Roman"/>
              </w:rPr>
            </w:pPr>
            <w:r w:rsidRPr="00F4421B">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26924" w:rsidRPr="00F4421B" w:rsidRDefault="00126924" w:rsidP="00636D56">
            <w:pPr>
              <w:pStyle w:val="11"/>
              <w:tabs>
                <w:tab w:val="left" w:pos="0"/>
              </w:tabs>
              <w:spacing w:after="0" w:line="240" w:lineRule="auto"/>
              <w:ind w:left="0"/>
              <w:jc w:val="center"/>
              <w:rPr>
                <w:rFonts w:ascii="Times New Roman" w:hAnsi="Times New Roman" w:cs="Times New Roman"/>
              </w:rPr>
            </w:pPr>
            <w:r w:rsidRPr="00F4421B">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26924" w:rsidRPr="00F4421B" w:rsidRDefault="00126924" w:rsidP="00636D56">
            <w:pPr>
              <w:pStyle w:val="11"/>
              <w:tabs>
                <w:tab w:val="left" w:pos="0"/>
              </w:tabs>
              <w:spacing w:after="0" w:line="240" w:lineRule="auto"/>
              <w:ind w:left="0"/>
              <w:jc w:val="center"/>
              <w:rPr>
                <w:rFonts w:ascii="Times New Roman" w:hAnsi="Times New Roman" w:cs="Times New Roman"/>
              </w:rPr>
            </w:pPr>
            <w:r w:rsidRPr="00F4421B">
              <w:rPr>
                <w:rFonts w:ascii="Times New Roman" w:hAnsi="Times New Roman" w:cs="Times New Roman"/>
              </w:rPr>
              <w:t>Основание для признания несоответствия</w:t>
            </w:r>
          </w:p>
        </w:tc>
      </w:tr>
      <w:tr w:rsidR="00126924"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26924" w:rsidRPr="00336FB1" w:rsidRDefault="00126924" w:rsidP="000B12DC">
            <w:pPr>
              <w:spacing w:after="0" w:line="240" w:lineRule="auto"/>
              <w:jc w:val="both"/>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26924" w:rsidRPr="00336FB1" w:rsidRDefault="00126924" w:rsidP="00422AC9">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26924" w:rsidRDefault="00126924" w:rsidP="00F91925">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126924" w:rsidRPr="00336FB1" w:rsidRDefault="00126924" w:rsidP="00503DAC">
            <w:pPr>
              <w:spacing w:after="0" w:line="240" w:lineRule="auto"/>
              <w:jc w:val="both"/>
              <w:rPr>
                <w:rFonts w:ascii="Times New Roman" w:hAnsi="Times New Roman" w:cs="Times New Roman"/>
              </w:rPr>
            </w:pPr>
            <w:r w:rsidRPr="00336FB1">
              <w:rPr>
                <w:rFonts w:ascii="Times New Roman" w:hAnsi="Times New Roman" w:cs="Times New Roman"/>
              </w:rPr>
              <w:t xml:space="preserve">для эффективной очистки </w:t>
            </w:r>
            <w:r>
              <w:rPr>
                <w:rFonts w:ascii="Times New Roman" w:hAnsi="Times New Roman" w:cs="Times New Roman"/>
              </w:rPr>
              <w:t>ветрового</w:t>
            </w:r>
            <w:r w:rsidRPr="00336FB1">
              <w:rPr>
                <w:rFonts w:ascii="Times New Roman" w:hAnsi="Times New Roman" w:cs="Times New Roman"/>
              </w:rPr>
              <w:t xml:space="preserve"> стекла</w:t>
            </w:r>
          </w:p>
        </w:tc>
      </w:tr>
      <w:tr w:rsidR="00EC14EE"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7806A5" w:rsidP="000B12DC">
            <w:pPr>
              <w:spacing w:after="0" w:line="240" w:lineRule="auto"/>
              <w:jc w:val="both"/>
              <w:rPr>
                <w:rFonts w:ascii="Times New Roman" w:hAnsi="Times New Roman" w:cs="Times New Roman"/>
              </w:rPr>
            </w:pPr>
            <w:r w:rsidRPr="00336FB1">
              <w:rPr>
                <w:rFonts w:ascii="Times New Roman" w:hAnsi="Times New Roman" w:cs="Times New Roman"/>
              </w:rPr>
              <w:t>А.11.14</w:t>
            </w:r>
            <w:r w:rsidR="00101C1E">
              <w:rPr>
                <w:rFonts w:ascii="Times New Roman" w:hAnsi="Times New Roman" w:cs="Times New Roman"/>
              </w:rPr>
              <w:t xml:space="preserve"> </w:t>
            </w:r>
            <w:r w:rsidR="00A12504" w:rsidRPr="00336FB1">
              <w:rPr>
                <w:rFonts w:ascii="Times New Roman" w:hAnsi="Times New Roman" w:cs="Times New Roman"/>
              </w:rPr>
              <w:t xml:space="preserve">ТС </w:t>
            </w:r>
            <w:r w:rsidR="00AE662B" w:rsidRPr="00336FB1">
              <w:rPr>
                <w:rFonts w:ascii="Times New Roman" w:hAnsi="Times New Roman" w:cs="Times New Roman"/>
              </w:rPr>
              <w:t>должно быть укомплектовано противосолнечными козырьками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923365" w:rsidP="00422AC9">
            <w:pPr>
              <w:spacing w:after="0" w:line="240" w:lineRule="auto"/>
              <w:jc w:val="both"/>
              <w:rPr>
                <w:rFonts w:ascii="Times New Roman" w:hAnsi="Times New Roman" w:cs="Times New Roman"/>
              </w:rPr>
            </w:pPr>
            <w:r w:rsidRPr="00336FB1">
              <w:rPr>
                <w:rFonts w:ascii="Times New Roman" w:hAnsi="Times New Roman" w:cs="Times New Roman"/>
              </w:rPr>
              <w:t>Визуальный контроль</w:t>
            </w:r>
            <w:r w:rsidR="00EC14EE" w:rsidRPr="00336FB1">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C14EE" w:rsidRPr="00336FB1" w:rsidRDefault="005A09DA" w:rsidP="00F91925">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EC14EE" w:rsidRPr="00336FB1" w:rsidRDefault="00F31CF9" w:rsidP="00422AC9">
            <w:pPr>
              <w:spacing w:after="0" w:line="240" w:lineRule="auto"/>
              <w:jc w:val="both"/>
              <w:rPr>
                <w:rFonts w:ascii="Times New Roman" w:hAnsi="Times New Roman" w:cs="Times New Roman"/>
              </w:rPr>
            </w:pPr>
            <w:r w:rsidRPr="00336FB1">
              <w:rPr>
                <w:rFonts w:ascii="Times New Roman" w:hAnsi="Times New Roman" w:cs="Times New Roman"/>
              </w:rPr>
              <w:t xml:space="preserve">Противосолнечные козырьки на </w:t>
            </w:r>
            <w:r w:rsidR="00A12504" w:rsidRPr="00336FB1">
              <w:rPr>
                <w:rFonts w:ascii="Times New Roman" w:hAnsi="Times New Roman" w:cs="Times New Roman"/>
              </w:rPr>
              <w:t xml:space="preserve">ТС </w:t>
            </w:r>
            <w:r w:rsidRPr="00336FB1">
              <w:rPr>
                <w:rFonts w:ascii="Times New Roman" w:hAnsi="Times New Roman" w:cs="Times New Roman"/>
              </w:rPr>
              <w:t>отсутствуют</w:t>
            </w:r>
          </w:p>
        </w:tc>
      </w:tr>
      <w:tr w:rsidR="00AE662B"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F4421B" w:rsidRDefault="007806A5" w:rsidP="00422AC9">
            <w:pPr>
              <w:spacing w:after="0" w:line="240" w:lineRule="auto"/>
              <w:jc w:val="both"/>
              <w:rPr>
                <w:rFonts w:ascii="Times New Roman" w:hAnsi="Times New Roman" w:cs="Times New Roman"/>
              </w:rPr>
            </w:pPr>
            <w:r w:rsidRPr="00336FB1">
              <w:rPr>
                <w:rFonts w:ascii="Times New Roman" w:hAnsi="Times New Roman" w:cs="Times New Roman"/>
              </w:rPr>
              <w:t>А.11.15</w:t>
            </w:r>
            <w:r w:rsidR="00A12504" w:rsidRPr="00336FB1">
              <w:rPr>
                <w:rFonts w:ascii="Times New Roman" w:hAnsi="Times New Roman" w:cs="Times New Roman"/>
              </w:rPr>
              <w:t xml:space="preserve">ТС </w:t>
            </w:r>
            <w:r w:rsidR="00AE662B" w:rsidRPr="00336FB1">
              <w:rPr>
                <w:rFonts w:ascii="Times New Roman" w:hAnsi="Times New Roman" w:cs="Times New Roman"/>
              </w:rPr>
              <w:t xml:space="preserve">должно быть укомплектовано зеркалами заднего вида согласно </w:t>
            </w:r>
          </w:p>
          <w:p w:rsidR="00AE662B" w:rsidRPr="00336FB1" w:rsidRDefault="00D22667" w:rsidP="00422AC9">
            <w:pPr>
              <w:spacing w:after="0" w:line="240" w:lineRule="auto"/>
              <w:jc w:val="both"/>
              <w:rPr>
                <w:rFonts w:ascii="Times New Roman" w:hAnsi="Times New Roman" w:cs="Times New Roman"/>
              </w:rPr>
            </w:pPr>
            <w:hyperlink w:anchor="Par5786" w:history="1">
              <w:r w:rsidR="00AE662B" w:rsidRPr="00336FB1">
                <w:rPr>
                  <w:rFonts w:ascii="Times New Roman" w:hAnsi="Times New Roman" w:cs="Times New Roman"/>
                </w:rPr>
                <w:t xml:space="preserve">таблице </w:t>
              </w:r>
              <w:r w:rsidR="007806A5" w:rsidRPr="00336FB1">
                <w:rPr>
                  <w:rFonts w:ascii="Times New Roman" w:hAnsi="Times New Roman" w:cs="Times New Roman"/>
                </w:rPr>
                <w:t>А.11</w:t>
              </w:r>
              <w:r w:rsidR="00AE662B" w:rsidRPr="00336FB1">
                <w:rPr>
                  <w:rFonts w:ascii="Times New Roman" w:hAnsi="Times New Roman" w:cs="Times New Roman"/>
                </w:rPr>
                <w:t>.1</w:t>
              </w:r>
            </w:hyperlink>
            <w:r w:rsidR="00AE662B" w:rsidRPr="00336FB1">
              <w:rPr>
                <w:rFonts w:ascii="Times New Roman" w:hAnsi="Times New Roman" w:cs="Times New Roman"/>
              </w:rPr>
              <w:t>.</w:t>
            </w:r>
          </w:p>
          <w:p w:rsidR="00F8503F" w:rsidRPr="00336FB1" w:rsidRDefault="007806A5" w:rsidP="00F8503F">
            <w:pPr>
              <w:spacing w:after="0" w:line="240" w:lineRule="auto"/>
              <w:jc w:val="both"/>
              <w:rPr>
                <w:rFonts w:ascii="Times New Roman" w:hAnsi="Times New Roman" w:cs="Times New Roman"/>
              </w:rPr>
            </w:pPr>
            <w:r w:rsidRPr="00336FB1">
              <w:rPr>
                <w:rFonts w:ascii="Times New Roman" w:hAnsi="Times New Roman" w:cs="Times New Roman"/>
              </w:rPr>
              <w:t>А.11.16</w:t>
            </w:r>
            <w:r w:rsidR="00A12504" w:rsidRPr="00336FB1">
              <w:rPr>
                <w:rFonts w:ascii="Times New Roman" w:hAnsi="Times New Roman" w:cs="Times New Roman"/>
              </w:rPr>
              <w:t>ТС</w:t>
            </w:r>
            <w:r w:rsidR="00F8503F" w:rsidRPr="00336FB1">
              <w:rPr>
                <w:rFonts w:ascii="Times New Roman" w:hAnsi="Times New Roman" w:cs="Times New Roman"/>
              </w:rPr>
              <w:t>, имеющие менее четырех колес, с кузовом, который полностью или частично закрывает водителя, должны быть оборудованы:</w:t>
            </w:r>
          </w:p>
          <w:p w:rsidR="00F8503F" w:rsidRPr="00336FB1" w:rsidRDefault="007806A5" w:rsidP="00F8503F">
            <w:pPr>
              <w:spacing w:after="0" w:line="240" w:lineRule="auto"/>
              <w:jc w:val="both"/>
              <w:rPr>
                <w:rFonts w:ascii="Times New Roman" w:hAnsi="Times New Roman" w:cs="Times New Roman"/>
              </w:rPr>
            </w:pPr>
            <w:r w:rsidRPr="00336FB1">
              <w:rPr>
                <w:rFonts w:ascii="Times New Roman" w:hAnsi="Times New Roman" w:cs="Times New Roman"/>
              </w:rPr>
              <w:t>А.11.16</w:t>
            </w:r>
            <w:r w:rsidR="00F8503F" w:rsidRPr="00336FB1">
              <w:rPr>
                <w:rFonts w:ascii="Times New Roman" w:hAnsi="Times New Roman" w:cs="Times New Roman"/>
              </w:rPr>
              <w:t xml:space="preserve">.1 Либо внутренним зеркалом заднего вида класса I и внешним зеркалом заднего вида класса II или класса III, которые устанавливаются на </w:t>
            </w:r>
            <w:r w:rsidR="00A12504" w:rsidRPr="00336FB1">
              <w:rPr>
                <w:rFonts w:ascii="Times New Roman" w:hAnsi="Times New Roman" w:cs="Times New Roman"/>
              </w:rPr>
              <w:t xml:space="preserve">ТС </w:t>
            </w:r>
            <w:r w:rsidR="00F8503F" w:rsidRPr="00336FB1">
              <w:rPr>
                <w:rFonts w:ascii="Times New Roman" w:hAnsi="Times New Roman" w:cs="Times New Roman"/>
              </w:rPr>
              <w:t>со стороны водителя;</w:t>
            </w:r>
          </w:p>
          <w:p w:rsidR="00F8503F" w:rsidRPr="00336FB1" w:rsidRDefault="007806A5" w:rsidP="00F8503F">
            <w:pPr>
              <w:spacing w:after="0" w:line="240" w:lineRule="auto"/>
              <w:jc w:val="both"/>
              <w:rPr>
                <w:rFonts w:ascii="Times New Roman" w:hAnsi="Times New Roman" w:cs="Times New Roman"/>
              </w:rPr>
            </w:pPr>
            <w:r w:rsidRPr="00336FB1">
              <w:rPr>
                <w:rFonts w:ascii="Times New Roman" w:hAnsi="Times New Roman" w:cs="Times New Roman"/>
              </w:rPr>
              <w:t>А.11.16</w:t>
            </w:r>
            <w:r w:rsidR="00F8503F" w:rsidRPr="00336FB1">
              <w:rPr>
                <w:rFonts w:ascii="Times New Roman" w:hAnsi="Times New Roman" w:cs="Times New Roman"/>
              </w:rPr>
              <w:t xml:space="preserve">.2 Либо двумя внешними зеркалами заднего вида класса II или класса III - по одному с каждой стороны </w:t>
            </w:r>
            <w:r w:rsidR="00A12504" w:rsidRPr="00336FB1">
              <w:rPr>
                <w:rFonts w:ascii="Times New Roman" w:hAnsi="Times New Roman" w:cs="Times New Roman"/>
              </w:rPr>
              <w:t>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923365" w:rsidP="00422AC9">
            <w:pPr>
              <w:spacing w:after="0" w:line="240" w:lineRule="auto"/>
              <w:jc w:val="both"/>
              <w:rPr>
                <w:rFonts w:ascii="Times New Roman" w:hAnsi="Times New Roman" w:cs="Times New Roman"/>
              </w:rPr>
            </w:pPr>
            <w:r w:rsidRPr="00336FB1">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E662B" w:rsidRPr="00336FB1" w:rsidRDefault="005A09DA" w:rsidP="00F8503F">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E662B" w:rsidRPr="00336FB1" w:rsidRDefault="00F8503F" w:rsidP="00422AC9">
            <w:pPr>
              <w:spacing w:after="0" w:line="240" w:lineRule="auto"/>
              <w:jc w:val="both"/>
              <w:rPr>
                <w:rFonts w:ascii="Times New Roman" w:hAnsi="Times New Roman" w:cs="Times New Roman"/>
              </w:rPr>
            </w:pPr>
            <w:r w:rsidRPr="00336FB1">
              <w:rPr>
                <w:rFonts w:ascii="Times New Roman" w:hAnsi="Times New Roman" w:cs="Times New Roman"/>
              </w:rPr>
              <w:t>Обязательные</w:t>
            </w:r>
            <w:r w:rsidR="00F31CF9" w:rsidRPr="00336FB1">
              <w:rPr>
                <w:rFonts w:ascii="Times New Roman" w:hAnsi="Times New Roman" w:cs="Times New Roman"/>
              </w:rPr>
              <w:t xml:space="preserve"> зеркала заднего вида на </w:t>
            </w:r>
            <w:r w:rsidR="00A12504" w:rsidRPr="00336FB1">
              <w:rPr>
                <w:rFonts w:ascii="Times New Roman" w:hAnsi="Times New Roman" w:cs="Times New Roman"/>
              </w:rPr>
              <w:t xml:space="preserve">ТС </w:t>
            </w:r>
            <w:r w:rsidR="00F31CF9" w:rsidRPr="00336FB1">
              <w:rPr>
                <w:rFonts w:ascii="Times New Roman" w:hAnsi="Times New Roman" w:cs="Times New Roman"/>
              </w:rPr>
              <w:t>отсутствуют</w:t>
            </w:r>
          </w:p>
        </w:tc>
      </w:tr>
      <w:tr w:rsidR="00F8503F" w:rsidRPr="007806A5" w:rsidTr="00F319E4">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F8503F" w:rsidRPr="00336FB1" w:rsidRDefault="007806A5" w:rsidP="000B12DC">
            <w:pPr>
              <w:spacing w:after="0" w:line="240" w:lineRule="auto"/>
              <w:jc w:val="both"/>
              <w:rPr>
                <w:rFonts w:ascii="Times New Roman" w:hAnsi="Times New Roman" w:cs="Times New Roman"/>
              </w:rPr>
            </w:pPr>
            <w:r w:rsidRPr="00336FB1">
              <w:rPr>
                <w:rFonts w:ascii="Times New Roman" w:hAnsi="Times New Roman" w:cs="Times New Roman"/>
              </w:rPr>
              <w:t>А.11.17</w:t>
            </w:r>
            <w:r w:rsidR="00F8503F" w:rsidRPr="00336FB1">
              <w:rPr>
                <w:rFonts w:ascii="Times New Roman" w:hAnsi="Times New Roman" w:cs="Times New Roman"/>
              </w:rPr>
              <w:t xml:space="preserve"> Зеркала заднего вида должны быть закреплены так</w:t>
            </w:r>
            <w:r w:rsidR="00E90034" w:rsidRPr="00336FB1">
              <w:rPr>
                <w:rFonts w:ascii="Times New Roman" w:hAnsi="Times New Roman" w:cs="Times New Roman"/>
              </w:rPr>
              <w:t>,</w:t>
            </w:r>
            <w:r w:rsidR="00F8503F" w:rsidRPr="00336FB1">
              <w:rPr>
                <w:rFonts w:ascii="Times New Roman" w:hAnsi="Times New Roman" w:cs="Times New Roman"/>
              </w:rPr>
              <w:t xml:space="preserve"> чтобы исключалась возможность их произвольного смещения во время движения </w:t>
            </w:r>
            <w:r w:rsidR="00A12504" w:rsidRPr="00336FB1">
              <w:rPr>
                <w:rFonts w:ascii="Times New Roman" w:hAnsi="Times New Roman" w:cs="Times New Roman"/>
              </w:rPr>
              <w:t>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F8503F" w:rsidRPr="00336FB1" w:rsidRDefault="005A09DA" w:rsidP="00030ED6">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F8503F" w:rsidRPr="00336FB1" w:rsidRDefault="005A09DA" w:rsidP="00030ED6">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F8503F" w:rsidRPr="00336FB1" w:rsidRDefault="00F8503F" w:rsidP="00E90034">
            <w:pPr>
              <w:spacing w:after="0" w:line="240" w:lineRule="auto"/>
              <w:jc w:val="both"/>
              <w:rPr>
                <w:rFonts w:ascii="Times New Roman" w:hAnsi="Times New Roman" w:cs="Times New Roman"/>
              </w:rPr>
            </w:pPr>
            <w:r w:rsidRPr="00336FB1">
              <w:rPr>
                <w:rFonts w:ascii="Times New Roman" w:hAnsi="Times New Roman" w:cs="Times New Roman"/>
              </w:rPr>
              <w:t>Возможно</w:t>
            </w:r>
            <w:r w:rsidR="00E90034" w:rsidRPr="00336FB1">
              <w:rPr>
                <w:rFonts w:ascii="Times New Roman" w:hAnsi="Times New Roman" w:cs="Times New Roman"/>
              </w:rPr>
              <w:t xml:space="preserve"> произвольное</w:t>
            </w:r>
            <w:r w:rsidRPr="00336FB1">
              <w:rPr>
                <w:rFonts w:ascii="Times New Roman" w:hAnsi="Times New Roman" w:cs="Times New Roman"/>
              </w:rPr>
              <w:t xml:space="preserve"> смещени</w:t>
            </w:r>
            <w:r w:rsidR="00E90034" w:rsidRPr="00336FB1">
              <w:rPr>
                <w:rFonts w:ascii="Times New Roman" w:hAnsi="Times New Roman" w:cs="Times New Roman"/>
              </w:rPr>
              <w:t>е</w:t>
            </w:r>
            <w:r w:rsidRPr="00336FB1">
              <w:rPr>
                <w:rFonts w:ascii="Times New Roman" w:hAnsi="Times New Roman" w:cs="Times New Roman"/>
              </w:rPr>
              <w:t xml:space="preserve"> зеркал заднего вида во время движения </w:t>
            </w:r>
            <w:r w:rsidR="00A12504" w:rsidRPr="00336FB1">
              <w:rPr>
                <w:rFonts w:ascii="Times New Roman" w:hAnsi="Times New Roman" w:cs="Times New Roman"/>
              </w:rPr>
              <w:t>ТС</w:t>
            </w:r>
          </w:p>
        </w:tc>
      </w:tr>
    </w:tbl>
    <w:p w:rsidR="00126924" w:rsidRDefault="00126924" w:rsidP="00503407">
      <w:pPr>
        <w:keepNext/>
        <w:spacing w:after="0" w:line="360" w:lineRule="auto"/>
        <w:jc w:val="both"/>
        <w:rPr>
          <w:rFonts w:ascii="Times New Roman" w:hAnsi="Times New Roman" w:cs="Times New Roman"/>
          <w:spacing w:val="70"/>
          <w:kern w:val="24"/>
          <w:sz w:val="24"/>
          <w:szCs w:val="24"/>
        </w:rPr>
      </w:pPr>
    </w:p>
    <w:p w:rsidR="00AE662B" w:rsidRPr="00A47D6C" w:rsidRDefault="007806A5" w:rsidP="00503407">
      <w:pPr>
        <w:keepNext/>
        <w:spacing w:after="0" w:line="360" w:lineRule="auto"/>
        <w:jc w:val="both"/>
        <w:rPr>
          <w:rFonts w:ascii="Times New Roman" w:hAnsi="Times New Roman" w:cs="Times New Roman"/>
        </w:rPr>
      </w:pPr>
      <w:r w:rsidRPr="00503407">
        <w:rPr>
          <w:rFonts w:ascii="Times New Roman" w:hAnsi="Times New Roman" w:cs="Times New Roman"/>
          <w:spacing w:val="70"/>
          <w:kern w:val="24"/>
          <w:sz w:val="24"/>
          <w:szCs w:val="24"/>
        </w:rPr>
        <w:t>Таблица</w:t>
      </w:r>
      <w:r w:rsidRPr="00A47D6C">
        <w:rPr>
          <w:rFonts w:ascii="Times New Roman" w:hAnsi="Times New Roman" w:cs="Times New Roman"/>
        </w:rPr>
        <w:t xml:space="preserve"> А.11</w:t>
      </w:r>
      <w:r w:rsidR="00DB480B" w:rsidRPr="00A47D6C">
        <w:rPr>
          <w:rFonts w:ascii="Times New Roman" w:hAnsi="Times New Roman" w:cs="Times New Roman"/>
        </w:rPr>
        <w:t xml:space="preserve">.1 </w:t>
      </w:r>
      <w:r w:rsidR="009237FF">
        <w:rPr>
          <w:rFonts w:ascii="Times New Roman" w:hAnsi="Times New Roman" w:cs="Times New Roman"/>
        </w:rPr>
        <w:t>–</w:t>
      </w:r>
      <w:r w:rsidR="00DB480B" w:rsidRPr="00A47D6C">
        <w:rPr>
          <w:rFonts w:ascii="Times New Roman" w:hAnsi="Times New Roman" w:cs="Times New Roman"/>
        </w:rPr>
        <w:t xml:space="preserve"> Требования к наличию зеркал заднего вида на </w:t>
      </w:r>
      <w:r w:rsidR="00283F90" w:rsidRPr="00A47D6C">
        <w:rPr>
          <w:rFonts w:ascii="Times New Roman" w:hAnsi="Times New Roman" w:cs="Times New Roman"/>
        </w:rPr>
        <w:t>ТС</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3765"/>
        <w:gridCol w:w="1993"/>
        <w:gridCol w:w="3102"/>
        <w:gridCol w:w="3543"/>
      </w:tblGrid>
      <w:tr w:rsidR="00D55277" w:rsidRPr="001F3901" w:rsidTr="000311CA">
        <w:trPr>
          <w:cantSplit/>
          <w:jc w:val="center"/>
        </w:trPr>
        <w:tc>
          <w:tcPr>
            <w:tcW w:w="806" w:type="pct"/>
            <w:tcBorders>
              <w:bottom w:val="double" w:sz="4" w:space="0" w:color="auto"/>
            </w:tcBorders>
            <w:vAlign w:val="center"/>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 xml:space="preserve">Категория </w:t>
            </w:r>
            <w:r w:rsidR="00283F90" w:rsidRPr="001F3901">
              <w:rPr>
                <w:rFonts w:ascii="Times New Roman" w:hAnsi="Times New Roman" w:cs="Times New Roman"/>
              </w:rPr>
              <w:t>ТС</w:t>
            </w:r>
          </w:p>
        </w:tc>
        <w:tc>
          <w:tcPr>
            <w:tcW w:w="1273" w:type="pct"/>
            <w:tcBorders>
              <w:bottom w:val="double" w:sz="4" w:space="0" w:color="auto"/>
            </w:tcBorders>
            <w:vAlign w:val="center"/>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Характеристика зеркала</w:t>
            </w:r>
          </w:p>
        </w:tc>
        <w:tc>
          <w:tcPr>
            <w:tcW w:w="674" w:type="pct"/>
            <w:tcBorders>
              <w:bottom w:val="double" w:sz="4" w:space="0" w:color="auto"/>
            </w:tcBorders>
            <w:vAlign w:val="center"/>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Класс зеркала</w:t>
            </w:r>
          </w:p>
        </w:tc>
        <w:tc>
          <w:tcPr>
            <w:tcW w:w="1049" w:type="pct"/>
            <w:tcBorders>
              <w:bottom w:val="double" w:sz="4" w:space="0" w:color="auto"/>
            </w:tcBorders>
            <w:vAlign w:val="center"/>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Число и</w:t>
            </w:r>
          </w:p>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 xml:space="preserve">расположение зеркал на </w:t>
            </w:r>
            <w:r w:rsidR="00283F90" w:rsidRPr="001F3901">
              <w:rPr>
                <w:rFonts w:ascii="Times New Roman" w:hAnsi="Times New Roman" w:cs="Times New Roman"/>
              </w:rPr>
              <w:t>ТС</w:t>
            </w:r>
          </w:p>
        </w:tc>
        <w:tc>
          <w:tcPr>
            <w:tcW w:w="1198" w:type="pct"/>
            <w:tcBorders>
              <w:bottom w:val="double" w:sz="4" w:space="0" w:color="auto"/>
            </w:tcBorders>
            <w:vAlign w:val="center"/>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Наличие</w:t>
            </w:r>
          </w:p>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зеркала</w:t>
            </w:r>
          </w:p>
        </w:tc>
      </w:tr>
      <w:tr w:rsidR="00E33A15" w:rsidRPr="001F3901" w:rsidTr="000311CA">
        <w:trPr>
          <w:cantSplit/>
          <w:trHeight w:val="140"/>
          <w:jc w:val="center"/>
        </w:trPr>
        <w:tc>
          <w:tcPr>
            <w:tcW w:w="806" w:type="pct"/>
            <w:vMerge w:val="restart"/>
            <w:tcBorders>
              <w:top w:val="double" w:sz="4" w:space="0" w:color="auto"/>
            </w:tcBorders>
          </w:tcPr>
          <w:p w:rsidR="00E33A15" w:rsidRPr="001F3901" w:rsidRDefault="00E33A15" w:rsidP="009237FF">
            <w:pPr>
              <w:spacing w:after="0" w:line="240" w:lineRule="auto"/>
              <w:jc w:val="center"/>
              <w:rPr>
                <w:rFonts w:ascii="Times New Roman" w:hAnsi="Times New Roman" w:cs="Times New Roman"/>
                <w:lang w:val="en-US"/>
              </w:rPr>
            </w:pPr>
            <w:r w:rsidRPr="001F3901">
              <w:rPr>
                <w:rFonts w:ascii="Times New Roman" w:hAnsi="Times New Roman" w:cs="Times New Roman"/>
                <w:lang w:val="en-US"/>
              </w:rPr>
              <w:t>L</w:t>
            </w:r>
            <w:r w:rsidRPr="001F3901">
              <w:rPr>
                <w:rFonts w:ascii="Times New Roman" w:hAnsi="Times New Roman" w:cs="Times New Roman"/>
                <w:vertAlign w:val="subscript"/>
                <w:lang w:val="en-US"/>
              </w:rPr>
              <w:t>1</w:t>
            </w:r>
            <w:r w:rsidR="009237FF">
              <w:rPr>
                <w:rFonts w:ascii="Times New Roman" w:hAnsi="Times New Roman" w:cs="Times New Roman"/>
              </w:rPr>
              <w:t>–</w:t>
            </w:r>
            <w:r w:rsidRPr="001F3901">
              <w:rPr>
                <w:rFonts w:ascii="Times New Roman" w:hAnsi="Times New Roman" w:cs="Times New Roman"/>
                <w:lang w:val="en-US"/>
              </w:rPr>
              <w:t>L</w:t>
            </w:r>
            <w:r w:rsidRPr="001F3901">
              <w:rPr>
                <w:rFonts w:ascii="Times New Roman" w:hAnsi="Times New Roman" w:cs="Times New Roman"/>
                <w:vertAlign w:val="subscript"/>
                <w:lang w:val="en-US"/>
              </w:rPr>
              <w:t>5</w:t>
            </w:r>
          </w:p>
        </w:tc>
        <w:tc>
          <w:tcPr>
            <w:tcW w:w="1273" w:type="pct"/>
            <w:vMerge w:val="restart"/>
            <w:tcBorders>
              <w:top w:val="double" w:sz="4" w:space="0" w:color="auto"/>
            </w:tcBorders>
          </w:tcPr>
          <w:p w:rsidR="00E33A15" w:rsidRPr="001F3901" w:rsidRDefault="00E33A15" w:rsidP="001F3901">
            <w:pPr>
              <w:spacing w:after="0" w:line="240" w:lineRule="auto"/>
              <w:rPr>
                <w:rFonts w:ascii="Times New Roman" w:hAnsi="Times New Roman" w:cs="Times New Roman"/>
              </w:rPr>
            </w:pPr>
            <w:r w:rsidRPr="001F3901">
              <w:rPr>
                <w:rFonts w:ascii="Times New Roman" w:hAnsi="Times New Roman" w:cs="Times New Roman"/>
              </w:rPr>
              <w:t>Наружное</w:t>
            </w:r>
          </w:p>
          <w:p w:rsidR="00E33A15" w:rsidRPr="001F3901" w:rsidRDefault="00E33A15" w:rsidP="001F3901">
            <w:pPr>
              <w:spacing w:after="0" w:line="240" w:lineRule="auto"/>
              <w:rPr>
                <w:rFonts w:ascii="Times New Roman" w:hAnsi="Times New Roman" w:cs="Times New Roman"/>
              </w:rPr>
            </w:pPr>
            <w:r w:rsidRPr="001F3901">
              <w:rPr>
                <w:rFonts w:ascii="Times New Roman" w:hAnsi="Times New Roman" w:cs="Times New Roman"/>
              </w:rPr>
              <w:t>основное</w:t>
            </w:r>
          </w:p>
        </w:tc>
        <w:tc>
          <w:tcPr>
            <w:tcW w:w="674" w:type="pct"/>
            <w:vMerge w:val="restart"/>
            <w:tcBorders>
              <w:top w:val="double" w:sz="4" w:space="0" w:color="auto"/>
            </w:tcBorders>
          </w:tcPr>
          <w:p w:rsidR="00E33A15" w:rsidRPr="001F3901" w:rsidRDefault="00E33A15" w:rsidP="001F3901">
            <w:pPr>
              <w:spacing w:after="0" w:line="240" w:lineRule="auto"/>
              <w:jc w:val="center"/>
              <w:rPr>
                <w:rFonts w:ascii="Times New Roman" w:hAnsi="Times New Roman" w:cs="Times New Roman"/>
                <w:lang w:val="en-US"/>
              </w:rPr>
            </w:pPr>
            <w:r w:rsidRPr="001F3901">
              <w:rPr>
                <w:rFonts w:ascii="Times New Roman" w:hAnsi="Times New Roman" w:cs="Times New Roman"/>
                <w:lang w:val="en-US"/>
              </w:rPr>
              <w:t>L</w:t>
            </w:r>
          </w:p>
        </w:tc>
        <w:tc>
          <w:tcPr>
            <w:tcW w:w="1049" w:type="pct"/>
            <w:tcBorders>
              <w:top w:val="double" w:sz="4" w:space="0" w:color="auto"/>
            </w:tcBorders>
          </w:tcPr>
          <w:p w:rsidR="00E33A15" w:rsidRPr="001F3901" w:rsidRDefault="00E33A15" w:rsidP="001F3901">
            <w:pPr>
              <w:spacing w:after="0" w:line="240" w:lineRule="auto"/>
              <w:rPr>
                <w:rFonts w:ascii="Times New Roman" w:hAnsi="Times New Roman" w:cs="Times New Roman"/>
              </w:rPr>
            </w:pPr>
            <w:r w:rsidRPr="001F3901">
              <w:rPr>
                <w:rFonts w:ascii="Times New Roman" w:hAnsi="Times New Roman" w:cs="Times New Roman"/>
              </w:rPr>
              <w:t>Одно слева</w:t>
            </w:r>
          </w:p>
        </w:tc>
        <w:tc>
          <w:tcPr>
            <w:tcW w:w="1198" w:type="pct"/>
            <w:tcBorders>
              <w:top w:val="double" w:sz="4" w:space="0" w:color="auto"/>
            </w:tcBorders>
          </w:tcPr>
          <w:p w:rsidR="00E33A15" w:rsidRPr="001F3901" w:rsidRDefault="00E33A15" w:rsidP="001F3901">
            <w:pPr>
              <w:spacing w:after="0" w:line="240" w:lineRule="auto"/>
              <w:rPr>
                <w:rFonts w:ascii="Times New Roman" w:hAnsi="Times New Roman" w:cs="Times New Roman"/>
              </w:rPr>
            </w:pPr>
            <w:r w:rsidRPr="001F3901">
              <w:rPr>
                <w:rFonts w:ascii="Times New Roman" w:hAnsi="Times New Roman" w:cs="Times New Roman"/>
              </w:rPr>
              <w:t>Обязательно</w:t>
            </w:r>
          </w:p>
        </w:tc>
      </w:tr>
      <w:tr w:rsidR="00E33A15" w:rsidRPr="001F3901" w:rsidTr="000311CA">
        <w:trPr>
          <w:cantSplit/>
          <w:jc w:val="center"/>
        </w:trPr>
        <w:tc>
          <w:tcPr>
            <w:tcW w:w="806" w:type="pct"/>
            <w:vMerge/>
          </w:tcPr>
          <w:p w:rsidR="00E33A15" w:rsidRPr="001F3901" w:rsidRDefault="00E33A15" w:rsidP="001F3901">
            <w:pPr>
              <w:spacing w:after="0" w:line="240" w:lineRule="auto"/>
              <w:jc w:val="center"/>
              <w:rPr>
                <w:rFonts w:ascii="Times New Roman" w:hAnsi="Times New Roman" w:cs="Times New Roman"/>
              </w:rPr>
            </w:pPr>
          </w:p>
        </w:tc>
        <w:tc>
          <w:tcPr>
            <w:tcW w:w="1273" w:type="pct"/>
            <w:vMerge/>
          </w:tcPr>
          <w:p w:rsidR="00E33A15" w:rsidRPr="001F3901" w:rsidRDefault="00E33A15" w:rsidP="001F3901">
            <w:pPr>
              <w:spacing w:after="0" w:line="240" w:lineRule="auto"/>
              <w:rPr>
                <w:rFonts w:ascii="Times New Roman" w:hAnsi="Times New Roman" w:cs="Times New Roman"/>
              </w:rPr>
            </w:pPr>
          </w:p>
        </w:tc>
        <w:tc>
          <w:tcPr>
            <w:tcW w:w="674" w:type="pct"/>
            <w:vMerge/>
          </w:tcPr>
          <w:p w:rsidR="00E33A15" w:rsidRPr="001F3901" w:rsidRDefault="00E33A15" w:rsidP="001F3901">
            <w:pPr>
              <w:spacing w:after="0" w:line="240" w:lineRule="auto"/>
              <w:jc w:val="center"/>
              <w:rPr>
                <w:rFonts w:ascii="Times New Roman" w:hAnsi="Times New Roman" w:cs="Times New Roman"/>
              </w:rPr>
            </w:pPr>
          </w:p>
        </w:tc>
        <w:tc>
          <w:tcPr>
            <w:tcW w:w="1049" w:type="pct"/>
          </w:tcPr>
          <w:p w:rsidR="00E33A15" w:rsidRPr="001F3901" w:rsidRDefault="00E33A15" w:rsidP="001F3901">
            <w:pPr>
              <w:spacing w:after="0" w:line="240" w:lineRule="auto"/>
              <w:rPr>
                <w:rFonts w:ascii="Times New Roman" w:hAnsi="Times New Roman" w:cs="Times New Roman"/>
              </w:rPr>
            </w:pPr>
            <w:r w:rsidRPr="001F3901">
              <w:rPr>
                <w:rFonts w:ascii="Times New Roman" w:hAnsi="Times New Roman" w:cs="Times New Roman"/>
              </w:rPr>
              <w:t>Одно справа</w:t>
            </w:r>
          </w:p>
        </w:tc>
        <w:tc>
          <w:tcPr>
            <w:tcW w:w="1198" w:type="pct"/>
          </w:tcPr>
          <w:p w:rsidR="00E33A15" w:rsidRPr="001F3901" w:rsidRDefault="00E33A15" w:rsidP="001F3901">
            <w:pPr>
              <w:spacing w:after="0" w:line="240" w:lineRule="auto"/>
              <w:rPr>
                <w:rFonts w:ascii="Times New Roman" w:hAnsi="Times New Roman" w:cs="Times New Roman"/>
              </w:rPr>
            </w:pPr>
            <w:r w:rsidRPr="001F3901">
              <w:rPr>
                <w:rFonts w:ascii="Times New Roman" w:hAnsi="Times New Roman" w:cs="Times New Roman"/>
              </w:rPr>
              <w:t>Допускается. При максимальной конструктивной скорости более 50 км/ч – обязательно</w:t>
            </w:r>
          </w:p>
        </w:tc>
      </w:tr>
    </w:tbl>
    <w:p w:rsidR="000311CA" w:rsidRDefault="000311CA">
      <w:pPr>
        <w:rPr>
          <w:rFonts w:ascii="Times New Roman" w:hAnsi="Times New Roman" w:cs="Times New Roman"/>
          <w:i/>
        </w:rPr>
      </w:pPr>
    </w:p>
    <w:p w:rsidR="000311CA" w:rsidRPr="000311CA" w:rsidRDefault="000311CA" w:rsidP="004B4E35">
      <w:pPr>
        <w:tabs>
          <w:tab w:val="left" w:pos="12607"/>
        </w:tabs>
        <w:spacing w:after="0" w:line="240" w:lineRule="auto"/>
        <w:rPr>
          <w:rFonts w:ascii="Times New Roman" w:hAnsi="Times New Roman" w:cs="Times New Roman"/>
          <w:i/>
        </w:rPr>
      </w:pPr>
      <w:r w:rsidRPr="000311CA">
        <w:rPr>
          <w:rFonts w:ascii="Times New Roman" w:hAnsi="Times New Roman" w:cs="Times New Roman"/>
          <w:i/>
        </w:rPr>
        <w:lastRenderedPageBreak/>
        <w:t>Продолжение таблицы А.11.1</w:t>
      </w:r>
      <w:r w:rsidR="004B4E35">
        <w:rPr>
          <w:rFonts w:ascii="Times New Roman" w:hAnsi="Times New Roman" w:cs="Times New Roman"/>
          <w:i/>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3765"/>
        <w:gridCol w:w="1993"/>
        <w:gridCol w:w="3102"/>
        <w:gridCol w:w="3543"/>
      </w:tblGrid>
      <w:tr w:rsidR="000311CA" w:rsidRPr="001F3901" w:rsidTr="00636D56">
        <w:trPr>
          <w:cantSplit/>
          <w:jc w:val="center"/>
        </w:trPr>
        <w:tc>
          <w:tcPr>
            <w:tcW w:w="806" w:type="pct"/>
            <w:tcBorders>
              <w:bottom w:val="double" w:sz="4" w:space="0" w:color="auto"/>
            </w:tcBorders>
            <w:vAlign w:val="center"/>
          </w:tcPr>
          <w:p w:rsidR="000311CA" w:rsidRPr="001F3901" w:rsidRDefault="000311CA" w:rsidP="00636D56">
            <w:pPr>
              <w:spacing w:after="0" w:line="240" w:lineRule="auto"/>
              <w:jc w:val="center"/>
              <w:rPr>
                <w:rFonts w:ascii="Times New Roman" w:hAnsi="Times New Roman" w:cs="Times New Roman"/>
              </w:rPr>
            </w:pPr>
            <w:r w:rsidRPr="001F3901">
              <w:rPr>
                <w:rFonts w:ascii="Times New Roman" w:hAnsi="Times New Roman" w:cs="Times New Roman"/>
              </w:rPr>
              <w:t>Категория ТС</w:t>
            </w:r>
          </w:p>
        </w:tc>
        <w:tc>
          <w:tcPr>
            <w:tcW w:w="1273" w:type="pct"/>
            <w:tcBorders>
              <w:bottom w:val="double" w:sz="4" w:space="0" w:color="auto"/>
            </w:tcBorders>
            <w:vAlign w:val="center"/>
          </w:tcPr>
          <w:p w:rsidR="000311CA" w:rsidRPr="001F3901" w:rsidRDefault="000311CA" w:rsidP="00636D56">
            <w:pPr>
              <w:spacing w:after="0" w:line="240" w:lineRule="auto"/>
              <w:jc w:val="center"/>
              <w:rPr>
                <w:rFonts w:ascii="Times New Roman" w:hAnsi="Times New Roman" w:cs="Times New Roman"/>
              </w:rPr>
            </w:pPr>
            <w:r w:rsidRPr="001F3901">
              <w:rPr>
                <w:rFonts w:ascii="Times New Roman" w:hAnsi="Times New Roman" w:cs="Times New Roman"/>
              </w:rPr>
              <w:t>Характеристика зеркала</w:t>
            </w:r>
          </w:p>
        </w:tc>
        <w:tc>
          <w:tcPr>
            <w:tcW w:w="674" w:type="pct"/>
            <w:tcBorders>
              <w:bottom w:val="double" w:sz="4" w:space="0" w:color="auto"/>
            </w:tcBorders>
            <w:vAlign w:val="center"/>
          </w:tcPr>
          <w:p w:rsidR="000311CA" w:rsidRPr="001F3901" w:rsidRDefault="000311CA" w:rsidP="00636D56">
            <w:pPr>
              <w:spacing w:after="0" w:line="240" w:lineRule="auto"/>
              <w:jc w:val="center"/>
              <w:rPr>
                <w:rFonts w:ascii="Times New Roman" w:hAnsi="Times New Roman" w:cs="Times New Roman"/>
              </w:rPr>
            </w:pPr>
            <w:r w:rsidRPr="001F3901">
              <w:rPr>
                <w:rFonts w:ascii="Times New Roman" w:hAnsi="Times New Roman" w:cs="Times New Roman"/>
              </w:rPr>
              <w:t>Класс зеркала</w:t>
            </w:r>
          </w:p>
        </w:tc>
        <w:tc>
          <w:tcPr>
            <w:tcW w:w="1049" w:type="pct"/>
            <w:tcBorders>
              <w:bottom w:val="double" w:sz="4" w:space="0" w:color="auto"/>
            </w:tcBorders>
            <w:vAlign w:val="center"/>
          </w:tcPr>
          <w:p w:rsidR="000311CA" w:rsidRPr="001F3901" w:rsidRDefault="000311CA" w:rsidP="00636D56">
            <w:pPr>
              <w:spacing w:after="0" w:line="240" w:lineRule="auto"/>
              <w:jc w:val="center"/>
              <w:rPr>
                <w:rFonts w:ascii="Times New Roman" w:hAnsi="Times New Roman" w:cs="Times New Roman"/>
              </w:rPr>
            </w:pPr>
            <w:r w:rsidRPr="001F3901">
              <w:rPr>
                <w:rFonts w:ascii="Times New Roman" w:hAnsi="Times New Roman" w:cs="Times New Roman"/>
              </w:rPr>
              <w:t>Число и</w:t>
            </w:r>
          </w:p>
          <w:p w:rsidR="000311CA" w:rsidRPr="001F3901" w:rsidRDefault="000311CA" w:rsidP="00636D56">
            <w:pPr>
              <w:spacing w:after="0" w:line="240" w:lineRule="auto"/>
              <w:jc w:val="center"/>
              <w:rPr>
                <w:rFonts w:ascii="Times New Roman" w:hAnsi="Times New Roman" w:cs="Times New Roman"/>
              </w:rPr>
            </w:pPr>
            <w:r w:rsidRPr="001F3901">
              <w:rPr>
                <w:rFonts w:ascii="Times New Roman" w:hAnsi="Times New Roman" w:cs="Times New Roman"/>
              </w:rPr>
              <w:t>расположение зеркал на ТС</w:t>
            </w:r>
          </w:p>
        </w:tc>
        <w:tc>
          <w:tcPr>
            <w:tcW w:w="1198" w:type="pct"/>
            <w:tcBorders>
              <w:bottom w:val="double" w:sz="4" w:space="0" w:color="auto"/>
            </w:tcBorders>
            <w:vAlign w:val="center"/>
          </w:tcPr>
          <w:p w:rsidR="000311CA" w:rsidRPr="001F3901" w:rsidRDefault="000311CA" w:rsidP="00636D56">
            <w:pPr>
              <w:spacing w:after="0" w:line="240" w:lineRule="auto"/>
              <w:jc w:val="center"/>
              <w:rPr>
                <w:rFonts w:ascii="Times New Roman" w:hAnsi="Times New Roman" w:cs="Times New Roman"/>
              </w:rPr>
            </w:pPr>
            <w:r w:rsidRPr="001F3901">
              <w:rPr>
                <w:rFonts w:ascii="Times New Roman" w:hAnsi="Times New Roman" w:cs="Times New Roman"/>
              </w:rPr>
              <w:t>Наличие</w:t>
            </w:r>
          </w:p>
          <w:p w:rsidR="000311CA" w:rsidRPr="001F3901" w:rsidRDefault="000311CA" w:rsidP="00636D56">
            <w:pPr>
              <w:spacing w:after="0" w:line="240" w:lineRule="auto"/>
              <w:jc w:val="center"/>
              <w:rPr>
                <w:rFonts w:ascii="Times New Roman" w:hAnsi="Times New Roman" w:cs="Times New Roman"/>
              </w:rPr>
            </w:pPr>
            <w:r w:rsidRPr="001F3901">
              <w:rPr>
                <w:rFonts w:ascii="Times New Roman" w:hAnsi="Times New Roman" w:cs="Times New Roman"/>
              </w:rPr>
              <w:t>зеркала</w:t>
            </w:r>
          </w:p>
        </w:tc>
      </w:tr>
      <w:tr w:rsidR="00D55277" w:rsidRPr="001F3901" w:rsidTr="000311CA">
        <w:trPr>
          <w:cantSplit/>
          <w:trHeight w:val="140"/>
          <w:jc w:val="center"/>
        </w:trPr>
        <w:tc>
          <w:tcPr>
            <w:tcW w:w="806" w:type="pct"/>
          </w:tcPr>
          <w:p w:rsidR="00D55277" w:rsidRPr="001F3901" w:rsidRDefault="00D55277" w:rsidP="004B4E35">
            <w:pPr>
              <w:spacing w:after="0" w:line="235" w:lineRule="auto"/>
              <w:jc w:val="center"/>
              <w:rPr>
                <w:rFonts w:ascii="Times New Roman" w:hAnsi="Times New Roman" w:cs="Times New Roman"/>
                <w:vertAlign w:val="subscript"/>
              </w:rPr>
            </w:pPr>
            <w:r w:rsidRPr="001F3901">
              <w:rPr>
                <w:rFonts w:ascii="Times New Roman" w:hAnsi="Times New Roman" w:cs="Times New Roman"/>
              </w:rPr>
              <w:t>М</w:t>
            </w:r>
            <w:r w:rsidRPr="001F3901">
              <w:rPr>
                <w:rFonts w:ascii="Times New Roman" w:hAnsi="Times New Roman" w:cs="Times New Roman"/>
                <w:vertAlign w:val="subscript"/>
              </w:rPr>
              <w:t>1</w:t>
            </w:r>
            <w:r w:rsidRPr="001F3901">
              <w:rPr>
                <w:rFonts w:ascii="Times New Roman" w:hAnsi="Times New Roman" w:cs="Times New Roman"/>
              </w:rPr>
              <w:t xml:space="preserve">, </w:t>
            </w:r>
            <w:r w:rsidRPr="001F3901">
              <w:rPr>
                <w:rFonts w:ascii="Times New Roman" w:hAnsi="Times New Roman" w:cs="Times New Roman"/>
                <w:lang w:val="en-US"/>
              </w:rPr>
              <w:t>N</w:t>
            </w:r>
            <w:r w:rsidRPr="001F3901">
              <w:rPr>
                <w:rFonts w:ascii="Times New Roman" w:hAnsi="Times New Roman" w:cs="Times New Roman"/>
                <w:vertAlign w:val="subscript"/>
              </w:rPr>
              <w:t>1</w:t>
            </w:r>
          </w:p>
          <w:p w:rsidR="00D55277" w:rsidRPr="001F3901" w:rsidRDefault="00D55277" w:rsidP="004B4E35">
            <w:pPr>
              <w:spacing w:after="0" w:line="235" w:lineRule="auto"/>
              <w:jc w:val="center"/>
              <w:rPr>
                <w:rFonts w:ascii="Times New Roman" w:hAnsi="Times New Roman" w:cs="Times New Roman"/>
                <w:spacing w:val="-12"/>
              </w:rPr>
            </w:pPr>
            <w:r w:rsidRPr="001F3901">
              <w:rPr>
                <w:rFonts w:ascii="Times New Roman" w:hAnsi="Times New Roman" w:cs="Times New Roman"/>
                <w:lang w:val="en-US"/>
              </w:rPr>
              <w:t>L</w:t>
            </w:r>
            <w:r w:rsidRPr="001F3901">
              <w:rPr>
                <w:rFonts w:ascii="Times New Roman" w:hAnsi="Times New Roman" w:cs="Times New Roman"/>
                <w:vertAlign w:val="subscript"/>
              </w:rPr>
              <w:t>5</w:t>
            </w:r>
            <w:r w:rsidRPr="001F3901">
              <w:rPr>
                <w:rFonts w:ascii="Times New Roman" w:hAnsi="Times New Roman" w:cs="Times New Roman"/>
              </w:rPr>
              <w:t xml:space="preserve">, </w:t>
            </w:r>
            <w:r w:rsidRPr="001F3901">
              <w:rPr>
                <w:rFonts w:ascii="Times New Roman" w:hAnsi="Times New Roman" w:cs="Times New Roman"/>
                <w:lang w:val="en-US"/>
              </w:rPr>
              <w:t>L</w:t>
            </w:r>
            <w:r w:rsidRPr="001F3901">
              <w:rPr>
                <w:rFonts w:ascii="Times New Roman" w:hAnsi="Times New Roman" w:cs="Times New Roman"/>
                <w:vertAlign w:val="subscript"/>
              </w:rPr>
              <w:t>6</w:t>
            </w:r>
            <w:r w:rsidR="00B528E2">
              <w:rPr>
                <w:rFonts w:ascii="Times New Roman" w:hAnsi="Times New Roman" w:cs="Times New Roman"/>
                <w:noProof/>
                <w:lang w:eastAsia="ru-RU" w:bidi="ar-SA"/>
              </w:rPr>
              <w:t xml:space="preserve"> </w:t>
            </w:r>
            <w:r w:rsidRPr="001F3901">
              <w:rPr>
                <w:rFonts w:ascii="Times New Roman" w:hAnsi="Times New Roman" w:cs="Times New Roman"/>
              </w:rPr>
              <w:t xml:space="preserve">, </w:t>
            </w:r>
            <w:r w:rsidRPr="001F3901">
              <w:rPr>
                <w:rFonts w:ascii="Times New Roman" w:hAnsi="Times New Roman" w:cs="Times New Roman"/>
                <w:lang w:val="en-US"/>
              </w:rPr>
              <w:t>L</w:t>
            </w:r>
            <w:r w:rsidRPr="001F3901">
              <w:rPr>
                <w:rFonts w:ascii="Times New Roman" w:hAnsi="Times New Roman" w:cs="Times New Roman"/>
                <w:vertAlign w:val="subscript"/>
              </w:rPr>
              <w:t>7</w:t>
            </w:r>
            <w:r w:rsidR="009237FF">
              <w:rPr>
                <w:rFonts w:ascii="Times New Roman" w:hAnsi="Times New Roman" w:cs="Times New Roman"/>
                <w:vertAlign w:val="subscript"/>
              </w:rPr>
              <w:t xml:space="preserve"> </w:t>
            </w:r>
            <w:r w:rsidRPr="001F3901">
              <w:rPr>
                <w:rFonts w:ascii="Times New Roman" w:hAnsi="Times New Roman" w:cs="Times New Roman"/>
                <w:spacing w:val="-12"/>
              </w:rPr>
              <w:t>(с закрытой</w:t>
            </w:r>
            <w:r w:rsidR="00A47D6C">
              <w:rPr>
                <w:rFonts w:ascii="Times New Roman" w:hAnsi="Times New Roman" w:cs="Times New Roman"/>
                <w:spacing w:val="-12"/>
              </w:rPr>
              <w:t xml:space="preserve"> </w:t>
            </w:r>
            <w:r w:rsidRPr="001F3901">
              <w:rPr>
                <w:rFonts w:ascii="Times New Roman" w:hAnsi="Times New Roman" w:cs="Times New Roman"/>
                <w:spacing w:val="-12"/>
              </w:rPr>
              <w:t>кабиной)</w:t>
            </w:r>
          </w:p>
          <w:p w:rsidR="0094702B" w:rsidRPr="001F3901" w:rsidRDefault="0094702B" w:rsidP="004B4E35">
            <w:pPr>
              <w:spacing w:after="0" w:line="235" w:lineRule="auto"/>
              <w:jc w:val="center"/>
              <w:rPr>
                <w:rFonts w:ascii="Times New Roman" w:hAnsi="Times New Roman" w:cs="Times New Roman"/>
                <w:spacing w:val="-12"/>
              </w:rPr>
            </w:pPr>
          </w:p>
          <w:p w:rsidR="0094702B" w:rsidRPr="001F3901" w:rsidRDefault="0094702B" w:rsidP="004B4E35">
            <w:pPr>
              <w:spacing w:after="0" w:line="235" w:lineRule="auto"/>
              <w:jc w:val="center"/>
              <w:rPr>
                <w:rFonts w:ascii="Times New Roman" w:hAnsi="Times New Roman" w:cs="Times New Roman"/>
                <w:spacing w:val="-12"/>
              </w:rPr>
            </w:pPr>
          </w:p>
          <w:p w:rsidR="0094702B" w:rsidRPr="001F3901" w:rsidRDefault="0094702B" w:rsidP="004B4E35">
            <w:pPr>
              <w:spacing w:after="0" w:line="235" w:lineRule="auto"/>
              <w:jc w:val="center"/>
              <w:rPr>
                <w:rFonts w:ascii="Times New Roman" w:hAnsi="Times New Roman" w:cs="Times New Roman"/>
                <w:spacing w:val="-12"/>
              </w:rPr>
            </w:pPr>
          </w:p>
          <w:p w:rsidR="0094702B" w:rsidRPr="001F3901" w:rsidRDefault="0094702B" w:rsidP="004B4E35">
            <w:pPr>
              <w:spacing w:after="0" w:line="235" w:lineRule="auto"/>
              <w:jc w:val="center"/>
              <w:rPr>
                <w:rFonts w:ascii="Times New Roman" w:hAnsi="Times New Roman" w:cs="Times New Roman"/>
              </w:rPr>
            </w:pPr>
          </w:p>
          <w:p w:rsidR="002822E2" w:rsidRPr="001F3901" w:rsidRDefault="002822E2" w:rsidP="004B4E35">
            <w:pPr>
              <w:spacing w:after="0" w:line="235" w:lineRule="auto"/>
              <w:jc w:val="center"/>
              <w:rPr>
                <w:rFonts w:ascii="Times New Roman" w:hAnsi="Times New Roman" w:cs="Times New Roman"/>
              </w:rPr>
            </w:pPr>
          </w:p>
          <w:p w:rsidR="002822E2" w:rsidRPr="001F3901" w:rsidRDefault="002822E2" w:rsidP="004B4E35">
            <w:pPr>
              <w:spacing w:after="0" w:line="235" w:lineRule="auto"/>
              <w:jc w:val="center"/>
              <w:rPr>
                <w:rFonts w:ascii="Times New Roman" w:hAnsi="Times New Roman" w:cs="Times New Roman"/>
              </w:rPr>
            </w:pPr>
          </w:p>
          <w:p w:rsidR="002822E2" w:rsidRPr="001F3901" w:rsidRDefault="002822E2" w:rsidP="004B4E35">
            <w:pPr>
              <w:spacing w:after="0" w:line="235" w:lineRule="auto"/>
              <w:jc w:val="center"/>
              <w:rPr>
                <w:rFonts w:ascii="Times New Roman" w:hAnsi="Times New Roman" w:cs="Times New Roman"/>
              </w:rPr>
            </w:pPr>
          </w:p>
        </w:tc>
        <w:tc>
          <w:tcPr>
            <w:tcW w:w="1273"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Внутреннее</w:t>
            </w:r>
          </w:p>
        </w:tc>
        <w:tc>
          <w:tcPr>
            <w:tcW w:w="674"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I</w:t>
            </w:r>
          </w:p>
        </w:tc>
        <w:tc>
          <w:tcPr>
            <w:tcW w:w="1049"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Одно внутри</w:t>
            </w:r>
          </w:p>
        </w:tc>
        <w:tc>
          <w:tcPr>
            <w:tcW w:w="1198"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Обязательно только при наличии обзора через него</w:t>
            </w:r>
          </w:p>
          <w:p w:rsidR="00D55277" w:rsidRPr="001F3901" w:rsidRDefault="00D55277" w:rsidP="004B4E35">
            <w:pPr>
              <w:spacing w:after="0" w:line="235" w:lineRule="auto"/>
              <w:rPr>
                <w:rFonts w:ascii="Times New Roman" w:hAnsi="Times New Roman" w:cs="Times New Roman"/>
              </w:rPr>
            </w:pPr>
          </w:p>
        </w:tc>
      </w:tr>
      <w:tr w:rsidR="0094702B" w:rsidRPr="001F3901" w:rsidTr="000311CA">
        <w:trPr>
          <w:cantSplit/>
          <w:trHeight w:val="290"/>
          <w:jc w:val="center"/>
        </w:trPr>
        <w:tc>
          <w:tcPr>
            <w:tcW w:w="806" w:type="pct"/>
            <w:vMerge w:val="restar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rPr>
              <w:t>М</w:t>
            </w:r>
            <w:r w:rsidRPr="001F3901">
              <w:rPr>
                <w:rFonts w:ascii="Times New Roman" w:hAnsi="Times New Roman" w:cs="Times New Roman"/>
                <w:vertAlign w:val="subscript"/>
              </w:rPr>
              <w:t>1</w:t>
            </w:r>
            <w:r w:rsidRPr="001F3901">
              <w:rPr>
                <w:rFonts w:ascii="Times New Roman" w:hAnsi="Times New Roman" w:cs="Times New Roman"/>
              </w:rPr>
              <w:t xml:space="preserve">, </w:t>
            </w:r>
            <w:r w:rsidRPr="001F3901">
              <w:rPr>
                <w:rFonts w:ascii="Times New Roman" w:hAnsi="Times New Roman" w:cs="Times New Roman"/>
                <w:lang w:val="en-US"/>
              </w:rPr>
              <w:t>N</w:t>
            </w:r>
            <w:r w:rsidRPr="001F3901">
              <w:rPr>
                <w:rFonts w:ascii="Times New Roman" w:hAnsi="Times New Roman" w:cs="Times New Roman"/>
                <w:vertAlign w:val="subscript"/>
              </w:rPr>
              <w:t>1</w:t>
            </w:r>
          </w:p>
        </w:tc>
        <w:tc>
          <w:tcPr>
            <w:tcW w:w="1273" w:type="pct"/>
            <w:vMerge w:val="restar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Наружное</w:t>
            </w:r>
          </w:p>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основное</w:t>
            </w:r>
          </w:p>
        </w:tc>
        <w:tc>
          <w:tcPr>
            <w:tcW w:w="674" w:type="pct"/>
            <w:vMerge w:val="restar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III</w:t>
            </w:r>
          </w:p>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rPr>
              <w:t xml:space="preserve">(или </w:t>
            </w:r>
            <w:r w:rsidRPr="001F3901">
              <w:rPr>
                <w:rFonts w:ascii="Times New Roman" w:hAnsi="Times New Roman" w:cs="Times New Roman"/>
                <w:lang w:val="en-US"/>
              </w:rPr>
              <w:t>II</w:t>
            </w:r>
            <w:r w:rsidRPr="001F3901">
              <w:rPr>
                <w:rFonts w:ascii="Times New Roman" w:hAnsi="Times New Roman" w:cs="Times New Roman"/>
              </w:rPr>
              <w:t>)</w:t>
            </w:r>
          </w:p>
        </w:tc>
        <w:tc>
          <w:tcPr>
            <w:tcW w:w="1049"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Одно слева</w:t>
            </w:r>
          </w:p>
        </w:tc>
        <w:tc>
          <w:tcPr>
            <w:tcW w:w="1198"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Обязательно</w:t>
            </w:r>
          </w:p>
        </w:tc>
      </w:tr>
      <w:tr w:rsidR="0094702B" w:rsidRPr="001F3901" w:rsidTr="000311CA">
        <w:trPr>
          <w:cantSplit/>
          <w:trHeight w:val="290"/>
          <w:jc w:val="center"/>
        </w:trPr>
        <w:tc>
          <w:tcPr>
            <w:tcW w:w="806" w:type="pct"/>
            <w:vMerge/>
            <w:vAlign w:val="center"/>
          </w:tcPr>
          <w:p w:rsidR="0094702B" w:rsidRPr="001F3901" w:rsidRDefault="0094702B" w:rsidP="004B4E35">
            <w:pPr>
              <w:spacing w:after="0" w:line="235" w:lineRule="auto"/>
              <w:jc w:val="center"/>
              <w:rPr>
                <w:rFonts w:ascii="Times New Roman" w:hAnsi="Times New Roman" w:cs="Times New Roman"/>
              </w:rPr>
            </w:pPr>
          </w:p>
        </w:tc>
        <w:tc>
          <w:tcPr>
            <w:tcW w:w="1273" w:type="pct"/>
            <w:vMerge/>
          </w:tcPr>
          <w:p w:rsidR="0094702B" w:rsidRPr="001F3901" w:rsidRDefault="0094702B" w:rsidP="004B4E35">
            <w:pPr>
              <w:spacing w:after="0" w:line="235" w:lineRule="auto"/>
              <w:rPr>
                <w:rFonts w:ascii="Times New Roman" w:hAnsi="Times New Roman" w:cs="Times New Roman"/>
              </w:rPr>
            </w:pPr>
          </w:p>
        </w:tc>
        <w:tc>
          <w:tcPr>
            <w:tcW w:w="674" w:type="pct"/>
            <w:vMerge/>
          </w:tcPr>
          <w:p w:rsidR="0094702B" w:rsidRPr="001F3901" w:rsidRDefault="0094702B" w:rsidP="004B4E35">
            <w:pPr>
              <w:spacing w:after="0" w:line="235" w:lineRule="auto"/>
              <w:jc w:val="center"/>
              <w:rPr>
                <w:rFonts w:ascii="Times New Roman" w:hAnsi="Times New Roman" w:cs="Times New Roman"/>
              </w:rPr>
            </w:pPr>
          </w:p>
        </w:tc>
        <w:tc>
          <w:tcPr>
            <w:tcW w:w="1049"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Одно справа</w:t>
            </w:r>
          </w:p>
        </w:tc>
        <w:tc>
          <w:tcPr>
            <w:tcW w:w="1198"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Обязательно при недостаточном обзоре через внутреннее зеркало, в остальных случаях – допускает</w:t>
            </w:r>
            <w:r w:rsidR="002D5567">
              <w:rPr>
                <w:rFonts w:ascii="Times New Roman" w:hAnsi="Times New Roman" w:cs="Times New Roman"/>
              </w:rPr>
              <w:t>-</w:t>
            </w:r>
            <w:r w:rsidRPr="001F3901">
              <w:rPr>
                <w:rFonts w:ascii="Times New Roman" w:hAnsi="Times New Roman" w:cs="Times New Roman"/>
              </w:rPr>
              <w:t>ся</w:t>
            </w:r>
          </w:p>
        </w:tc>
      </w:tr>
      <w:tr w:rsidR="0094702B" w:rsidRPr="001F3901" w:rsidTr="000311CA">
        <w:trPr>
          <w:cantSplit/>
          <w:trHeight w:val="140"/>
          <w:jc w:val="center"/>
        </w:trPr>
        <w:tc>
          <w:tcPr>
            <w:tcW w:w="806" w:type="pct"/>
            <w:vMerge/>
            <w:vAlign w:val="center"/>
          </w:tcPr>
          <w:p w:rsidR="0094702B" w:rsidRPr="001F3901" w:rsidRDefault="0094702B" w:rsidP="004B4E35">
            <w:pPr>
              <w:spacing w:after="0" w:line="235" w:lineRule="auto"/>
              <w:jc w:val="center"/>
              <w:rPr>
                <w:rFonts w:ascii="Times New Roman" w:hAnsi="Times New Roman" w:cs="Times New Roman"/>
              </w:rPr>
            </w:pPr>
          </w:p>
        </w:tc>
        <w:tc>
          <w:tcPr>
            <w:tcW w:w="1273"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 xml:space="preserve">Наружное </w:t>
            </w:r>
          </w:p>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широкоугольное</w:t>
            </w:r>
          </w:p>
        </w:tc>
        <w:tc>
          <w:tcPr>
            <w:tcW w:w="674" w:type="pc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IV</w:t>
            </w:r>
          </w:p>
        </w:tc>
        <w:tc>
          <w:tcPr>
            <w:tcW w:w="1049" w:type="pc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rPr>
              <w:t>Одно справа,</w:t>
            </w:r>
          </w:p>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r w:rsidR="0094702B" w:rsidRPr="001F3901" w:rsidTr="000311CA">
        <w:trPr>
          <w:cantSplit/>
          <w:trHeight w:val="140"/>
          <w:jc w:val="center"/>
        </w:trPr>
        <w:tc>
          <w:tcPr>
            <w:tcW w:w="806" w:type="pct"/>
            <w:vMerge/>
            <w:vAlign w:val="center"/>
          </w:tcPr>
          <w:p w:rsidR="0094702B" w:rsidRPr="001F3901" w:rsidRDefault="0094702B" w:rsidP="004B4E35">
            <w:pPr>
              <w:spacing w:after="0" w:line="235" w:lineRule="auto"/>
              <w:jc w:val="center"/>
              <w:rPr>
                <w:rFonts w:ascii="Times New Roman" w:hAnsi="Times New Roman" w:cs="Times New Roman"/>
              </w:rPr>
            </w:pPr>
          </w:p>
        </w:tc>
        <w:tc>
          <w:tcPr>
            <w:tcW w:w="1273"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Наружное бокового обзора</w:t>
            </w:r>
          </w:p>
        </w:tc>
        <w:tc>
          <w:tcPr>
            <w:tcW w:w="674" w:type="pc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V</w:t>
            </w:r>
            <w:r w:rsidRPr="001F3901">
              <w:rPr>
                <w:rFonts w:ascii="Times New Roman" w:hAnsi="Times New Roman" w:cs="Times New Roman"/>
              </w:rPr>
              <w:t>*</w:t>
            </w:r>
          </w:p>
        </w:tc>
        <w:tc>
          <w:tcPr>
            <w:tcW w:w="1049" w:type="pc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rPr>
              <w:t>Одно справа,</w:t>
            </w:r>
          </w:p>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r w:rsidR="0094702B" w:rsidRPr="001F3901" w:rsidTr="000311CA">
        <w:trPr>
          <w:cantSplit/>
          <w:trHeight w:val="140"/>
          <w:jc w:val="center"/>
        </w:trPr>
        <w:tc>
          <w:tcPr>
            <w:tcW w:w="806" w:type="pct"/>
            <w:vMerge/>
            <w:vAlign w:val="center"/>
          </w:tcPr>
          <w:p w:rsidR="0094702B" w:rsidRPr="001F3901" w:rsidRDefault="0094702B" w:rsidP="004B4E35">
            <w:pPr>
              <w:spacing w:after="0" w:line="235" w:lineRule="auto"/>
              <w:jc w:val="center"/>
              <w:rPr>
                <w:rFonts w:ascii="Times New Roman" w:hAnsi="Times New Roman" w:cs="Times New Roman"/>
              </w:rPr>
            </w:pPr>
          </w:p>
        </w:tc>
        <w:tc>
          <w:tcPr>
            <w:tcW w:w="1273"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Наружное переднего обзора</w:t>
            </w:r>
          </w:p>
        </w:tc>
        <w:tc>
          <w:tcPr>
            <w:tcW w:w="674" w:type="pc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VI</w:t>
            </w:r>
            <w:r w:rsidRPr="001F3901">
              <w:rPr>
                <w:rFonts w:ascii="Times New Roman" w:hAnsi="Times New Roman" w:cs="Times New Roman"/>
              </w:rPr>
              <w:t>*</w:t>
            </w:r>
          </w:p>
        </w:tc>
        <w:tc>
          <w:tcPr>
            <w:tcW w:w="1049" w:type="pct"/>
          </w:tcPr>
          <w:p w:rsidR="0094702B" w:rsidRPr="001F3901" w:rsidRDefault="0094702B" w:rsidP="004B4E35">
            <w:pPr>
              <w:spacing w:after="0" w:line="235" w:lineRule="auto"/>
              <w:jc w:val="center"/>
              <w:rPr>
                <w:rFonts w:ascii="Times New Roman" w:hAnsi="Times New Roman" w:cs="Times New Roman"/>
              </w:rPr>
            </w:pPr>
            <w:r w:rsidRPr="001F3901">
              <w:rPr>
                <w:rFonts w:ascii="Times New Roman" w:hAnsi="Times New Roman" w:cs="Times New Roman"/>
              </w:rPr>
              <w:t>Одно спереди</w:t>
            </w:r>
          </w:p>
        </w:tc>
        <w:tc>
          <w:tcPr>
            <w:tcW w:w="1198" w:type="pct"/>
          </w:tcPr>
          <w:p w:rsidR="0094702B" w:rsidRPr="001F3901" w:rsidRDefault="0094702B"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r w:rsidR="00EF5389" w:rsidRPr="001F3901" w:rsidTr="000311CA">
        <w:trPr>
          <w:cantSplit/>
          <w:trHeight w:val="592"/>
          <w:jc w:val="center"/>
        </w:trPr>
        <w:tc>
          <w:tcPr>
            <w:tcW w:w="806" w:type="pct"/>
            <w:vMerge w:val="restart"/>
          </w:tcPr>
          <w:p w:rsidR="00EF5389" w:rsidRPr="001F3901" w:rsidRDefault="00EF5389"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M</w:t>
            </w:r>
            <w:r w:rsidRPr="001F3901">
              <w:rPr>
                <w:rFonts w:ascii="Times New Roman" w:hAnsi="Times New Roman" w:cs="Times New Roman"/>
                <w:vertAlign w:val="subscript"/>
              </w:rPr>
              <w:t>2</w:t>
            </w:r>
            <w:r w:rsidRPr="001F3901">
              <w:rPr>
                <w:rFonts w:ascii="Times New Roman" w:hAnsi="Times New Roman" w:cs="Times New Roman"/>
              </w:rPr>
              <w:t xml:space="preserve">, </w:t>
            </w:r>
            <w:r w:rsidRPr="001F3901">
              <w:rPr>
                <w:rFonts w:ascii="Times New Roman" w:hAnsi="Times New Roman" w:cs="Times New Roman"/>
                <w:lang w:val="en-US"/>
              </w:rPr>
              <w:t>M</w:t>
            </w:r>
            <w:r w:rsidRPr="001F3901">
              <w:rPr>
                <w:rFonts w:ascii="Times New Roman" w:hAnsi="Times New Roman" w:cs="Times New Roman"/>
                <w:vertAlign w:val="subscript"/>
              </w:rPr>
              <w:t>3</w:t>
            </w:r>
          </w:p>
          <w:p w:rsidR="00EF5389" w:rsidRPr="001F3901" w:rsidRDefault="00EF5389" w:rsidP="004B4E35">
            <w:pPr>
              <w:spacing w:after="0" w:line="235" w:lineRule="auto"/>
              <w:jc w:val="center"/>
              <w:rPr>
                <w:rFonts w:ascii="Times New Roman" w:hAnsi="Times New Roman" w:cs="Times New Roman"/>
              </w:rPr>
            </w:pPr>
          </w:p>
          <w:p w:rsidR="00EF5389" w:rsidRPr="001F3901" w:rsidRDefault="00EF5389" w:rsidP="004B4E35">
            <w:pPr>
              <w:spacing w:after="0" w:line="235" w:lineRule="auto"/>
              <w:jc w:val="center"/>
              <w:rPr>
                <w:rFonts w:ascii="Times New Roman" w:hAnsi="Times New Roman" w:cs="Times New Roman"/>
              </w:rPr>
            </w:pPr>
          </w:p>
          <w:p w:rsidR="00EF5389" w:rsidRPr="001F3901" w:rsidRDefault="00EF5389" w:rsidP="004B4E35">
            <w:pPr>
              <w:spacing w:after="0" w:line="235" w:lineRule="auto"/>
              <w:jc w:val="center"/>
              <w:rPr>
                <w:rFonts w:ascii="Times New Roman" w:hAnsi="Times New Roman" w:cs="Times New Roman"/>
              </w:rPr>
            </w:pPr>
          </w:p>
          <w:p w:rsidR="00EF5389" w:rsidRPr="001F3901" w:rsidRDefault="00EF5389" w:rsidP="004B4E35">
            <w:pPr>
              <w:spacing w:after="0" w:line="235" w:lineRule="auto"/>
              <w:jc w:val="center"/>
              <w:rPr>
                <w:rFonts w:ascii="Times New Roman" w:hAnsi="Times New Roman" w:cs="Times New Roman"/>
              </w:rPr>
            </w:pPr>
          </w:p>
          <w:p w:rsidR="00EF5389" w:rsidRPr="001F3901" w:rsidRDefault="00EF5389" w:rsidP="004B4E35">
            <w:pPr>
              <w:spacing w:after="0" w:line="235" w:lineRule="auto"/>
              <w:jc w:val="center"/>
              <w:rPr>
                <w:rFonts w:ascii="Times New Roman" w:hAnsi="Times New Roman" w:cs="Times New Roman"/>
              </w:rPr>
            </w:pPr>
          </w:p>
          <w:p w:rsidR="00EF5389" w:rsidRPr="001F3901" w:rsidRDefault="00EF5389" w:rsidP="004B4E35">
            <w:pPr>
              <w:spacing w:after="0" w:line="235" w:lineRule="auto"/>
              <w:jc w:val="center"/>
              <w:rPr>
                <w:rFonts w:ascii="Times New Roman" w:hAnsi="Times New Roman" w:cs="Times New Roman"/>
              </w:rPr>
            </w:pPr>
          </w:p>
          <w:p w:rsidR="00EF5389" w:rsidRPr="001F3901" w:rsidRDefault="00EF5389" w:rsidP="004B4E35">
            <w:pPr>
              <w:spacing w:after="0" w:line="235" w:lineRule="auto"/>
              <w:jc w:val="center"/>
              <w:rPr>
                <w:rFonts w:ascii="Times New Roman" w:hAnsi="Times New Roman" w:cs="Times New Roman"/>
              </w:rPr>
            </w:pPr>
          </w:p>
          <w:p w:rsidR="00EF5389" w:rsidRPr="001F3901" w:rsidRDefault="00EF5389" w:rsidP="004B4E35">
            <w:pPr>
              <w:spacing w:after="0" w:line="235" w:lineRule="auto"/>
              <w:rPr>
                <w:rFonts w:ascii="Times New Roman" w:hAnsi="Times New Roman" w:cs="Times New Roman"/>
                <w:lang w:val="en-US"/>
              </w:rPr>
            </w:pPr>
          </w:p>
        </w:tc>
        <w:tc>
          <w:tcPr>
            <w:tcW w:w="1273" w:type="pct"/>
          </w:tcPr>
          <w:p w:rsidR="00EF5389" w:rsidRPr="001F3901" w:rsidRDefault="00EF5389" w:rsidP="004B4E35">
            <w:pPr>
              <w:spacing w:after="0" w:line="235" w:lineRule="auto"/>
              <w:rPr>
                <w:rFonts w:ascii="Times New Roman" w:hAnsi="Times New Roman" w:cs="Times New Roman"/>
              </w:rPr>
            </w:pPr>
            <w:r w:rsidRPr="001F3901">
              <w:rPr>
                <w:rFonts w:ascii="Times New Roman" w:hAnsi="Times New Roman" w:cs="Times New Roman"/>
              </w:rPr>
              <w:t xml:space="preserve">Наружное </w:t>
            </w:r>
          </w:p>
          <w:p w:rsidR="00EF5389" w:rsidRPr="001F3901" w:rsidRDefault="00EF5389" w:rsidP="004B4E35">
            <w:pPr>
              <w:spacing w:after="0" w:line="235" w:lineRule="auto"/>
              <w:rPr>
                <w:rFonts w:ascii="Times New Roman" w:hAnsi="Times New Roman" w:cs="Times New Roman"/>
              </w:rPr>
            </w:pPr>
            <w:r w:rsidRPr="001F3901">
              <w:rPr>
                <w:rFonts w:ascii="Times New Roman" w:hAnsi="Times New Roman" w:cs="Times New Roman"/>
              </w:rPr>
              <w:t>основное</w:t>
            </w:r>
          </w:p>
        </w:tc>
        <w:tc>
          <w:tcPr>
            <w:tcW w:w="674" w:type="pct"/>
          </w:tcPr>
          <w:p w:rsidR="00EF5389" w:rsidRPr="001F3901" w:rsidRDefault="00EF5389"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II</w:t>
            </w:r>
          </w:p>
        </w:tc>
        <w:tc>
          <w:tcPr>
            <w:tcW w:w="1049" w:type="pct"/>
          </w:tcPr>
          <w:p w:rsidR="00EF5389" w:rsidRPr="001F3901" w:rsidRDefault="00EF5389" w:rsidP="004B4E35">
            <w:pPr>
              <w:spacing w:after="0" w:line="235" w:lineRule="auto"/>
              <w:jc w:val="center"/>
              <w:rPr>
                <w:rFonts w:ascii="Times New Roman" w:hAnsi="Times New Roman" w:cs="Times New Roman"/>
              </w:rPr>
            </w:pPr>
            <w:r w:rsidRPr="001F3901">
              <w:rPr>
                <w:rFonts w:ascii="Times New Roman" w:hAnsi="Times New Roman" w:cs="Times New Roman"/>
              </w:rPr>
              <w:t>Одно справа,</w:t>
            </w:r>
          </w:p>
          <w:p w:rsidR="00EF5389" w:rsidRPr="001F3901" w:rsidRDefault="00EF5389" w:rsidP="004B4E35">
            <w:pPr>
              <w:spacing w:after="0" w:line="235"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EF5389" w:rsidRPr="001F3901" w:rsidRDefault="00EF5389" w:rsidP="004B4E35">
            <w:pPr>
              <w:spacing w:after="0" w:line="235" w:lineRule="auto"/>
              <w:rPr>
                <w:rFonts w:ascii="Times New Roman" w:hAnsi="Times New Roman" w:cs="Times New Roman"/>
              </w:rPr>
            </w:pPr>
            <w:r w:rsidRPr="001F3901">
              <w:rPr>
                <w:rFonts w:ascii="Times New Roman" w:hAnsi="Times New Roman" w:cs="Times New Roman"/>
              </w:rPr>
              <w:t>Обязательно</w:t>
            </w:r>
          </w:p>
        </w:tc>
      </w:tr>
      <w:tr w:rsidR="00D55277" w:rsidRPr="001F3901" w:rsidTr="000311CA">
        <w:trPr>
          <w:cantSplit/>
          <w:trHeight w:val="140"/>
          <w:jc w:val="center"/>
        </w:trPr>
        <w:tc>
          <w:tcPr>
            <w:tcW w:w="806" w:type="pct"/>
            <w:vMerge/>
          </w:tcPr>
          <w:p w:rsidR="00D55277" w:rsidRPr="001F3901" w:rsidRDefault="00D55277" w:rsidP="004B4E35">
            <w:pPr>
              <w:spacing w:after="0" w:line="235" w:lineRule="auto"/>
              <w:jc w:val="center"/>
              <w:rPr>
                <w:rFonts w:ascii="Times New Roman" w:hAnsi="Times New Roman" w:cs="Times New Roman"/>
              </w:rPr>
            </w:pPr>
          </w:p>
        </w:tc>
        <w:tc>
          <w:tcPr>
            <w:tcW w:w="1273"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Внутреннее</w:t>
            </w:r>
          </w:p>
        </w:tc>
        <w:tc>
          <w:tcPr>
            <w:tcW w:w="674"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I</w:t>
            </w:r>
          </w:p>
        </w:tc>
        <w:tc>
          <w:tcPr>
            <w:tcW w:w="1049"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внутри</w:t>
            </w:r>
          </w:p>
        </w:tc>
        <w:tc>
          <w:tcPr>
            <w:tcW w:w="1198"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r w:rsidR="00D55277" w:rsidRPr="001F3901" w:rsidTr="000311CA">
        <w:trPr>
          <w:cantSplit/>
          <w:trHeight w:val="140"/>
          <w:jc w:val="center"/>
        </w:trPr>
        <w:tc>
          <w:tcPr>
            <w:tcW w:w="806" w:type="pct"/>
            <w:vMerge/>
          </w:tcPr>
          <w:p w:rsidR="00D55277" w:rsidRPr="001F3901" w:rsidRDefault="00D55277" w:rsidP="004B4E35">
            <w:pPr>
              <w:spacing w:after="0" w:line="235" w:lineRule="auto"/>
              <w:jc w:val="center"/>
              <w:rPr>
                <w:rFonts w:ascii="Times New Roman" w:hAnsi="Times New Roman" w:cs="Times New Roman"/>
              </w:rPr>
            </w:pPr>
          </w:p>
        </w:tc>
        <w:tc>
          <w:tcPr>
            <w:tcW w:w="1273"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 xml:space="preserve">Наружное </w:t>
            </w:r>
          </w:p>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широкоугольное</w:t>
            </w:r>
          </w:p>
        </w:tc>
        <w:tc>
          <w:tcPr>
            <w:tcW w:w="674" w:type="pct"/>
          </w:tcPr>
          <w:p w:rsidR="00D55277" w:rsidRPr="001F3901" w:rsidRDefault="00D55277" w:rsidP="004B4E35">
            <w:pPr>
              <w:pStyle w:val="3"/>
              <w:keepNext w:val="0"/>
              <w:spacing w:before="0" w:after="0" w:line="235" w:lineRule="auto"/>
              <w:jc w:val="center"/>
              <w:rPr>
                <w:rFonts w:ascii="Times New Roman" w:hAnsi="Times New Roman" w:cs="Times New Roman"/>
                <w:b w:val="0"/>
                <w:sz w:val="22"/>
                <w:szCs w:val="22"/>
                <w:lang w:eastAsia="ru-RU"/>
              </w:rPr>
            </w:pPr>
            <w:r w:rsidRPr="001F3901">
              <w:rPr>
                <w:rFonts w:ascii="Times New Roman" w:hAnsi="Times New Roman" w:cs="Times New Roman"/>
                <w:b w:val="0"/>
                <w:sz w:val="22"/>
                <w:szCs w:val="22"/>
                <w:lang w:val="en-US" w:eastAsia="ru-RU"/>
              </w:rPr>
              <w:t>IV</w:t>
            </w:r>
          </w:p>
        </w:tc>
        <w:tc>
          <w:tcPr>
            <w:tcW w:w="1049" w:type="pct"/>
          </w:tcPr>
          <w:p w:rsidR="001F3901" w:rsidRPr="001F3901" w:rsidRDefault="001F3901" w:rsidP="004B4E35">
            <w:pPr>
              <w:spacing w:after="0" w:line="235" w:lineRule="auto"/>
              <w:jc w:val="center"/>
              <w:rPr>
                <w:rFonts w:ascii="Times New Roman" w:hAnsi="Times New Roman" w:cs="Times New Roman"/>
              </w:rPr>
            </w:pPr>
          </w:p>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справа,</w:t>
            </w:r>
          </w:p>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r w:rsidR="00D55277" w:rsidRPr="001F3901" w:rsidTr="000311CA">
        <w:trPr>
          <w:cantSplit/>
          <w:trHeight w:val="140"/>
          <w:jc w:val="center"/>
        </w:trPr>
        <w:tc>
          <w:tcPr>
            <w:tcW w:w="806" w:type="pct"/>
            <w:vMerge/>
          </w:tcPr>
          <w:p w:rsidR="00D55277" w:rsidRPr="001F3901" w:rsidRDefault="00D55277" w:rsidP="004B4E35">
            <w:pPr>
              <w:spacing w:after="0" w:line="235" w:lineRule="auto"/>
              <w:jc w:val="center"/>
              <w:rPr>
                <w:rFonts w:ascii="Times New Roman" w:hAnsi="Times New Roman" w:cs="Times New Roman"/>
              </w:rPr>
            </w:pPr>
          </w:p>
        </w:tc>
        <w:tc>
          <w:tcPr>
            <w:tcW w:w="1273"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Наружное бокового обзора</w:t>
            </w:r>
          </w:p>
        </w:tc>
        <w:tc>
          <w:tcPr>
            <w:tcW w:w="674"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V</w:t>
            </w:r>
            <w:r w:rsidRPr="001F3901">
              <w:rPr>
                <w:rFonts w:ascii="Times New Roman" w:hAnsi="Times New Roman" w:cs="Times New Roman"/>
              </w:rPr>
              <w:t>*</w:t>
            </w:r>
          </w:p>
        </w:tc>
        <w:tc>
          <w:tcPr>
            <w:tcW w:w="1049"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справа,</w:t>
            </w:r>
          </w:p>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r w:rsidR="00D55277" w:rsidRPr="001F3901" w:rsidTr="000311CA">
        <w:trPr>
          <w:cantSplit/>
          <w:trHeight w:val="363"/>
          <w:jc w:val="center"/>
        </w:trPr>
        <w:tc>
          <w:tcPr>
            <w:tcW w:w="806" w:type="pct"/>
            <w:vMerge/>
          </w:tcPr>
          <w:p w:rsidR="00D55277" w:rsidRPr="001F3901" w:rsidRDefault="00D55277" w:rsidP="004B4E35">
            <w:pPr>
              <w:spacing w:after="0" w:line="235" w:lineRule="auto"/>
              <w:jc w:val="center"/>
              <w:rPr>
                <w:rFonts w:ascii="Times New Roman" w:hAnsi="Times New Roman" w:cs="Times New Roman"/>
                <w:lang w:val="en-US"/>
              </w:rPr>
            </w:pPr>
          </w:p>
        </w:tc>
        <w:tc>
          <w:tcPr>
            <w:tcW w:w="1273"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Наружное переднего обзора</w:t>
            </w:r>
          </w:p>
        </w:tc>
        <w:tc>
          <w:tcPr>
            <w:tcW w:w="674"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VI</w:t>
            </w:r>
            <w:r w:rsidRPr="001F3901">
              <w:rPr>
                <w:rFonts w:ascii="Times New Roman" w:hAnsi="Times New Roman" w:cs="Times New Roman"/>
              </w:rPr>
              <w:t>*</w:t>
            </w:r>
          </w:p>
        </w:tc>
        <w:tc>
          <w:tcPr>
            <w:tcW w:w="1049"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спереди</w:t>
            </w:r>
          </w:p>
        </w:tc>
        <w:tc>
          <w:tcPr>
            <w:tcW w:w="1198"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r w:rsidR="00D55277" w:rsidRPr="001F3901" w:rsidTr="000311CA">
        <w:trPr>
          <w:cantSplit/>
          <w:trHeight w:val="140"/>
          <w:jc w:val="center"/>
        </w:trPr>
        <w:tc>
          <w:tcPr>
            <w:tcW w:w="806" w:type="pct"/>
            <w:vMerge w:val="restar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N</w:t>
            </w:r>
            <w:r w:rsidRPr="001F3901">
              <w:rPr>
                <w:rFonts w:ascii="Times New Roman" w:hAnsi="Times New Roman" w:cs="Times New Roman"/>
                <w:vertAlign w:val="subscript"/>
              </w:rPr>
              <w:t>2</w:t>
            </w:r>
          </w:p>
          <w:p w:rsidR="00D55277" w:rsidRPr="001F3901" w:rsidRDefault="002D5567" w:rsidP="004B4E35">
            <w:pPr>
              <w:spacing w:after="0" w:line="235" w:lineRule="auto"/>
              <w:jc w:val="center"/>
              <w:rPr>
                <w:rFonts w:ascii="Times New Roman" w:hAnsi="Times New Roman" w:cs="Times New Roman"/>
              </w:rPr>
            </w:pPr>
            <w:r>
              <w:rPr>
                <w:rFonts w:ascii="Times New Roman" w:hAnsi="Times New Roman" w:cs="Times New Roman"/>
              </w:rPr>
              <w:t>(не более 7,5 т</w:t>
            </w:r>
            <w:r w:rsidR="00D55277" w:rsidRPr="001F3901">
              <w:rPr>
                <w:rFonts w:ascii="Times New Roman" w:hAnsi="Times New Roman" w:cs="Times New Roman"/>
              </w:rPr>
              <w:t>)</w:t>
            </w:r>
          </w:p>
        </w:tc>
        <w:tc>
          <w:tcPr>
            <w:tcW w:w="1273" w:type="pct"/>
            <w:vAlign w:val="center"/>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 xml:space="preserve">Наружное </w:t>
            </w:r>
          </w:p>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основное</w:t>
            </w:r>
          </w:p>
        </w:tc>
        <w:tc>
          <w:tcPr>
            <w:tcW w:w="674"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II</w:t>
            </w:r>
          </w:p>
        </w:tc>
        <w:tc>
          <w:tcPr>
            <w:tcW w:w="1049"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справа,</w:t>
            </w:r>
          </w:p>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Обязательно</w:t>
            </w:r>
          </w:p>
        </w:tc>
      </w:tr>
      <w:tr w:rsidR="00D55277" w:rsidRPr="001F3901" w:rsidTr="000311CA">
        <w:trPr>
          <w:cantSplit/>
          <w:trHeight w:val="140"/>
          <w:jc w:val="center"/>
        </w:trPr>
        <w:tc>
          <w:tcPr>
            <w:tcW w:w="806" w:type="pct"/>
            <w:vMerge/>
          </w:tcPr>
          <w:p w:rsidR="00D55277" w:rsidRPr="001F3901" w:rsidRDefault="00D55277" w:rsidP="004B4E35">
            <w:pPr>
              <w:spacing w:after="0" w:line="235" w:lineRule="auto"/>
              <w:jc w:val="center"/>
              <w:rPr>
                <w:rFonts w:ascii="Times New Roman" w:hAnsi="Times New Roman" w:cs="Times New Roman"/>
              </w:rPr>
            </w:pPr>
          </w:p>
        </w:tc>
        <w:tc>
          <w:tcPr>
            <w:tcW w:w="1273"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Внутреннее</w:t>
            </w:r>
          </w:p>
        </w:tc>
        <w:tc>
          <w:tcPr>
            <w:tcW w:w="674"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lang w:val="en-US"/>
              </w:rPr>
              <w:t>I</w:t>
            </w:r>
          </w:p>
        </w:tc>
        <w:tc>
          <w:tcPr>
            <w:tcW w:w="1049" w:type="pct"/>
          </w:tcPr>
          <w:p w:rsidR="00D55277" w:rsidRPr="001F3901" w:rsidRDefault="00D55277" w:rsidP="004B4E35">
            <w:pPr>
              <w:spacing w:after="0" w:line="235" w:lineRule="auto"/>
              <w:jc w:val="center"/>
              <w:rPr>
                <w:rFonts w:ascii="Times New Roman" w:hAnsi="Times New Roman" w:cs="Times New Roman"/>
              </w:rPr>
            </w:pPr>
            <w:r w:rsidRPr="001F3901">
              <w:rPr>
                <w:rFonts w:ascii="Times New Roman" w:hAnsi="Times New Roman" w:cs="Times New Roman"/>
              </w:rPr>
              <w:t>Одно внутри</w:t>
            </w:r>
          </w:p>
        </w:tc>
        <w:tc>
          <w:tcPr>
            <w:tcW w:w="1198" w:type="pct"/>
          </w:tcPr>
          <w:p w:rsidR="00D55277" w:rsidRPr="001F3901" w:rsidRDefault="00D55277" w:rsidP="004B4E35">
            <w:pPr>
              <w:spacing w:after="0" w:line="235" w:lineRule="auto"/>
              <w:rPr>
                <w:rFonts w:ascii="Times New Roman" w:hAnsi="Times New Roman" w:cs="Times New Roman"/>
              </w:rPr>
            </w:pPr>
            <w:r w:rsidRPr="001F3901">
              <w:rPr>
                <w:rFonts w:ascii="Times New Roman" w:hAnsi="Times New Roman" w:cs="Times New Roman"/>
              </w:rPr>
              <w:t>Допускается</w:t>
            </w:r>
          </w:p>
        </w:tc>
      </w:tr>
    </w:tbl>
    <w:p w:rsidR="004B4E35" w:rsidRPr="000311CA" w:rsidRDefault="004B4E35" w:rsidP="004B4E35">
      <w:pPr>
        <w:tabs>
          <w:tab w:val="left" w:pos="12607"/>
        </w:tabs>
        <w:spacing w:after="0" w:line="240" w:lineRule="auto"/>
        <w:rPr>
          <w:rFonts w:ascii="Times New Roman" w:hAnsi="Times New Roman" w:cs="Times New Roman"/>
          <w:i/>
        </w:rPr>
      </w:pPr>
      <w:r>
        <w:rPr>
          <w:rFonts w:ascii="Times New Roman" w:hAnsi="Times New Roman" w:cs="Times New Roman"/>
          <w:i/>
        </w:rPr>
        <w:lastRenderedPageBreak/>
        <w:t>Окончание</w:t>
      </w:r>
      <w:r w:rsidRPr="000311CA">
        <w:rPr>
          <w:rFonts w:ascii="Times New Roman" w:hAnsi="Times New Roman" w:cs="Times New Roman"/>
          <w:i/>
        </w:rPr>
        <w:t xml:space="preserve"> таблицы А.11.1</w:t>
      </w:r>
      <w:r>
        <w:rPr>
          <w:rFonts w:ascii="Times New Roman" w:hAnsi="Times New Roman" w:cs="Times New Roman"/>
          <w:i/>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3"/>
        <w:gridCol w:w="3765"/>
        <w:gridCol w:w="1993"/>
        <w:gridCol w:w="3102"/>
        <w:gridCol w:w="3543"/>
      </w:tblGrid>
      <w:tr w:rsidR="004B4E35" w:rsidRPr="001F3901" w:rsidTr="00636D56">
        <w:trPr>
          <w:cantSplit/>
          <w:jc w:val="center"/>
        </w:trPr>
        <w:tc>
          <w:tcPr>
            <w:tcW w:w="806" w:type="pct"/>
            <w:tcBorders>
              <w:bottom w:val="double" w:sz="4" w:space="0" w:color="auto"/>
            </w:tcBorders>
            <w:vAlign w:val="center"/>
          </w:tcPr>
          <w:p w:rsidR="004B4E35" w:rsidRPr="001F3901" w:rsidRDefault="004B4E35" w:rsidP="00636D56">
            <w:pPr>
              <w:spacing w:after="0" w:line="240" w:lineRule="auto"/>
              <w:jc w:val="center"/>
              <w:rPr>
                <w:rFonts w:ascii="Times New Roman" w:hAnsi="Times New Roman" w:cs="Times New Roman"/>
              </w:rPr>
            </w:pPr>
            <w:r w:rsidRPr="001F3901">
              <w:rPr>
                <w:rFonts w:ascii="Times New Roman" w:hAnsi="Times New Roman" w:cs="Times New Roman"/>
              </w:rPr>
              <w:t>Категория ТС</w:t>
            </w:r>
          </w:p>
        </w:tc>
        <w:tc>
          <w:tcPr>
            <w:tcW w:w="1273" w:type="pct"/>
            <w:tcBorders>
              <w:bottom w:val="double" w:sz="4" w:space="0" w:color="auto"/>
            </w:tcBorders>
            <w:vAlign w:val="center"/>
          </w:tcPr>
          <w:p w:rsidR="004B4E35" w:rsidRPr="001F3901" w:rsidRDefault="004B4E35" w:rsidP="00636D56">
            <w:pPr>
              <w:spacing w:after="0" w:line="240" w:lineRule="auto"/>
              <w:jc w:val="center"/>
              <w:rPr>
                <w:rFonts w:ascii="Times New Roman" w:hAnsi="Times New Roman" w:cs="Times New Roman"/>
              </w:rPr>
            </w:pPr>
            <w:r w:rsidRPr="001F3901">
              <w:rPr>
                <w:rFonts w:ascii="Times New Roman" w:hAnsi="Times New Roman" w:cs="Times New Roman"/>
              </w:rPr>
              <w:t>Характеристика зеркала</w:t>
            </w:r>
          </w:p>
        </w:tc>
        <w:tc>
          <w:tcPr>
            <w:tcW w:w="674" w:type="pct"/>
            <w:tcBorders>
              <w:bottom w:val="double" w:sz="4" w:space="0" w:color="auto"/>
            </w:tcBorders>
            <w:vAlign w:val="center"/>
          </w:tcPr>
          <w:p w:rsidR="004B4E35" w:rsidRPr="001F3901" w:rsidRDefault="004B4E35" w:rsidP="00636D56">
            <w:pPr>
              <w:spacing w:after="0" w:line="240" w:lineRule="auto"/>
              <w:jc w:val="center"/>
              <w:rPr>
                <w:rFonts w:ascii="Times New Roman" w:hAnsi="Times New Roman" w:cs="Times New Roman"/>
              </w:rPr>
            </w:pPr>
            <w:r w:rsidRPr="001F3901">
              <w:rPr>
                <w:rFonts w:ascii="Times New Roman" w:hAnsi="Times New Roman" w:cs="Times New Roman"/>
              </w:rPr>
              <w:t>Класс зеркала</w:t>
            </w:r>
          </w:p>
        </w:tc>
        <w:tc>
          <w:tcPr>
            <w:tcW w:w="1049" w:type="pct"/>
            <w:tcBorders>
              <w:bottom w:val="double" w:sz="4" w:space="0" w:color="auto"/>
            </w:tcBorders>
            <w:vAlign w:val="center"/>
          </w:tcPr>
          <w:p w:rsidR="004B4E35" w:rsidRPr="001F3901" w:rsidRDefault="004B4E35" w:rsidP="00636D56">
            <w:pPr>
              <w:spacing w:after="0" w:line="240" w:lineRule="auto"/>
              <w:jc w:val="center"/>
              <w:rPr>
                <w:rFonts w:ascii="Times New Roman" w:hAnsi="Times New Roman" w:cs="Times New Roman"/>
              </w:rPr>
            </w:pPr>
            <w:r w:rsidRPr="001F3901">
              <w:rPr>
                <w:rFonts w:ascii="Times New Roman" w:hAnsi="Times New Roman" w:cs="Times New Roman"/>
              </w:rPr>
              <w:t>Число и</w:t>
            </w:r>
          </w:p>
          <w:p w:rsidR="004B4E35" w:rsidRPr="001F3901" w:rsidRDefault="004B4E35" w:rsidP="00636D56">
            <w:pPr>
              <w:spacing w:after="0" w:line="240" w:lineRule="auto"/>
              <w:jc w:val="center"/>
              <w:rPr>
                <w:rFonts w:ascii="Times New Roman" w:hAnsi="Times New Roman" w:cs="Times New Roman"/>
              </w:rPr>
            </w:pPr>
            <w:r w:rsidRPr="001F3901">
              <w:rPr>
                <w:rFonts w:ascii="Times New Roman" w:hAnsi="Times New Roman" w:cs="Times New Roman"/>
              </w:rPr>
              <w:t>расположение зеркал на ТС</w:t>
            </w:r>
          </w:p>
        </w:tc>
        <w:tc>
          <w:tcPr>
            <w:tcW w:w="1198" w:type="pct"/>
            <w:tcBorders>
              <w:bottom w:val="double" w:sz="4" w:space="0" w:color="auto"/>
            </w:tcBorders>
            <w:vAlign w:val="center"/>
          </w:tcPr>
          <w:p w:rsidR="004B4E35" w:rsidRPr="001F3901" w:rsidRDefault="004B4E35" w:rsidP="00636D56">
            <w:pPr>
              <w:spacing w:after="0" w:line="240" w:lineRule="auto"/>
              <w:jc w:val="center"/>
              <w:rPr>
                <w:rFonts w:ascii="Times New Roman" w:hAnsi="Times New Roman" w:cs="Times New Roman"/>
              </w:rPr>
            </w:pPr>
            <w:r w:rsidRPr="001F3901">
              <w:rPr>
                <w:rFonts w:ascii="Times New Roman" w:hAnsi="Times New Roman" w:cs="Times New Roman"/>
              </w:rPr>
              <w:t>Наличие</w:t>
            </w:r>
          </w:p>
          <w:p w:rsidR="004B4E35" w:rsidRPr="001F3901" w:rsidRDefault="004B4E35" w:rsidP="00636D56">
            <w:pPr>
              <w:spacing w:after="0" w:line="240" w:lineRule="auto"/>
              <w:jc w:val="center"/>
              <w:rPr>
                <w:rFonts w:ascii="Times New Roman" w:hAnsi="Times New Roman" w:cs="Times New Roman"/>
              </w:rPr>
            </w:pPr>
            <w:r w:rsidRPr="001F3901">
              <w:rPr>
                <w:rFonts w:ascii="Times New Roman" w:hAnsi="Times New Roman" w:cs="Times New Roman"/>
              </w:rPr>
              <w:t>зеркала</w:t>
            </w:r>
          </w:p>
        </w:tc>
      </w:tr>
      <w:tr w:rsidR="00D55277" w:rsidRPr="001F3901" w:rsidTr="000311CA">
        <w:trPr>
          <w:cantSplit/>
          <w:trHeight w:val="140"/>
          <w:jc w:val="center"/>
        </w:trPr>
        <w:tc>
          <w:tcPr>
            <w:tcW w:w="806" w:type="pct"/>
            <w:vMerge w:val="restart"/>
          </w:tcPr>
          <w:p w:rsidR="00D55277" w:rsidRPr="001F3901" w:rsidRDefault="00D55277" w:rsidP="001F3901">
            <w:pPr>
              <w:spacing w:after="0" w:line="240" w:lineRule="auto"/>
              <w:jc w:val="center"/>
              <w:rPr>
                <w:rFonts w:ascii="Times New Roman" w:hAnsi="Times New Roman" w:cs="Times New Roman"/>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Наружное широкоугольное</w:t>
            </w: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IV</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справа,</w:t>
            </w:r>
          </w:p>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Допускается</w:t>
            </w:r>
          </w:p>
        </w:tc>
      </w:tr>
      <w:tr w:rsidR="00D55277" w:rsidRPr="001F3901" w:rsidTr="000311CA">
        <w:trPr>
          <w:cantSplit/>
          <w:trHeight w:val="140"/>
          <w:jc w:val="center"/>
        </w:trPr>
        <w:tc>
          <w:tcPr>
            <w:tcW w:w="806" w:type="pct"/>
            <w:vMerge/>
          </w:tcPr>
          <w:p w:rsidR="00D55277" w:rsidRPr="001F3901" w:rsidRDefault="00D55277" w:rsidP="001F3901">
            <w:pPr>
              <w:spacing w:after="0" w:line="240" w:lineRule="auto"/>
              <w:jc w:val="center"/>
              <w:rPr>
                <w:rFonts w:ascii="Times New Roman" w:hAnsi="Times New Roman" w:cs="Times New Roman"/>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Наружное бокового обзора</w:t>
            </w:r>
          </w:p>
        </w:tc>
        <w:tc>
          <w:tcPr>
            <w:tcW w:w="674" w:type="pct"/>
          </w:tcPr>
          <w:p w:rsidR="00D55277" w:rsidRPr="001F3901" w:rsidRDefault="00D55277" w:rsidP="001F3901">
            <w:pPr>
              <w:pStyle w:val="3"/>
              <w:keepNext w:val="0"/>
              <w:spacing w:before="0" w:after="0" w:line="240" w:lineRule="auto"/>
              <w:jc w:val="center"/>
              <w:rPr>
                <w:rFonts w:ascii="Times New Roman" w:hAnsi="Times New Roman" w:cs="Times New Roman"/>
                <w:b w:val="0"/>
                <w:sz w:val="22"/>
                <w:szCs w:val="22"/>
                <w:lang w:eastAsia="ru-RU"/>
              </w:rPr>
            </w:pPr>
            <w:r w:rsidRPr="001F3901">
              <w:rPr>
                <w:rFonts w:ascii="Times New Roman" w:hAnsi="Times New Roman" w:cs="Times New Roman"/>
                <w:b w:val="0"/>
                <w:sz w:val="22"/>
                <w:szCs w:val="22"/>
                <w:lang w:val="en-US" w:eastAsia="ru-RU"/>
              </w:rPr>
              <w:t>V</w:t>
            </w:r>
            <w:r w:rsidRPr="001F3901">
              <w:rPr>
                <w:rFonts w:ascii="Times New Roman" w:hAnsi="Times New Roman" w:cs="Times New Roman"/>
                <w:b w:val="0"/>
                <w:sz w:val="22"/>
                <w:szCs w:val="22"/>
                <w:lang w:eastAsia="ru-RU"/>
              </w:rPr>
              <w:t>*</w:t>
            </w:r>
          </w:p>
        </w:tc>
        <w:tc>
          <w:tcPr>
            <w:tcW w:w="1049" w:type="pct"/>
          </w:tcPr>
          <w:p w:rsidR="00D55277" w:rsidRPr="001F3901" w:rsidRDefault="00D55277" w:rsidP="009237FF">
            <w:pPr>
              <w:spacing w:after="0" w:line="240" w:lineRule="auto"/>
              <w:jc w:val="center"/>
              <w:rPr>
                <w:rFonts w:ascii="Times New Roman" w:hAnsi="Times New Roman" w:cs="Times New Roman"/>
              </w:rPr>
            </w:pPr>
            <w:r w:rsidRPr="001F3901">
              <w:rPr>
                <w:rFonts w:ascii="Times New Roman" w:hAnsi="Times New Roman" w:cs="Times New Roman"/>
              </w:rPr>
              <w:t>Одно справа,</w:t>
            </w:r>
          </w:p>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Допускается</w:t>
            </w:r>
          </w:p>
        </w:tc>
      </w:tr>
      <w:tr w:rsidR="00D55277" w:rsidRPr="001F3901" w:rsidTr="000311CA">
        <w:trPr>
          <w:cantSplit/>
          <w:trHeight w:val="140"/>
          <w:jc w:val="center"/>
        </w:trPr>
        <w:tc>
          <w:tcPr>
            <w:tcW w:w="806" w:type="pct"/>
            <w:vMerge/>
          </w:tcPr>
          <w:p w:rsidR="00D55277" w:rsidRPr="001F3901" w:rsidRDefault="00D55277" w:rsidP="001F3901">
            <w:pPr>
              <w:spacing w:after="0" w:line="240" w:lineRule="auto"/>
              <w:jc w:val="center"/>
              <w:rPr>
                <w:rFonts w:ascii="Times New Roman" w:hAnsi="Times New Roman" w:cs="Times New Roman"/>
                <w:lang w:val="en-US"/>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Наружное переднего обзора</w:t>
            </w: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VI</w:t>
            </w:r>
            <w:r w:rsidRPr="001F3901">
              <w:rPr>
                <w:rFonts w:ascii="Times New Roman" w:hAnsi="Times New Roman" w:cs="Times New Roman"/>
              </w:rPr>
              <w:t>*</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спереди</w:t>
            </w:r>
          </w:p>
        </w:tc>
        <w:tc>
          <w:tcPr>
            <w:tcW w:w="1198"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Допускается</w:t>
            </w:r>
          </w:p>
        </w:tc>
      </w:tr>
      <w:tr w:rsidR="00D55277" w:rsidRPr="001F3901" w:rsidTr="000311CA">
        <w:trPr>
          <w:cantSplit/>
          <w:trHeight w:val="140"/>
          <w:jc w:val="center"/>
        </w:trPr>
        <w:tc>
          <w:tcPr>
            <w:tcW w:w="806" w:type="pct"/>
            <w:vMerge w:val="restar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N</w:t>
            </w:r>
            <w:r w:rsidRPr="001F3901">
              <w:rPr>
                <w:rFonts w:ascii="Times New Roman" w:hAnsi="Times New Roman" w:cs="Times New Roman"/>
                <w:vertAlign w:val="subscript"/>
              </w:rPr>
              <w:t>2</w:t>
            </w:r>
          </w:p>
          <w:p w:rsidR="00D55277" w:rsidRPr="001F3901" w:rsidRDefault="002D5567" w:rsidP="001F3901">
            <w:pPr>
              <w:spacing w:after="0" w:line="240" w:lineRule="auto"/>
              <w:jc w:val="center"/>
              <w:rPr>
                <w:rFonts w:ascii="Times New Roman" w:hAnsi="Times New Roman" w:cs="Times New Roman"/>
              </w:rPr>
            </w:pPr>
            <w:r>
              <w:rPr>
                <w:rFonts w:ascii="Times New Roman" w:hAnsi="Times New Roman" w:cs="Times New Roman"/>
              </w:rPr>
              <w:t>(св. 7,5</w:t>
            </w:r>
            <w:r w:rsidR="00B528E2">
              <w:rPr>
                <w:rFonts w:ascii="Times New Roman" w:hAnsi="Times New Roman" w:cs="Times New Roman"/>
                <w:noProof/>
                <w:lang w:eastAsia="ru-RU" w:bidi="ar-SA"/>
              </w:rPr>
              <w:t xml:space="preserve"> </w:t>
            </w:r>
            <w:r>
              <w:rPr>
                <w:rFonts w:ascii="Times New Roman" w:hAnsi="Times New Roman" w:cs="Times New Roman"/>
              </w:rPr>
              <w:t> т</w:t>
            </w:r>
            <w:r w:rsidR="00D55277" w:rsidRPr="001F3901">
              <w:rPr>
                <w:rFonts w:ascii="Times New Roman" w:hAnsi="Times New Roman" w:cs="Times New Roman"/>
              </w:rPr>
              <w:t xml:space="preserve">), </w:t>
            </w:r>
            <w:r w:rsidR="00D55277" w:rsidRPr="001F3901">
              <w:rPr>
                <w:rFonts w:ascii="Times New Roman" w:hAnsi="Times New Roman" w:cs="Times New Roman"/>
                <w:lang w:val="en-US"/>
              </w:rPr>
              <w:t>N</w:t>
            </w:r>
            <w:r w:rsidR="00D55277" w:rsidRPr="001F3901">
              <w:rPr>
                <w:rFonts w:ascii="Times New Roman" w:hAnsi="Times New Roman" w:cs="Times New Roman"/>
                <w:vertAlign w:val="subscript"/>
              </w:rPr>
              <w:t>3</w:t>
            </w: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 xml:space="preserve">Наружное </w:t>
            </w:r>
          </w:p>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основное</w:t>
            </w: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II</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справа,</w:t>
            </w:r>
          </w:p>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 xml:space="preserve">Обязательно </w:t>
            </w:r>
          </w:p>
        </w:tc>
      </w:tr>
      <w:tr w:rsidR="00D55277" w:rsidRPr="001F3901" w:rsidTr="000311CA">
        <w:trPr>
          <w:cantSplit/>
          <w:trHeight w:val="140"/>
          <w:jc w:val="center"/>
        </w:trPr>
        <w:tc>
          <w:tcPr>
            <w:tcW w:w="806" w:type="pct"/>
            <w:vMerge/>
          </w:tcPr>
          <w:p w:rsidR="00D55277" w:rsidRPr="001F3901" w:rsidRDefault="00D55277" w:rsidP="001F3901">
            <w:pPr>
              <w:spacing w:after="0" w:line="240" w:lineRule="auto"/>
              <w:rPr>
                <w:rFonts w:ascii="Times New Roman" w:hAnsi="Times New Roman" w:cs="Times New Roman"/>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Наружное широкоугольное</w:t>
            </w: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IV</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справа</w:t>
            </w:r>
          </w:p>
        </w:tc>
        <w:tc>
          <w:tcPr>
            <w:tcW w:w="1198"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Обязательно</w:t>
            </w:r>
          </w:p>
        </w:tc>
      </w:tr>
      <w:tr w:rsidR="00D55277" w:rsidRPr="001F3901" w:rsidTr="000311CA">
        <w:trPr>
          <w:cantSplit/>
          <w:trHeight w:val="140"/>
          <w:jc w:val="center"/>
        </w:trPr>
        <w:tc>
          <w:tcPr>
            <w:tcW w:w="806" w:type="pct"/>
            <w:vMerge/>
          </w:tcPr>
          <w:p w:rsidR="00D55277" w:rsidRPr="001F3901" w:rsidRDefault="00D55277" w:rsidP="001F3901">
            <w:pPr>
              <w:spacing w:after="0" w:line="240" w:lineRule="auto"/>
              <w:rPr>
                <w:rFonts w:ascii="Times New Roman" w:hAnsi="Times New Roman" w:cs="Times New Roman"/>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Наружное бокового обзора</w:t>
            </w: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V</w:t>
            </w:r>
            <w:r w:rsidRPr="001F3901">
              <w:rPr>
                <w:rFonts w:ascii="Times New Roman" w:hAnsi="Times New Roman" w:cs="Times New Roman"/>
              </w:rPr>
              <w:t>*</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справа</w:t>
            </w:r>
          </w:p>
        </w:tc>
        <w:tc>
          <w:tcPr>
            <w:tcW w:w="1198"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Обязательно</w:t>
            </w:r>
          </w:p>
        </w:tc>
      </w:tr>
      <w:tr w:rsidR="00D55277" w:rsidRPr="001F3901" w:rsidTr="000311CA">
        <w:trPr>
          <w:cantSplit/>
          <w:trHeight w:val="140"/>
          <w:jc w:val="center"/>
        </w:trPr>
        <w:tc>
          <w:tcPr>
            <w:tcW w:w="806" w:type="pct"/>
            <w:vMerge/>
          </w:tcPr>
          <w:p w:rsidR="00D55277" w:rsidRPr="001F3901" w:rsidRDefault="00D55277" w:rsidP="001F3901">
            <w:pPr>
              <w:spacing w:after="0" w:line="240" w:lineRule="auto"/>
              <w:rPr>
                <w:rFonts w:ascii="Times New Roman" w:hAnsi="Times New Roman" w:cs="Times New Roman"/>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Наружное переднего обзора</w:t>
            </w:r>
          </w:p>
          <w:p w:rsidR="00D55277" w:rsidRPr="001F3901" w:rsidRDefault="00D55277" w:rsidP="001F3901">
            <w:pPr>
              <w:spacing w:after="0" w:line="240" w:lineRule="auto"/>
              <w:rPr>
                <w:rFonts w:ascii="Times New Roman" w:hAnsi="Times New Roman" w:cs="Times New Roman"/>
              </w:rPr>
            </w:pP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VI</w:t>
            </w:r>
            <w:r w:rsidRPr="001F3901">
              <w:rPr>
                <w:rFonts w:ascii="Times New Roman" w:hAnsi="Times New Roman" w:cs="Times New Roman"/>
              </w:rPr>
              <w:t>*</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спереди</w:t>
            </w:r>
          </w:p>
        </w:tc>
        <w:tc>
          <w:tcPr>
            <w:tcW w:w="1198" w:type="pct"/>
          </w:tcPr>
          <w:p w:rsidR="00D55277" w:rsidRPr="001F3901" w:rsidRDefault="00D55277" w:rsidP="001F3901">
            <w:pPr>
              <w:pStyle w:val="3"/>
              <w:keepNext w:val="0"/>
              <w:spacing w:before="0" w:after="0" w:line="240" w:lineRule="auto"/>
              <w:rPr>
                <w:rFonts w:ascii="Times New Roman" w:hAnsi="Times New Roman" w:cs="Times New Roman"/>
                <w:sz w:val="22"/>
                <w:szCs w:val="22"/>
              </w:rPr>
            </w:pPr>
            <w:r w:rsidRPr="001F3901">
              <w:rPr>
                <w:rFonts w:ascii="Times New Roman" w:hAnsi="Times New Roman" w:cs="Times New Roman"/>
                <w:b w:val="0"/>
                <w:sz w:val="22"/>
                <w:szCs w:val="22"/>
              </w:rPr>
              <w:t xml:space="preserve">Обязательно для </w:t>
            </w:r>
            <w:r w:rsidR="00283F90" w:rsidRPr="001F3901">
              <w:rPr>
                <w:rFonts w:ascii="Times New Roman" w:hAnsi="Times New Roman" w:cs="Times New Roman"/>
                <w:b w:val="0"/>
                <w:sz w:val="22"/>
                <w:szCs w:val="22"/>
              </w:rPr>
              <w:t>ТС</w:t>
            </w:r>
            <w:r w:rsidR="002D5567">
              <w:rPr>
                <w:rFonts w:ascii="Times New Roman" w:hAnsi="Times New Roman" w:cs="Times New Roman"/>
                <w:b w:val="0"/>
                <w:sz w:val="22"/>
                <w:szCs w:val="22"/>
              </w:rPr>
              <w:t xml:space="preserve"> </w:t>
            </w:r>
            <w:r w:rsidRPr="001F3901">
              <w:rPr>
                <w:rFonts w:ascii="Times New Roman" w:hAnsi="Times New Roman" w:cs="Times New Roman"/>
                <w:b w:val="0"/>
                <w:sz w:val="22"/>
                <w:szCs w:val="22"/>
              </w:rPr>
              <w:t>с передним расположением органов управления**</w:t>
            </w:r>
          </w:p>
        </w:tc>
      </w:tr>
      <w:tr w:rsidR="00D55277" w:rsidRPr="001F3901" w:rsidTr="000311CA">
        <w:trPr>
          <w:cantSplit/>
          <w:trHeight w:val="140"/>
          <w:jc w:val="center"/>
        </w:trPr>
        <w:tc>
          <w:tcPr>
            <w:tcW w:w="806" w:type="pct"/>
            <w:vMerge/>
          </w:tcPr>
          <w:p w:rsidR="00D55277" w:rsidRPr="001F3901" w:rsidRDefault="00D55277" w:rsidP="001F3901">
            <w:pPr>
              <w:spacing w:after="0" w:line="240" w:lineRule="auto"/>
              <w:rPr>
                <w:rFonts w:ascii="Times New Roman" w:hAnsi="Times New Roman" w:cs="Times New Roman"/>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Внутреннее</w:t>
            </w: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I</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внутри</w:t>
            </w:r>
          </w:p>
        </w:tc>
        <w:tc>
          <w:tcPr>
            <w:tcW w:w="1198" w:type="pct"/>
          </w:tcPr>
          <w:p w:rsidR="00D55277" w:rsidRPr="001F3901" w:rsidRDefault="00D55277" w:rsidP="001F3901">
            <w:pPr>
              <w:pStyle w:val="3"/>
              <w:keepNext w:val="0"/>
              <w:spacing w:before="0" w:after="0" w:line="240" w:lineRule="auto"/>
              <w:rPr>
                <w:rFonts w:ascii="Times New Roman" w:hAnsi="Times New Roman" w:cs="Times New Roman"/>
                <w:b w:val="0"/>
                <w:sz w:val="22"/>
                <w:szCs w:val="22"/>
                <w:lang w:eastAsia="ru-RU"/>
              </w:rPr>
            </w:pPr>
            <w:r w:rsidRPr="001F3901">
              <w:rPr>
                <w:rFonts w:ascii="Times New Roman" w:hAnsi="Times New Roman" w:cs="Times New Roman"/>
                <w:b w:val="0"/>
                <w:sz w:val="22"/>
                <w:szCs w:val="22"/>
                <w:lang w:eastAsia="ru-RU"/>
              </w:rPr>
              <w:t>Допускается</w:t>
            </w:r>
          </w:p>
        </w:tc>
      </w:tr>
      <w:tr w:rsidR="00D55277" w:rsidRPr="001F3901" w:rsidTr="000311CA">
        <w:trPr>
          <w:cantSplit/>
          <w:trHeight w:val="435"/>
          <w:jc w:val="center"/>
        </w:trPr>
        <w:tc>
          <w:tcPr>
            <w:tcW w:w="806" w:type="pct"/>
            <w:vMerge/>
          </w:tcPr>
          <w:p w:rsidR="00D55277" w:rsidRPr="001F3901" w:rsidRDefault="00D55277" w:rsidP="001F3901">
            <w:pPr>
              <w:spacing w:after="0" w:line="240" w:lineRule="auto"/>
              <w:rPr>
                <w:rFonts w:ascii="Times New Roman" w:hAnsi="Times New Roman" w:cs="Times New Roman"/>
              </w:rPr>
            </w:pPr>
          </w:p>
        </w:tc>
        <w:tc>
          <w:tcPr>
            <w:tcW w:w="1273" w:type="pct"/>
          </w:tcPr>
          <w:p w:rsidR="00D55277" w:rsidRPr="001F3901" w:rsidRDefault="00D55277" w:rsidP="001F3901">
            <w:pPr>
              <w:spacing w:after="0" w:line="240" w:lineRule="auto"/>
              <w:rPr>
                <w:rFonts w:ascii="Times New Roman" w:hAnsi="Times New Roman" w:cs="Times New Roman"/>
              </w:rPr>
            </w:pPr>
            <w:r w:rsidRPr="001F3901">
              <w:rPr>
                <w:rFonts w:ascii="Times New Roman" w:hAnsi="Times New Roman" w:cs="Times New Roman"/>
              </w:rPr>
              <w:t>Наружное бокового обзора</w:t>
            </w:r>
          </w:p>
        </w:tc>
        <w:tc>
          <w:tcPr>
            <w:tcW w:w="674"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lang w:val="en-US"/>
              </w:rPr>
              <w:t>V</w:t>
            </w:r>
            <w:r w:rsidRPr="001F3901">
              <w:rPr>
                <w:rFonts w:ascii="Times New Roman" w:hAnsi="Times New Roman" w:cs="Times New Roman"/>
              </w:rPr>
              <w:t>*</w:t>
            </w:r>
          </w:p>
        </w:tc>
        <w:tc>
          <w:tcPr>
            <w:tcW w:w="1049" w:type="pct"/>
          </w:tcPr>
          <w:p w:rsidR="00D55277" w:rsidRPr="001F3901" w:rsidRDefault="00D55277" w:rsidP="001F3901">
            <w:pPr>
              <w:spacing w:after="0" w:line="240" w:lineRule="auto"/>
              <w:jc w:val="center"/>
              <w:rPr>
                <w:rFonts w:ascii="Times New Roman" w:hAnsi="Times New Roman" w:cs="Times New Roman"/>
              </w:rPr>
            </w:pPr>
            <w:r w:rsidRPr="001F3901">
              <w:rPr>
                <w:rFonts w:ascii="Times New Roman" w:hAnsi="Times New Roman" w:cs="Times New Roman"/>
              </w:rPr>
              <w:t>Одно слева</w:t>
            </w:r>
          </w:p>
        </w:tc>
        <w:tc>
          <w:tcPr>
            <w:tcW w:w="1198" w:type="pct"/>
          </w:tcPr>
          <w:p w:rsidR="00D55277" w:rsidRPr="001F3901" w:rsidRDefault="00D55277" w:rsidP="001F3901">
            <w:pPr>
              <w:pStyle w:val="3"/>
              <w:keepNext w:val="0"/>
              <w:spacing w:before="0" w:after="0" w:line="240" w:lineRule="auto"/>
              <w:rPr>
                <w:rFonts w:ascii="Times New Roman" w:hAnsi="Times New Roman" w:cs="Times New Roman"/>
                <w:b w:val="0"/>
                <w:sz w:val="22"/>
                <w:szCs w:val="22"/>
                <w:lang w:eastAsia="ru-RU"/>
              </w:rPr>
            </w:pPr>
            <w:r w:rsidRPr="001F3901">
              <w:rPr>
                <w:rFonts w:ascii="Times New Roman" w:hAnsi="Times New Roman" w:cs="Times New Roman"/>
                <w:b w:val="0"/>
                <w:sz w:val="22"/>
                <w:szCs w:val="22"/>
                <w:lang w:eastAsia="ru-RU"/>
              </w:rPr>
              <w:t>Допускается</w:t>
            </w:r>
          </w:p>
        </w:tc>
      </w:tr>
      <w:tr w:rsidR="001F3901" w:rsidRPr="00336FB1" w:rsidTr="000311CA">
        <w:trPr>
          <w:cantSplit/>
          <w:trHeight w:val="435"/>
          <w:jc w:val="center"/>
        </w:trPr>
        <w:tc>
          <w:tcPr>
            <w:tcW w:w="5000" w:type="pct"/>
            <w:gridSpan w:val="5"/>
          </w:tcPr>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 xml:space="preserve">* Зеркало должно располагаться на высоте не менее 2 м от уровня опорной поверхности. Зеркало не должно устанавливаться на ТС, кабина которых располагается на такой высоте, что данное предписание не может быть выполнено. </w:t>
            </w:r>
          </w:p>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 Под «передним расположением органов управления» понимается компоновка, в которой более половины длины двигателя находится за наиболее удаленной передней точкой основания ветрового стекла, а ступица рулевого колеса – в передней четверти длины ТС.</w:t>
            </w:r>
          </w:p>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Классы зеркал заднего вида:</w:t>
            </w:r>
          </w:p>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 xml:space="preserve">I – внутренние зеркала заднего вида плоские или сферические; </w:t>
            </w:r>
          </w:p>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 xml:space="preserve">II – основные внешние зеркала заднего вида большого размера сферические; </w:t>
            </w:r>
          </w:p>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 xml:space="preserve">IV – широкоугольные внешние зеркала заднего вида сферические; </w:t>
            </w:r>
          </w:p>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V – внешние зеркала бокового обзора сферические;</w:t>
            </w:r>
          </w:p>
          <w:p w:rsidR="001F3901" w:rsidRPr="001F3901" w:rsidRDefault="001F3901" w:rsidP="001F3901">
            <w:pPr>
              <w:spacing w:after="0" w:line="240" w:lineRule="auto"/>
              <w:ind w:firstLine="709"/>
              <w:rPr>
                <w:rFonts w:ascii="Times New Roman" w:hAnsi="Times New Roman" w:cs="Times New Roman"/>
                <w:sz w:val="18"/>
                <w:szCs w:val="18"/>
              </w:rPr>
            </w:pPr>
            <w:r w:rsidRPr="001F3901">
              <w:rPr>
                <w:rFonts w:ascii="Times New Roman" w:hAnsi="Times New Roman" w:cs="Times New Roman"/>
                <w:sz w:val="18"/>
                <w:szCs w:val="18"/>
              </w:rPr>
              <w:t>VI – зеркала переднего обзора сферические.</w:t>
            </w:r>
          </w:p>
        </w:tc>
      </w:tr>
    </w:tbl>
    <w:p w:rsidR="00C525DC" w:rsidRPr="00336FB1" w:rsidRDefault="00C525DC" w:rsidP="003821C0">
      <w:pPr>
        <w:rPr>
          <w:rFonts w:ascii="Times New Roman" w:hAnsi="Times New Roman" w:cs="Times New Roman"/>
          <w:b/>
          <w:sz w:val="20"/>
          <w:szCs w:val="20"/>
        </w:rPr>
      </w:pPr>
    </w:p>
    <w:p w:rsidR="00DD404A" w:rsidRDefault="00DD404A" w:rsidP="003821C0">
      <w:pPr>
        <w:rPr>
          <w:rFonts w:ascii="Times New Roman" w:hAnsi="Times New Roman" w:cs="Times New Roman"/>
          <w:sz w:val="20"/>
          <w:szCs w:val="20"/>
        </w:rPr>
      </w:pPr>
    </w:p>
    <w:p w:rsidR="0064727E" w:rsidRPr="00CC12C5" w:rsidRDefault="00566685" w:rsidP="00336FB1">
      <w:pPr>
        <w:keepNext/>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503407">
        <w:rPr>
          <w:rFonts w:ascii="Times New Roman" w:hAnsi="Times New Roman"/>
          <w:b/>
          <w:sz w:val="24"/>
          <w:szCs w:val="24"/>
        </w:rPr>
        <w:t xml:space="preserve"> </w:t>
      </w:r>
      <w:r w:rsidR="0064727E" w:rsidRPr="00CC12C5">
        <w:rPr>
          <w:rFonts w:ascii="Times New Roman" w:hAnsi="Times New Roman"/>
          <w:b/>
          <w:sz w:val="24"/>
          <w:szCs w:val="24"/>
        </w:rPr>
        <w:t>к спидометрам</w:t>
      </w:r>
    </w:p>
    <w:p w:rsidR="00DB480B" w:rsidRDefault="00D37022" w:rsidP="00336FB1">
      <w:pPr>
        <w:keepNext/>
        <w:spacing w:after="0" w:line="360" w:lineRule="auto"/>
        <w:rPr>
          <w:rFonts w:ascii="Times New Roman" w:hAnsi="Times New Roman"/>
          <w:b/>
          <w:sz w:val="24"/>
          <w:szCs w:val="24"/>
        </w:rPr>
      </w:pPr>
      <w:r w:rsidRPr="00821075">
        <w:rPr>
          <w:rFonts w:ascii="Times New Roman" w:hAnsi="Times New Roman"/>
          <w:b/>
          <w:sz w:val="24"/>
          <w:szCs w:val="24"/>
        </w:rPr>
        <w:t xml:space="preserve">Категории </w:t>
      </w:r>
      <w:r w:rsidR="00283F90" w:rsidRPr="00283F90">
        <w:rPr>
          <w:rFonts w:ascii="Times New Roman" w:hAnsi="Times New Roman"/>
          <w:b/>
          <w:sz w:val="24"/>
          <w:szCs w:val="24"/>
        </w:rPr>
        <w:t>ТС</w:t>
      </w:r>
      <w:r w:rsidRPr="00821075">
        <w:rPr>
          <w:rFonts w:ascii="Times New Roman" w:hAnsi="Times New Roman"/>
          <w:b/>
          <w:sz w:val="24"/>
          <w:szCs w:val="24"/>
        </w:rPr>
        <w:t xml:space="preserve">: </w:t>
      </w:r>
      <w:r w:rsidRPr="00ED4A8B">
        <w:rPr>
          <w:rFonts w:ascii="Times New Roman" w:hAnsi="Times New Roman"/>
          <w:b/>
          <w:sz w:val="24"/>
          <w:szCs w:val="24"/>
        </w:rPr>
        <w:t>L</w:t>
      </w:r>
      <w:r w:rsidRPr="00C150B2">
        <w:rPr>
          <w:rFonts w:ascii="Times New Roman" w:hAnsi="Times New Roman"/>
          <w:b/>
          <w:sz w:val="24"/>
          <w:szCs w:val="24"/>
        </w:rPr>
        <w:t xml:space="preserve">, </w:t>
      </w:r>
      <w:r w:rsidRPr="00821075">
        <w:rPr>
          <w:rFonts w:ascii="Times New Roman" w:hAnsi="Times New Roman"/>
          <w:b/>
          <w:sz w:val="24"/>
          <w:szCs w:val="24"/>
        </w:rPr>
        <w:t>M, N</w:t>
      </w:r>
    </w:p>
    <w:p w:rsidR="007806A5" w:rsidRPr="001F3901" w:rsidRDefault="00503407" w:rsidP="00503407">
      <w:pPr>
        <w:keepNext/>
        <w:spacing w:after="0" w:line="360" w:lineRule="auto"/>
        <w:jc w:val="both"/>
        <w:rPr>
          <w:rFonts w:ascii="Times New Roman" w:hAnsi="Times New Roman"/>
          <w:sz w:val="24"/>
          <w:szCs w:val="24"/>
        </w:rPr>
      </w:pPr>
      <w:r w:rsidRPr="00DA492B">
        <w:rPr>
          <w:rFonts w:ascii="Times New Roman" w:hAnsi="Times New Roman" w:cs="Times New Roman"/>
          <w:spacing w:val="70"/>
          <w:kern w:val="24"/>
          <w:sz w:val="24"/>
          <w:szCs w:val="24"/>
        </w:rPr>
        <w:t xml:space="preserve">Таблица </w:t>
      </w:r>
      <w:r w:rsidRPr="00DA492B">
        <w:rPr>
          <w:rFonts w:ascii="Times New Roman" w:hAnsi="Times New Roman" w:cs="Times New Roman"/>
          <w:sz w:val="24"/>
          <w:szCs w:val="24"/>
        </w:rPr>
        <w:t>А.</w:t>
      </w:r>
      <w:r>
        <w:rPr>
          <w:rFonts w:ascii="Times New Roman" w:hAnsi="Times New Roman" w:cs="Times New Roman"/>
          <w:sz w:val="24"/>
          <w:szCs w:val="24"/>
          <w:lang w:val="en-US"/>
        </w:rPr>
        <w:t>1</w:t>
      </w:r>
      <w:r>
        <w:rPr>
          <w:rFonts w:ascii="Times New Roman" w:hAnsi="Times New Roman" w:cs="Times New Roman"/>
          <w:sz w:val="24"/>
          <w:szCs w:val="24"/>
        </w:rPr>
        <w:t>2</w:t>
      </w:r>
    </w:p>
    <w:tbl>
      <w:tblPr>
        <w:tblW w:w="14709" w:type="dxa"/>
        <w:tblLayout w:type="fixed"/>
        <w:tblLook w:val="0000" w:firstRow="0" w:lastRow="0" w:firstColumn="0" w:lastColumn="0" w:noHBand="0" w:noVBand="0"/>
      </w:tblPr>
      <w:tblGrid>
        <w:gridCol w:w="4644"/>
        <w:gridCol w:w="3119"/>
        <w:gridCol w:w="3260"/>
        <w:gridCol w:w="3686"/>
      </w:tblGrid>
      <w:tr w:rsidR="00450536" w:rsidRPr="001F3901" w:rsidTr="00503407">
        <w:trPr>
          <w:cantSplit/>
          <w:tblHeader/>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450536" w:rsidRPr="001F3901" w:rsidRDefault="007806A5" w:rsidP="001F3901">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w:t>
            </w:r>
            <w:r w:rsidR="001F3901" w:rsidRPr="001F3901">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450536" w:rsidRPr="001F3901" w:rsidRDefault="00450536" w:rsidP="00030ED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w:t>
            </w:r>
            <w:r w:rsidR="001F3901" w:rsidRPr="001F3901">
              <w:rPr>
                <w:rFonts w:ascii="Times New Roman" w:hAnsi="Times New Roman" w:cs="Times New Roman"/>
              </w:rPr>
              <w:t>етод</w:t>
            </w:r>
            <w:r w:rsidRPr="001F3901">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450536" w:rsidRPr="001F3901" w:rsidRDefault="00450536" w:rsidP="00202F3F">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50536" w:rsidRPr="001F3901" w:rsidRDefault="001F3901" w:rsidP="00BD1B7E">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w:t>
            </w:r>
            <w:r w:rsidR="00450536" w:rsidRPr="001F3901">
              <w:rPr>
                <w:rFonts w:ascii="Times New Roman" w:hAnsi="Times New Roman" w:cs="Times New Roman"/>
              </w:rPr>
              <w:t xml:space="preserve"> для признания несоответствия</w:t>
            </w:r>
          </w:p>
        </w:tc>
      </w:tr>
      <w:tr w:rsidR="0064727E" w:rsidRPr="00DF4477" w:rsidTr="00503407">
        <w:trPr>
          <w:trHeight w:val="233"/>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64727E" w:rsidRPr="00320FBB" w:rsidRDefault="007806A5" w:rsidP="000B12DC">
            <w:pPr>
              <w:spacing w:after="0" w:line="240" w:lineRule="auto"/>
              <w:jc w:val="both"/>
              <w:rPr>
                <w:rFonts w:ascii="Times New Roman" w:hAnsi="Times New Roman" w:cs="Times New Roman"/>
              </w:rPr>
            </w:pPr>
            <w:r>
              <w:rPr>
                <w:rFonts w:ascii="Times New Roman" w:hAnsi="Times New Roman" w:cs="Times New Roman"/>
              </w:rPr>
              <w:t>А.12.</w:t>
            </w:r>
            <w:r w:rsidR="0064727E" w:rsidRPr="00320FBB">
              <w:rPr>
                <w:rFonts w:ascii="Times New Roman" w:hAnsi="Times New Roman" w:cs="Times New Roman"/>
              </w:rPr>
              <w:t xml:space="preserve">1 На каждом </w:t>
            </w:r>
            <w:r w:rsidR="00283F90" w:rsidRPr="00283F90">
              <w:rPr>
                <w:rFonts w:ascii="Times New Roman" w:hAnsi="Times New Roman" w:cs="Times New Roman"/>
              </w:rPr>
              <w:t xml:space="preserve">ТС </w:t>
            </w:r>
            <w:r w:rsidR="00320FBB" w:rsidRPr="00030ED6">
              <w:rPr>
                <w:rFonts w:ascii="Times New Roman" w:hAnsi="Times New Roman" w:cs="Times New Roman"/>
                <w:highlight w:val="white"/>
              </w:rPr>
              <w:t>категории L, M и N</w:t>
            </w:r>
            <w:r w:rsidR="0040253C">
              <w:rPr>
                <w:rFonts w:ascii="Times New Roman" w:hAnsi="Times New Roman" w:cs="Times New Roman"/>
              </w:rPr>
              <w:t xml:space="preserve"> </w:t>
            </w:r>
            <w:r w:rsidR="0064727E" w:rsidRPr="00320FBB">
              <w:rPr>
                <w:rFonts w:ascii="Times New Roman" w:hAnsi="Times New Roman" w:cs="Times New Roman"/>
              </w:rPr>
              <w:t>имеется спидометр</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64727E" w:rsidRPr="0064727E" w:rsidRDefault="00923365" w:rsidP="00DB480B">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64727E" w:rsidRPr="0064727E" w:rsidRDefault="002D5567" w:rsidP="00030ED6">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64727E" w:rsidRPr="0064727E" w:rsidRDefault="0064727E" w:rsidP="00030ED6">
            <w:pPr>
              <w:spacing w:after="0" w:line="240" w:lineRule="auto"/>
              <w:jc w:val="both"/>
              <w:rPr>
                <w:rFonts w:ascii="Times New Roman" w:hAnsi="Times New Roman" w:cs="Times New Roman"/>
              </w:rPr>
            </w:pPr>
            <w:r w:rsidRPr="0064727E">
              <w:rPr>
                <w:rFonts w:ascii="Times New Roman" w:hAnsi="Times New Roman" w:cs="Times New Roman"/>
              </w:rPr>
              <w:t xml:space="preserve">На </w:t>
            </w:r>
            <w:r w:rsidR="00283F90" w:rsidRPr="00283F90">
              <w:rPr>
                <w:rFonts w:ascii="Times New Roman" w:hAnsi="Times New Roman" w:cs="Times New Roman"/>
              </w:rPr>
              <w:t xml:space="preserve">ТС </w:t>
            </w:r>
            <w:r w:rsidRPr="0064727E">
              <w:rPr>
                <w:rFonts w:ascii="Times New Roman" w:hAnsi="Times New Roman" w:cs="Times New Roman"/>
              </w:rPr>
              <w:t xml:space="preserve">спидометр </w:t>
            </w:r>
            <w:r w:rsidR="00030ED6">
              <w:rPr>
                <w:rFonts w:ascii="Times New Roman" w:hAnsi="Times New Roman" w:cs="Times New Roman"/>
              </w:rPr>
              <w:t>отсутствует</w:t>
            </w:r>
          </w:p>
        </w:tc>
      </w:tr>
      <w:tr w:rsidR="0064727E" w:rsidRPr="00DF4477" w:rsidTr="00A235A9">
        <w:trPr>
          <w:trHeight w:val="408"/>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64727E" w:rsidRPr="0064727E" w:rsidRDefault="007806A5" w:rsidP="000B12DC">
            <w:pPr>
              <w:spacing w:after="0" w:line="240" w:lineRule="auto"/>
              <w:jc w:val="both"/>
              <w:rPr>
                <w:rFonts w:ascii="Times New Roman" w:hAnsi="Times New Roman" w:cs="Times New Roman"/>
              </w:rPr>
            </w:pPr>
            <w:r>
              <w:rPr>
                <w:rFonts w:ascii="Times New Roman" w:hAnsi="Times New Roman" w:cs="Times New Roman"/>
              </w:rPr>
              <w:t>А.12</w:t>
            </w:r>
            <w:r w:rsidR="0064727E" w:rsidRPr="0064727E">
              <w:rPr>
                <w:rFonts w:ascii="Times New Roman" w:hAnsi="Times New Roman" w:cs="Times New Roman"/>
              </w:rPr>
              <w:t>.2 Показания спидометра видимы в любое время суток</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4727E" w:rsidRPr="0064727E" w:rsidRDefault="00030ED6" w:rsidP="002D5567">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64727E" w:rsidRDefault="002D5567" w:rsidP="00030ED6">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64727E" w:rsidRPr="0064727E" w:rsidRDefault="0064727E" w:rsidP="00DB480B">
            <w:pPr>
              <w:spacing w:after="0" w:line="240" w:lineRule="auto"/>
              <w:jc w:val="both"/>
              <w:rPr>
                <w:rFonts w:ascii="Times New Roman" w:hAnsi="Times New Roman" w:cs="Times New Roman"/>
              </w:rPr>
            </w:pPr>
            <w:r w:rsidRPr="0064727E">
              <w:rPr>
                <w:rFonts w:ascii="Times New Roman" w:hAnsi="Times New Roman" w:cs="Times New Roman"/>
              </w:rPr>
              <w:t>Не обеспечена видимость показаний спидометра в любое время суток</w:t>
            </w:r>
          </w:p>
        </w:tc>
      </w:tr>
      <w:tr w:rsidR="0064727E" w:rsidRPr="00DF4477" w:rsidTr="00202F3F">
        <w:trPr>
          <w:trHeight w:val="20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64727E" w:rsidRPr="0064727E" w:rsidRDefault="007806A5" w:rsidP="000B12DC">
            <w:pPr>
              <w:spacing w:after="0" w:line="240" w:lineRule="auto"/>
              <w:jc w:val="both"/>
              <w:rPr>
                <w:rFonts w:ascii="Times New Roman" w:hAnsi="Times New Roman" w:cs="Times New Roman"/>
              </w:rPr>
            </w:pPr>
            <w:r>
              <w:rPr>
                <w:rFonts w:ascii="Times New Roman" w:hAnsi="Times New Roman" w:cs="Times New Roman"/>
              </w:rPr>
              <w:t>А.12</w:t>
            </w:r>
            <w:r w:rsidR="0064727E" w:rsidRPr="0064727E">
              <w:rPr>
                <w:rFonts w:ascii="Times New Roman" w:hAnsi="Times New Roman" w:cs="Times New Roman"/>
              </w:rPr>
              <w:t xml:space="preserve">.3 Скорость </w:t>
            </w:r>
            <w:r w:rsidR="00283F90" w:rsidRPr="00283F90">
              <w:rPr>
                <w:rFonts w:ascii="Times New Roman" w:hAnsi="Times New Roman" w:cs="Times New Roman"/>
              </w:rPr>
              <w:t xml:space="preserve">ТС </w:t>
            </w:r>
            <w:r w:rsidR="0064727E" w:rsidRPr="0064727E">
              <w:rPr>
                <w:rFonts w:ascii="Times New Roman" w:hAnsi="Times New Roman" w:cs="Times New Roman"/>
              </w:rPr>
              <w:t>по показаниям спидометра не должна быть меньше его фактической скорости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4727E" w:rsidRPr="0064727E" w:rsidRDefault="004802D1" w:rsidP="004802D1">
            <w:pPr>
              <w:spacing w:after="0" w:line="240" w:lineRule="auto"/>
              <w:jc w:val="both"/>
              <w:rPr>
                <w:rFonts w:ascii="Times New Roman" w:hAnsi="Times New Roman" w:cs="Times New Roman"/>
              </w:rPr>
            </w:pPr>
            <w:r>
              <w:rPr>
                <w:rFonts w:ascii="Times New Roman" w:hAnsi="Times New Roman" w:cs="Times New Roman"/>
              </w:rPr>
              <w:t xml:space="preserve">Дорожные испытания с независимым определением скорости </w:t>
            </w:r>
            <w:r w:rsidR="00283F90" w:rsidRPr="00283F90">
              <w:rPr>
                <w:rFonts w:ascii="Times New Roman" w:hAnsi="Times New Roman" w:cs="Times New Roman"/>
              </w:rPr>
              <w:t>ТС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4727E" w:rsidRPr="0064727E" w:rsidRDefault="004802D1" w:rsidP="00DB480B">
            <w:pPr>
              <w:spacing w:after="0" w:line="240" w:lineRule="auto"/>
              <w:jc w:val="both"/>
              <w:rPr>
                <w:rFonts w:ascii="Times New Roman" w:hAnsi="Times New Roman" w:cs="Times New Roman"/>
              </w:rPr>
            </w:pPr>
            <w:r>
              <w:rPr>
                <w:rFonts w:ascii="Times New Roman" w:hAnsi="Times New Roman" w:cs="Times New Roman"/>
              </w:rPr>
              <w:t>Прибор «путь – скорость – время» или аналогичный</w:t>
            </w:r>
          </w:p>
        </w:tc>
        <w:tc>
          <w:tcPr>
            <w:tcW w:w="3686" w:type="dxa"/>
            <w:tcBorders>
              <w:top w:val="single" w:sz="4" w:space="0" w:color="000000"/>
              <w:left w:val="single" w:sz="4" w:space="0" w:color="000000"/>
              <w:bottom w:val="single" w:sz="4" w:space="0" w:color="000000"/>
              <w:right w:val="single" w:sz="4" w:space="0" w:color="000000"/>
            </w:tcBorders>
          </w:tcPr>
          <w:p w:rsidR="0064727E" w:rsidRPr="0064727E" w:rsidRDefault="0064727E" w:rsidP="00DB480B">
            <w:pPr>
              <w:spacing w:after="0" w:line="240" w:lineRule="auto"/>
              <w:jc w:val="both"/>
              <w:rPr>
                <w:rFonts w:ascii="Times New Roman" w:hAnsi="Times New Roman" w:cs="Times New Roman"/>
              </w:rPr>
            </w:pPr>
            <w:r w:rsidRPr="00DB480B">
              <w:rPr>
                <w:rFonts w:ascii="Times New Roman" w:hAnsi="Times New Roman" w:cs="Times New Roman"/>
              </w:rPr>
              <w:t xml:space="preserve">Скорость </w:t>
            </w:r>
            <w:r w:rsidR="00283F90" w:rsidRPr="00283F90">
              <w:rPr>
                <w:rFonts w:ascii="Times New Roman" w:hAnsi="Times New Roman" w:cs="Times New Roman"/>
              </w:rPr>
              <w:t xml:space="preserve">ТС </w:t>
            </w:r>
            <w:r w:rsidRPr="00DB480B">
              <w:rPr>
                <w:rFonts w:ascii="Times New Roman" w:hAnsi="Times New Roman" w:cs="Times New Roman"/>
              </w:rPr>
              <w:t>по показаниям спидометра меньше его фактической скорости</w:t>
            </w:r>
          </w:p>
        </w:tc>
      </w:tr>
    </w:tbl>
    <w:p w:rsidR="00C700D4" w:rsidRDefault="00C700D4" w:rsidP="00C700D4">
      <w:pPr>
        <w:spacing w:after="0" w:line="360" w:lineRule="auto"/>
        <w:jc w:val="center"/>
        <w:rPr>
          <w:rFonts w:ascii="Times New Roman" w:hAnsi="Times New Roman"/>
          <w:b/>
          <w:sz w:val="24"/>
          <w:szCs w:val="24"/>
        </w:rPr>
      </w:pPr>
    </w:p>
    <w:p w:rsidR="009F58E6" w:rsidRPr="00C60E82" w:rsidRDefault="00566685"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503407">
        <w:rPr>
          <w:rFonts w:ascii="Times New Roman" w:hAnsi="Times New Roman"/>
          <w:b/>
          <w:sz w:val="24"/>
          <w:szCs w:val="24"/>
        </w:rPr>
        <w:t xml:space="preserve"> </w:t>
      </w:r>
      <w:r w:rsidR="009F58E6" w:rsidRPr="00C60E82">
        <w:rPr>
          <w:rFonts w:ascii="Times New Roman" w:hAnsi="Times New Roman"/>
          <w:b/>
          <w:sz w:val="24"/>
          <w:szCs w:val="24"/>
        </w:rPr>
        <w:t>к ремням безопасности и местам их крепления</w:t>
      </w:r>
    </w:p>
    <w:p w:rsidR="00C60E82" w:rsidRDefault="00C60E82" w:rsidP="00C60E82">
      <w:pPr>
        <w:spacing w:after="0" w:line="360" w:lineRule="auto"/>
        <w:rPr>
          <w:rFonts w:ascii="Times New Roman" w:hAnsi="Times New Roman"/>
          <w:b/>
          <w:sz w:val="24"/>
          <w:szCs w:val="24"/>
        </w:rPr>
      </w:pPr>
      <w:r w:rsidRPr="00821075">
        <w:rPr>
          <w:rFonts w:ascii="Times New Roman" w:hAnsi="Times New Roman"/>
          <w:b/>
          <w:sz w:val="24"/>
          <w:szCs w:val="24"/>
        </w:rPr>
        <w:t xml:space="preserve">Категории </w:t>
      </w:r>
      <w:r w:rsidR="00283F90" w:rsidRPr="00283F90">
        <w:rPr>
          <w:rFonts w:ascii="Times New Roman" w:hAnsi="Times New Roman"/>
          <w:b/>
          <w:sz w:val="24"/>
          <w:szCs w:val="24"/>
        </w:rPr>
        <w:t>ТС</w:t>
      </w:r>
      <w:r w:rsidRPr="00821075">
        <w:rPr>
          <w:rFonts w:ascii="Times New Roman" w:hAnsi="Times New Roman"/>
          <w:b/>
          <w:sz w:val="24"/>
          <w:szCs w:val="24"/>
        </w:rPr>
        <w:t xml:space="preserve">: </w:t>
      </w:r>
      <w:r w:rsidRPr="00ED4A8B">
        <w:rPr>
          <w:rFonts w:ascii="Times New Roman" w:hAnsi="Times New Roman"/>
          <w:b/>
          <w:sz w:val="24"/>
          <w:szCs w:val="24"/>
        </w:rPr>
        <w:t>L</w:t>
      </w:r>
      <w:r w:rsidRPr="00C150B2">
        <w:rPr>
          <w:rFonts w:ascii="Times New Roman" w:hAnsi="Times New Roman"/>
          <w:b/>
          <w:sz w:val="24"/>
          <w:szCs w:val="24"/>
        </w:rPr>
        <w:t xml:space="preserve">, </w:t>
      </w:r>
      <w:r w:rsidRPr="00821075">
        <w:rPr>
          <w:rFonts w:ascii="Times New Roman" w:hAnsi="Times New Roman"/>
          <w:b/>
          <w:sz w:val="24"/>
          <w:szCs w:val="24"/>
        </w:rPr>
        <w:t>M, N</w:t>
      </w:r>
    </w:p>
    <w:p w:rsidR="00503407" w:rsidRDefault="00503407" w:rsidP="00503407">
      <w:pPr>
        <w:keepNext/>
        <w:spacing w:after="0" w:line="360" w:lineRule="auto"/>
        <w:jc w:val="both"/>
        <w:rPr>
          <w:rFonts w:ascii="Times New Roman" w:hAnsi="Times New Roman"/>
          <w:b/>
          <w:sz w:val="24"/>
          <w:szCs w:val="24"/>
        </w:rPr>
      </w:pPr>
      <w:r w:rsidRPr="00DA492B">
        <w:rPr>
          <w:rFonts w:ascii="Times New Roman" w:hAnsi="Times New Roman" w:cs="Times New Roman"/>
          <w:spacing w:val="70"/>
          <w:kern w:val="24"/>
          <w:sz w:val="24"/>
          <w:szCs w:val="24"/>
        </w:rPr>
        <w:t xml:space="preserve">Таблица </w:t>
      </w:r>
      <w:r w:rsidRPr="00DA492B">
        <w:rPr>
          <w:rFonts w:ascii="Times New Roman" w:hAnsi="Times New Roman" w:cs="Times New Roman"/>
          <w:sz w:val="24"/>
          <w:szCs w:val="24"/>
        </w:rPr>
        <w:t>А.</w:t>
      </w:r>
      <w:r w:rsidRPr="008F2929">
        <w:rPr>
          <w:rFonts w:ascii="Times New Roman" w:hAnsi="Times New Roman" w:cs="Times New Roman"/>
          <w:sz w:val="24"/>
          <w:szCs w:val="24"/>
        </w:rPr>
        <w:t>1</w:t>
      </w:r>
      <w:r>
        <w:rPr>
          <w:rFonts w:ascii="Times New Roman" w:hAnsi="Times New Roman" w:cs="Times New Roman"/>
          <w:sz w:val="24"/>
          <w:szCs w:val="24"/>
        </w:rPr>
        <w:t>3</w:t>
      </w:r>
    </w:p>
    <w:tbl>
      <w:tblPr>
        <w:tblW w:w="14709" w:type="dxa"/>
        <w:tblLayout w:type="fixed"/>
        <w:tblLook w:val="0000" w:firstRow="0" w:lastRow="0" w:firstColumn="0" w:lastColumn="0" w:noHBand="0" w:noVBand="0"/>
      </w:tblPr>
      <w:tblGrid>
        <w:gridCol w:w="4644"/>
        <w:gridCol w:w="3119"/>
        <w:gridCol w:w="3260"/>
        <w:gridCol w:w="3686"/>
      </w:tblGrid>
      <w:tr w:rsidR="00C60E82" w:rsidRPr="00DF4477" w:rsidTr="003F62D7">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C60E82" w:rsidRPr="001F3901" w:rsidRDefault="007806A5" w:rsidP="00BD1B7E">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w:t>
            </w:r>
            <w:r w:rsidR="001F3901" w:rsidRPr="001F3901">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C60E82" w:rsidRPr="001F3901" w:rsidRDefault="001F3901" w:rsidP="00E0323C">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Метод</w:t>
            </w:r>
            <w:r w:rsidR="00C60E82" w:rsidRPr="001F3901">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C60E82" w:rsidRPr="001F3901" w:rsidRDefault="00C60E82" w:rsidP="00502F4C">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C60E82" w:rsidRPr="001F3901" w:rsidRDefault="001F3901" w:rsidP="00BD1B7E">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w:t>
            </w:r>
            <w:r w:rsidR="00C60E82" w:rsidRPr="001F3901">
              <w:rPr>
                <w:rFonts w:ascii="Times New Roman" w:hAnsi="Times New Roman" w:cs="Times New Roman"/>
              </w:rPr>
              <w:t xml:space="preserve"> для признания несоответствия</w:t>
            </w:r>
          </w:p>
        </w:tc>
      </w:tr>
      <w:tr w:rsidR="00C60E82" w:rsidRPr="00DF4477" w:rsidTr="003F62D7">
        <w:trPr>
          <w:trHeight w:val="285"/>
        </w:trPr>
        <w:tc>
          <w:tcPr>
            <w:tcW w:w="4644" w:type="dxa"/>
            <w:tcBorders>
              <w:top w:val="double" w:sz="4" w:space="0" w:color="auto"/>
              <w:left w:val="single" w:sz="4" w:space="0" w:color="auto"/>
              <w:bottom w:val="single" w:sz="4" w:space="0" w:color="auto"/>
              <w:right w:val="single" w:sz="4" w:space="0" w:color="auto"/>
            </w:tcBorders>
            <w:shd w:val="clear" w:color="auto" w:fill="auto"/>
          </w:tcPr>
          <w:p w:rsidR="00C60E82" w:rsidRPr="00F75FA5" w:rsidRDefault="007806A5" w:rsidP="00B14534">
            <w:pPr>
              <w:spacing w:after="0" w:line="240" w:lineRule="auto"/>
              <w:jc w:val="both"/>
              <w:rPr>
                <w:rFonts w:ascii="Times New Roman" w:hAnsi="Times New Roman" w:cs="Times New Roman"/>
              </w:rPr>
            </w:pPr>
            <w:r>
              <w:rPr>
                <w:rFonts w:ascii="Times New Roman" w:hAnsi="Times New Roman" w:cs="Times New Roman"/>
              </w:rPr>
              <w:t>А.13</w:t>
            </w:r>
            <w:r w:rsidR="00C60E82" w:rsidRPr="00BD169B">
              <w:rPr>
                <w:rFonts w:ascii="Times New Roman" w:hAnsi="Times New Roman" w:cs="Times New Roman"/>
              </w:rPr>
              <w:t xml:space="preserve">.1 Сиденья </w:t>
            </w:r>
            <w:r w:rsidR="00283F90" w:rsidRPr="00283F90">
              <w:rPr>
                <w:rFonts w:ascii="Times New Roman" w:hAnsi="Times New Roman" w:cs="Times New Roman"/>
              </w:rPr>
              <w:t xml:space="preserve">ТС </w:t>
            </w:r>
            <w:r w:rsidR="00C60E82" w:rsidRPr="00C82929">
              <w:rPr>
                <w:rFonts w:ascii="Times New Roman" w:hAnsi="Times New Roman" w:cs="Times New Roman"/>
              </w:rPr>
              <w:t>категорий M</w:t>
            </w:r>
            <w:r w:rsidR="00C60E82" w:rsidRPr="001F3901">
              <w:rPr>
                <w:rFonts w:ascii="Times New Roman" w:hAnsi="Times New Roman" w:cs="Times New Roman"/>
                <w:kern w:val="22"/>
                <w:vertAlign w:val="subscript"/>
              </w:rPr>
              <w:t>1</w:t>
            </w:r>
            <w:r w:rsidR="00C60E82" w:rsidRPr="00C82929">
              <w:rPr>
                <w:rFonts w:ascii="Times New Roman" w:hAnsi="Times New Roman" w:cs="Times New Roman"/>
              </w:rPr>
              <w:t>, M</w:t>
            </w:r>
            <w:r w:rsidR="00C60E82" w:rsidRPr="001F3901">
              <w:rPr>
                <w:rFonts w:ascii="Times New Roman" w:hAnsi="Times New Roman" w:cs="Times New Roman"/>
                <w:kern w:val="22"/>
                <w:vertAlign w:val="subscript"/>
              </w:rPr>
              <w:t>2</w:t>
            </w:r>
            <w:r w:rsidR="00C60E82" w:rsidRPr="00C82929">
              <w:rPr>
                <w:rFonts w:ascii="Times New Roman" w:hAnsi="Times New Roman" w:cs="Times New Roman"/>
              </w:rPr>
              <w:t xml:space="preserve"> и M</w:t>
            </w:r>
            <w:r w:rsidR="00C60E82" w:rsidRPr="001F3901">
              <w:rPr>
                <w:rFonts w:ascii="Times New Roman" w:hAnsi="Times New Roman" w:cs="Times New Roman"/>
                <w:kern w:val="22"/>
                <w:vertAlign w:val="subscript"/>
              </w:rPr>
              <w:t>3</w:t>
            </w:r>
            <w:r w:rsidR="00C60E82" w:rsidRPr="00C82929">
              <w:rPr>
                <w:rFonts w:ascii="Times New Roman" w:hAnsi="Times New Roman" w:cs="Times New Roman"/>
              </w:rPr>
              <w:t xml:space="preserve"> классов II, III и B, категорий N, L</w:t>
            </w:r>
            <w:r w:rsidR="00C60E82" w:rsidRPr="001F3901">
              <w:rPr>
                <w:rFonts w:ascii="Times New Roman" w:hAnsi="Times New Roman" w:cs="Times New Roman"/>
                <w:kern w:val="22"/>
                <w:vertAlign w:val="subscript"/>
              </w:rPr>
              <w:t>6</w:t>
            </w:r>
            <w:r w:rsidR="00C60E82" w:rsidRPr="00C82929">
              <w:rPr>
                <w:rFonts w:ascii="Times New Roman" w:hAnsi="Times New Roman" w:cs="Times New Roman"/>
              </w:rPr>
              <w:t xml:space="preserve"> и L</w:t>
            </w:r>
            <w:r w:rsidR="00C60E82" w:rsidRPr="001F3901">
              <w:rPr>
                <w:rFonts w:ascii="Times New Roman" w:hAnsi="Times New Roman" w:cs="Times New Roman"/>
                <w:kern w:val="22"/>
                <w:vertAlign w:val="subscript"/>
              </w:rPr>
              <w:t>7</w:t>
            </w:r>
            <w:r w:rsidR="00C60E82" w:rsidRPr="00C82929">
              <w:rPr>
                <w:rFonts w:ascii="Times New Roman" w:hAnsi="Times New Roman" w:cs="Times New Roman"/>
              </w:rPr>
              <w:t xml:space="preserve"> (с автомобильной компоновкой),</w:t>
            </w:r>
            <w:r w:rsidR="00C60E82" w:rsidRPr="00BD169B">
              <w:rPr>
                <w:rFonts w:ascii="Times New Roman" w:hAnsi="Times New Roman" w:cs="Times New Roman"/>
              </w:rPr>
              <w:t xml:space="preserve"> за исключением сидений, предназначенных для использования</w:t>
            </w:r>
            <w:r w:rsidR="00C60E82" w:rsidRPr="00F75FA5">
              <w:rPr>
                <w:rFonts w:ascii="Times New Roman" w:hAnsi="Times New Roman" w:cs="Times New Roman"/>
              </w:rPr>
              <w:t xml:space="preserve"> исключительно в неподвижном </w:t>
            </w:r>
            <w:r w:rsidR="00283F90" w:rsidRPr="00283F90">
              <w:rPr>
                <w:rFonts w:ascii="Times New Roman" w:hAnsi="Times New Roman" w:cs="Times New Roman"/>
              </w:rPr>
              <w:t>ТС</w:t>
            </w:r>
            <w:r w:rsidR="00C60E82" w:rsidRPr="00F75FA5">
              <w:rPr>
                <w:rFonts w:ascii="Times New Roman" w:hAnsi="Times New Roman" w:cs="Times New Roman"/>
              </w:rPr>
              <w:t>, оснащаются ремнями безопасности.</w:t>
            </w:r>
          </w:p>
          <w:p w:rsidR="00C60E82" w:rsidRPr="001F3901" w:rsidRDefault="00C60E82" w:rsidP="001F3901">
            <w:pPr>
              <w:spacing w:after="0" w:line="240" w:lineRule="auto"/>
              <w:ind w:firstLine="709"/>
              <w:jc w:val="both"/>
              <w:rPr>
                <w:rFonts w:ascii="Times New Roman" w:hAnsi="Times New Roman" w:cs="Times New Roman"/>
                <w:sz w:val="18"/>
                <w:szCs w:val="18"/>
              </w:rPr>
            </w:pPr>
            <w:r w:rsidRPr="001F3901">
              <w:rPr>
                <w:rFonts w:ascii="Times New Roman" w:hAnsi="Times New Roman" w:cs="Times New Roman"/>
                <w:spacing w:val="70"/>
                <w:kern w:val="22"/>
                <w:sz w:val="18"/>
                <w:szCs w:val="18"/>
              </w:rPr>
              <w:t>Примечание</w:t>
            </w:r>
            <w:r w:rsidR="001F3901" w:rsidRPr="001F3901">
              <w:rPr>
                <w:rFonts w:ascii="Times New Roman" w:hAnsi="Times New Roman" w:cs="Times New Roman"/>
                <w:sz w:val="18"/>
                <w:szCs w:val="18"/>
              </w:rPr>
              <w:t xml:space="preserve"> </w:t>
            </w:r>
            <w:r w:rsidR="002D5567">
              <w:rPr>
                <w:rFonts w:ascii="Times New Roman" w:hAnsi="Times New Roman" w:cs="Times New Roman"/>
                <w:sz w:val="18"/>
                <w:szCs w:val="18"/>
              </w:rPr>
              <w:t>–</w:t>
            </w:r>
            <w:r w:rsidR="001F3901" w:rsidRPr="001F3901">
              <w:rPr>
                <w:rFonts w:ascii="Times New Roman" w:hAnsi="Times New Roman" w:cs="Times New Roman"/>
                <w:sz w:val="18"/>
                <w:szCs w:val="18"/>
              </w:rPr>
              <w:t xml:space="preserve"> </w:t>
            </w:r>
            <w:r w:rsidRPr="001F3901">
              <w:rPr>
                <w:rFonts w:ascii="Times New Roman" w:hAnsi="Times New Roman" w:cs="Times New Roman"/>
                <w:sz w:val="18"/>
                <w:szCs w:val="18"/>
              </w:rPr>
              <w:t xml:space="preserve">В случае сидений, способных поворачиваться или устанавливаться в других направлениях, необходимо оснащение ремнями безопасности сидений, только установленных в направлении, предназначенном для использования при движении </w:t>
            </w:r>
            <w:r w:rsidR="00283F90" w:rsidRPr="001F3901">
              <w:rPr>
                <w:rFonts w:ascii="Times New Roman" w:hAnsi="Times New Roman" w:cs="Times New Roman"/>
                <w:sz w:val="18"/>
                <w:szCs w:val="18"/>
              </w:rPr>
              <w:t>ТС</w:t>
            </w:r>
          </w:p>
          <w:p w:rsidR="00C60E82" w:rsidRPr="00F75FA5" w:rsidRDefault="007806A5" w:rsidP="003F62D7">
            <w:pPr>
              <w:spacing w:after="0" w:line="240" w:lineRule="auto"/>
              <w:jc w:val="both"/>
              <w:rPr>
                <w:rFonts w:ascii="Times New Roman" w:hAnsi="Times New Roman" w:cs="Times New Roman"/>
              </w:rPr>
            </w:pPr>
            <w:r>
              <w:rPr>
                <w:rFonts w:ascii="Times New Roman" w:hAnsi="Times New Roman" w:cs="Times New Roman"/>
              </w:rPr>
              <w:t>А.13</w:t>
            </w:r>
            <w:r w:rsidR="00C60E82" w:rsidRPr="00F75FA5">
              <w:rPr>
                <w:rFonts w:ascii="Times New Roman" w:hAnsi="Times New Roman" w:cs="Times New Roman"/>
              </w:rPr>
              <w:t xml:space="preserve">.2 Минимальные требования к типам ремней безопасности для различных типов </w:t>
            </w:r>
          </w:p>
        </w:tc>
        <w:tc>
          <w:tcPr>
            <w:tcW w:w="3119" w:type="dxa"/>
            <w:tcBorders>
              <w:top w:val="double" w:sz="4" w:space="0" w:color="auto"/>
              <w:left w:val="single" w:sz="4" w:space="0" w:color="auto"/>
              <w:bottom w:val="single" w:sz="4" w:space="0" w:color="auto"/>
              <w:right w:val="single" w:sz="4" w:space="0" w:color="auto"/>
            </w:tcBorders>
            <w:shd w:val="clear" w:color="auto" w:fill="auto"/>
          </w:tcPr>
          <w:p w:rsidR="00C60E82" w:rsidRPr="00F75FA5" w:rsidRDefault="00923365" w:rsidP="00B14534">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double" w:sz="4" w:space="0" w:color="auto"/>
              <w:left w:val="single" w:sz="4" w:space="0" w:color="auto"/>
              <w:bottom w:val="single" w:sz="4" w:space="0" w:color="auto"/>
              <w:right w:val="single" w:sz="4" w:space="0" w:color="auto"/>
            </w:tcBorders>
            <w:shd w:val="clear" w:color="auto" w:fill="auto"/>
          </w:tcPr>
          <w:p w:rsidR="00C60E82" w:rsidRPr="00F75FA5" w:rsidRDefault="00052A03" w:rsidP="00052A03">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auto"/>
              <w:bottom w:val="single" w:sz="4" w:space="0" w:color="auto"/>
              <w:right w:val="single" w:sz="4" w:space="0" w:color="auto"/>
            </w:tcBorders>
          </w:tcPr>
          <w:p w:rsidR="00C60E82" w:rsidRPr="009B788A" w:rsidRDefault="002D5567" w:rsidP="00C70191">
            <w:pPr>
              <w:spacing w:after="0" w:line="240" w:lineRule="auto"/>
              <w:jc w:val="both"/>
              <w:rPr>
                <w:rFonts w:ascii="Times New Roman" w:hAnsi="Times New Roman" w:cs="Times New Roman"/>
              </w:rPr>
            </w:pPr>
            <w:r>
              <w:rPr>
                <w:rFonts w:ascii="Times New Roman" w:hAnsi="Times New Roman" w:cs="Times New Roman"/>
              </w:rPr>
              <w:t xml:space="preserve">1 </w:t>
            </w:r>
            <w:r w:rsidR="00C60E82" w:rsidRPr="009B788A">
              <w:rPr>
                <w:rFonts w:ascii="Times New Roman" w:hAnsi="Times New Roman" w:cs="Times New Roman"/>
              </w:rPr>
              <w:t>Ремни безопасности отсутствуют</w:t>
            </w:r>
            <w:r w:rsidR="005B5EE5" w:rsidRPr="009B788A">
              <w:rPr>
                <w:rFonts w:ascii="Times New Roman" w:hAnsi="Times New Roman" w:cs="Times New Roman"/>
              </w:rPr>
              <w:t xml:space="preserve"> на сиденьях, где требуется их наличие.</w:t>
            </w:r>
          </w:p>
          <w:p w:rsidR="00C60E82" w:rsidRPr="00F75FA5" w:rsidRDefault="005B5EE5" w:rsidP="00C70191">
            <w:pPr>
              <w:spacing w:line="240" w:lineRule="auto"/>
              <w:jc w:val="both"/>
              <w:rPr>
                <w:rFonts w:ascii="Times New Roman" w:hAnsi="Times New Roman" w:cs="Times New Roman"/>
              </w:rPr>
            </w:pPr>
            <w:r w:rsidRPr="009B788A">
              <w:rPr>
                <w:rFonts w:ascii="Times New Roman" w:hAnsi="Times New Roman" w:cs="Times New Roman"/>
              </w:rPr>
              <w:t>2</w:t>
            </w:r>
            <w:r w:rsidR="00C60E82" w:rsidRPr="009B788A">
              <w:rPr>
                <w:rFonts w:ascii="Times New Roman" w:hAnsi="Times New Roman" w:cs="Times New Roman"/>
              </w:rPr>
              <w:t xml:space="preserve"> Тип ремней безопасности не соответствует </w:t>
            </w:r>
            <w:r w:rsidR="003F3914">
              <w:rPr>
                <w:rFonts w:ascii="Times New Roman" w:hAnsi="Times New Roman" w:cs="Times New Roman"/>
              </w:rPr>
              <w:t xml:space="preserve">  </w:t>
            </w:r>
            <w:r w:rsidR="00C60E82" w:rsidRPr="009B788A">
              <w:rPr>
                <w:rFonts w:ascii="Times New Roman" w:hAnsi="Times New Roman" w:cs="Times New Roman"/>
              </w:rPr>
              <w:t xml:space="preserve">требованиям </w:t>
            </w:r>
            <w:r w:rsidR="00B54448" w:rsidRPr="00B54448">
              <w:rPr>
                <w:rFonts w:ascii="Times New Roman" w:hAnsi="Times New Roman" w:cs="Times New Roman"/>
              </w:rPr>
              <w:t>таблицы</w:t>
            </w:r>
            <w:r w:rsidR="003F3914">
              <w:rPr>
                <w:rFonts w:ascii="Times New Roman" w:hAnsi="Times New Roman" w:cs="Times New Roman"/>
              </w:rPr>
              <w:t xml:space="preserve"> </w:t>
            </w:r>
            <w:r w:rsidR="007806A5">
              <w:rPr>
                <w:rFonts w:ascii="Times New Roman" w:hAnsi="Times New Roman" w:cs="Times New Roman"/>
              </w:rPr>
              <w:t>А.13</w:t>
            </w:r>
            <w:r w:rsidR="00C60E82" w:rsidRPr="009B788A">
              <w:rPr>
                <w:rFonts w:ascii="Times New Roman" w:hAnsi="Times New Roman" w:cs="Times New Roman"/>
              </w:rPr>
              <w:t>.1</w:t>
            </w:r>
            <w:r w:rsidR="003F3914">
              <w:rPr>
                <w:rFonts w:ascii="Times New Roman" w:hAnsi="Times New Roman" w:cs="Times New Roman"/>
              </w:rPr>
              <w:t xml:space="preserve"> </w:t>
            </w:r>
          </w:p>
        </w:tc>
      </w:tr>
    </w:tbl>
    <w:p w:rsidR="003F62D7" w:rsidRDefault="003F62D7" w:rsidP="003F62D7">
      <w:pPr>
        <w:tabs>
          <w:tab w:val="left" w:pos="12607"/>
        </w:tabs>
        <w:spacing w:after="0" w:line="240" w:lineRule="auto"/>
        <w:rPr>
          <w:rFonts w:ascii="Times New Roman" w:hAnsi="Times New Roman" w:cs="Times New Roman"/>
          <w:i/>
        </w:rPr>
      </w:pPr>
      <w:r w:rsidRPr="003F62D7">
        <w:rPr>
          <w:rFonts w:ascii="Times New Roman" w:hAnsi="Times New Roman" w:cs="Times New Roman"/>
          <w:i/>
        </w:rPr>
        <w:lastRenderedPageBreak/>
        <w:t>Продолжение таблицы А.13</w:t>
      </w:r>
    </w:p>
    <w:tbl>
      <w:tblPr>
        <w:tblW w:w="5000" w:type="pct"/>
        <w:tblLook w:val="0000" w:firstRow="0" w:lastRow="0" w:firstColumn="0" w:lastColumn="0" w:noHBand="0" w:noVBand="0"/>
      </w:tblPr>
      <w:tblGrid>
        <w:gridCol w:w="4669"/>
        <w:gridCol w:w="3135"/>
        <w:gridCol w:w="3277"/>
        <w:gridCol w:w="3705"/>
      </w:tblGrid>
      <w:tr w:rsidR="003F62D7" w:rsidRPr="001F3901" w:rsidTr="003F3914">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3F62D7" w:rsidRPr="001F3901" w:rsidRDefault="003F62D7"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3F62D7" w:rsidRPr="001F3901" w:rsidRDefault="003F62D7"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3F62D7" w:rsidRPr="001F3901" w:rsidRDefault="003F62D7"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3F62D7" w:rsidRPr="001F3901" w:rsidRDefault="003F62D7"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 для признания несоответствия</w:t>
            </w:r>
          </w:p>
        </w:tc>
      </w:tr>
      <w:tr w:rsidR="00F74CF4" w:rsidRPr="0064727E" w:rsidTr="003F3914">
        <w:trPr>
          <w:trHeight w:val="70"/>
        </w:trPr>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F74CF4" w:rsidRPr="00F75FA5" w:rsidRDefault="003F62D7" w:rsidP="000B12DC">
            <w:pPr>
              <w:spacing w:after="0" w:line="240" w:lineRule="auto"/>
              <w:jc w:val="both"/>
              <w:rPr>
                <w:rFonts w:ascii="Times New Roman" w:hAnsi="Times New Roman" w:cs="Times New Roman"/>
              </w:rPr>
            </w:pPr>
            <w:r w:rsidRPr="00F75FA5">
              <w:rPr>
                <w:rFonts w:ascii="Times New Roman" w:hAnsi="Times New Roman" w:cs="Times New Roman"/>
              </w:rPr>
              <w:t xml:space="preserve">сидений и категорий </w:t>
            </w:r>
            <w:r w:rsidRPr="00283F90">
              <w:rPr>
                <w:rFonts w:ascii="Times New Roman" w:hAnsi="Times New Roman" w:cs="Times New Roman"/>
              </w:rPr>
              <w:t xml:space="preserve">ТС </w:t>
            </w:r>
            <w:r w:rsidRPr="00F75FA5">
              <w:rPr>
                <w:rFonts w:ascii="Times New Roman" w:hAnsi="Times New Roman" w:cs="Times New Roman"/>
              </w:rPr>
              <w:t xml:space="preserve">приведены в </w:t>
            </w:r>
            <w:hyperlink w:anchor="Par3523" w:history="1">
              <w:r>
                <w:rPr>
                  <w:rFonts w:ascii="Times New Roman" w:hAnsi="Times New Roman" w:cs="Times New Roman"/>
                </w:rPr>
                <w:t>т</w:t>
              </w:r>
              <w:r w:rsidRPr="00B14534">
                <w:rPr>
                  <w:rFonts w:ascii="Times New Roman" w:hAnsi="Times New Roman" w:cs="Times New Roman"/>
                </w:rPr>
                <w:t xml:space="preserve">аблице </w:t>
              </w:r>
              <w:r>
                <w:rPr>
                  <w:rFonts w:ascii="Times New Roman" w:hAnsi="Times New Roman" w:cs="Times New Roman"/>
                </w:rPr>
                <w:t>А.13</w:t>
              </w:r>
              <w:r w:rsidRPr="00B14534">
                <w:rPr>
                  <w:rFonts w:ascii="Times New Roman" w:hAnsi="Times New Roman" w:cs="Times New Roman"/>
                </w:rPr>
                <w:t>.1</w:t>
              </w:r>
            </w:hyperlink>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F74CF4" w:rsidRPr="00F75FA5" w:rsidRDefault="00F74CF4" w:rsidP="00912B6E">
            <w:pPr>
              <w:spacing w:after="0" w:line="240" w:lineRule="auto"/>
              <w:jc w:val="both"/>
              <w:rPr>
                <w:rFonts w:ascii="Times New Roman" w:hAnsi="Times New Roman" w:cs="Times New Roman"/>
              </w:rPr>
            </w:pP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F74CF4" w:rsidRPr="00F75FA5" w:rsidRDefault="002D5567" w:rsidP="00005AF8">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DC4A91" w:rsidRPr="00F75FA5" w:rsidRDefault="00DC4A91" w:rsidP="00912B6E">
            <w:pPr>
              <w:spacing w:after="0" w:line="240" w:lineRule="auto"/>
              <w:jc w:val="both"/>
              <w:rPr>
                <w:rFonts w:ascii="Times New Roman" w:hAnsi="Times New Roman" w:cs="Times New Roman"/>
              </w:rPr>
            </w:pPr>
          </w:p>
        </w:tc>
      </w:tr>
      <w:tr w:rsidR="003F62D7" w:rsidRPr="0064727E" w:rsidTr="003F3914">
        <w:trPr>
          <w:trHeight w:val="70"/>
        </w:trPr>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636D56">
            <w:pPr>
              <w:spacing w:after="0" w:line="24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.3 С ремнями безопасности не допускается использование втягивающих устройств:</w:t>
            </w:r>
          </w:p>
          <w:p w:rsidR="003F62D7" w:rsidRPr="00F75FA5" w:rsidRDefault="003F62D7" w:rsidP="00636D56">
            <w:pPr>
              <w:spacing w:after="0" w:line="24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.3.1 Которые не имеют регулятора длины вытянутой лямки;</w:t>
            </w:r>
          </w:p>
          <w:p w:rsidR="003F62D7" w:rsidRPr="00F75FA5" w:rsidRDefault="003F62D7" w:rsidP="00636D56">
            <w:pPr>
              <w:spacing w:after="0" w:line="24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.3.2 Которые требуют приведения в действие вручную приспособления для получения желаемой длины лямки и которые автоматически запираются после достижения пользователем желаемой длины</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912B6E">
            <w:pPr>
              <w:spacing w:after="0" w:line="240" w:lineRule="auto"/>
              <w:jc w:val="both"/>
              <w:rPr>
                <w:rFonts w:ascii="Times New Roman" w:hAnsi="Times New Roman" w:cs="Times New Roman"/>
              </w:rPr>
            </w:pPr>
            <w:r w:rsidRPr="00F75FA5">
              <w:rPr>
                <w:rFonts w:ascii="Times New Roman" w:hAnsi="Times New Roman" w:cs="Times New Roman"/>
              </w:rPr>
              <w:t>Функциональная проверка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3F62D7" w:rsidRDefault="003F62D7" w:rsidP="00005AF8">
            <w:pPr>
              <w:spacing w:after="0" w:line="240" w:lineRule="auto"/>
              <w:jc w:val="center"/>
              <w:rPr>
                <w:rFonts w:ascii="Times New Roman" w:hAnsi="Times New Roman" w:cs="Times New Roman"/>
              </w:rPr>
            </w:pPr>
          </w:p>
        </w:tc>
        <w:tc>
          <w:tcPr>
            <w:tcW w:w="1253" w:type="pct"/>
            <w:tcBorders>
              <w:top w:val="single" w:sz="4" w:space="0" w:color="000000"/>
              <w:left w:val="single" w:sz="4" w:space="0" w:color="000000"/>
              <w:bottom w:val="single" w:sz="4" w:space="0" w:color="000000"/>
              <w:right w:val="single" w:sz="4" w:space="0" w:color="000000"/>
            </w:tcBorders>
          </w:tcPr>
          <w:p w:rsidR="003F62D7" w:rsidRPr="00912B6E" w:rsidRDefault="003F62D7" w:rsidP="00636D56">
            <w:pPr>
              <w:spacing w:after="0" w:line="240" w:lineRule="auto"/>
              <w:jc w:val="both"/>
              <w:rPr>
                <w:rFonts w:ascii="Times New Roman" w:hAnsi="Times New Roman" w:cs="Times New Roman"/>
              </w:rPr>
            </w:pPr>
            <w:r>
              <w:rPr>
                <w:rFonts w:ascii="Times New Roman" w:hAnsi="Times New Roman" w:cs="Times New Roman"/>
              </w:rPr>
              <w:t>1</w:t>
            </w:r>
            <w:r w:rsidRPr="00912B6E">
              <w:rPr>
                <w:rFonts w:ascii="Times New Roman" w:hAnsi="Times New Roman" w:cs="Times New Roman"/>
              </w:rPr>
              <w:t xml:space="preserve"> Втягивающие устройства не имеют регулятора длины вытянутой лямки</w:t>
            </w:r>
            <w:r>
              <w:rPr>
                <w:rFonts w:ascii="Times New Roman" w:hAnsi="Times New Roman" w:cs="Times New Roman"/>
              </w:rPr>
              <w:t>.</w:t>
            </w:r>
          </w:p>
          <w:p w:rsidR="003F62D7" w:rsidRPr="00912B6E" w:rsidRDefault="003F62D7" w:rsidP="00636D56">
            <w:pPr>
              <w:spacing w:after="0" w:line="240" w:lineRule="auto"/>
              <w:jc w:val="both"/>
              <w:rPr>
                <w:rFonts w:ascii="Times New Roman" w:hAnsi="Times New Roman" w:cs="Times New Roman"/>
              </w:rPr>
            </w:pPr>
            <w:r>
              <w:rPr>
                <w:rFonts w:ascii="Times New Roman" w:hAnsi="Times New Roman" w:cs="Times New Roman"/>
              </w:rPr>
              <w:t>2</w:t>
            </w:r>
            <w:r w:rsidRPr="00F75FA5">
              <w:rPr>
                <w:rFonts w:ascii="Times New Roman" w:hAnsi="Times New Roman" w:cs="Times New Roman"/>
              </w:rPr>
              <w:t xml:space="preserve"> В</w:t>
            </w:r>
            <w:r w:rsidRPr="00912B6E">
              <w:rPr>
                <w:rFonts w:ascii="Times New Roman" w:hAnsi="Times New Roman" w:cs="Times New Roman"/>
              </w:rPr>
              <w:t>тягивающее устройство требует приведения в действие вручную приспособления для получения желаемой длины лямки.</w:t>
            </w:r>
          </w:p>
          <w:p w:rsidR="003F62D7" w:rsidRPr="00F75FA5" w:rsidRDefault="003F62D7" w:rsidP="00636D56">
            <w:pPr>
              <w:spacing w:after="0" w:line="240" w:lineRule="auto"/>
              <w:jc w:val="both"/>
              <w:rPr>
                <w:rFonts w:ascii="Times New Roman" w:hAnsi="Times New Roman" w:cs="Times New Roman"/>
              </w:rPr>
            </w:pPr>
            <w:r>
              <w:rPr>
                <w:rFonts w:ascii="Times New Roman" w:hAnsi="Times New Roman" w:cs="Times New Roman"/>
              </w:rPr>
              <w:t>3</w:t>
            </w:r>
            <w:r w:rsidRPr="00F75FA5">
              <w:rPr>
                <w:rFonts w:ascii="Times New Roman" w:hAnsi="Times New Roman" w:cs="Times New Roman"/>
              </w:rPr>
              <w:t xml:space="preserve"> </w:t>
            </w:r>
            <w:r w:rsidRPr="00912B6E">
              <w:rPr>
                <w:rFonts w:ascii="Times New Roman" w:hAnsi="Times New Roman" w:cs="Times New Roman"/>
              </w:rPr>
              <w:t>Втягивающее устройство  автоматически запирается после достижения пользователем желаемой длины</w:t>
            </w:r>
          </w:p>
        </w:tc>
      </w:tr>
      <w:tr w:rsidR="003F62D7" w:rsidRPr="00DF4477" w:rsidTr="003F3914">
        <w:trPr>
          <w:trHeight w:val="70"/>
        </w:trPr>
        <w:tc>
          <w:tcPr>
            <w:tcW w:w="1579" w:type="pct"/>
            <w:tcBorders>
              <w:top w:val="single" w:sz="4" w:space="0" w:color="000000"/>
              <w:left w:val="single" w:sz="4" w:space="0" w:color="000000"/>
              <w:bottom w:val="single" w:sz="4" w:space="0" w:color="000000" w:themeColor="text1"/>
              <w:right w:val="single" w:sz="4" w:space="0" w:color="000000"/>
            </w:tcBorders>
            <w:shd w:val="clear" w:color="auto" w:fill="auto"/>
          </w:tcPr>
          <w:p w:rsidR="003F62D7" w:rsidRPr="00F75FA5" w:rsidRDefault="003F62D7" w:rsidP="000B12DC">
            <w:pPr>
              <w:spacing w:after="0" w:line="24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.4 Ремни с креплением в трех точках и втягивающими устройствами имеют, по крайней мере, одно втягивающее устройство для диагональной лямки</w:t>
            </w:r>
          </w:p>
        </w:tc>
        <w:tc>
          <w:tcPr>
            <w:tcW w:w="1060" w:type="pct"/>
            <w:tcBorders>
              <w:top w:val="single" w:sz="4" w:space="0" w:color="000000"/>
              <w:left w:val="single" w:sz="4" w:space="0" w:color="000000"/>
              <w:bottom w:val="single" w:sz="4" w:space="0" w:color="000000" w:themeColor="text1"/>
              <w:right w:val="single" w:sz="4" w:space="0" w:color="000000"/>
            </w:tcBorders>
            <w:shd w:val="clear" w:color="auto" w:fill="auto"/>
          </w:tcPr>
          <w:p w:rsidR="003F62D7" w:rsidRPr="00F75FA5" w:rsidRDefault="003F62D7" w:rsidP="00912B6E">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1108" w:type="pct"/>
            <w:tcBorders>
              <w:top w:val="single" w:sz="4" w:space="0" w:color="000000"/>
              <w:left w:val="single" w:sz="4" w:space="0" w:color="000000"/>
              <w:bottom w:val="single" w:sz="4" w:space="0" w:color="000000" w:themeColor="text1"/>
              <w:right w:val="single" w:sz="4" w:space="0" w:color="000000"/>
            </w:tcBorders>
            <w:shd w:val="clear" w:color="auto" w:fill="auto"/>
          </w:tcPr>
          <w:p w:rsidR="003F62D7" w:rsidRPr="00F75FA5" w:rsidRDefault="003F62D7" w:rsidP="00005AF8">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themeColor="text1"/>
              <w:right w:val="single" w:sz="4" w:space="0" w:color="000000"/>
            </w:tcBorders>
          </w:tcPr>
          <w:p w:rsidR="003F62D7" w:rsidRPr="00F75FA5" w:rsidRDefault="003F62D7" w:rsidP="00912B6E">
            <w:pPr>
              <w:spacing w:after="0" w:line="240" w:lineRule="auto"/>
              <w:jc w:val="both"/>
              <w:rPr>
                <w:rFonts w:ascii="Times New Roman" w:hAnsi="Times New Roman" w:cs="Times New Roman"/>
              </w:rPr>
            </w:pPr>
            <w:r w:rsidRPr="00912B6E">
              <w:rPr>
                <w:rFonts w:ascii="Times New Roman" w:hAnsi="Times New Roman" w:cs="Times New Roman"/>
              </w:rPr>
              <w:t>Ремни с креплением в трех точках и втягивающими устройствами не имеют втягивающего устройства для диагональной лямки</w:t>
            </w:r>
          </w:p>
        </w:tc>
      </w:tr>
      <w:tr w:rsidR="0047690B" w:rsidRPr="0047690B" w:rsidTr="003F3914">
        <w:trPr>
          <w:trHeight w:val="3967"/>
        </w:trPr>
        <w:tc>
          <w:tcPr>
            <w:tcW w:w="1579"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7690B" w:rsidRPr="00F75FA5" w:rsidRDefault="0047690B" w:rsidP="0047690B">
            <w:pPr>
              <w:spacing w:after="0" w:line="24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.5 За исключением случая, указанного в </w:t>
            </w:r>
            <w:hyperlink w:anchor="Par3575" w:history="1">
              <w:r w:rsidRPr="00912B6E">
                <w:rPr>
                  <w:rFonts w:ascii="Times New Roman" w:hAnsi="Times New Roman" w:cs="Times New Roman"/>
                </w:rPr>
                <w:t xml:space="preserve">пункте </w:t>
              </w:r>
              <w:r>
                <w:rPr>
                  <w:rFonts w:ascii="Times New Roman" w:hAnsi="Times New Roman" w:cs="Times New Roman"/>
                </w:rPr>
                <w:t>А.13</w:t>
              </w:r>
              <w:r w:rsidRPr="00912B6E">
                <w:rPr>
                  <w:rFonts w:ascii="Times New Roman" w:hAnsi="Times New Roman" w:cs="Times New Roman"/>
                </w:rPr>
                <w:t>.6</w:t>
              </w:r>
            </w:hyperlink>
            <w:r w:rsidRPr="00F75FA5">
              <w:rPr>
                <w:rFonts w:ascii="Times New Roman" w:hAnsi="Times New Roman" w:cs="Times New Roman"/>
              </w:rPr>
              <w:t xml:space="preserve">, для каждого пассажирского сиденья, оснащенного подушкой безопасности, предусматривается знак предупреждения против использования на нем детского удерживающего устройства, установленного против направления движения. Предупреждающая этикетка в виде пиктограммы, которая может содержать пояснительный текст, надежно прикрепляется и размещается таким образом, чтобы ее могло видеть лицо, намеревающееся установить на данном </w:t>
            </w:r>
            <w:r>
              <w:rPr>
                <w:rFonts w:ascii="Times New Roman" w:hAnsi="Times New Roman" w:cs="Times New Roman"/>
              </w:rPr>
              <w:t xml:space="preserve">   </w:t>
            </w:r>
            <w:r w:rsidRPr="00F75FA5">
              <w:rPr>
                <w:rFonts w:ascii="Times New Roman" w:hAnsi="Times New Roman" w:cs="Times New Roman"/>
              </w:rPr>
              <w:t xml:space="preserve">сиденье </w:t>
            </w:r>
            <w:r>
              <w:rPr>
                <w:rFonts w:ascii="Times New Roman" w:hAnsi="Times New Roman" w:cs="Times New Roman"/>
              </w:rPr>
              <w:t xml:space="preserve">    </w:t>
            </w:r>
            <w:r w:rsidRPr="00F75FA5">
              <w:rPr>
                <w:rFonts w:ascii="Times New Roman" w:hAnsi="Times New Roman" w:cs="Times New Roman"/>
              </w:rPr>
              <w:t>детское</w:t>
            </w:r>
            <w:r>
              <w:rPr>
                <w:rFonts w:ascii="Times New Roman" w:hAnsi="Times New Roman" w:cs="Times New Roman"/>
              </w:rPr>
              <w:t xml:space="preserve">   </w:t>
            </w:r>
            <w:r w:rsidRPr="00F75FA5">
              <w:rPr>
                <w:rFonts w:ascii="Times New Roman" w:hAnsi="Times New Roman" w:cs="Times New Roman"/>
              </w:rPr>
              <w:t xml:space="preserve"> удерживающее</w:t>
            </w:r>
          </w:p>
        </w:tc>
        <w:tc>
          <w:tcPr>
            <w:tcW w:w="106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7690B" w:rsidRPr="00F75FA5" w:rsidRDefault="0047690B" w:rsidP="00912B6E">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110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7690B" w:rsidRPr="00F75FA5" w:rsidRDefault="0047690B" w:rsidP="00005AF8">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7690B" w:rsidRPr="00912B6E" w:rsidRDefault="0047690B" w:rsidP="00912B6E">
            <w:pPr>
              <w:spacing w:after="0" w:line="240" w:lineRule="auto"/>
              <w:jc w:val="both"/>
              <w:rPr>
                <w:rFonts w:ascii="Times New Roman" w:hAnsi="Times New Roman" w:cs="Times New Roman"/>
              </w:rPr>
            </w:pPr>
            <w:r>
              <w:rPr>
                <w:rFonts w:ascii="Times New Roman" w:hAnsi="Times New Roman" w:cs="Times New Roman"/>
              </w:rPr>
              <w:t>1 О</w:t>
            </w:r>
            <w:r w:rsidRPr="00912B6E">
              <w:rPr>
                <w:rFonts w:ascii="Times New Roman" w:hAnsi="Times New Roman" w:cs="Times New Roman"/>
              </w:rPr>
              <w:t xml:space="preserve">тсутствует </w:t>
            </w:r>
            <w:r>
              <w:rPr>
                <w:rFonts w:ascii="Times New Roman" w:hAnsi="Times New Roman" w:cs="Times New Roman"/>
              </w:rPr>
              <w:t>з</w:t>
            </w:r>
            <w:r w:rsidRPr="00912B6E">
              <w:rPr>
                <w:rFonts w:ascii="Times New Roman" w:hAnsi="Times New Roman" w:cs="Times New Roman"/>
              </w:rPr>
              <w:t>нак предупреждения против использования на пассажирском сиденье, оснащенном подушкой безопасности, детского удерживающего устройства, уста</w:t>
            </w:r>
            <w:r>
              <w:rPr>
                <w:rFonts w:ascii="Times New Roman" w:hAnsi="Times New Roman" w:cs="Times New Roman"/>
              </w:rPr>
              <w:t>-</w:t>
            </w:r>
            <w:r w:rsidRPr="00912B6E">
              <w:rPr>
                <w:rFonts w:ascii="Times New Roman" w:hAnsi="Times New Roman" w:cs="Times New Roman"/>
              </w:rPr>
              <w:t>новленного против направления движения</w:t>
            </w:r>
            <w:r>
              <w:rPr>
                <w:rFonts w:ascii="Times New Roman" w:hAnsi="Times New Roman" w:cs="Times New Roman"/>
              </w:rPr>
              <w:t>.</w:t>
            </w:r>
          </w:p>
          <w:p w:rsidR="0047690B" w:rsidRPr="00912B6E" w:rsidRDefault="0047690B" w:rsidP="00912B6E">
            <w:pPr>
              <w:spacing w:after="0" w:line="240" w:lineRule="auto"/>
              <w:jc w:val="both"/>
              <w:rPr>
                <w:rFonts w:ascii="Times New Roman" w:hAnsi="Times New Roman" w:cs="Times New Roman"/>
              </w:rPr>
            </w:pPr>
            <w:r>
              <w:rPr>
                <w:rFonts w:ascii="Times New Roman" w:hAnsi="Times New Roman" w:cs="Times New Roman"/>
              </w:rPr>
              <w:t xml:space="preserve">2 </w:t>
            </w:r>
            <w:r w:rsidRPr="00912B6E">
              <w:rPr>
                <w:rFonts w:ascii="Times New Roman" w:hAnsi="Times New Roman" w:cs="Times New Roman"/>
              </w:rPr>
              <w:t>Предупреждающая этикетка в виде пиктограммы прикреплена ненадежно</w:t>
            </w:r>
            <w:r>
              <w:rPr>
                <w:rFonts w:ascii="Times New Roman" w:hAnsi="Times New Roman" w:cs="Times New Roman"/>
              </w:rPr>
              <w:t>.</w:t>
            </w:r>
          </w:p>
          <w:p w:rsidR="0047690B" w:rsidRPr="00F75FA5" w:rsidRDefault="0047690B" w:rsidP="0047690B">
            <w:pPr>
              <w:spacing w:after="0" w:line="240" w:lineRule="auto"/>
              <w:jc w:val="both"/>
              <w:rPr>
                <w:rFonts w:ascii="Times New Roman" w:hAnsi="Times New Roman" w:cs="Times New Roman"/>
              </w:rPr>
            </w:pPr>
            <w:r>
              <w:rPr>
                <w:rFonts w:ascii="Times New Roman" w:hAnsi="Times New Roman" w:cs="Times New Roman"/>
              </w:rPr>
              <w:t xml:space="preserve">3 </w:t>
            </w:r>
            <w:r w:rsidRPr="00912B6E">
              <w:rPr>
                <w:rFonts w:ascii="Times New Roman" w:hAnsi="Times New Roman" w:cs="Times New Roman"/>
              </w:rPr>
              <w:t xml:space="preserve">Предупреждающая этикетка в виде пиктограммы не видна для лица, намеревающегося </w:t>
            </w:r>
            <w:r>
              <w:rPr>
                <w:rFonts w:ascii="Times New Roman" w:hAnsi="Times New Roman" w:cs="Times New Roman"/>
              </w:rPr>
              <w:t xml:space="preserve">  </w:t>
            </w:r>
            <w:r w:rsidR="003F3914">
              <w:rPr>
                <w:rFonts w:ascii="Times New Roman" w:hAnsi="Times New Roman" w:cs="Times New Roman"/>
              </w:rPr>
              <w:t xml:space="preserve"> </w:t>
            </w:r>
            <w:r>
              <w:rPr>
                <w:rFonts w:ascii="Times New Roman" w:hAnsi="Times New Roman" w:cs="Times New Roman"/>
              </w:rPr>
              <w:t xml:space="preserve"> </w:t>
            </w:r>
            <w:r w:rsidR="003F3914">
              <w:rPr>
                <w:rFonts w:ascii="Times New Roman" w:hAnsi="Times New Roman" w:cs="Times New Roman"/>
              </w:rPr>
              <w:t xml:space="preserve">  </w:t>
            </w:r>
            <w:r>
              <w:rPr>
                <w:rFonts w:ascii="Times New Roman" w:hAnsi="Times New Roman" w:cs="Times New Roman"/>
              </w:rPr>
              <w:t xml:space="preserve"> </w:t>
            </w:r>
            <w:r w:rsidRPr="00912B6E">
              <w:rPr>
                <w:rFonts w:ascii="Times New Roman" w:hAnsi="Times New Roman" w:cs="Times New Roman"/>
              </w:rPr>
              <w:t xml:space="preserve">установить </w:t>
            </w:r>
          </w:p>
        </w:tc>
      </w:tr>
    </w:tbl>
    <w:p w:rsidR="0047690B" w:rsidRDefault="0047690B" w:rsidP="0047690B">
      <w:pPr>
        <w:tabs>
          <w:tab w:val="left" w:pos="12607"/>
        </w:tabs>
        <w:spacing w:after="0" w:line="240" w:lineRule="auto"/>
        <w:rPr>
          <w:rFonts w:ascii="Times New Roman" w:hAnsi="Times New Roman" w:cs="Times New Roman"/>
          <w:i/>
        </w:rPr>
      </w:pPr>
      <w:r w:rsidRPr="003F62D7">
        <w:rPr>
          <w:rFonts w:ascii="Times New Roman" w:hAnsi="Times New Roman" w:cs="Times New Roman"/>
          <w:i/>
        </w:rPr>
        <w:lastRenderedPageBreak/>
        <w:t>Продолжение таблицы А.13</w:t>
      </w:r>
    </w:p>
    <w:tbl>
      <w:tblPr>
        <w:tblW w:w="14709" w:type="dxa"/>
        <w:tblLayout w:type="fixed"/>
        <w:tblLook w:val="0000" w:firstRow="0" w:lastRow="0" w:firstColumn="0" w:lastColumn="0" w:noHBand="0" w:noVBand="0"/>
      </w:tblPr>
      <w:tblGrid>
        <w:gridCol w:w="4644"/>
        <w:gridCol w:w="3119"/>
        <w:gridCol w:w="3260"/>
        <w:gridCol w:w="3686"/>
      </w:tblGrid>
      <w:tr w:rsidR="0047690B" w:rsidRPr="001F3901"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47690B" w:rsidRPr="001F3901" w:rsidRDefault="0047690B"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47690B" w:rsidRPr="001F3901" w:rsidRDefault="0047690B"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47690B" w:rsidRPr="001F3901" w:rsidRDefault="0047690B"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7690B" w:rsidRPr="001F3901" w:rsidRDefault="0047690B"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 для признания несоответствия</w:t>
            </w:r>
          </w:p>
        </w:tc>
      </w:tr>
      <w:tr w:rsidR="00AF322B" w:rsidRPr="00DF4477" w:rsidTr="0047690B">
        <w:trPr>
          <w:trHeight w:val="4850"/>
        </w:trPr>
        <w:tc>
          <w:tcPr>
            <w:tcW w:w="4644" w:type="dxa"/>
            <w:tcBorders>
              <w:left w:val="single" w:sz="4" w:space="0" w:color="000000"/>
              <w:bottom w:val="single" w:sz="4" w:space="0" w:color="000000"/>
              <w:right w:val="single" w:sz="4" w:space="0" w:color="000000"/>
            </w:tcBorders>
            <w:shd w:val="clear" w:color="auto" w:fill="auto"/>
          </w:tcPr>
          <w:p w:rsidR="00AF322B" w:rsidRPr="00F75FA5" w:rsidRDefault="00AF322B" w:rsidP="0047690B">
            <w:pPr>
              <w:spacing w:after="0" w:line="238" w:lineRule="auto"/>
              <w:jc w:val="both"/>
              <w:rPr>
                <w:rFonts w:ascii="Times New Roman" w:hAnsi="Times New Roman" w:cs="Times New Roman"/>
              </w:rPr>
            </w:pPr>
            <w:r w:rsidRPr="00F75FA5">
              <w:rPr>
                <w:rFonts w:ascii="Times New Roman" w:hAnsi="Times New Roman" w:cs="Times New Roman"/>
              </w:rPr>
              <w:t xml:space="preserve">устройство, расположенное против направления движения. Пример пиктограммы приведен на рисунке </w:t>
            </w:r>
            <w:r>
              <w:rPr>
                <w:rFonts w:ascii="Times New Roman" w:hAnsi="Times New Roman" w:cs="Times New Roman"/>
              </w:rPr>
              <w:t>А.13</w:t>
            </w:r>
            <w:r w:rsidRPr="00F75FA5">
              <w:rPr>
                <w:rFonts w:ascii="Times New Roman" w:hAnsi="Times New Roman" w:cs="Times New Roman"/>
              </w:rPr>
              <w:t>.1. Предупреждающий знак должен быть виден во всех случаях, в том числе при закрытой двери.</w:t>
            </w:r>
          </w:p>
          <w:p w:rsidR="00AF322B" w:rsidRPr="00F75FA5" w:rsidRDefault="00AF322B" w:rsidP="0047690B">
            <w:pPr>
              <w:spacing w:after="0" w:line="238" w:lineRule="auto"/>
              <w:jc w:val="both"/>
              <w:rPr>
                <w:rFonts w:ascii="Times New Roman" w:hAnsi="Times New Roman" w:cs="Times New Roman"/>
              </w:rPr>
            </w:pPr>
            <w:r w:rsidRPr="00F75FA5">
              <w:rPr>
                <w:rFonts w:ascii="Times New Roman" w:hAnsi="Times New Roman" w:cs="Times New Roman"/>
              </w:rPr>
              <w:t>Цвета:</w:t>
            </w:r>
          </w:p>
          <w:p w:rsidR="00AF322B" w:rsidRPr="00F75FA5" w:rsidRDefault="00AF322B" w:rsidP="0047690B">
            <w:pPr>
              <w:spacing w:after="0" w:line="238" w:lineRule="auto"/>
              <w:jc w:val="both"/>
              <w:rPr>
                <w:rFonts w:ascii="Times New Roman" w:hAnsi="Times New Roman" w:cs="Times New Roman"/>
              </w:rPr>
            </w:pPr>
            <w:r w:rsidRPr="00F75FA5">
              <w:rPr>
                <w:rFonts w:ascii="Times New Roman" w:hAnsi="Times New Roman" w:cs="Times New Roman"/>
              </w:rPr>
              <w:t>- пиктограмма - красный;</w:t>
            </w:r>
          </w:p>
          <w:p w:rsidR="00AF322B" w:rsidRPr="00F75FA5" w:rsidRDefault="00AF322B" w:rsidP="0047690B">
            <w:pPr>
              <w:pBdr>
                <w:bottom w:val="single" w:sz="4" w:space="1" w:color="auto"/>
              </w:pBdr>
              <w:spacing w:after="0" w:line="238" w:lineRule="auto"/>
              <w:jc w:val="both"/>
              <w:rPr>
                <w:rFonts w:ascii="Times New Roman" w:hAnsi="Times New Roman" w:cs="Times New Roman"/>
              </w:rPr>
            </w:pPr>
            <w:r w:rsidRPr="00F75FA5">
              <w:rPr>
                <w:rFonts w:ascii="Times New Roman" w:hAnsi="Times New Roman" w:cs="Times New Roman"/>
              </w:rPr>
              <w:t>- сиденье, детское сиденье и контурная линия подушки безопасности - черный;</w:t>
            </w:r>
          </w:p>
          <w:p w:rsidR="00AF322B" w:rsidRDefault="00AF322B" w:rsidP="0047690B">
            <w:pPr>
              <w:pBdr>
                <w:bottom w:val="single" w:sz="4" w:space="1" w:color="auto"/>
              </w:pBdr>
              <w:spacing w:after="0" w:line="238" w:lineRule="auto"/>
              <w:jc w:val="both"/>
              <w:rPr>
                <w:rFonts w:ascii="Times New Roman" w:hAnsi="Times New Roman" w:cs="Times New Roman"/>
              </w:rPr>
            </w:pPr>
            <w:r w:rsidRPr="00F75FA5">
              <w:rPr>
                <w:rFonts w:ascii="Times New Roman" w:hAnsi="Times New Roman" w:cs="Times New Roman"/>
              </w:rPr>
              <w:t xml:space="preserve">- слова </w:t>
            </w:r>
            <w:r>
              <w:rPr>
                <w:rFonts w:ascii="Times New Roman" w:hAnsi="Times New Roman" w:cs="Times New Roman"/>
              </w:rPr>
              <w:t>«</w:t>
            </w:r>
            <w:r w:rsidRPr="00F75FA5">
              <w:rPr>
                <w:rFonts w:ascii="Times New Roman" w:hAnsi="Times New Roman" w:cs="Times New Roman"/>
              </w:rPr>
              <w:t>AirBag</w:t>
            </w:r>
            <w:r>
              <w:rPr>
                <w:rFonts w:ascii="Times New Roman" w:hAnsi="Times New Roman" w:cs="Times New Roman"/>
              </w:rPr>
              <w:t>»</w:t>
            </w:r>
            <w:r w:rsidRPr="00F75FA5">
              <w:rPr>
                <w:rFonts w:ascii="Times New Roman" w:hAnsi="Times New Roman" w:cs="Times New Roman"/>
              </w:rPr>
              <w:t xml:space="preserve"> (</w:t>
            </w:r>
            <w:r>
              <w:rPr>
                <w:rFonts w:ascii="Times New Roman" w:hAnsi="Times New Roman" w:cs="Times New Roman"/>
              </w:rPr>
              <w:t>«</w:t>
            </w:r>
            <w:r w:rsidRPr="00F75FA5">
              <w:rPr>
                <w:rFonts w:ascii="Times New Roman" w:hAnsi="Times New Roman" w:cs="Times New Roman"/>
              </w:rPr>
              <w:t>подушка безопасности</w:t>
            </w:r>
            <w:r>
              <w:rPr>
                <w:rFonts w:ascii="Times New Roman" w:hAnsi="Times New Roman" w:cs="Times New Roman"/>
              </w:rPr>
              <w:t>»</w:t>
            </w:r>
            <w:r w:rsidRPr="00F75FA5">
              <w:rPr>
                <w:rFonts w:ascii="Times New Roman" w:hAnsi="Times New Roman" w:cs="Times New Roman"/>
              </w:rPr>
              <w:t>), а также рисун</w:t>
            </w:r>
            <w:r>
              <w:rPr>
                <w:rFonts w:ascii="Times New Roman" w:hAnsi="Times New Roman" w:cs="Times New Roman"/>
              </w:rPr>
              <w:t>ок подушки безопасности - белый</w:t>
            </w:r>
          </w:p>
          <w:p w:rsidR="00AF322B" w:rsidRDefault="00AF322B" w:rsidP="0047690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.6 Предписания </w:t>
            </w:r>
            <w:hyperlink w:anchor="Par3565" w:history="1">
              <w:r w:rsidRPr="00912B6E">
                <w:rPr>
                  <w:rFonts w:ascii="Times New Roman" w:hAnsi="Times New Roman" w:cs="Times New Roman"/>
                </w:rPr>
                <w:t xml:space="preserve">пункта </w:t>
              </w:r>
              <w:r>
                <w:rPr>
                  <w:rFonts w:ascii="Times New Roman" w:hAnsi="Times New Roman" w:cs="Times New Roman"/>
                </w:rPr>
                <w:t>А.13</w:t>
              </w:r>
              <w:r w:rsidRPr="00912B6E">
                <w:rPr>
                  <w:rFonts w:ascii="Times New Roman" w:hAnsi="Times New Roman" w:cs="Times New Roman"/>
                </w:rPr>
                <w:t>.5</w:t>
              </w:r>
            </w:hyperlink>
            <w:r w:rsidRPr="00F75FA5">
              <w:rPr>
                <w:rFonts w:ascii="Times New Roman" w:hAnsi="Times New Roman" w:cs="Times New Roman"/>
              </w:rPr>
              <w:t xml:space="preserve"> не применяются, если </w:t>
            </w:r>
            <w:r w:rsidRPr="00283F90">
              <w:rPr>
                <w:rFonts w:ascii="Times New Roman" w:hAnsi="Times New Roman" w:cs="Times New Roman"/>
              </w:rPr>
              <w:t xml:space="preserve">ТС </w:t>
            </w:r>
            <w:r w:rsidRPr="00F75FA5">
              <w:rPr>
                <w:rFonts w:ascii="Times New Roman" w:hAnsi="Times New Roman" w:cs="Times New Roman"/>
              </w:rPr>
              <w:t>оборудовано сенсорным механизмом, который автоматически определяет наличие детского удерживающего устройства, установленного против направления движения, и не допускает срабатывания подушки безопасности при наличии такой детской удерживающей системы</w:t>
            </w:r>
          </w:p>
        </w:tc>
        <w:tc>
          <w:tcPr>
            <w:tcW w:w="3119" w:type="dxa"/>
            <w:tcBorders>
              <w:left w:val="single" w:sz="4" w:space="0" w:color="000000"/>
              <w:bottom w:val="single" w:sz="4" w:space="0" w:color="000000"/>
              <w:right w:val="single" w:sz="4" w:space="0" w:color="000000"/>
            </w:tcBorders>
            <w:shd w:val="clear" w:color="auto" w:fill="auto"/>
          </w:tcPr>
          <w:p w:rsidR="00AF322B" w:rsidRDefault="00AF322B" w:rsidP="00912B6E">
            <w:pPr>
              <w:spacing w:after="0" w:line="240" w:lineRule="auto"/>
              <w:jc w:val="both"/>
              <w:rPr>
                <w:rFonts w:ascii="Times New Roman" w:hAnsi="Times New Roman" w:cs="Times New Roman"/>
              </w:rPr>
            </w:pPr>
          </w:p>
        </w:tc>
        <w:tc>
          <w:tcPr>
            <w:tcW w:w="3260" w:type="dxa"/>
            <w:tcBorders>
              <w:left w:val="single" w:sz="4" w:space="0" w:color="000000"/>
              <w:bottom w:val="single" w:sz="4" w:space="0" w:color="000000"/>
              <w:right w:val="single" w:sz="4" w:space="0" w:color="000000"/>
            </w:tcBorders>
            <w:shd w:val="clear" w:color="auto" w:fill="auto"/>
          </w:tcPr>
          <w:p w:rsidR="00AF322B" w:rsidRDefault="00AF322B" w:rsidP="00005AF8">
            <w:pPr>
              <w:spacing w:after="0" w:line="240" w:lineRule="auto"/>
              <w:jc w:val="center"/>
              <w:rPr>
                <w:rFonts w:ascii="Times New Roman" w:hAnsi="Times New Roman" w:cs="Times New Roman"/>
              </w:rPr>
            </w:pPr>
          </w:p>
        </w:tc>
        <w:tc>
          <w:tcPr>
            <w:tcW w:w="3686" w:type="dxa"/>
            <w:tcBorders>
              <w:top w:val="single" w:sz="4" w:space="0" w:color="auto"/>
              <w:left w:val="single" w:sz="4" w:space="0" w:color="000000"/>
              <w:bottom w:val="single" w:sz="4" w:space="0" w:color="000000" w:themeColor="text1"/>
              <w:right w:val="single" w:sz="4" w:space="0" w:color="000000"/>
            </w:tcBorders>
          </w:tcPr>
          <w:p w:rsidR="00AF322B" w:rsidRPr="00912B6E" w:rsidRDefault="00AF322B" w:rsidP="00AF322B">
            <w:pPr>
              <w:spacing w:after="0" w:line="240" w:lineRule="auto"/>
              <w:jc w:val="both"/>
              <w:rPr>
                <w:rFonts w:ascii="Times New Roman" w:hAnsi="Times New Roman" w:cs="Times New Roman"/>
              </w:rPr>
            </w:pPr>
            <w:r w:rsidRPr="00912B6E">
              <w:rPr>
                <w:rFonts w:ascii="Times New Roman" w:hAnsi="Times New Roman" w:cs="Times New Roman"/>
              </w:rPr>
              <w:t>на данном сиденье детское удер</w:t>
            </w:r>
            <w:r>
              <w:rPr>
                <w:rFonts w:ascii="Times New Roman" w:hAnsi="Times New Roman" w:cs="Times New Roman"/>
              </w:rPr>
              <w:t>-</w:t>
            </w:r>
            <w:r w:rsidRPr="00912B6E">
              <w:rPr>
                <w:rFonts w:ascii="Times New Roman" w:hAnsi="Times New Roman" w:cs="Times New Roman"/>
              </w:rPr>
              <w:t>живающее устройство, располо</w:t>
            </w:r>
            <w:r>
              <w:rPr>
                <w:rFonts w:ascii="Times New Roman" w:hAnsi="Times New Roman" w:cs="Times New Roman"/>
              </w:rPr>
              <w:t>-</w:t>
            </w:r>
            <w:r w:rsidRPr="00912B6E">
              <w:rPr>
                <w:rFonts w:ascii="Times New Roman" w:hAnsi="Times New Roman" w:cs="Times New Roman"/>
              </w:rPr>
              <w:t>женное против направления движения</w:t>
            </w:r>
            <w:r>
              <w:rPr>
                <w:rFonts w:ascii="Times New Roman" w:hAnsi="Times New Roman" w:cs="Times New Roman"/>
              </w:rPr>
              <w:t>.</w:t>
            </w:r>
          </w:p>
          <w:p w:rsidR="00AF322B" w:rsidRPr="00912B6E" w:rsidRDefault="00AF322B" w:rsidP="00AF322B">
            <w:pPr>
              <w:spacing w:after="0" w:line="240" w:lineRule="auto"/>
              <w:jc w:val="both"/>
              <w:rPr>
                <w:rFonts w:ascii="Times New Roman" w:hAnsi="Times New Roman" w:cs="Times New Roman"/>
              </w:rPr>
            </w:pPr>
            <w:r>
              <w:rPr>
                <w:rFonts w:ascii="Times New Roman" w:hAnsi="Times New Roman" w:cs="Times New Roman"/>
              </w:rPr>
              <w:t>4</w:t>
            </w:r>
            <w:r w:rsidRPr="00912B6E">
              <w:rPr>
                <w:rFonts w:ascii="Times New Roman" w:hAnsi="Times New Roman" w:cs="Times New Roman"/>
              </w:rPr>
              <w:t xml:space="preserve"> Предупреждающий знак не виден при закрытой двери или в других случаях</w:t>
            </w:r>
          </w:p>
          <w:p w:rsidR="00AF322B" w:rsidRPr="00912B6E" w:rsidRDefault="00AF322B" w:rsidP="00691512">
            <w:pPr>
              <w:spacing w:after="0" w:line="240" w:lineRule="auto"/>
              <w:jc w:val="both"/>
              <w:rPr>
                <w:rFonts w:ascii="Times New Roman" w:hAnsi="Times New Roman" w:cs="Times New Roman"/>
              </w:rPr>
            </w:pPr>
          </w:p>
        </w:tc>
      </w:tr>
      <w:tr w:rsidR="003F62D7" w:rsidRPr="00DF4477" w:rsidTr="0047690B">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47690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.7 Ремни безопасности устанавливаются таким образом, чтобы:</w:t>
            </w:r>
          </w:p>
          <w:p w:rsidR="003F62D7" w:rsidRPr="00F75FA5" w:rsidRDefault="003F62D7" w:rsidP="0047690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.7.1 Практически отсутствовала возможность соскальзывания с плеча правильно надетого ремня в результате смещения водителя или пассажира вперед;</w:t>
            </w:r>
          </w:p>
          <w:p w:rsidR="003F62D7" w:rsidRPr="00F75FA5" w:rsidRDefault="003F62D7" w:rsidP="0047690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.7.2 Практически отсутствовала возможность повреждения лямки ремня при соприкосновении с острыми твердыми элементами конструкции </w:t>
            </w:r>
            <w:r w:rsidRPr="00283F90">
              <w:rPr>
                <w:rFonts w:ascii="Times New Roman" w:hAnsi="Times New Roman" w:cs="Times New Roman"/>
              </w:rPr>
              <w:t>ТС</w:t>
            </w:r>
            <w:r w:rsidRPr="00F75FA5">
              <w:rPr>
                <w:rFonts w:ascii="Times New Roman" w:hAnsi="Times New Roman" w:cs="Times New Roman"/>
              </w:rPr>
              <w:t xml:space="preserve"> или сиденья детских удерживающих систем и дет</w:t>
            </w:r>
            <w:r>
              <w:rPr>
                <w:rFonts w:ascii="Times New Roman" w:hAnsi="Times New Roman" w:cs="Times New Roman"/>
              </w:rPr>
              <w:t>ских удерживающих систем ISOFIX</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912B6E">
            <w:pPr>
              <w:spacing w:after="0" w:line="240" w:lineRule="auto"/>
              <w:jc w:val="both"/>
              <w:rPr>
                <w:rFonts w:ascii="Times New Roman" w:hAnsi="Times New Roman" w:cs="Times New Roman"/>
              </w:rPr>
            </w:pPr>
            <w:r w:rsidRPr="00F75FA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hemeColor="text1"/>
            </w:tcBorders>
            <w:shd w:val="clear" w:color="auto" w:fill="auto"/>
          </w:tcPr>
          <w:p w:rsidR="003F62D7" w:rsidRPr="00F75FA5" w:rsidRDefault="003F62D7" w:rsidP="005E65D7">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F62D7" w:rsidRPr="00912B6E" w:rsidRDefault="003F62D7" w:rsidP="00912B6E">
            <w:pPr>
              <w:spacing w:after="0" w:line="240" w:lineRule="auto"/>
              <w:jc w:val="both"/>
              <w:rPr>
                <w:rFonts w:ascii="Times New Roman" w:hAnsi="Times New Roman" w:cs="Times New Roman"/>
              </w:rPr>
            </w:pPr>
            <w:r>
              <w:rPr>
                <w:rFonts w:ascii="Times New Roman" w:hAnsi="Times New Roman" w:cs="Times New Roman"/>
              </w:rPr>
              <w:t>1</w:t>
            </w:r>
            <w:r>
              <w:rPr>
                <w:rFonts w:ascii="Times New Roman" w:hAnsi="Times New Roman" w:cs="Times New Roman"/>
                <w:lang w:val="en-US"/>
              </w:rPr>
              <w:t> </w:t>
            </w:r>
            <w:r w:rsidRPr="00B56C79">
              <w:rPr>
                <w:rFonts w:ascii="Times New Roman" w:hAnsi="Times New Roman" w:cs="Times New Roman"/>
              </w:rPr>
              <w:t>И</w:t>
            </w:r>
            <w:r>
              <w:rPr>
                <w:rFonts w:ascii="Times New Roman" w:hAnsi="Times New Roman" w:cs="Times New Roman"/>
              </w:rPr>
              <w:t>меется возможность</w:t>
            </w:r>
            <w:r w:rsidRPr="00912B6E">
              <w:rPr>
                <w:rFonts w:ascii="Times New Roman" w:hAnsi="Times New Roman" w:cs="Times New Roman"/>
              </w:rPr>
              <w:t xml:space="preserve"> соскаль</w:t>
            </w:r>
            <w:r>
              <w:rPr>
                <w:rFonts w:ascii="Times New Roman" w:hAnsi="Times New Roman" w:cs="Times New Roman"/>
              </w:rPr>
              <w:t>-</w:t>
            </w:r>
            <w:r w:rsidRPr="00912B6E">
              <w:rPr>
                <w:rFonts w:ascii="Times New Roman" w:hAnsi="Times New Roman" w:cs="Times New Roman"/>
              </w:rPr>
              <w:t>зывания с плеча правильно надетого ремня в результате смещения водителя или пассажира вперед</w:t>
            </w:r>
            <w:r>
              <w:rPr>
                <w:rFonts w:ascii="Times New Roman" w:hAnsi="Times New Roman" w:cs="Times New Roman"/>
              </w:rPr>
              <w:t>.</w:t>
            </w:r>
          </w:p>
          <w:p w:rsidR="003F62D7" w:rsidRPr="00F75FA5" w:rsidRDefault="0047690B" w:rsidP="00912B6E">
            <w:pPr>
              <w:spacing w:after="0" w:line="240" w:lineRule="auto"/>
              <w:jc w:val="both"/>
              <w:rPr>
                <w:rFonts w:ascii="Times New Roman" w:hAnsi="Times New Roman" w:cs="Times New Roman"/>
              </w:rPr>
            </w:pPr>
            <w:r>
              <w:rPr>
                <w:rFonts w:ascii="Times New Roman" w:hAnsi="Times New Roman" w:cs="Times New Roman"/>
              </w:rPr>
              <w:t xml:space="preserve">2 </w:t>
            </w:r>
            <w:r w:rsidR="003F62D7" w:rsidRPr="00B56C79">
              <w:rPr>
                <w:rFonts w:ascii="Times New Roman" w:hAnsi="Times New Roman" w:cs="Times New Roman"/>
              </w:rPr>
              <w:t>И</w:t>
            </w:r>
            <w:r w:rsidR="003F62D7">
              <w:rPr>
                <w:rFonts w:ascii="Times New Roman" w:hAnsi="Times New Roman" w:cs="Times New Roman"/>
              </w:rPr>
              <w:t>меется возможность п</w:t>
            </w:r>
            <w:r>
              <w:rPr>
                <w:rFonts w:ascii="Times New Roman" w:hAnsi="Times New Roman" w:cs="Times New Roman"/>
              </w:rPr>
              <w:t>о</w:t>
            </w:r>
            <w:r w:rsidR="003F62D7" w:rsidRPr="00912B6E">
              <w:rPr>
                <w:rFonts w:ascii="Times New Roman" w:hAnsi="Times New Roman" w:cs="Times New Roman"/>
              </w:rPr>
              <w:t xml:space="preserve">вреждения лямки ремня при соприкосновении с острыми твердыми элементами конструкции </w:t>
            </w:r>
            <w:r w:rsidR="003F62D7" w:rsidRPr="00283F90">
              <w:rPr>
                <w:rFonts w:ascii="Times New Roman" w:hAnsi="Times New Roman" w:cs="Times New Roman"/>
              </w:rPr>
              <w:t xml:space="preserve">ТС </w:t>
            </w:r>
            <w:r w:rsidR="003F62D7" w:rsidRPr="00912B6E">
              <w:rPr>
                <w:rFonts w:ascii="Times New Roman" w:hAnsi="Times New Roman" w:cs="Times New Roman"/>
              </w:rPr>
              <w:t>или сиденья детских удерживающих систем и детских удерживающих систем ISOFIX</w:t>
            </w:r>
          </w:p>
        </w:tc>
      </w:tr>
    </w:tbl>
    <w:p w:rsidR="00DA7C6B" w:rsidRDefault="00DA7C6B" w:rsidP="00DA7C6B">
      <w:pPr>
        <w:tabs>
          <w:tab w:val="left" w:pos="12607"/>
        </w:tabs>
        <w:spacing w:after="0" w:line="240" w:lineRule="auto"/>
        <w:rPr>
          <w:rFonts w:ascii="Times New Roman" w:hAnsi="Times New Roman" w:cs="Times New Roman"/>
          <w:i/>
        </w:rPr>
      </w:pPr>
      <w:r w:rsidRPr="003F62D7">
        <w:rPr>
          <w:rFonts w:ascii="Times New Roman" w:hAnsi="Times New Roman" w:cs="Times New Roman"/>
          <w:i/>
        </w:rPr>
        <w:lastRenderedPageBreak/>
        <w:t>Продолжение таблицы А.13</w:t>
      </w:r>
    </w:p>
    <w:tbl>
      <w:tblPr>
        <w:tblW w:w="14709" w:type="dxa"/>
        <w:tblLayout w:type="fixed"/>
        <w:tblLook w:val="0000" w:firstRow="0" w:lastRow="0" w:firstColumn="0" w:lastColumn="0" w:noHBand="0" w:noVBand="0"/>
      </w:tblPr>
      <w:tblGrid>
        <w:gridCol w:w="4644"/>
        <w:gridCol w:w="3119"/>
        <w:gridCol w:w="3260"/>
        <w:gridCol w:w="3686"/>
      </w:tblGrid>
      <w:tr w:rsidR="00DA7C6B" w:rsidRPr="001F3901"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DA7C6B" w:rsidRPr="001F3901" w:rsidRDefault="00DA7C6B"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DA7C6B" w:rsidRPr="001F3901" w:rsidRDefault="00DA7C6B"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DA7C6B" w:rsidRPr="001F3901" w:rsidRDefault="00DA7C6B"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DA7C6B" w:rsidRPr="001F3901" w:rsidRDefault="00DA7C6B"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 для признания несоответствия</w:t>
            </w:r>
          </w:p>
        </w:tc>
      </w:tr>
      <w:tr w:rsidR="003F62D7" w:rsidRPr="00DF4477" w:rsidTr="0047690B">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.8 Конструкция и установка ремней безопасности позволяют пристегнуться ими в любое время. Если сиденье в сборе, </w:t>
            </w:r>
            <w:r>
              <w:rPr>
                <w:rFonts w:ascii="Times New Roman" w:hAnsi="Times New Roman" w:cs="Times New Roman"/>
              </w:rPr>
              <w:t>или подушка сиденья</w:t>
            </w:r>
            <w:r w:rsidRPr="00F75FA5">
              <w:rPr>
                <w:rFonts w:ascii="Times New Roman" w:hAnsi="Times New Roman" w:cs="Times New Roman"/>
              </w:rPr>
              <w:t xml:space="preserve"> и/или спинка сиденья могут складываться для обеспечения доступа к задней части </w:t>
            </w:r>
            <w:r w:rsidRPr="00283F90">
              <w:rPr>
                <w:rFonts w:ascii="Times New Roman" w:hAnsi="Times New Roman" w:cs="Times New Roman"/>
              </w:rPr>
              <w:t xml:space="preserve">ТС </w:t>
            </w:r>
            <w:r w:rsidRPr="00F75FA5">
              <w:rPr>
                <w:rFonts w:ascii="Times New Roman" w:hAnsi="Times New Roman" w:cs="Times New Roman"/>
              </w:rPr>
              <w:t>или грузовому</w:t>
            </w:r>
            <w:r>
              <w:rPr>
                <w:rFonts w:ascii="Times New Roman" w:hAnsi="Times New Roman" w:cs="Times New Roman"/>
              </w:rPr>
              <w:t>,</w:t>
            </w:r>
            <w:r w:rsidRPr="00F75FA5">
              <w:rPr>
                <w:rFonts w:ascii="Times New Roman" w:hAnsi="Times New Roman" w:cs="Times New Roman"/>
              </w:rPr>
              <w:t xml:space="preserve"> </w:t>
            </w:r>
            <w:r>
              <w:rPr>
                <w:rFonts w:ascii="Times New Roman" w:hAnsi="Times New Roman" w:cs="Times New Roman"/>
              </w:rPr>
              <w:t xml:space="preserve">или </w:t>
            </w:r>
            <w:r w:rsidRPr="00F75FA5">
              <w:rPr>
                <w:rFonts w:ascii="Times New Roman" w:hAnsi="Times New Roman" w:cs="Times New Roman"/>
              </w:rPr>
              <w:t xml:space="preserve"> багажному отделению, то после их откидывания и последующей установки в обычное положение предусмотренные ремни безопасности должны быть доступными или легко извлекаться из-под сиденья либо из-за него пользователем без посторонней помощи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sidRPr="00F75FA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themeColor="text1"/>
              <w:left w:val="single" w:sz="4" w:space="0" w:color="000000"/>
              <w:bottom w:val="single" w:sz="4" w:space="0" w:color="000000"/>
              <w:right w:val="single" w:sz="4" w:space="0" w:color="000000"/>
            </w:tcBorders>
          </w:tcPr>
          <w:p w:rsidR="003F62D7" w:rsidRPr="00A14DB3" w:rsidRDefault="003F62D7" w:rsidP="00DA7C6B">
            <w:pPr>
              <w:spacing w:after="0" w:line="238" w:lineRule="auto"/>
              <w:jc w:val="both"/>
              <w:rPr>
                <w:rFonts w:ascii="Times New Roman" w:hAnsi="Times New Roman" w:cs="Times New Roman"/>
              </w:rPr>
            </w:pPr>
            <w:r>
              <w:rPr>
                <w:rFonts w:ascii="Times New Roman" w:hAnsi="Times New Roman" w:cs="Times New Roman"/>
              </w:rPr>
              <w:t>1</w:t>
            </w:r>
            <w:r w:rsidRPr="00F75FA5">
              <w:rPr>
                <w:rFonts w:ascii="Times New Roman" w:hAnsi="Times New Roman" w:cs="Times New Roman"/>
              </w:rPr>
              <w:t xml:space="preserve"> </w:t>
            </w:r>
            <w:r w:rsidRPr="00A14DB3">
              <w:rPr>
                <w:rFonts w:ascii="Times New Roman" w:hAnsi="Times New Roman" w:cs="Times New Roman"/>
              </w:rPr>
              <w:t>Конструкция и/или установка ремней безопасности не позволяет пристегнуться ими в любое время.</w:t>
            </w:r>
          </w:p>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2.</w:t>
            </w:r>
            <w:r w:rsidRPr="00A14DB3">
              <w:rPr>
                <w:rFonts w:ascii="Times New Roman" w:hAnsi="Times New Roman" w:cs="Times New Roman"/>
              </w:rPr>
              <w:t>Ремни безопасности не доступны или не могут быть легко извлечены из-под сиденья либо из-за него пользователем без посторонней помощи</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.9 Устройство, служащее для открывания пряжки, является хорошо заметным и легкодоступным для пользователя и конструируется таким образом, чтобы исключалась возможность его неожиданного или случайного открытия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Визуальный контроль</w:t>
            </w:r>
            <w:r w:rsidRPr="00F75FA5">
              <w:rPr>
                <w:rFonts w:ascii="Times New Roman" w:hAnsi="Times New Roman" w:cs="Times New Roman"/>
              </w:rPr>
              <w:t xml:space="preserve"> и функ</w:t>
            </w:r>
            <w:r>
              <w:rPr>
                <w:rFonts w:ascii="Times New Roman" w:hAnsi="Times New Roman" w:cs="Times New Roman"/>
              </w:rPr>
              <w:t>-</w:t>
            </w:r>
            <w:r w:rsidRPr="00F75FA5">
              <w:rPr>
                <w:rFonts w:ascii="Times New Roman" w:hAnsi="Times New Roman" w:cs="Times New Roman"/>
              </w:rPr>
              <w:t>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A14DB3" w:rsidRDefault="003F62D7" w:rsidP="00DA7C6B">
            <w:pPr>
              <w:spacing w:after="0" w:line="238" w:lineRule="auto"/>
              <w:jc w:val="both"/>
              <w:rPr>
                <w:rFonts w:ascii="Times New Roman" w:hAnsi="Times New Roman" w:cs="Times New Roman"/>
              </w:rPr>
            </w:pPr>
            <w:r>
              <w:rPr>
                <w:rFonts w:ascii="Times New Roman" w:hAnsi="Times New Roman" w:cs="Times New Roman"/>
              </w:rPr>
              <w:t xml:space="preserve">1 </w:t>
            </w:r>
            <w:r w:rsidRPr="00A14DB3">
              <w:rPr>
                <w:rFonts w:ascii="Times New Roman" w:hAnsi="Times New Roman" w:cs="Times New Roman"/>
              </w:rPr>
              <w:t>Устройство, служащее для откры</w:t>
            </w:r>
            <w:r>
              <w:rPr>
                <w:rFonts w:ascii="Times New Roman" w:hAnsi="Times New Roman" w:cs="Times New Roman"/>
              </w:rPr>
              <w:t>-</w:t>
            </w:r>
            <w:r w:rsidRPr="00A14DB3">
              <w:rPr>
                <w:rFonts w:ascii="Times New Roman" w:hAnsi="Times New Roman" w:cs="Times New Roman"/>
              </w:rPr>
              <w:t xml:space="preserve">вания пряжки, плохо </w:t>
            </w:r>
            <w:r>
              <w:rPr>
                <w:rFonts w:ascii="Times New Roman" w:hAnsi="Times New Roman" w:cs="Times New Roman"/>
              </w:rPr>
              <w:t>заметно</w:t>
            </w:r>
            <w:r w:rsidRPr="00A14DB3">
              <w:rPr>
                <w:rFonts w:ascii="Times New Roman" w:hAnsi="Times New Roman" w:cs="Times New Roman"/>
              </w:rPr>
              <w:t xml:space="preserve"> и/или труднодоступно для пользователя. </w:t>
            </w:r>
          </w:p>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2 </w:t>
            </w:r>
            <w:r w:rsidRPr="00B56C79">
              <w:rPr>
                <w:rFonts w:ascii="Times New Roman" w:hAnsi="Times New Roman" w:cs="Times New Roman"/>
              </w:rPr>
              <w:t>И</w:t>
            </w:r>
            <w:r>
              <w:rPr>
                <w:rFonts w:ascii="Times New Roman" w:hAnsi="Times New Roman" w:cs="Times New Roman"/>
              </w:rPr>
              <w:t xml:space="preserve">меется возможность </w:t>
            </w:r>
            <w:r w:rsidRPr="00A14DB3">
              <w:rPr>
                <w:rFonts w:ascii="Times New Roman" w:hAnsi="Times New Roman" w:cs="Times New Roman"/>
              </w:rPr>
              <w:t>неожи</w:t>
            </w:r>
            <w:r>
              <w:rPr>
                <w:rFonts w:ascii="Times New Roman" w:hAnsi="Times New Roman" w:cs="Times New Roman"/>
              </w:rPr>
              <w:t>-</w:t>
            </w:r>
            <w:r w:rsidRPr="00A14DB3">
              <w:rPr>
                <w:rFonts w:ascii="Times New Roman" w:hAnsi="Times New Roman" w:cs="Times New Roman"/>
              </w:rPr>
              <w:t>данного или случайного открытия устройства, служащего для открывания пряжки</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.10 Пряжка располагается в таком месте, чтобы она была легкодоступной для спасателя в том случае, если необходимо срочно высвободить из </w:t>
            </w:r>
            <w:r w:rsidRPr="00283F90">
              <w:rPr>
                <w:rFonts w:ascii="Times New Roman" w:hAnsi="Times New Roman" w:cs="Times New Roman"/>
              </w:rPr>
              <w:t xml:space="preserve">ТС </w:t>
            </w:r>
            <w:r w:rsidRPr="00F75FA5">
              <w:rPr>
                <w:rFonts w:ascii="Times New Roman" w:hAnsi="Times New Roman" w:cs="Times New Roman"/>
              </w:rPr>
              <w:t>водителя или пассажира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75FA5" w:rsidRDefault="003F62D7" w:rsidP="00DA7C6B">
            <w:pPr>
              <w:spacing w:after="0" w:line="238" w:lineRule="auto"/>
              <w:jc w:val="both"/>
              <w:rPr>
                <w:rFonts w:ascii="Times New Roman" w:hAnsi="Times New Roman" w:cs="Times New Roman"/>
              </w:rPr>
            </w:pPr>
            <w:r w:rsidRPr="00F75FA5">
              <w:rPr>
                <w:rFonts w:ascii="Times New Roman" w:hAnsi="Times New Roman" w:cs="Times New Roman"/>
              </w:rPr>
              <w:t xml:space="preserve">Пряжка труднодоступна </w:t>
            </w:r>
            <w:r w:rsidRPr="00A14DB3">
              <w:rPr>
                <w:rFonts w:ascii="Times New Roman" w:hAnsi="Times New Roman" w:cs="Times New Roman"/>
              </w:rPr>
              <w:t xml:space="preserve">для спасателя в том случае, если необходимо срочно высвободить из </w:t>
            </w:r>
            <w:r w:rsidRPr="00283F90">
              <w:rPr>
                <w:rFonts w:ascii="Times New Roman" w:hAnsi="Times New Roman" w:cs="Times New Roman"/>
              </w:rPr>
              <w:t xml:space="preserve">ТС </w:t>
            </w:r>
            <w:r w:rsidRPr="00A14DB3">
              <w:rPr>
                <w:rFonts w:ascii="Times New Roman" w:hAnsi="Times New Roman" w:cs="Times New Roman"/>
              </w:rPr>
              <w:t>водителя или пассажира</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.11 Пряжка устанавливается таким образом, чтобы как в открытом состоянии, так и под нагрузкой </w:t>
            </w:r>
            <w:r>
              <w:rPr>
                <w:rFonts w:ascii="Times New Roman" w:hAnsi="Times New Roman" w:cs="Times New Roman"/>
              </w:rPr>
              <w:t>массы</w:t>
            </w:r>
            <w:r w:rsidRPr="00F75FA5">
              <w:rPr>
                <w:rFonts w:ascii="Times New Roman" w:hAnsi="Times New Roman" w:cs="Times New Roman"/>
              </w:rPr>
              <w:t xml:space="preserve"> пользователя он мог ее открыть простым движением как левой, так и правой руки в одном направлении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sidRPr="00F75FA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75FA5" w:rsidRDefault="003F62D7" w:rsidP="00DA7C6B">
            <w:pPr>
              <w:spacing w:after="0" w:line="238" w:lineRule="auto"/>
              <w:jc w:val="both"/>
              <w:rPr>
                <w:rFonts w:ascii="Times New Roman" w:hAnsi="Times New Roman" w:cs="Times New Roman"/>
              </w:rPr>
            </w:pPr>
            <w:r w:rsidRPr="00A14DB3">
              <w:rPr>
                <w:rFonts w:ascii="Times New Roman" w:hAnsi="Times New Roman" w:cs="Times New Roman"/>
              </w:rPr>
              <w:t>Открыт</w:t>
            </w:r>
            <w:r>
              <w:rPr>
                <w:rFonts w:ascii="Times New Roman" w:hAnsi="Times New Roman" w:cs="Times New Roman"/>
              </w:rPr>
              <w:t>ие</w:t>
            </w:r>
            <w:r w:rsidRPr="00A14DB3">
              <w:rPr>
                <w:rFonts w:ascii="Times New Roman" w:hAnsi="Times New Roman" w:cs="Times New Roman"/>
              </w:rPr>
              <w:t xml:space="preserve"> пряжк</w:t>
            </w:r>
            <w:r>
              <w:rPr>
                <w:rFonts w:ascii="Times New Roman" w:hAnsi="Times New Roman" w:cs="Times New Roman"/>
              </w:rPr>
              <w:t>и</w:t>
            </w:r>
            <w:r w:rsidRPr="00A14DB3">
              <w:rPr>
                <w:rFonts w:ascii="Times New Roman" w:hAnsi="Times New Roman" w:cs="Times New Roman"/>
              </w:rPr>
              <w:t xml:space="preserve"> простым движением как левой, так и правой руки в одном направлении </w:t>
            </w:r>
            <w:r>
              <w:rPr>
                <w:rFonts w:ascii="Times New Roman" w:hAnsi="Times New Roman" w:cs="Times New Roman"/>
              </w:rPr>
              <w:t xml:space="preserve">затруднено или </w:t>
            </w:r>
            <w:r w:rsidRPr="00A14DB3">
              <w:rPr>
                <w:rFonts w:ascii="Times New Roman" w:hAnsi="Times New Roman" w:cs="Times New Roman"/>
              </w:rPr>
              <w:t>невозможно</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Default="003F62D7" w:rsidP="00DA7C6B">
            <w:pPr>
              <w:spacing w:after="0" w:line="238"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.12 Надетый ремень либо регулируется автоматически, либо имеет такую конструкцию, чтобы устройство ручной</w:t>
            </w:r>
          </w:p>
          <w:p w:rsidR="003F62D7" w:rsidRDefault="003F62D7" w:rsidP="00DA7C6B">
            <w:pPr>
              <w:spacing w:after="0" w:line="238" w:lineRule="auto"/>
              <w:jc w:val="both"/>
              <w:rPr>
                <w:rFonts w:ascii="Times New Roman" w:hAnsi="Times New Roman" w:cs="Times New Roman"/>
              </w:rPr>
            </w:pPr>
          </w:p>
          <w:p w:rsidR="003F62D7" w:rsidRPr="00F75FA5" w:rsidRDefault="003F62D7" w:rsidP="00DA7C6B">
            <w:pPr>
              <w:spacing w:after="0" w:line="238" w:lineRule="auto"/>
              <w:jc w:val="both"/>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both"/>
              <w:rPr>
                <w:rFonts w:ascii="Times New Roman" w:hAnsi="Times New Roman" w:cs="Times New Roman"/>
              </w:rPr>
            </w:pPr>
            <w:r w:rsidRPr="00F75FA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DA7C6B">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75FA5" w:rsidRDefault="003F62D7" w:rsidP="003F3914">
            <w:pPr>
              <w:spacing w:after="0" w:line="238" w:lineRule="auto"/>
              <w:jc w:val="both"/>
              <w:rPr>
                <w:rFonts w:ascii="Times New Roman" w:hAnsi="Times New Roman" w:cs="Times New Roman"/>
              </w:rPr>
            </w:pPr>
            <w:r>
              <w:rPr>
                <w:rFonts w:ascii="Times New Roman" w:hAnsi="Times New Roman" w:cs="Times New Roman"/>
              </w:rPr>
              <w:t>1</w:t>
            </w:r>
            <w:r w:rsidRPr="00F75FA5">
              <w:rPr>
                <w:rFonts w:ascii="Times New Roman" w:hAnsi="Times New Roman" w:cs="Times New Roman"/>
              </w:rPr>
              <w:t xml:space="preserve"> </w:t>
            </w:r>
            <w:r w:rsidRPr="00A14DB3">
              <w:rPr>
                <w:rFonts w:ascii="Times New Roman" w:hAnsi="Times New Roman" w:cs="Times New Roman"/>
              </w:rPr>
              <w:t>Надетый ремень не регулируется автоматически и не имеет такой конструкции, чтобы устройство ручной регулировки было легкодоступным</w:t>
            </w:r>
            <w:r w:rsidR="003F3914">
              <w:rPr>
                <w:rFonts w:ascii="Times New Roman" w:hAnsi="Times New Roman" w:cs="Times New Roman"/>
              </w:rPr>
              <w:t xml:space="preserve"> </w:t>
            </w:r>
            <w:r w:rsidRPr="00A14DB3">
              <w:rPr>
                <w:rFonts w:ascii="Times New Roman" w:hAnsi="Times New Roman" w:cs="Times New Roman"/>
              </w:rPr>
              <w:t xml:space="preserve"> </w:t>
            </w:r>
            <w:r w:rsidR="003F3914">
              <w:rPr>
                <w:rFonts w:ascii="Times New Roman" w:hAnsi="Times New Roman" w:cs="Times New Roman"/>
              </w:rPr>
              <w:t xml:space="preserve">    </w:t>
            </w:r>
            <w:r w:rsidRPr="00A14DB3">
              <w:rPr>
                <w:rFonts w:ascii="Times New Roman" w:hAnsi="Times New Roman" w:cs="Times New Roman"/>
              </w:rPr>
              <w:t>для</w:t>
            </w:r>
            <w:r w:rsidR="003F3914">
              <w:rPr>
                <w:rFonts w:ascii="Times New Roman" w:hAnsi="Times New Roman" w:cs="Times New Roman"/>
              </w:rPr>
              <w:t xml:space="preserve">  </w:t>
            </w:r>
            <w:r w:rsidRPr="00A14DB3">
              <w:rPr>
                <w:rFonts w:ascii="Times New Roman" w:hAnsi="Times New Roman" w:cs="Times New Roman"/>
              </w:rPr>
              <w:t xml:space="preserve"> </w:t>
            </w:r>
            <w:r w:rsidR="003F3914">
              <w:rPr>
                <w:rFonts w:ascii="Times New Roman" w:hAnsi="Times New Roman" w:cs="Times New Roman"/>
              </w:rPr>
              <w:t xml:space="preserve">   </w:t>
            </w:r>
            <w:r w:rsidRPr="00A14DB3">
              <w:rPr>
                <w:rFonts w:ascii="Times New Roman" w:hAnsi="Times New Roman" w:cs="Times New Roman"/>
              </w:rPr>
              <w:t xml:space="preserve">сидящего </w:t>
            </w:r>
          </w:p>
        </w:tc>
      </w:tr>
    </w:tbl>
    <w:p w:rsidR="00DA7C6B" w:rsidRDefault="00DA7C6B" w:rsidP="00DA7C6B">
      <w:pPr>
        <w:tabs>
          <w:tab w:val="left" w:pos="12607"/>
        </w:tabs>
        <w:spacing w:after="0" w:line="240" w:lineRule="auto"/>
        <w:rPr>
          <w:rFonts w:ascii="Times New Roman" w:hAnsi="Times New Roman" w:cs="Times New Roman"/>
          <w:i/>
        </w:rPr>
      </w:pPr>
      <w:r w:rsidRPr="003F62D7">
        <w:rPr>
          <w:rFonts w:ascii="Times New Roman" w:hAnsi="Times New Roman" w:cs="Times New Roman"/>
          <w:i/>
        </w:rPr>
        <w:lastRenderedPageBreak/>
        <w:t>Продолжение таблицы А.13</w:t>
      </w:r>
    </w:p>
    <w:tbl>
      <w:tblPr>
        <w:tblW w:w="14709" w:type="dxa"/>
        <w:tblLayout w:type="fixed"/>
        <w:tblLook w:val="0000" w:firstRow="0" w:lastRow="0" w:firstColumn="0" w:lastColumn="0" w:noHBand="0" w:noVBand="0"/>
      </w:tblPr>
      <w:tblGrid>
        <w:gridCol w:w="4644"/>
        <w:gridCol w:w="3119"/>
        <w:gridCol w:w="3260"/>
        <w:gridCol w:w="3686"/>
      </w:tblGrid>
      <w:tr w:rsidR="00DA7C6B" w:rsidRPr="001F3901"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DA7C6B" w:rsidRPr="001F3901" w:rsidRDefault="00DA7C6B"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DA7C6B" w:rsidRPr="001F3901" w:rsidRDefault="00DA7C6B"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DA7C6B" w:rsidRPr="001F3901" w:rsidRDefault="00DA7C6B"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DA7C6B" w:rsidRPr="001F3901" w:rsidRDefault="00DA7C6B"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 для признания несоответствия</w:t>
            </w:r>
          </w:p>
        </w:tc>
      </w:tr>
      <w:tr w:rsidR="00DA7C6B"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DA7C6B" w:rsidRDefault="00DA7C6B" w:rsidP="001D41DC">
            <w:pPr>
              <w:spacing w:after="0" w:line="230" w:lineRule="auto"/>
              <w:jc w:val="both"/>
              <w:rPr>
                <w:rFonts w:ascii="Times New Roman" w:hAnsi="Times New Roman" w:cs="Times New Roman"/>
              </w:rPr>
            </w:pPr>
            <w:r w:rsidRPr="00F75FA5">
              <w:rPr>
                <w:rFonts w:ascii="Times New Roman" w:hAnsi="Times New Roman" w:cs="Times New Roman"/>
              </w:rPr>
              <w:t xml:space="preserve">регулировки было легкодоступным для сидящего пользователя и удобным и простым в использовании. Кроме того, пользователь должен быть в состоянии затянуть ремень одной рукой, подогнав его под свою комплекцию и положение, в котором находится сиденье </w:t>
            </w:r>
            <w:r w:rsidRPr="00283F90">
              <w:rPr>
                <w:rFonts w:ascii="Times New Roman" w:hAnsi="Times New Roman" w:cs="Times New Roman"/>
              </w:rPr>
              <w:t>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DA7C6B" w:rsidRPr="00F75FA5" w:rsidRDefault="00DA7C6B" w:rsidP="001D41DC">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DA7C6B" w:rsidRDefault="00DA7C6B" w:rsidP="001D41DC">
            <w:pPr>
              <w:spacing w:after="0" w:line="23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DA7C6B" w:rsidRPr="00A14DB3" w:rsidRDefault="00DA7C6B" w:rsidP="001D41DC">
            <w:pPr>
              <w:spacing w:after="0" w:line="230" w:lineRule="auto"/>
              <w:jc w:val="both"/>
              <w:rPr>
                <w:rFonts w:ascii="Times New Roman" w:hAnsi="Times New Roman" w:cs="Times New Roman"/>
              </w:rPr>
            </w:pPr>
            <w:r w:rsidRPr="00A14DB3">
              <w:rPr>
                <w:rFonts w:ascii="Times New Roman" w:hAnsi="Times New Roman" w:cs="Times New Roman"/>
              </w:rPr>
              <w:t>пользователя и удобным и простым в использовании.</w:t>
            </w:r>
          </w:p>
          <w:p w:rsidR="00DA7C6B" w:rsidRDefault="00DA7C6B" w:rsidP="001D41DC">
            <w:pPr>
              <w:spacing w:after="0" w:line="230" w:lineRule="auto"/>
              <w:jc w:val="both"/>
              <w:rPr>
                <w:rFonts w:ascii="Times New Roman" w:hAnsi="Times New Roman" w:cs="Times New Roman"/>
              </w:rPr>
            </w:pPr>
            <w:r>
              <w:rPr>
                <w:rFonts w:ascii="Times New Roman" w:hAnsi="Times New Roman" w:cs="Times New Roman"/>
              </w:rPr>
              <w:t>2</w:t>
            </w:r>
            <w:r w:rsidRPr="00A14DB3">
              <w:rPr>
                <w:rFonts w:ascii="Times New Roman" w:hAnsi="Times New Roman" w:cs="Times New Roman"/>
              </w:rPr>
              <w:t xml:space="preserve"> У пользователя отсутствует возможность затянуть ремень одной рукой, подогнав его под свою комплекцию и положение, в котором находится сиденье </w:t>
            </w:r>
            <w:r w:rsidRPr="00283F90">
              <w:rPr>
                <w:rFonts w:ascii="Times New Roman" w:hAnsi="Times New Roman" w:cs="Times New Roman"/>
              </w:rPr>
              <w:t>ТС</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.13 Каждое место для сидения оборудуется местами крепления ремней безопасности, соответствующими типу применяемых ремней</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75FA5" w:rsidRDefault="003F62D7" w:rsidP="001D41DC">
            <w:pPr>
              <w:spacing w:after="0" w:line="230" w:lineRule="auto"/>
              <w:jc w:val="both"/>
              <w:rPr>
                <w:rFonts w:ascii="Times New Roman" w:hAnsi="Times New Roman" w:cs="Times New Roman"/>
              </w:rPr>
            </w:pPr>
            <w:r w:rsidRPr="00A14DB3">
              <w:rPr>
                <w:rFonts w:ascii="Times New Roman" w:hAnsi="Times New Roman" w:cs="Times New Roman"/>
              </w:rPr>
              <w:t>Места крепления ремней безопасности не соответствуют типу применяемых ремней</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.14 Если для обеспечения доступа к передним и задним сиденьям используется двустворчатая дверная конструкция, то конструкция системы крепления ремня не должна препятствовать свободному входу в </w:t>
            </w:r>
            <w:r w:rsidRPr="00283F90">
              <w:rPr>
                <w:rFonts w:ascii="Times New Roman" w:hAnsi="Times New Roman" w:cs="Times New Roman"/>
              </w:rPr>
              <w:t xml:space="preserve">ТС </w:t>
            </w:r>
            <w:r w:rsidRPr="00F75FA5">
              <w:rPr>
                <w:rFonts w:ascii="Times New Roman" w:hAnsi="Times New Roman" w:cs="Times New Roman"/>
              </w:rPr>
              <w:t>и выходу из него</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sidRPr="00F75FA5">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75FA5" w:rsidRDefault="003F62D7" w:rsidP="001D41DC">
            <w:pPr>
              <w:spacing w:after="0" w:line="230" w:lineRule="auto"/>
              <w:jc w:val="both"/>
              <w:rPr>
                <w:rFonts w:ascii="Times New Roman" w:hAnsi="Times New Roman" w:cs="Times New Roman"/>
              </w:rPr>
            </w:pPr>
            <w:r w:rsidRPr="00A14DB3">
              <w:rPr>
                <w:rFonts w:ascii="Times New Roman" w:hAnsi="Times New Roman" w:cs="Times New Roman"/>
              </w:rPr>
              <w:t xml:space="preserve">Конструкция системы крепления ремня препятствует свободному входу в </w:t>
            </w:r>
            <w:r w:rsidRPr="00283F90">
              <w:rPr>
                <w:rFonts w:ascii="Times New Roman" w:hAnsi="Times New Roman" w:cs="Times New Roman"/>
              </w:rPr>
              <w:t xml:space="preserve">ТС </w:t>
            </w:r>
            <w:r w:rsidRPr="00A14DB3">
              <w:rPr>
                <w:rFonts w:ascii="Times New Roman" w:hAnsi="Times New Roman" w:cs="Times New Roman"/>
              </w:rPr>
              <w:t>и выходу из него</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.15 Места крепления не располагаются на тонких и/или плоских панелях с недостаточн</w:t>
            </w:r>
            <w:r>
              <w:rPr>
                <w:rFonts w:ascii="Times New Roman" w:hAnsi="Times New Roman" w:cs="Times New Roman"/>
              </w:rPr>
              <w:t>ыми</w:t>
            </w:r>
            <w:r w:rsidRPr="00F75FA5">
              <w:rPr>
                <w:rFonts w:ascii="Times New Roman" w:hAnsi="Times New Roman" w:cs="Times New Roman"/>
              </w:rPr>
              <w:t xml:space="preserve"> жесткостью и усилением или в тонкостенных трубах</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75FA5" w:rsidRDefault="003F62D7" w:rsidP="001D41DC">
            <w:pPr>
              <w:spacing w:after="0" w:line="230" w:lineRule="auto"/>
              <w:jc w:val="both"/>
              <w:rPr>
                <w:rFonts w:ascii="Times New Roman" w:hAnsi="Times New Roman" w:cs="Times New Roman"/>
              </w:rPr>
            </w:pPr>
            <w:r w:rsidRPr="00F75FA5">
              <w:rPr>
                <w:rFonts w:ascii="Times New Roman" w:hAnsi="Times New Roman" w:cs="Times New Roman"/>
              </w:rPr>
              <w:t>Места крепления располагаются на тонких и/или плоских панелях с недостато</w:t>
            </w:r>
            <w:r>
              <w:rPr>
                <w:rFonts w:ascii="Times New Roman" w:hAnsi="Times New Roman" w:cs="Times New Roman"/>
              </w:rPr>
              <w:t>чной жесткостью и усилением и/</w:t>
            </w:r>
            <w:r w:rsidRPr="00F75FA5">
              <w:rPr>
                <w:rFonts w:ascii="Times New Roman" w:hAnsi="Times New Roman" w:cs="Times New Roman"/>
              </w:rPr>
              <w:t>или в тонкостенных трубах</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.16 При визуальном осмотре мест крепления ремней безопасности не наблюдается пропусков в сварном шве, видимых непроваров</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75FA5" w:rsidRDefault="003F62D7" w:rsidP="001D41DC">
            <w:pPr>
              <w:spacing w:after="0" w:line="230" w:lineRule="auto"/>
              <w:jc w:val="both"/>
              <w:rPr>
                <w:rFonts w:ascii="Times New Roman" w:hAnsi="Times New Roman" w:cs="Times New Roman"/>
              </w:rPr>
            </w:pPr>
            <w:r w:rsidRPr="00A14DB3">
              <w:rPr>
                <w:rFonts w:ascii="Times New Roman" w:hAnsi="Times New Roman" w:cs="Times New Roman"/>
              </w:rPr>
              <w:t>При визуальном осмотре мест крепления ремней безопасности об</w:t>
            </w:r>
            <w:r>
              <w:rPr>
                <w:rFonts w:ascii="Times New Roman" w:hAnsi="Times New Roman" w:cs="Times New Roman"/>
              </w:rPr>
              <w:t xml:space="preserve">наружены пропуски в сварном шве или </w:t>
            </w:r>
            <w:r w:rsidRPr="00A14DB3">
              <w:rPr>
                <w:rFonts w:ascii="Times New Roman" w:hAnsi="Times New Roman" w:cs="Times New Roman"/>
              </w:rPr>
              <w:t>видимые непровары</w:t>
            </w:r>
          </w:p>
        </w:tc>
      </w:tr>
      <w:tr w:rsidR="003F62D7"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A14DB3" w:rsidRDefault="003F62D7" w:rsidP="001D41DC">
            <w:pPr>
              <w:spacing w:after="0" w:line="230" w:lineRule="auto"/>
              <w:jc w:val="both"/>
              <w:rPr>
                <w:rFonts w:ascii="Times New Roman" w:hAnsi="Times New Roman" w:cs="Times New Roman"/>
              </w:rPr>
            </w:pPr>
            <w:r>
              <w:rPr>
                <w:rFonts w:ascii="Times New Roman" w:hAnsi="Times New Roman" w:cs="Times New Roman"/>
              </w:rPr>
              <w:t>А.13</w:t>
            </w:r>
            <w:r w:rsidRPr="00F75FA5">
              <w:rPr>
                <w:rFonts w:ascii="Times New Roman" w:hAnsi="Times New Roman" w:cs="Times New Roman"/>
              </w:rPr>
              <w:t xml:space="preserve">.17 Болты, используемые в конструкции мест крепления ремней безопасности, должны быть класса 8.8 или более прочные. Такие болты маркируются обозначением 8.8 или 12.9 на шестигранной головке, однако болты 7/16" UNF для крепления ремней безопасности (с анодированным покрытием), не маркированные указанными обозначениями,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75FA5" w:rsidRDefault="003F62D7" w:rsidP="001D41DC">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A14DB3" w:rsidRDefault="003F62D7" w:rsidP="001D41DC">
            <w:pPr>
              <w:spacing w:after="0" w:line="230" w:lineRule="auto"/>
              <w:jc w:val="both"/>
              <w:rPr>
                <w:rFonts w:ascii="Times New Roman" w:hAnsi="Times New Roman" w:cs="Times New Roman"/>
              </w:rPr>
            </w:pPr>
            <w:r>
              <w:rPr>
                <w:rFonts w:ascii="Times New Roman" w:hAnsi="Times New Roman" w:cs="Times New Roman"/>
              </w:rPr>
              <w:t>1</w:t>
            </w:r>
            <w:r w:rsidRPr="00F75FA5">
              <w:rPr>
                <w:rFonts w:ascii="Times New Roman" w:hAnsi="Times New Roman" w:cs="Times New Roman"/>
              </w:rPr>
              <w:t xml:space="preserve"> </w:t>
            </w:r>
            <w:r w:rsidRPr="00A14DB3">
              <w:rPr>
                <w:rFonts w:ascii="Times New Roman" w:hAnsi="Times New Roman" w:cs="Times New Roman"/>
              </w:rPr>
              <w:t>Болты, используемые в конст</w:t>
            </w:r>
            <w:r>
              <w:rPr>
                <w:rFonts w:ascii="Times New Roman" w:hAnsi="Times New Roman" w:cs="Times New Roman"/>
              </w:rPr>
              <w:t>-</w:t>
            </w:r>
            <w:r w:rsidRPr="00A14DB3">
              <w:rPr>
                <w:rFonts w:ascii="Times New Roman" w:hAnsi="Times New Roman" w:cs="Times New Roman"/>
              </w:rPr>
              <w:t>рукции мест крепления ремней безопасности, не имеют надлежащей прочности.</w:t>
            </w:r>
          </w:p>
          <w:p w:rsidR="003F62D7" w:rsidRPr="00F75FA5" w:rsidRDefault="003F62D7" w:rsidP="001D41DC">
            <w:pPr>
              <w:spacing w:after="0" w:line="230" w:lineRule="auto"/>
              <w:jc w:val="both"/>
              <w:rPr>
                <w:rFonts w:ascii="Times New Roman" w:hAnsi="Times New Roman" w:cs="Times New Roman"/>
              </w:rPr>
            </w:pPr>
            <w:r>
              <w:rPr>
                <w:rFonts w:ascii="Times New Roman" w:hAnsi="Times New Roman" w:cs="Times New Roman"/>
              </w:rPr>
              <w:t>2</w:t>
            </w:r>
            <w:r w:rsidRPr="00A14DB3">
              <w:rPr>
                <w:rFonts w:ascii="Times New Roman" w:hAnsi="Times New Roman" w:cs="Times New Roman"/>
              </w:rPr>
              <w:t xml:space="preserve"> Болты, используемые в конст</w:t>
            </w:r>
            <w:r>
              <w:rPr>
                <w:rFonts w:ascii="Times New Roman" w:hAnsi="Times New Roman" w:cs="Times New Roman"/>
              </w:rPr>
              <w:t>-</w:t>
            </w:r>
            <w:r w:rsidRPr="00A14DB3">
              <w:rPr>
                <w:rFonts w:ascii="Times New Roman" w:hAnsi="Times New Roman" w:cs="Times New Roman"/>
              </w:rPr>
              <w:t>рукции мест крепления ремней безопасности, не имеют надлежащей маркировки</w:t>
            </w:r>
            <w:r>
              <w:rPr>
                <w:rFonts w:ascii="Times New Roman" w:hAnsi="Times New Roman" w:cs="Times New Roman"/>
              </w:rPr>
              <w:t>.</w:t>
            </w:r>
          </w:p>
        </w:tc>
      </w:tr>
    </w:tbl>
    <w:p w:rsidR="001D41DC" w:rsidRDefault="001D41DC" w:rsidP="001D41DC">
      <w:pPr>
        <w:tabs>
          <w:tab w:val="left" w:pos="12607"/>
        </w:tabs>
        <w:spacing w:after="0" w:line="240" w:lineRule="auto"/>
        <w:rPr>
          <w:rFonts w:ascii="Times New Roman" w:hAnsi="Times New Roman" w:cs="Times New Roman"/>
          <w:i/>
        </w:rPr>
      </w:pPr>
      <w:r w:rsidRPr="003F62D7">
        <w:rPr>
          <w:rFonts w:ascii="Times New Roman" w:hAnsi="Times New Roman" w:cs="Times New Roman"/>
          <w:i/>
        </w:rPr>
        <w:lastRenderedPageBreak/>
        <w:t>Продолжение таблицы А.13</w:t>
      </w:r>
    </w:p>
    <w:tbl>
      <w:tblPr>
        <w:tblW w:w="14709" w:type="dxa"/>
        <w:tblLayout w:type="fixed"/>
        <w:tblLook w:val="0000" w:firstRow="0" w:lastRow="0" w:firstColumn="0" w:lastColumn="0" w:noHBand="0" w:noVBand="0"/>
      </w:tblPr>
      <w:tblGrid>
        <w:gridCol w:w="4644"/>
        <w:gridCol w:w="3119"/>
        <w:gridCol w:w="3260"/>
        <w:gridCol w:w="3686"/>
      </w:tblGrid>
      <w:tr w:rsidR="001D41DC" w:rsidRPr="001F3901"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1D41DC" w:rsidRPr="001F3901" w:rsidRDefault="001D41DC"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1D41DC" w:rsidRPr="001F3901" w:rsidRDefault="001D41DC"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D41DC" w:rsidRPr="001F3901" w:rsidRDefault="001D41DC"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D41DC" w:rsidRPr="001F3901" w:rsidRDefault="001D41DC"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 для признания несоответствия</w:t>
            </w:r>
          </w:p>
        </w:tc>
      </w:tr>
      <w:tr w:rsidR="001D41DC" w:rsidRPr="00DF4477"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D41DC" w:rsidRDefault="001D41DC" w:rsidP="001D41DC">
            <w:pPr>
              <w:spacing w:after="0" w:line="240" w:lineRule="auto"/>
              <w:jc w:val="both"/>
              <w:rPr>
                <w:rFonts w:ascii="Times New Roman" w:hAnsi="Times New Roman" w:cs="Times New Roman"/>
              </w:rPr>
            </w:pPr>
            <w:r w:rsidRPr="00F75FA5">
              <w:rPr>
                <w:rFonts w:ascii="Times New Roman" w:hAnsi="Times New Roman" w:cs="Times New Roman"/>
              </w:rPr>
              <w:t>могут рассматриваться в качестве болтов эквивалентной прочности. Диаметр резьбы болтов не меньше чем М8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D41DC" w:rsidRDefault="001D41DC" w:rsidP="00997535">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D41DC" w:rsidRDefault="001D41DC" w:rsidP="00997535">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1D41DC" w:rsidRDefault="001D41DC" w:rsidP="00A14DB3">
            <w:pPr>
              <w:spacing w:after="0" w:line="240" w:lineRule="auto"/>
              <w:jc w:val="both"/>
              <w:rPr>
                <w:rFonts w:ascii="Times New Roman" w:hAnsi="Times New Roman" w:cs="Times New Roman"/>
              </w:rPr>
            </w:pPr>
            <w:r>
              <w:rPr>
                <w:rFonts w:ascii="Times New Roman" w:hAnsi="Times New Roman" w:cs="Times New Roman"/>
              </w:rPr>
              <w:t xml:space="preserve">3 </w:t>
            </w:r>
            <w:r w:rsidRPr="00A14DB3">
              <w:rPr>
                <w:rFonts w:ascii="Times New Roman" w:hAnsi="Times New Roman" w:cs="Times New Roman"/>
              </w:rPr>
              <w:t>Диаметр резьбы менее М8</w:t>
            </w:r>
          </w:p>
        </w:tc>
      </w:tr>
      <w:tr w:rsidR="003F62D7" w:rsidRPr="007806A5"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А.13.18 Места для сидения в ТС, конструкция которых предусматривает наличие ремней безопасности, должны быть ими оборудованы в соответствии с требованиями нормативных правовых актов, действовавших на момент выпуска ТС в обращение.</w:t>
            </w:r>
          </w:p>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ТС категорий M</w:t>
            </w:r>
            <w:r w:rsidRPr="007C1F00">
              <w:rPr>
                <w:rFonts w:ascii="Times New Roman" w:hAnsi="Times New Roman" w:cs="Times New Roman"/>
                <w:kern w:val="22"/>
                <w:vertAlign w:val="subscript"/>
              </w:rPr>
              <w:t>2</w:t>
            </w:r>
            <w:r w:rsidRPr="00F11B12">
              <w:rPr>
                <w:rFonts w:ascii="Times New Roman" w:hAnsi="Times New Roman" w:cs="Times New Roman"/>
              </w:rPr>
              <w:t xml:space="preserve"> и M</w:t>
            </w:r>
            <w:r w:rsidRPr="007C1F00">
              <w:rPr>
                <w:rFonts w:ascii="Times New Roman" w:hAnsi="Times New Roman" w:cs="Times New Roman"/>
                <w:kern w:val="22"/>
                <w:vertAlign w:val="subscript"/>
              </w:rPr>
              <w:t>3</w:t>
            </w:r>
            <w:r w:rsidRPr="00F11B12">
              <w:rPr>
                <w:rFonts w:ascii="Times New Roman" w:hAnsi="Times New Roman" w:cs="Times New Roman"/>
              </w:rPr>
              <w:t xml:space="preserve"> </w:t>
            </w:r>
            <w:r>
              <w:rPr>
                <w:rFonts w:ascii="Times New Roman" w:hAnsi="Times New Roman" w:cs="Times New Roman"/>
              </w:rPr>
              <w:t>оборудуют</w:t>
            </w:r>
            <w:r w:rsidRPr="00F11B12">
              <w:rPr>
                <w:rFonts w:ascii="Times New Roman" w:hAnsi="Times New Roman" w:cs="Times New Roman"/>
              </w:rPr>
              <w:t xml:space="preserve"> ремнями безопасности, если используются для перевозки пассажиров в междугородном сообщении.</w:t>
            </w:r>
          </w:p>
          <w:p w:rsidR="003F62D7" w:rsidRPr="00F11B12" w:rsidRDefault="003F62D7" w:rsidP="001D41DC">
            <w:pPr>
              <w:spacing w:after="0" w:line="240" w:lineRule="auto"/>
              <w:jc w:val="both"/>
              <w:rPr>
                <w:rFonts w:ascii="Times New Roman" w:hAnsi="Times New Roman" w:cs="Times New Roman"/>
              </w:rPr>
            </w:pPr>
            <w:r w:rsidRPr="00F11B12">
              <w:rPr>
                <w:rFonts w:ascii="Times New Roman" w:hAnsi="Times New Roman" w:cs="Times New Roman"/>
              </w:rPr>
              <w:t>Не допускается демонтаж ремней безопасности, предусмотренных конструкцией ТС, или приведение их в состояние, при котором невозможно</w:t>
            </w:r>
            <w:r>
              <w:rPr>
                <w:rFonts w:ascii="Times New Roman" w:hAnsi="Times New Roman" w:cs="Times New Roman"/>
              </w:rPr>
              <w:t xml:space="preserve"> их использование по назначению</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11B12" w:rsidRDefault="003F62D7" w:rsidP="009B788A">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11B12" w:rsidRDefault="003F62D7" w:rsidP="009B788A">
            <w:pPr>
              <w:spacing w:after="0" w:line="240" w:lineRule="auto"/>
              <w:jc w:val="both"/>
              <w:rPr>
                <w:rFonts w:ascii="Times New Roman" w:hAnsi="Times New Roman" w:cs="Times New Roman"/>
              </w:rPr>
            </w:pPr>
            <w:r>
              <w:rPr>
                <w:rFonts w:ascii="Times New Roman" w:hAnsi="Times New Roman" w:cs="Times New Roman"/>
              </w:rPr>
              <w:t>1</w:t>
            </w:r>
            <w:r w:rsidRPr="00F11B12">
              <w:rPr>
                <w:rFonts w:ascii="Times New Roman" w:hAnsi="Times New Roman" w:cs="Times New Roman"/>
              </w:rPr>
              <w:t xml:space="preserve"> Ремни безопасности отсутствуют на сиденьях, где требуется их наличие.</w:t>
            </w:r>
          </w:p>
          <w:p w:rsidR="003F62D7" w:rsidRPr="00F11B12" w:rsidRDefault="003F62D7" w:rsidP="00433999">
            <w:pPr>
              <w:spacing w:after="0" w:line="240" w:lineRule="auto"/>
              <w:jc w:val="both"/>
              <w:rPr>
                <w:rFonts w:ascii="Times New Roman" w:hAnsi="Times New Roman" w:cs="Times New Roman"/>
              </w:rPr>
            </w:pPr>
            <w:r w:rsidRPr="00F11B12">
              <w:rPr>
                <w:rFonts w:ascii="Times New Roman" w:hAnsi="Times New Roman" w:cs="Times New Roman"/>
              </w:rPr>
              <w:t>2 Ремни безопасности, пред</w:t>
            </w:r>
            <w:r>
              <w:rPr>
                <w:rFonts w:ascii="Times New Roman" w:hAnsi="Times New Roman" w:cs="Times New Roman"/>
              </w:rPr>
              <w:t>-</w:t>
            </w:r>
            <w:r w:rsidRPr="00F11B12">
              <w:rPr>
                <w:rFonts w:ascii="Times New Roman" w:hAnsi="Times New Roman" w:cs="Times New Roman"/>
              </w:rPr>
              <w:t>мотренные конструкцией ТС, находятся в состоянии, при котором невозможно их использование по назначению</w:t>
            </w:r>
          </w:p>
        </w:tc>
      </w:tr>
      <w:tr w:rsidR="003F62D7" w:rsidRPr="007806A5" w:rsidTr="003F62D7">
        <w:tc>
          <w:tcPr>
            <w:tcW w:w="4644" w:type="dxa"/>
            <w:tcBorders>
              <w:top w:val="single" w:sz="4" w:space="0" w:color="000000"/>
              <w:left w:val="single" w:sz="4" w:space="0" w:color="000000"/>
              <w:bottom w:val="single" w:sz="4" w:space="0" w:color="auto"/>
              <w:right w:val="single" w:sz="4" w:space="0" w:color="000000"/>
            </w:tcBorders>
            <w:shd w:val="clear" w:color="auto" w:fill="auto"/>
          </w:tcPr>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А.13.19 Установленные на ТС ремни безопасности не должны иметь следующих дефектов:</w:t>
            </w:r>
          </w:p>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А.13.19.1 Надрыв на лямке, видимый невооруженным глазом;</w:t>
            </w:r>
          </w:p>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 xml:space="preserve">А.13.19.2 Замок не фиксирует </w:t>
            </w:r>
            <w:r>
              <w:rPr>
                <w:rFonts w:ascii="Times New Roman" w:hAnsi="Times New Roman" w:cs="Times New Roman"/>
              </w:rPr>
              <w:t>«</w:t>
            </w:r>
            <w:r w:rsidRPr="00F11B12">
              <w:rPr>
                <w:rFonts w:ascii="Times New Roman" w:hAnsi="Times New Roman" w:cs="Times New Roman"/>
              </w:rPr>
              <w:t>язык</w:t>
            </w:r>
            <w:r>
              <w:rPr>
                <w:rFonts w:ascii="Times New Roman" w:hAnsi="Times New Roman" w:cs="Times New Roman"/>
              </w:rPr>
              <w:t>»</w:t>
            </w:r>
            <w:r w:rsidRPr="00F11B12">
              <w:rPr>
                <w:rFonts w:ascii="Times New Roman" w:hAnsi="Times New Roman" w:cs="Times New Roman"/>
              </w:rPr>
              <w:t xml:space="preserve"> лямки или не выбрасывает его после нажатия на кнопку замыкающего устройства;</w:t>
            </w:r>
          </w:p>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А.13.19.3 Лямка не вытягивается или не втягивается во втягивающее устройство (катушку);</w:t>
            </w:r>
          </w:p>
          <w:p w:rsidR="003F62D7" w:rsidRPr="00F11B12" w:rsidRDefault="003F62D7" w:rsidP="005B55D4">
            <w:pPr>
              <w:spacing w:after="0" w:line="240" w:lineRule="auto"/>
              <w:jc w:val="both"/>
              <w:rPr>
                <w:rFonts w:ascii="Times New Roman" w:hAnsi="Times New Roman" w:cs="Times New Roman"/>
              </w:rPr>
            </w:pPr>
            <w:r w:rsidRPr="00F11B12">
              <w:rPr>
                <w:rFonts w:ascii="Times New Roman" w:hAnsi="Times New Roman" w:cs="Times New Roman"/>
              </w:rPr>
              <w:t>А.13.19.4 При резком вытягивании лямки ремня с аварийным запирающимся втягивающим устройством не обеспечивается</w:t>
            </w:r>
          </w:p>
        </w:tc>
        <w:tc>
          <w:tcPr>
            <w:tcW w:w="3119" w:type="dxa"/>
            <w:tcBorders>
              <w:top w:val="single" w:sz="4" w:space="0" w:color="000000"/>
              <w:left w:val="single" w:sz="4" w:space="0" w:color="000000"/>
              <w:bottom w:val="single" w:sz="4" w:space="0" w:color="auto"/>
              <w:right w:val="single" w:sz="4" w:space="0" w:color="000000"/>
            </w:tcBorders>
            <w:shd w:val="clear" w:color="auto" w:fill="auto"/>
          </w:tcPr>
          <w:p w:rsidR="003F62D7" w:rsidRPr="00F11B12" w:rsidRDefault="003F62D7" w:rsidP="009B788A">
            <w:pPr>
              <w:spacing w:after="0" w:line="240" w:lineRule="auto"/>
              <w:jc w:val="both"/>
              <w:rPr>
                <w:rFonts w:ascii="Times New Roman" w:hAnsi="Times New Roman" w:cs="Times New Roman"/>
              </w:rPr>
            </w:pPr>
            <w:r w:rsidRPr="00F11B12">
              <w:rPr>
                <w:rFonts w:ascii="Times New Roman" w:hAnsi="Times New Roman" w:cs="Times New Roman"/>
              </w:rPr>
              <w:t>Визуальный контроль</w:t>
            </w:r>
            <w:r>
              <w:rPr>
                <w:rFonts w:ascii="Times New Roman" w:hAnsi="Times New Roman" w:cs="Times New Roman"/>
              </w:rPr>
              <w:t xml:space="preserve"> и функциональная проверка</w:t>
            </w:r>
          </w:p>
        </w:tc>
        <w:tc>
          <w:tcPr>
            <w:tcW w:w="3260" w:type="dxa"/>
            <w:tcBorders>
              <w:top w:val="single" w:sz="4" w:space="0" w:color="000000"/>
              <w:left w:val="single" w:sz="4" w:space="0" w:color="000000"/>
              <w:bottom w:val="single" w:sz="4" w:space="0" w:color="auto"/>
              <w:right w:val="single" w:sz="4" w:space="0" w:color="000000"/>
            </w:tcBorders>
            <w:shd w:val="clear" w:color="auto" w:fill="auto"/>
          </w:tcPr>
          <w:p w:rsidR="003F62D7" w:rsidRPr="00F11B12" w:rsidRDefault="003F62D7" w:rsidP="009B788A">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auto"/>
              <w:right w:val="single" w:sz="4" w:space="0" w:color="000000"/>
            </w:tcBorders>
          </w:tcPr>
          <w:p w:rsidR="003F62D7" w:rsidRPr="00F11B12" w:rsidRDefault="003F62D7" w:rsidP="00BC4E5A">
            <w:pPr>
              <w:spacing w:after="0" w:line="240" w:lineRule="auto"/>
              <w:jc w:val="both"/>
              <w:rPr>
                <w:rFonts w:ascii="Times New Roman" w:hAnsi="Times New Roman" w:cs="Times New Roman"/>
              </w:rPr>
            </w:pPr>
            <w:r>
              <w:rPr>
                <w:rFonts w:ascii="Times New Roman" w:hAnsi="Times New Roman" w:cs="Times New Roman"/>
              </w:rPr>
              <w:t>1</w:t>
            </w:r>
            <w:r w:rsidRPr="00F11B12">
              <w:rPr>
                <w:rFonts w:ascii="Times New Roman" w:hAnsi="Times New Roman" w:cs="Times New Roman"/>
              </w:rPr>
              <w:t xml:space="preserve"> Надрыв на лямке ремня, видимый невооруженным глазом.</w:t>
            </w:r>
          </w:p>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 xml:space="preserve">2 Замок не фиксирует </w:t>
            </w:r>
            <w:r>
              <w:rPr>
                <w:rFonts w:ascii="Times New Roman" w:hAnsi="Times New Roman" w:cs="Times New Roman"/>
              </w:rPr>
              <w:t>«</w:t>
            </w:r>
            <w:r w:rsidRPr="00F11B12">
              <w:rPr>
                <w:rFonts w:ascii="Times New Roman" w:hAnsi="Times New Roman" w:cs="Times New Roman"/>
              </w:rPr>
              <w:t>язык</w:t>
            </w:r>
            <w:r>
              <w:rPr>
                <w:rFonts w:ascii="Times New Roman" w:hAnsi="Times New Roman" w:cs="Times New Roman"/>
              </w:rPr>
              <w:t>»</w:t>
            </w:r>
            <w:r w:rsidRPr="00F11B12">
              <w:rPr>
                <w:rFonts w:ascii="Times New Roman" w:hAnsi="Times New Roman" w:cs="Times New Roman"/>
              </w:rPr>
              <w:t xml:space="preserve"> лямки или не выбрасывает его после нажатия на кнопку замыкающего устройства.</w:t>
            </w:r>
          </w:p>
          <w:p w:rsidR="003F62D7" w:rsidRPr="00F11B12" w:rsidRDefault="003F62D7" w:rsidP="00BC4E5A">
            <w:pPr>
              <w:spacing w:after="0" w:line="240" w:lineRule="auto"/>
              <w:jc w:val="both"/>
              <w:rPr>
                <w:rFonts w:ascii="Times New Roman" w:hAnsi="Times New Roman" w:cs="Times New Roman"/>
              </w:rPr>
            </w:pPr>
            <w:r>
              <w:rPr>
                <w:rFonts w:ascii="Times New Roman" w:hAnsi="Times New Roman" w:cs="Times New Roman"/>
              </w:rPr>
              <w:t>3</w:t>
            </w:r>
            <w:r w:rsidRPr="00F11B12">
              <w:rPr>
                <w:rFonts w:ascii="Times New Roman" w:hAnsi="Times New Roman" w:cs="Times New Roman"/>
              </w:rPr>
              <w:t xml:space="preserve"> Лямка не вытягивается или не втягивается во втягивающее устройство (катушку).</w:t>
            </w:r>
          </w:p>
          <w:p w:rsidR="003F62D7" w:rsidRDefault="003F62D7" w:rsidP="009B788A">
            <w:pPr>
              <w:spacing w:after="0" w:line="240" w:lineRule="auto"/>
              <w:jc w:val="both"/>
              <w:rPr>
                <w:rFonts w:ascii="Times New Roman" w:hAnsi="Times New Roman" w:cs="Times New Roman"/>
              </w:rPr>
            </w:pPr>
          </w:p>
          <w:p w:rsidR="003F62D7" w:rsidRDefault="003F62D7" w:rsidP="009B788A">
            <w:pPr>
              <w:spacing w:after="0" w:line="240" w:lineRule="auto"/>
              <w:jc w:val="both"/>
              <w:rPr>
                <w:rFonts w:ascii="Times New Roman" w:hAnsi="Times New Roman" w:cs="Times New Roman"/>
              </w:rPr>
            </w:pPr>
          </w:p>
          <w:p w:rsidR="003F62D7" w:rsidRPr="00F11B12" w:rsidRDefault="003F62D7" w:rsidP="005B55D4">
            <w:pPr>
              <w:spacing w:after="0" w:line="240" w:lineRule="auto"/>
              <w:jc w:val="both"/>
              <w:rPr>
                <w:rFonts w:ascii="Times New Roman" w:hAnsi="Times New Roman" w:cs="Times New Roman"/>
              </w:rPr>
            </w:pPr>
            <w:r>
              <w:rPr>
                <w:rFonts w:ascii="Times New Roman" w:hAnsi="Times New Roman" w:cs="Times New Roman"/>
              </w:rPr>
              <w:t>4</w:t>
            </w:r>
            <w:r w:rsidRPr="00F11B12">
              <w:rPr>
                <w:rFonts w:ascii="Times New Roman" w:hAnsi="Times New Roman" w:cs="Times New Roman"/>
              </w:rPr>
              <w:t xml:space="preserve"> При резком вытягивании лямки ремня с аварийным запирающимся втягивающим устройством не </w:t>
            </w:r>
          </w:p>
        </w:tc>
      </w:tr>
    </w:tbl>
    <w:p w:rsidR="005B55D4" w:rsidRDefault="005B55D4" w:rsidP="005B55D4">
      <w:pPr>
        <w:tabs>
          <w:tab w:val="left" w:pos="12607"/>
        </w:tabs>
        <w:spacing w:after="0" w:line="240" w:lineRule="auto"/>
        <w:rPr>
          <w:rFonts w:ascii="Times New Roman" w:hAnsi="Times New Roman" w:cs="Times New Roman"/>
          <w:i/>
        </w:rPr>
      </w:pPr>
      <w:r>
        <w:rPr>
          <w:rFonts w:ascii="Times New Roman" w:hAnsi="Times New Roman" w:cs="Times New Roman"/>
          <w:i/>
        </w:rPr>
        <w:lastRenderedPageBreak/>
        <w:t>Оконча</w:t>
      </w:r>
      <w:r w:rsidRPr="003F62D7">
        <w:rPr>
          <w:rFonts w:ascii="Times New Roman" w:hAnsi="Times New Roman" w:cs="Times New Roman"/>
          <w:i/>
        </w:rPr>
        <w:t>ние таблицы А.13</w:t>
      </w:r>
    </w:p>
    <w:tbl>
      <w:tblPr>
        <w:tblW w:w="14709" w:type="dxa"/>
        <w:tblLayout w:type="fixed"/>
        <w:tblLook w:val="0000" w:firstRow="0" w:lastRow="0" w:firstColumn="0" w:lastColumn="0" w:noHBand="0" w:noVBand="0"/>
      </w:tblPr>
      <w:tblGrid>
        <w:gridCol w:w="4644"/>
        <w:gridCol w:w="3119"/>
        <w:gridCol w:w="3260"/>
        <w:gridCol w:w="3686"/>
      </w:tblGrid>
      <w:tr w:rsidR="005B55D4" w:rsidRPr="001F3901"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5B55D4" w:rsidRPr="001F3901" w:rsidRDefault="005B55D4"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5B55D4" w:rsidRPr="001F3901" w:rsidRDefault="005B55D4" w:rsidP="00636D56">
            <w:pPr>
              <w:pStyle w:val="11"/>
              <w:tabs>
                <w:tab w:val="left" w:pos="0"/>
              </w:tabs>
              <w:spacing w:after="0" w:line="240" w:lineRule="auto"/>
              <w:ind w:left="0" w:firstLine="142"/>
              <w:jc w:val="center"/>
              <w:rPr>
                <w:rFonts w:ascii="Times New Roman" w:hAnsi="Times New Roman" w:cs="Times New Roman"/>
              </w:rPr>
            </w:pPr>
            <w:r w:rsidRPr="001F3901">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5B55D4" w:rsidRPr="001F3901" w:rsidRDefault="005B55D4"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5B55D4" w:rsidRPr="001F3901" w:rsidRDefault="005B55D4" w:rsidP="00636D56">
            <w:pPr>
              <w:pStyle w:val="11"/>
              <w:tabs>
                <w:tab w:val="left" w:pos="0"/>
              </w:tabs>
              <w:spacing w:after="0" w:line="240" w:lineRule="auto"/>
              <w:ind w:left="0"/>
              <w:jc w:val="center"/>
              <w:rPr>
                <w:rFonts w:ascii="Times New Roman" w:hAnsi="Times New Roman" w:cs="Times New Roman"/>
              </w:rPr>
            </w:pPr>
            <w:r w:rsidRPr="001F3901">
              <w:rPr>
                <w:rFonts w:ascii="Times New Roman" w:hAnsi="Times New Roman" w:cs="Times New Roman"/>
              </w:rPr>
              <w:t>Основание для признания несоответствия</w:t>
            </w:r>
          </w:p>
        </w:tc>
      </w:tr>
      <w:tr w:rsidR="005B55D4" w:rsidRPr="007806A5" w:rsidTr="003F62D7">
        <w:tc>
          <w:tcPr>
            <w:tcW w:w="4644" w:type="dxa"/>
            <w:tcBorders>
              <w:top w:val="single" w:sz="4" w:space="0" w:color="000000"/>
              <w:left w:val="single" w:sz="4" w:space="0" w:color="000000"/>
              <w:bottom w:val="single" w:sz="4" w:space="0" w:color="auto"/>
              <w:right w:val="single" w:sz="4" w:space="0" w:color="000000"/>
            </w:tcBorders>
            <w:shd w:val="clear" w:color="auto" w:fill="auto"/>
          </w:tcPr>
          <w:p w:rsidR="005B55D4" w:rsidRPr="00F11B12" w:rsidRDefault="005B55D4" w:rsidP="00BC4E5A">
            <w:pPr>
              <w:spacing w:after="0" w:line="240" w:lineRule="auto"/>
              <w:jc w:val="both"/>
              <w:rPr>
                <w:rFonts w:ascii="Times New Roman" w:hAnsi="Times New Roman" w:cs="Times New Roman"/>
              </w:rPr>
            </w:pPr>
            <w:r w:rsidRPr="00F11B12">
              <w:rPr>
                <w:rFonts w:ascii="Times New Roman" w:hAnsi="Times New Roman" w:cs="Times New Roman"/>
              </w:rPr>
              <w:t>прекращение (блокирование) ее вытягивания из втягивающего устройства (катушки</w:t>
            </w:r>
            <w:r>
              <w:rPr>
                <w:rFonts w:ascii="Times New Roman" w:hAnsi="Times New Roman" w:cs="Times New Roman"/>
              </w:rPr>
              <w:t>)</w:t>
            </w:r>
          </w:p>
        </w:tc>
        <w:tc>
          <w:tcPr>
            <w:tcW w:w="3119" w:type="dxa"/>
            <w:tcBorders>
              <w:top w:val="single" w:sz="4" w:space="0" w:color="000000"/>
              <w:left w:val="single" w:sz="4" w:space="0" w:color="000000"/>
              <w:bottom w:val="single" w:sz="4" w:space="0" w:color="auto"/>
              <w:right w:val="single" w:sz="4" w:space="0" w:color="000000"/>
            </w:tcBorders>
            <w:shd w:val="clear" w:color="auto" w:fill="auto"/>
          </w:tcPr>
          <w:p w:rsidR="005B55D4" w:rsidRPr="00F11B12" w:rsidRDefault="005B55D4" w:rsidP="009B788A">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auto"/>
              <w:right w:val="single" w:sz="4" w:space="0" w:color="000000"/>
            </w:tcBorders>
            <w:shd w:val="clear" w:color="auto" w:fill="auto"/>
          </w:tcPr>
          <w:p w:rsidR="005B55D4" w:rsidRDefault="005B55D4" w:rsidP="009B788A">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auto"/>
              <w:right w:val="single" w:sz="4" w:space="0" w:color="000000"/>
            </w:tcBorders>
          </w:tcPr>
          <w:p w:rsidR="005B55D4" w:rsidRDefault="005B55D4" w:rsidP="00BC4E5A">
            <w:pPr>
              <w:spacing w:after="0" w:line="240" w:lineRule="auto"/>
              <w:jc w:val="both"/>
              <w:rPr>
                <w:rFonts w:ascii="Times New Roman" w:hAnsi="Times New Roman" w:cs="Times New Roman"/>
              </w:rPr>
            </w:pPr>
            <w:r w:rsidRPr="00F11B12">
              <w:rPr>
                <w:rFonts w:ascii="Times New Roman" w:hAnsi="Times New Roman" w:cs="Times New Roman"/>
              </w:rPr>
              <w:t>обеспечивается прекращение (блокирование) ее вытягивания из вт</w:t>
            </w:r>
            <w:r>
              <w:rPr>
                <w:rFonts w:ascii="Times New Roman" w:hAnsi="Times New Roman" w:cs="Times New Roman"/>
              </w:rPr>
              <w:t>ягивающего устройства (катушки)</w:t>
            </w:r>
          </w:p>
        </w:tc>
      </w:tr>
      <w:tr w:rsidR="003F62D7" w:rsidRPr="007806A5" w:rsidTr="003F62D7">
        <w:trPr>
          <w:trHeight w:val="70"/>
        </w:trPr>
        <w:tc>
          <w:tcPr>
            <w:tcW w:w="4644" w:type="dxa"/>
            <w:tcBorders>
              <w:top w:val="single" w:sz="4" w:space="0" w:color="auto"/>
              <w:left w:val="single" w:sz="4" w:space="0" w:color="000000"/>
              <w:bottom w:val="single" w:sz="4" w:space="0" w:color="000000"/>
              <w:right w:val="single" w:sz="4" w:space="0" w:color="000000"/>
            </w:tcBorders>
            <w:shd w:val="clear" w:color="auto" w:fill="auto"/>
          </w:tcPr>
          <w:p w:rsidR="003F62D7" w:rsidRPr="00F11B12" w:rsidRDefault="003F62D7" w:rsidP="000B12DC">
            <w:pPr>
              <w:spacing w:after="0" w:line="240" w:lineRule="auto"/>
              <w:jc w:val="both"/>
              <w:rPr>
                <w:rFonts w:ascii="Times New Roman" w:hAnsi="Times New Roman" w:cs="Times New Roman"/>
              </w:rPr>
            </w:pPr>
            <w:r w:rsidRPr="00F11B12">
              <w:rPr>
                <w:rFonts w:ascii="Times New Roman" w:hAnsi="Times New Roman" w:cs="Times New Roman"/>
              </w:rPr>
              <w:t>А.13.20 Установка подушек безопасности, не предусмотренных изготовителем в эксплуатационной документации ТС</w:t>
            </w:r>
            <w:r>
              <w:rPr>
                <w:rFonts w:ascii="Times New Roman" w:hAnsi="Times New Roman" w:cs="Times New Roman"/>
              </w:rPr>
              <w:t>, не допускается</w:t>
            </w:r>
          </w:p>
        </w:tc>
        <w:tc>
          <w:tcPr>
            <w:tcW w:w="3119" w:type="dxa"/>
            <w:tcBorders>
              <w:top w:val="single" w:sz="4" w:space="0" w:color="auto"/>
              <w:left w:val="single" w:sz="4" w:space="0" w:color="000000"/>
              <w:bottom w:val="single" w:sz="4" w:space="0" w:color="000000"/>
              <w:right w:val="single" w:sz="4" w:space="0" w:color="000000"/>
            </w:tcBorders>
            <w:shd w:val="clear" w:color="auto" w:fill="auto"/>
          </w:tcPr>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Визуальный контроль, конт</w:t>
            </w:r>
            <w:r>
              <w:rPr>
                <w:rFonts w:ascii="Times New Roman" w:hAnsi="Times New Roman" w:cs="Times New Roman"/>
              </w:rPr>
              <w:t>-</w:t>
            </w:r>
            <w:r w:rsidRPr="00F11B12">
              <w:rPr>
                <w:rFonts w:ascii="Times New Roman" w:hAnsi="Times New Roman" w:cs="Times New Roman"/>
              </w:rPr>
              <w:t>роль эксплуатационной документации</w:t>
            </w:r>
          </w:p>
        </w:tc>
        <w:tc>
          <w:tcPr>
            <w:tcW w:w="3260" w:type="dxa"/>
            <w:tcBorders>
              <w:top w:val="single" w:sz="4" w:space="0" w:color="auto"/>
              <w:left w:val="single" w:sz="4" w:space="0" w:color="000000"/>
              <w:bottom w:val="single" w:sz="4" w:space="0" w:color="000000"/>
              <w:right w:val="single" w:sz="4" w:space="0" w:color="000000"/>
            </w:tcBorders>
            <w:shd w:val="clear" w:color="auto" w:fill="auto"/>
          </w:tcPr>
          <w:p w:rsidR="003F62D7" w:rsidRPr="00F11B12" w:rsidRDefault="003F62D7" w:rsidP="00781346">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auto"/>
              <w:left w:val="single" w:sz="4" w:space="0" w:color="000000"/>
              <w:bottom w:val="single" w:sz="4" w:space="0" w:color="000000"/>
              <w:right w:val="single" w:sz="4" w:space="0" w:color="000000"/>
            </w:tcBorders>
          </w:tcPr>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Установлена подушка безопасности, не предусмотренная изготовителем в эксплуатационной документации ТС</w:t>
            </w:r>
          </w:p>
        </w:tc>
      </w:tr>
      <w:tr w:rsidR="003F62D7" w:rsidRPr="007806A5" w:rsidTr="003F62D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F62D7" w:rsidRPr="00F11B12" w:rsidRDefault="003F62D7" w:rsidP="000B12DC">
            <w:pPr>
              <w:spacing w:after="0" w:line="240" w:lineRule="auto"/>
              <w:jc w:val="both"/>
              <w:rPr>
                <w:rFonts w:ascii="Times New Roman" w:hAnsi="Times New Roman" w:cs="Times New Roman"/>
              </w:rPr>
            </w:pPr>
            <w:r w:rsidRPr="00F11B12">
              <w:rPr>
                <w:rFonts w:ascii="Times New Roman" w:hAnsi="Times New Roman" w:cs="Times New Roman"/>
              </w:rPr>
              <w:t>А.13.21 Не допускается демонтаж подголовников, предусмотренных конструкцией 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F62D7" w:rsidRPr="00F11B12" w:rsidRDefault="003F62D7" w:rsidP="00BC4E5A">
            <w:pPr>
              <w:spacing w:after="0" w:line="240" w:lineRule="auto"/>
              <w:jc w:val="both"/>
              <w:rPr>
                <w:rFonts w:ascii="Times New Roman" w:hAnsi="Times New Roman" w:cs="Times New Roman"/>
              </w:rPr>
            </w:pPr>
            <w:r w:rsidRPr="00F11B12">
              <w:rPr>
                <w:rFonts w:ascii="Times New Roman" w:hAnsi="Times New Roman" w:cs="Times New Roman"/>
              </w:rPr>
              <w:t>Визуальный контроль, конт</w:t>
            </w:r>
            <w:r>
              <w:rPr>
                <w:rFonts w:ascii="Times New Roman" w:hAnsi="Times New Roman" w:cs="Times New Roman"/>
              </w:rPr>
              <w:t>-</w:t>
            </w:r>
            <w:r w:rsidRPr="00F11B12">
              <w:rPr>
                <w:rFonts w:ascii="Times New Roman" w:hAnsi="Times New Roman" w:cs="Times New Roman"/>
              </w:rPr>
              <w:t>роль эксплуатационной доку</w:t>
            </w:r>
            <w:r>
              <w:rPr>
                <w:rFonts w:ascii="Times New Roman" w:hAnsi="Times New Roman" w:cs="Times New Roman"/>
              </w:rPr>
              <w:t>-</w:t>
            </w:r>
            <w:r w:rsidRPr="00F11B12">
              <w:rPr>
                <w:rFonts w:ascii="Times New Roman" w:hAnsi="Times New Roman" w:cs="Times New Roman"/>
              </w:rPr>
              <w:t>ментации</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F62D7" w:rsidRPr="00F11B12" w:rsidRDefault="003F62D7" w:rsidP="00A32239">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3F62D7" w:rsidRPr="00F11B12" w:rsidRDefault="003F62D7" w:rsidP="00781346">
            <w:pPr>
              <w:spacing w:after="0" w:line="240" w:lineRule="auto"/>
              <w:jc w:val="both"/>
              <w:rPr>
                <w:rFonts w:ascii="Times New Roman" w:hAnsi="Times New Roman" w:cs="Times New Roman"/>
              </w:rPr>
            </w:pPr>
            <w:r w:rsidRPr="00F11B12">
              <w:rPr>
                <w:rFonts w:ascii="Times New Roman" w:hAnsi="Times New Roman" w:cs="Times New Roman"/>
              </w:rPr>
              <w:t>Подголовник, предусмотренный конструкцией ТС, отсутствует</w:t>
            </w:r>
          </w:p>
        </w:tc>
      </w:tr>
    </w:tbl>
    <w:p w:rsidR="000A0CC8" w:rsidRDefault="000A0CC8">
      <w:pPr>
        <w:rPr>
          <w:rFonts w:ascii="Calibri" w:hAnsi="Calibri"/>
        </w:rPr>
      </w:pPr>
    </w:p>
    <w:p w:rsidR="0040253C" w:rsidRPr="0040253C" w:rsidRDefault="0040253C" w:rsidP="0040253C">
      <w:pPr>
        <w:tabs>
          <w:tab w:val="left" w:pos="567"/>
          <w:tab w:val="left" w:pos="1134"/>
          <w:tab w:val="left" w:pos="1418"/>
          <w:tab w:val="left" w:pos="1701"/>
          <w:tab w:val="left" w:pos="2268"/>
          <w:tab w:val="left" w:pos="6237"/>
        </w:tabs>
        <w:spacing w:after="0" w:line="240" w:lineRule="auto"/>
        <w:ind w:firstLine="1418"/>
        <w:rPr>
          <w:rFonts w:ascii="Times New Roman" w:hAnsi="Times New Roman" w:cs="Times New Roman"/>
          <w:sz w:val="18"/>
          <w:szCs w:val="18"/>
          <w:lang w:eastAsia="en-US"/>
        </w:rPr>
      </w:pPr>
    </w:p>
    <w:p w:rsidR="0040253C" w:rsidRDefault="0040253C" w:rsidP="0040253C">
      <w:pPr>
        <w:widowControl w:val="0"/>
        <w:autoSpaceDE w:val="0"/>
        <w:autoSpaceDN w:val="0"/>
        <w:adjustRightInd w:val="0"/>
        <w:jc w:val="center"/>
        <w:rPr>
          <w:rFonts w:ascii="Calibri" w:hAnsi="Calibri" w:cs="Calibri"/>
        </w:rPr>
      </w:pPr>
      <w:r>
        <w:rPr>
          <w:rFonts w:ascii="Calibri" w:hAnsi="Calibri" w:cs="Calibri"/>
          <w:noProof/>
          <w:lang w:eastAsia="ru-RU" w:bidi="ar-SA"/>
        </w:rPr>
        <w:drawing>
          <wp:inline distT="0" distB="0" distL="0" distR="0">
            <wp:extent cx="1485900" cy="1504950"/>
            <wp:effectExtent l="19050" t="0" r="0" b="0"/>
            <wp:docPr id="1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srcRect/>
                    <a:stretch>
                      <a:fillRect/>
                    </a:stretch>
                  </pic:blipFill>
                  <pic:spPr bwMode="auto">
                    <a:xfrm>
                      <a:off x="0" y="0"/>
                      <a:ext cx="1485900" cy="1504950"/>
                    </a:xfrm>
                    <a:prstGeom prst="rect">
                      <a:avLst/>
                    </a:prstGeom>
                    <a:noFill/>
                    <a:ln w="9525">
                      <a:noFill/>
                      <a:miter lim="800000"/>
                      <a:headEnd/>
                      <a:tailEnd/>
                    </a:ln>
                  </pic:spPr>
                </pic:pic>
              </a:graphicData>
            </a:graphic>
          </wp:inline>
        </w:drawing>
      </w:r>
    </w:p>
    <w:p w:rsidR="0040253C" w:rsidRPr="000B29D5" w:rsidRDefault="0040253C" w:rsidP="0040253C">
      <w:pPr>
        <w:widowControl w:val="0"/>
        <w:autoSpaceDE w:val="0"/>
        <w:autoSpaceDN w:val="0"/>
        <w:adjustRightInd w:val="0"/>
        <w:jc w:val="center"/>
        <w:outlineLvl w:val="4"/>
        <w:rPr>
          <w:rFonts w:ascii="Arial" w:hAnsi="Arial" w:cs="Arial"/>
        </w:rPr>
      </w:pPr>
      <w:bookmarkStart w:id="26" w:name="Par3573"/>
      <w:bookmarkEnd w:id="26"/>
      <w:r w:rsidRPr="000B29D5">
        <w:rPr>
          <w:rFonts w:ascii="Arial" w:hAnsi="Arial" w:cs="Arial"/>
        </w:rPr>
        <w:t>Рисунок А.13.1 - Пример пиктограммы</w:t>
      </w:r>
    </w:p>
    <w:p w:rsidR="0040253C" w:rsidRDefault="0040253C" w:rsidP="0040253C">
      <w:pPr>
        <w:widowControl w:val="0"/>
        <w:autoSpaceDE w:val="0"/>
        <w:autoSpaceDN w:val="0"/>
        <w:adjustRightInd w:val="0"/>
        <w:jc w:val="center"/>
        <w:outlineLvl w:val="4"/>
        <w:rPr>
          <w:rFonts w:ascii="Times New Roman" w:hAnsi="Times New Roman" w:cs="Times New Roman"/>
        </w:rPr>
      </w:pPr>
    </w:p>
    <w:p w:rsidR="0040253C" w:rsidRDefault="0040253C">
      <w:pPr>
        <w:rPr>
          <w:rFonts w:ascii="Calibri" w:hAnsi="Calibri"/>
        </w:rPr>
      </w:pPr>
    </w:p>
    <w:p w:rsidR="00B154DE" w:rsidRDefault="00B154DE" w:rsidP="0040253C">
      <w:pPr>
        <w:keepNext/>
        <w:pageBreakBefore/>
        <w:tabs>
          <w:tab w:val="left" w:pos="567"/>
          <w:tab w:val="left" w:pos="1134"/>
          <w:tab w:val="left" w:pos="1418"/>
          <w:tab w:val="left" w:pos="1701"/>
          <w:tab w:val="left" w:pos="2268"/>
          <w:tab w:val="left" w:pos="6237"/>
        </w:tabs>
        <w:spacing w:line="240" w:lineRule="auto"/>
        <w:rPr>
          <w:rFonts w:ascii="Times New Roman" w:hAnsi="Times New Roman" w:cs="Times New Roman"/>
          <w:lang w:eastAsia="en-US"/>
        </w:rPr>
      </w:pPr>
      <w:r w:rsidRPr="001F3901">
        <w:rPr>
          <w:rFonts w:ascii="Times New Roman" w:hAnsi="Times New Roman" w:cs="Times New Roman"/>
          <w:spacing w:val="70"/>
          <w:kern w:val="24"/>
          <w:lang w:eastAsia="en-US"/>
        </w:rPr>
        <w:lastRenderedPageBreak/>
        <w:t>Таблица</w:t>
      </w:r>
      <w:r w:rsidRPr="001F3901">
        <w:rPr>
          <w:rFonts w:ascii="Times New Roman" w:hAnsi="Times New Roman" w:cs="Times New Roman"/>
          <w:lang w:eastAsia="en-US"/>
        </w:rPr>
        <w:t>А.1</w:t>
      </w:r>
      <w:r w:rsidRPr="001F3901">
        <w:rPr>
          <w:rFonts w:ascii="Times New Roman" w:hAnsi="Times New Roman" w:cs="Times New Roman"/>
        </w:rPr>
        <w:t>3.1</w:t>
      </w:r>
      <w:r w:rsidRPr="001F3901">
        <w:rPr>
          <w:rFonts w:ascii="Times New Roman" w:hAnsi="Times New Roman" w:cs="Times New Roman"/>
          <w:lang w:eastAsia="en-US"/>
        </w:rPr>
        <w:t xml:space="preserve"> </w:t>
      </w:r>
      <w:r w:rsidR="000B29D5">
        <w:rPr>
          <w:rFonts w:ascii="Times New Roman" w:hAnsi="Times New Roman" w:cs="Times New Roman"/>
          <w:lang w:eastAsia="en-US"/>
        </w:rPr>
        <w:t>–</w:t>
      </w:r>
      <w:r w:rsidRPr="001F3901">
        <w:rPr>
          <w:rFonts w:ascii="Times New Roman" w:hAnsi="Times New Roman" w:cs="Times New Roman"/>
          <w:lang w:eastAsia="en-US"/>
        </w:rPr>
        <w:t xml:space="preserve"> Минимальные требования к типам ремней безопасности</w:t>
      </w:r>
    </w:p>
    <w:tbl>
      <w:tblPr>
        <w:tblW w:w="14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2" w:type="dxa"/>
          <w:right w:w="42" w:type="dxa"/>
        </w:tblCellMar>
        <w:tblLook w:val="0000" w:firstRow="0" w:lastRow="0" w:firstColumn="0" w:lastColumn="0" w:noHBand="0" w:noVBand="0"/>
      </w:tblPr>
      <w:tblGrid>
        <w:gridCol w:w="2169"/>
        <w:gridCol w:w="2268"/>
        <w:gridCol w:w="2268"/>
        <w:gridCol w:w="2268"/>
        <w:gridCol w:w="2268"/>
        <w:gridCol w:w="3402"/>
      </w:tblGrid>
      <w:tr w:rsidR="00B154DE" w:rsidRPr="00F74CF4" w:rsidTr="003C673A">
        <w:trPr>
          <w:cantSplit/>
          <w:trHeight w:val="230"/>
        </w:trPr>
        <w:tc>
          <w:tcPr>
            <w:tcW w:w="2169" w:type="dxa"/>
            <w:vMerge w:val="restart"/>
            <w:vAlign w:val="center"/>
          </w:tcPr>
          <w:p w:rsidR="00B154DE" w:rsidRPr="001F3901"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r w:rsidRPr="001F3901">
              <w:rPr>
                <w:rFonts w:ascii="Times New Roman" w:hAnsi="Times New Roman" w:cs="Times New Roman"/>
                <w:lang w:eastAsia="en-US"/>
              </w:rPr>
              <w:t>Категория ТС</w:t>
            </w:r>
          </w:p>
        </w:tc>
        <w:tc>
          <w:tcPr>
            <w:tcW w:w="9072" w:type="dxa"/>
            <w:gridSpan w:val="4"/>
            <w:vAlign w:val="center"/>
          </w:tcPr>
          <w:p w:rsidR="00B154DE" w:rsidRPr="001F3901"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r w:rsidRPr="001F3901">
              <w:rPr>
                <w:rFonts w:ascii="Times New Roman" w:hAnsi="Times New Roman" w:cs="Times New Roman"/>
                <w:lang w:eastAsia="en-US"/>
              </w:rPr>
              <w:t>Сиденья, расположенные по направлению движения</w:t>
            </w:r>
          </w:p>
        </w:tc>
        <w:tc>
          <w:tcPr>
            <w:tcW w:w="3402" w:type="dxa"/>
            <w:vMerge w:val="restart"/>
            <w:vAlign w:val="center"/>
          </w:tcPr>
          <w:p w:rsidR="00B154DE" w:rsidRPr="001F3901"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r w:rsidRPr="001F3901">
              <w:rPr>
                <w:rFonts w:ascii="Times New Roman" w:hAnsi="Times New Roman" w:cs="Times New Roman"/>
                <w:lang w:eastAsia="en-US"/>
              </w:rPr>
              <w:t>Сиденья, расположенные против направления движения</w:t>
            </w:r>
          </w:p>
        </w:tc>
      </w:tr>
      <w:tr w:rsidR="00B154DE" w:rsidRPr="00F74CF4" w:rsidTr="003C673A">
        <w:trPr>
          <w:cantSplit/>
          <w:trHeight w:val="237"/>
        </w:trPr>
        <w:tc>
          <w:tcPr>
            <w:tcW w:w="2169" w:type="dxa"/>
            <w:vMerge/>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p>
        </w:tc>
        <w:tc>
          <w:tcPr>
            <w:tcW w:w="4536" w:type="dxa"/>
            <w:gridSpan w:val="2"/>
            <w:vAlign w:val="center"/>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r w:rsidRPr="001F3901">
              <w:rPr>
                <w:rFonts w:ascii="Times New Roman" w:hAnsi="Times New Roman" w:cs="Times New Roman"/>
                <w:lang w:eastAsia="en-US"/>
              </w:rPr>
              <w:t>Боковые сиденья</w:t>
            </w:r>
          </w:p>
        </w:tc>
        <w:tc>
          <w:tcPr>
            <w:tcW w:w="4536" w:type="dxa"/>
            <w:gridSpan w:val="2"/>
            <w:vAlign w:val="center"/>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r w:rsidRPr="001F3901">
              <w:rPr>
                <w:rFonts w:ascii="Times New Roman" w:hAnsi="Times New Roman" w:cs="Times New Roman"/>
                <w:lang w:eastAsia="en-US"/>
              </w:rPr>
              <w:t>Центральные сиденья</w:t>
            </w:r>
          </w:p>
        </w:tc>
        <w:tc>
          <w:tcPr>
            <w:tcW w:w="3402" w:type="dxa"/>
            <w:vMerge/>
          </w:tcPr>
          <w:p w:rsidR="00B154DE" w:rsidRPr="00F74CF4"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p>
        </w:tc>
      </w:tr>
      <w:tr w:rsidR="00B154DE" w:rsidRPr="00F74CF4" w:rsidTr="003C673A">
        <w:trPr>
          <w:cantSplit/>
          <w:trHeight w:val="250"/>
        </w:trPr>
        <w:tc>
          <w:tcPr>
            <w:tcW w:w="2169" w:type="dxa"/>
            <w:vMerge/>
            <w:tcBorders>
              <w:bottom w:val="double" w:sz="4" w:space="0" w:color="auto"/>
            </w:tcBorders>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p>
        </w:tc>
        <w:tc>
          <w:tcPr>
            <w:tcW w:w="2268" w:type="dxa"/>
            <w:tcBorders>
              <w:bottom w:val="double" w:sz="4" w:space="0" w:color="auto"/>
            </w:tcBorders>
            <w:vAlign w:val="center"/>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r w:rsidRPr="001F3901">
              <w:rPr>
                <w:rFonts w:ascii="Times New Roman" w:hAnsi="Times New Roman" w:cs="Times New Roman"/>
                <w:lang w:eastAsia="en-US"/>
              </w:rPr>
              <w:t>Передние</w:t>
            </w:r>
          </w:p>
        </w:tc>
        <w:tc>
          <w:tcPr>
            <w:tcW w:w="2268" w:type="dxa"/>
            <w:tcBorders>
              <w:bottom w:val="double" w:sz="4" w:space="0" w:color="auto"/>
            </w:tcBorders>
            <w:vAlign w:val="center"/>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r w:rsidRPr="001F3901">
              <w:rPr>
                <w:rFonts w:ascii="Times New Roman" w:hAnsi="Times New Roman" w:cs="Times New Roman"/>
                <w:lang w:eastAsia="en-US"/>
              </w:rPr>
              <w:t>Прочие</w:t>
            </w:r>
          </w:p>
        </w:tc>
        <w:tc>
          <w:tcPr>
            <w:tcW w:w="2268" w:type="dxa"/>
            <w:tcBorders>
              <w:bottom w:val="double" w:sz="4" w:space="0" w:color="auto"/>
            </w:tcBorders>
            <w:vAlign w:val="center"/>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r w:rsidRPr="001F3901">
              <w:rPr>
                <w:rFonts w:ascii="Times New Roman" w:hAnsi="Times New Roman" w:cs="Times New Roman"/>
                <w:lang w:eastAsia="en-US"/>
              </w:rPr>
              <w:t>Передние</w:t>
            </w:r>
          </w:p>
        </w:tc>
        <w:tc>
          <w:tcPr>
            <w:tcW w:w="2268" w:type="dxa"/>
            <w:tcBorders>
              <w:bottom w:val="double" w:sz="4" w:space="0" w:color="auto"/>
            </w:tcBorders>
            <w:vAlign w:val="center"/>
          </w:tcPr>
          <w:p w:rsidR="00B154DE" w:rsidRPr="001F3901"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r w:rsidRPr="001F3901">
              <w:rPr>
                <w:rFonts w:ascii="Times New Roman" w:hAnsi="Times New Roman" w:cs="Times New Roman"/>
                <w:lang w:eastAsia="en-US"/>
              </w:rPr>
              <w:t>Прочие</w:t>
            </w:r>
          </w:p>
        </w:tc>
        <w:tc>
          <w:tcPr>
            <w:tcW w:w="3402" w:type="dxa"/>
            <w:vMerge/>
            <w:tcBorders>
              <w:bottom w:val="double" w:sz="4" w:space="0" w:color="auto"/>
            </w:tcBorders>
          </w:tcPr>
          <w:p w:rsidR="00B154DE" w:rsidRPr="00F74CF4" w:rsidRDefault="00B154DE" w:rsidP="003C673A">
            <w:pPr>
              <w:keepNext/>
              <w:tabs>
                <w:tab w:val="left" w:pos="567"/>
                <w:tab w:val="left" w:pos="1134"/>
                <w:tab w:val="left" w:pos="1701"/>
                <w:tab w:val="left" w:pos="2268"/>
                <w:tab w:val="left" w:pos="6237"/>
              </w:tabs>
              <w:spacing w:after="0" w:line="360" w:lineRule="auto"/>
              <w:jc w:val="center"/>
              <w:rPr>
                <w:rFonts w:ascii="Times New Roman" w:hAnsi="Times New Roman" w:cs="Times New Roman"/>
                <w:lang w:eastAsia="en-US"/>
              </w:rPr>
            </w:pPr>
          </w:p>
        </w:tc>
      </w:tr>
      <w:tr w:rsidR="00B154DE" w:rsidRPr="00F74CF4" w:rsidTr="003C673A">
        <w:trPr>
          <w:cantSplit/>
        </w:trPr>
        <w:tc>
          <w:tcPr>
            <w:tcW w:w="2169" w:type="dxa"/>
            <w:tcBorders>
              <w:top w:val="double" w:sz="4" w:space="0" w:color="auto"/>
            </w:tcBorders>
          </w:tcPr>
          <w:p w:rsidR="00B154DE" w:rsidRPr="00450B70"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vertAlign w:val="subscript"/>
                <w:lang w:eastAsia="en-US"/>
              </w:rPr>
            </w:pPr>
            <w:r w:rsidRPr="005B5EE5">
              <w:rPr>
                <w:rFonts w:ascii="Times New Roman" w:hAnsi="Times New Roman" w:cs="Times New Roman"/>
                <w:lang w:val="en-US" w:eastAsia="en-US"/>
              </w:rPr>
              <w:t>M</w:t>
            </w:r>
            <w:r w:rsidRPr="00450B70">
              <w:rPr>
                <w:rFonts w:ascii="Times New Roman" w:hAnsi="Times New Roman" w:cs="Times New Roman"/>
                <w:vertAlign w:val="subscript"/>
                <w:lang w:eastAsia="en-US"/>
              </w:rPr>
              <w:t>1</w:t>
            </w:r>
          </w:p>
          <w:p w:rsidR="00B154DE" w:rsidRPr="005B5EE5"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r w:rsidRPr="005B5EE5">
              <w:rPr>
                <w:rFonts w:ascii="Times New Roman" w:hAnsi="Times New Roman" w:cs="Times New Roman"/>
                <w:lang w:val="en-US" w:eastAsia="en-US"/>
              </w:rPr>
              <w:t>L</w:t>
            </w:r>
            <w:r w:rsidRPr="005B5EE5">
              <w:rPr>
                <w:rFonts w:ascii="Times New Roman" w:hAnsi="Times New Roman" w:cs="Times New Roman"/>
                <w:vertAlign w:val="subscript"/>
                <w:lang w:eastAsia="en-US"/>
              </w:rPr>
              <w:t>6</w:t>
            </w:r>
            <w:r w:rsidRPr="005B5EE5">
              <w:rPr>
                <w:rFonts w:ascii="Times New Roman" w:hAnsi="Times New Roman" w:cs="Times New Roman"/>
                <w:lang w:eastAsia="en-US"/>
              </w:rPr>
              <w:t xml:space="preserve"> и </w:t>
            </w:r>
            <w:r w:rsidRPr="005B5EE5">
              <w:rPr>
                <w:rFonts w:ascii="Times New Roman" w:hAnsi="Times New Roman" w:cs="Times New Roman"/>
                <w:lang w:val="en-US" w:eastAsia="en-US"/>
              </w:rPr>
              <w:t>L</w:t>
            </w:r>
            <w:r w:rsidRPr="005B5EE5">
              <w:rPr>
                <w:rFonts w:ascii="Times New Roman" w:hAnsi="Times New Roman" w:cs="Times New Roman"/>
                <w:vertAlign w:val="subscript"/>
                <w:lang w:eastAsia="en-US"/>
              </w:rPr>
              <w:t>7</w:t>
            </w:r>
            <w:r w:rsidRPr="005B5EE5">
              <w:rPr>
                <w:rFonts w:ascii="Times New Roman" w:hAnsi="Times New Roman" w:cs="Times New Roman"/>
                <w:lang w:eastAsia="en-US"/>
              </w:rPr>
              <w:t xml:space="preserve"> (с автомобильной комп</w:t>
            </w:r>
            <w:r w:rsidRPr="00C70191">
              <w:rPr>
                <w:rFonts w:ascii="Times New Roman" w:hAnsi="Times New Roman" w:cs="Times New Roman"/>
                <w:lang w:eastAsia="en-US"/>
              </w:rPr>
              <w:t>о</w:t>
            </w:r>
            <w:r w:rsidRPr="005B5EE5">
              <w:rPr>
                <w:rFonts w:ascii="Times New Roman" w:hAnsi="Times New Roman" w:cs="Times New Roman"/>
                <w:lang w:eastAsia="en-US"/>
              </w:rPr>
              <w:t>новкой)</w:t>
            </w:r>
          </w:p>
        </w:tc>
        <w:tc>
          <w:tcPr>
            <w:tcW w:w="2268" w:type="dxa"/>
            <w:tcBorders>
              <w:top w:val="double" w:sz="4" w:space="0" w:color="auto"/>
            </w:tcBorders>
          </w:tcPr>
          <w:p w:rsidR="00B154DE" w:rsidRPr="005B5EE5"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Ar4m</w:t>
            </w:r>
          </w:p>
        </w:tc>
        <w:tc>
          <w:tcPr>
            <w:tcW w:w="2268" w:type="dxa"/>
            <w:tcBorders>
              <w:top w:val="double" w:sz="4" w:space="0" w:color="auto"/>
            </w:tcBorders>
          </w:tcPr>
          <w:p w:rsidR="00B154DE" w:rsidRPr="005B5EE5"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2268" w:type="dxa"/>
            <w:tcBorders>
              <w:top w:val="double" w:sz="4" w:space="0" w:color="auto"/>
            </w:tcBorders>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2268" w:type="dxa"/>
            <w:tcBorders>
              <w:top w:val="double" w:sz="4" w:space="0" w:color="auto"/>
            </w:tcBorders>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3402" w:type="dxa"/>
            <w:tcBorders>
              <w:top w:val="double" w:sz="4" w:space="0" w:color="auto"/>
            </w:tcBorders>
          </w:tcPr>
          <w:p w:rsidR="00B154DE" w:rsidRPr="005B5EE5" w:rsidRDefault="00B154DE" w:rsidP="003C673A">
            <w:pPr>
              <w:keepNext/>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w:t>
            </w:r>
          </w:p>
        </w:tc>
      </w:tr>
      <w:tr w:rsidR="00B154DE" w:rsidRPr="00F74CF4" w:rsidTr="003C673A">
        <w:trPr>
          <w:cantSplit/>
        </w:trPr>
        <w:tc>
          <w:tcPr>
            <w:tcW w:w="2169"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r w:rsidRPr="005B5EE5">
              <w:rPr>
                <w:rFonts w:ascii="Times New Roman" w:hAnsi="Times New Roman" w:cs="Times New Roman"/>
                <w:lang w:val="en-US" w:eastAsia="en-US"/>
              </w:rPr>
              <w:t>M</w:t>
            </w:r>
            <w:r w:rsidRPr="005B5EE5">
              <w:rPr>
                <w:rFonts w:ascii="Times New Roman" w:hAnsi="Times New Roman" w:cs="Times New Roman"/>
                <w:vertAlign w:val="subscript"/>
                <w:lang w:val="en-US" w:eastAsia="en-US"/>
              </w:rPr>
              <w:t>2</w:t>
            </w:r>
            <w:r w:rsidRPr="005B5EE5">
              <w:rPr>
                <w:rFonts w:ascii="Times New Roman" w:hAnsi="Times New Roman" w:cs="Times New Roman"/>
                <w:lang w:val="en-US" w:eastAsia="en-US"/>
              </w:rPr>
              <w:t xml:space="preserve"> ≤ 3,5 </w:t>
            </w:r>
            <w:r w:rsidRPr="005B5EE5">
              <w:rPr>
                <w:rFonts w:ascii="Times New Roman" w:hAnsi="Times New Roman" w:cs="Times New Roman"/>
                <w:lang w:eastAsia="en-US"/>
              </w:rPr>
              <w:t>т</w:t>
            </w:r>
          </w:p>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p>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Ar4m</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3402"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Br3</w:t>
            </w:r>
          </w:p>
        </w:tc>
      </w:tr>
      <w:tr w:rsidR="00B154DE" w:rsidRPr="00F74CF4" w:rsidTr="003C673A">
        <w:trPr>
          <w:cantSplit/>
          <w:trHeight w:val="379"/>
        </w:trPr>
        <w:tc>
          <w:tcPr>
            <w:tcW w:w="2169"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vertAlign w:val="subscript"/>
                <w:lang w:eastAsia="en-US"/>
              </w:rPr>
            </w:pPr>
            <w:r w:rsidRPr="005B5EE5">
              <w:rPr>
                <w:rFonts w:ascii="Times New Roman" w:hAnsi="Times New Roman" w:cs="Times New Roman"/>
                <w:lang w:val="en-US" w:eastAsia="en-US"/>
              </w:rPr>
              <w:t>M</w:t>
            </w:r>
            <w:r w:rsidRPr="005B5EE5">
              <w:rPr>
                <w:rFonts w:ascii="Times New Roman" w:hAnsi="Times New Roman" w:cs="Times New Roman"/>
                <w:vertAlign w:val="subscript"/>
                <w:lang w:val="en-US" w:eastAsia="en-US"/>
              </w:rPr>
              <w:t>2</w:t>
            </w:r>
            <w:r w:rsidRPr="005B5EE5">
              <w:rPr>
                <w:rFonts w:ascii="Times New Roman" w:hAnsi="Times New Roman" w:cs="Times New Roman"/>
                <w:lang w:val="en-US" w:eastAsia="en-US"/>
              </w:rPr>
              <w:t xml:space="preserve">&gt; 3,5 </w:t>
            </w:r>
            <w:r w:rsidRPr="005B5EE5">
              <w:rPr>
                <w:rFonts w:ascii="Times New Roman" w:hAnsi="Times New Roman" w:cs="Times New Roman"/>
                <w:lang w:eastAsia="en-US"/>
              </w:rPr>
              <w:t>т и </w:t>
            </w:r>
            <w:r w:rsidRPr="005B5EE5">
              <w:rPr>
                <w:rFonts w:ascii="Times New Roman" w:hAnsi="Times New Roman" w:cs="Times New Roman"/>
                <w:lang w:val="en-US" w:eastAsia="en-US"/>
              </w:rPr>
              <w:t>M</w:t>
            </w:r>
            <w:r w:rsidRPr="005B5EE5">
              <w:rPr>
                <w:rFonts w:ascii="Times New Roman" w:hAnsi="Times New Roman" w:cs="Times New Roman"/>
                <w:vertAlign w:val="subscript"/>
                <w:lang w:val="en-US" w:eastAsia="en-US"/>
              </w:rPr>
              <w:t>3</w:t>
            </w:r>
          </w:p>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r w:rsidRPr="005B5EE5">
              <w:rPr>
                <w:rFonts w:ascii="Times New Roman" w:hAnsi="Times New Roman" w:cs="Times New Roman"/>
                <w:lang w:eastAsia="en-US"/>
              </w:rPr>
              <w:t xml:space="preserve"> ●</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w:t>
            </w:r>
            <w:r w:rsidRPr="005B5EE5">
              <w:rPr>
                <w:rFonts w:ascii="Times New Roman" w:hAnsi="Times New Roman" w:cs="Times New Roman"/>
                <w:lang w:eastAsia="en-US"/>
              </w:rPr>
              <w:t xml:space="preserve">3 или </w:t>
            </w:r>
            <w:r w:rsidRPr="005B5EE5">
              <w:rPr>
                <w:rFonts w:ascii="Times New Roman" w:hAnsi="Times New Roman" w:cs="Times New Roman"/>
                <w:lang w:val="en-US" w:eastAsia="en-US"/>
              </w:rPr>
              <w:t>Ar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3402"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Br3</w:t>
            </w:r>
          </w:p>
        </w:tc>
      </w:tr>
      <w:tr w:rsidR="00B154DE" w:rsidRPr="00F74CF4" w:rsidTr="003C673A">
        <w:trPr>
          <w:cantSplit/>
          <w:trHeight w:val="379"/>
        </w:trPr>
        <w:tc>
          <w:tcPr>
            <w:tcW w:w="2169"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N</w:t>
            </w:r>
            <w:r w:rsidRPr="005B5EE5">
              <w:rPr>
                <w:rFonts w:ascii="Times New Roman" w:hAnsi="Times New Roman" w:cs="Times New Roman"/>
                <w:vertAlign w:val="subscript"/>
                <w:lang w:val="en-US" w:eastAsia="en-US"/>
              </w:rPr>
              <w:t>1</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Ar4m</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Ar4m</w:t>
            </w:r>
            <w:r w:rsidRPr="005B5EE5">
              <w:rPr>
                <w:rFonts w:ascii="Times New Roman" w:hAnsi="Times New Roman" w:cs="Times New Roman"/>
                <w:lang w:eastAsia="en-US"/>
              </w:rPr>
              <w:t xml:space="preserve"> или </w:t>
            </w:r>
            <w:r w:rsidRPr="005B5EE5">
              <w:rPr>
                <w:rFonts w:ascii="Times New Roman" w:hAnsi="Times New Roman" w:cs="Times New Roman"/>
                <w:lang w:val="en-US" w:eastAsia="en-US"/>
              </w:rPr>
              <w:t>Br</w:t>
            </w:r>
            <w:r w:rsidRPr="005B5EE5">
              <w:rPr>
                <w:rFonts w:ascii="Times New Roman" w:hAnsi="Times New Roman" w:cs="Times New Roman"/>
                <w:lang w:eastAsia="en-US"/>
              </w:rPr>
              <w:t>4</w:t>
            </w:r>
            <w:r w:rsidRPr="005B5EE5">
              <w:rPr>
                <w:rFonts w:ascii="Times New Roman" w:hAnsi="Times New Roman" w:cs="Times New Roman"/>
                <w:lang w:val="en-US" w:eastAsia="en-US"/>
              </w:rPr>
              <w:t>m**</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eastAsia="en-US"/>
              </w:rPr>
              <w:t>Аили</w:t>
            </w:r>
            <w:r w:rsidRPr="005B5EE5">
              <w:rPr>
                <w:rFonts w:ascii="Times New Roman" w:hAnsi="Times New Roman" w:cs="Times New Roman"/>
                <w:lang w:val="en-US" w:eastAsia="en-US"/>
              </w:rPr>
              <w:t xml:space="preserve"> B *</w:t>
            </w:r>
          </w:p>
        </w:tc>
        <w:tc>
          <w:tcPr>
            <w:tcW w:w="2268"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w:t>
            </w:r>
          </w:p>
        </w:tc>
        <w:tc>
          <w:tcPr>
            <w:tcW w:w="3402" w:type="dxa"/>
          </w:tcPr>
          <w:p w:rsidR="00B154DE" w:rsidRPr="005B5EE5"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5B5EE5">
              <w:rPr>
                <w:rFonts w:ascii="Times New Roman" w:hAnsi="Times New Roman" w:cs="Times New Roman"/>
                <w:lang w:val="en-US" w:eastAsia="en-US"/>
              </w:rPr>
              <w:t>B</w:t>
            </w:r>
          </w:p>
        </w:tc>
      </w:tr>
      <w:tr w:rsidR="00B154DE" w:rsidRPr="00F74CF4" w:rsidTr="003C673A">
        <w:trPr>
          <w:cantSplit/>
          <w:trHeight w:val="345"/>
        </w:trPr>
        <w:tc>
          <w:tcPr>
            <w:tcW w:w="2169" w:type="dxa"/>
          </w:tcPr>
          <w:p w:rsidR="00B154DE" w:rsidRPr="00F74CF4"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F74CF4">
              <w:rPr>
                <w:rFonts w:ascii="Times New Roman" w:hAnsi="Times New Roman" w:cs="Times New Roman"/>
                <w:lang w:val="en-US" w:eastAsia="en-US"/>
              </w:rPr>
              <w:t>N</w:t>
            </w:r>
            <w:r w:rsidRPr="00F74CF4">
              <w:rPr>
                <w:rFonts w:ascii="Times New Roman" w:hAnsi="Times New Roman" w:cs="Times New Roman"/>
                <w:vertAlign w:val="subscript"/>
                <w:lang w:val="en-US" w:eastAsia="en-US"/>
              </w:rPr>
              <w:t>2</w:t>
            </w:r>
            <w:r w:rsidRPr="00F74CF4">
              <w:rPr>
                <w:rFonts w:ascii="Times New Roman" w:hAnsi="Times New Roman" w:cs="Times New Roman"/>
                <w:lang w:eastAsia="en-US"/>
              </w:rPr>
              <w:t xml:space="preserve"> и </w:t>
            </w:r>
            <w:r w:rsidRPr="00F74CF4">
              <w:rPr>
                <w:rFonts w:ascii="Times New Roman" w:hAnsi="Times New Roman" w:cs="Times New Roman"/>
                <w:lang w:val="en-US" w:eastAsia="en-US"/>
              </w:rPr>
              <w:t>N</w:t>
            </w:r>
            <w:r w:rsidRPr="00F74CF4">
              <w:rPr>
                <w:rFonts w:ascii="Times New Roman" w:hAnsi="Times New Roman" w:cs="Times New Roman"/>
                <w:vertAlign w:val="subscript"/>
                <w:lang w:val="en-US" w:eastAsia="en-US"/>
              </w:rPr>
              <w:t>3</w:t>
            </w:r>
          </w:p>
        </w:tc>
        <w:tc>
          <w:tcPr>
            <w:tcW w:w="2268" w:type="dxa"/>
          </w:tcPr>
          <w:p w:rsidR="00B154DE" w:rsidRPr="00F74CF4"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F74CF4">
              <w:rPr>
                <w:rFonts w:ascii="Times New Roman" w:hAnsi="Times New Roman" w:cs="Times New Roman"/>
                <w:lang w:eastAsia="en-US"/>
              </w:rPr>
              <w:t>А</w:t>
            </w:r>
            <w:r w:rsidR="000B29D5">
              <w:rPr>
                <w:rFonts w:ascii="Times New Roman" w:hAnsi="Times New Roman" w:cs="Times New Roman"/>
                <w:lang w:eastAsia="en-US"/>
              </w:rPr>
              <w:t xml:space="preserve"> </w:t>
            </w:r>
            <w:r w:rsidRPr="00F74CF4">
              <w:rPr>
                <w:rFonts w:ascii="Times New Roman" w:hAnsi="Times New Roman" w:cs="Times New Roman"/>
                <w:lang w:eastAsia="en-US"/>
              </w:rPr>
              <w:t>или</w:t>
            </w:r>
            <w:r w:rsidRPr="00F74CF4">
              <w:rPr>
                <w:rFonts w:ascii="Times New Roman" w:hAnsi="Times New Roman" w:cs="Times New Roman"/>
                <w:lang w:val="en-US" w:eastAsia="en-US"/>
              </w:rPr>
              <w:t xml:space="preserve"> B *</w:t>
            </w:r>
          </w:p>
        </w:tc>
        <w:tc>
          <w:tcPr>
            <w:tcW w:w="2268" w:type="dxa"/>
          </w:tcPr>
          <w:p w:rsidR="00B154DE" w:rsidRPr="00F74CF4"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F74CF4">
              <w:rPr>
                <w:rFonts w:ascii="Times New Roman" w:hAnsi="Times New Roman" w:cs="Times New Roman"/>
                <w:lang w:val="en-US" w:eastAsia="en-US"/>
              </w:rPr>
              <w:t>B</w:t>
            </w:r>
          </w:p>
        </w:tc>
        <w:tc>
          <w:tcPr>
            <w:tcW w:w="2268" w:type="dxa"/>
          </w:tcPr>
          <w:p w:rsidR="00B154DE" w:rsidRPr="00F74CF4"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F74CF4">
              <w:rPr>
                <w:rFonts w:ascii="Times New Roman" w:hAnsi="Times New Roman" w:cs="Times New Roman"/>
                <w:lang w:eastAsia="en-US"/>
              </w:rPr>
              <w:t>Аили</w:t>
            </w:r>
            <w:r w:rsidRPr="00F74CF4">
              <w:rPr>
                <w:rFonts w:ascii="Times New Roman" w:hAnsi="Times New Roman" w:cs="Times New Roman"/>
                <w:lang w:val="en-US" w:eastAsia="en-US"/>
              </w:rPr>
              <w:t xml:space="preserve"> B *</w:t>
            </w:r>
          </w:p>
        </w:tc>
        <w:tc>
          <w:tcPr>
            <w:tcW w:w="2268" w:type="dxa"/>
          </w:tcPr>
          <w:p w:rsidR="00B154DE" w:rsidRPr="00F74CF4"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F74CF4">
              <w:rPr>
                <w:rFonts w:ascii="Times New Roman" w:hAnsi="Times New Roman" w:cs="Times New Roman"/>
                <w:lang w:val="en-US" w:eastAsia="en-US"/>
              </w:rPr>
              <w:t>B</w:t>
            </w:r>
          </w:p>
        </w:tc>
        <w:tc>
          <w:tcPr>
            <w:tcW w:w="3402" w:type="dxa"/>
          </w:tcPr>
          <w:p w:rsidR="00B154DE" w:rsidRPr="00F74CF4" w:rsidRDefault="00B154DE" w:rsidP="003C673A">
            <w:pPr>
              <w:tabs>
                <w:tab w:val="left" w:pos="567"/>
                <w:tab w:val="left" w:pos="1134"/>
                <w:tab w:val="left" w:pos="1701"/>
                <w:tab w:val="left" w:pos="2268"/>
                <w:tab w:val="left" w:pos="6237"/>
              </w:tabs>
              <w:spacing w:after="0" w:line="240" w:lineRule="auto"/>
              <w:jc w:val="center"/>
              <w:rPr>
                <w:rFonts w:ascii="Times New Roman" w:hAnsi="Times New Roman" w:cs="Times New Roman"/>
                <w:lang w:val="en-US" w:eastAsia="en-US"/>
              </w:rPr>
            </w:pPr>
            <w:r w:rsidRPr="00F74CF4">
              <w:rPr>
                <w:rFonts w:ascii="Times New Roman" w:hAnsi="Times New Roman" w:cs="Times New Roman"/>
                <w:lang w:val="en-US" w:eastAsia="en-US"/>
              </w:rPr>
              <w:t>B</w:t>
            </w:r>
          </w:p>
        </w:tc>
      </w:tr>
      <w:tr w:rsidR="000B29D5" w:rsidRPr="00F74CF4" w:rsidTr="0065534A">
        <w:trPr>
          <w:cantSplit/>
          <w:trHeight w:val="345"/>
        </w:trPr>
        <w:tc>
          <w:tcPr>
            <w:tcW w:w="14643" w:type="dxa"/>
            <w:gridSpan w:val="6"/>
          </w:tcPr>
          <w:p w:rsidR="000B29D5" w:rsidRPr="000B29D5" w:rsidRDefault="000B29D5" w:rsidP="000B29D5">
            <w:pPr>
              <w:tabs>
                <w:tab w:val="left" w:pos="1418"/>
                <w:tab w:val="left" w:pos="1843"/>
              </w:tabs>
              <w:spacing w:after="0" w:line="240" w:lineRule="auto"/>
              <w:ind w:firstLine="1418"/>
              <w:rPr>
                <w:rFonts w:ascii="Times New Roman" w:hAnsi="Times New Roman" w:cs="Times New Roman"/>
                <w:sz w:val="16"/>
                <w:szCs w:val="16"/>
              </w:rPr>
            </w:pPr>
            <w:r w:rsidRPr="000B29D5">
              <w:rPr>
                <w:rFonts w:ascii="Times New Roman" w:hAnsi="Times New Roman" w:cs="Times New Roman"/>
                <w:sz w:val="16"/>
                <w:szCs w:val="16"/>
              </w:rPr>
              <w:t>*  Допускается поясной ремень, если ветровое стекло не находится в «исходной зоне» в соответствии с определением, приведенным ниже в пункте, обозначенном знаком «●», а для категорий N</w:t>
            </w:r>
            <w:r w:rsidRPr="000B29D5">
              <w:rPr>
                <w:rFonts w:ascii="Times New Roman" w:hAnsi="Times New Roman" w:cs="Times New Roman"/>
                <w:kern w:val="18"/>
                <w:sz w:val="16"/>
                <w:szCs w:val="16"/>
                <w:vertAlign w:val="subscript"/>
              </w:rPr>
              <w:t>2</w:t>
            </w:r>
            <w:r w:rsidRPr="000B29D5">
              <w:rPr>
                <w:rFonts w:ascii="Times New Roman" w:hAnsi="Times New Roman" w:cs="Times New Roman"/>
                <w:sz w:val="16"/>
                <w:szCs w:val="16"/>
              </w:rPr>
              <w:t xml:space="preserve"> и N</w:t>
            </w:r>
            <w:r w:rsidRPr="000B29D5">
              <w:rPr>
                <w:rFonts w:ascii="Times New Roman" w:hAnsi="Times New Roman" w:cs="Times New Roman"/>
                <w:kern w:val="18"/>
                <w:sz w:val="16"/>
                <w:szCs w:val="16"/>
                <w:vertAlign w:val="subscript"/>
              </w:rPr>
              <w:t>3</w:t>
            </w:r>
            <w:r w:rsidRPr="000B29D5">
              <w:rPr>
                <w:rFonts w:ascii="Times New Roman" w:hAnsi="Times New Roman" w:cs="Times New Roman"/>
                <w:sz w:val="16"/>
                <w:szCs w:val="16"/>
              </w:rPr>
              <w:t xml:space="preserve"> также в случае сиденья водителя.</w:t>
            </w:r>
          </w:p>
          <w:p w:rsidR="000B29D5" w:rsidRPr="000B29D5" w:rsidRDefault="000B29D5" w:rsidP="000B29D5">
            <w:pPr>
              <w:tabs>
                <w:tab w:val="left" w:pos="1418"/>
                <w:tab w:val="left" w:pos="1843"/>
              </w:tabs>
              <w:spacing w:after="0" w:line="240" w:lineRule="auto"/>
              <w:ind w:firstLine="1418"/>
              <w:rPr>
                <w:rFonts w:ascii="Times New Roman" w:hAnsi="Times New Roman" w:cs="Times New Roman"/>
                <w:sz w:val="16"/>
                <w:szCs w:val="16"/>
              </w:rPr>
            </w:pPr>
            <w:r w:rsidRPr="000B29D5">
              <w:rPr>
                <w:rFonts w:ascii="Times New Roman" w:hAnsi="Times New Roman" w:cs="Times New Roman"/>
                <w:sz w:val="16"/>
                <w:szCs w:val="16"/>
              </w:rPr>
              <w:t>** Для боковых сидений, за исключением передних, ТС категории N</w:t>
            </w:r>
            <w:r w:rsidRPr="000B29D5">
              <w:rPr>
                <w:rFonts w:ascii="Times New Roman" w:hAnsi="Times New Roman" w:cs="Times New Roman"/>
                <w:kern w:val="18"/>
                <w:sz w:val="16"/>
                <w:szCs w:val="16"/>
                <w:vertAlign w:val="subscript"/>
              </w:rPr>
              <w:t>1</w:t>
            </w:r>
            <w:r w:rsidRPr="000B29D5">
              <w:rPr>
                <w:rFonts w:ascii="Times New Roman" w:hAnsi="Times New Roman" w:cs="Times New Roman"/>
                <w:sz w:val="16"/>
                <w:szCs w:val="16"/>
              </w:rPr>
              <w:t xml:space="preserve"> допускается установка поясного ремня, если между сиденьем и ближайшей боковой стенкой ТС предусмотрен проход для обеспечения доступа пассажиров к другим частям ТС. Пространство между сиденьем и боковой стенкой считается проходом, если при всех закрытых дверях расстояние между этой боковой стенкой и вертикальной продольной плоскостью, проходящей через центр соответствующего сиденья, измеренное в точке </w:t>
            </w:r>
            <w:r w:rsidRPr="000B29D5">
              <w:rPr>
                <w:rFonts w:ascii="Times New Roman" w:hAnsi="Times New Roman" w:cs="Times New Roman"/>
                <w:i/>
                <w:sz w:val="16"/>
                <w:szCs w:val="16"/>
              </w:rPr>
              <w:t>R</w:t>
            </w:r>
            <w:r w:rsidRPr="000B29D5">
              <w:rPr>
                <w:rFonts w:ascii="Times New Roman" w:hAnsi="Times New Roman" w:cs="Times New Roman"/>
                <w:sz w:val="16"/>
                <w:szCs w:val="16"/>
              </w:rPr>
              <w:t xml:space="preserve"> перпендикулярно</w:t>
            </w:r>
            <w:r>
              <w:rPr>
                <w:rFonts w:ascii="Times New Roman" w:hAnsi="Times New Roman" w:cs="Times New Roman"/>
                <w:sz w:val="16"/>
                <w:szCs w:val="16"/>
              </w:rPr>
              <w:t xml:space="preserve"> к </w:t>
            </w:r>
            <w:r w:rsidRPr="000B29D5">
              <w:rPr>
                <w:rFonts w:ascii="Times New Roman" w:hAnsi="Times New Roman" w:cs="Times New Roman"/>
                <w:sz w:val="16"/>
                <w:szCs w:val="16"/>
              </w:rPr>
              <w:t xml:space="preserve"> средней продольной плоскости ТС, составляет более 500 мм.</w:t>
            </w:r>
          </w:p>
          <w:p w:rsidR="003A68A3" w:rsidRPr="000B29D5" w:rsidRDefault="003A68A3" w:rsidP="003A68A3">
            <w:pPr>
              <w:spacing w:after="0" w:line="240" w:lineRule="auto"/>
              <w:ind w:left="708" w:firstLine="709"/>
              <w:jc w:val="both"/>
              <w:rPr>
                <w:rFonts w:ascii="Times New Roman" w:hAnsi="Times New Roman" w:cs="Times New Roman"/>
                <w:spacing w:val="70"/>
                <w:kern w:val="22"/>
                <w:sz w:val="16"/>
                <w:szCs w:val="16"/>
              </w:rPr>
            </w:pPr>
            <w:r w:rsidRPr="000B29D5">
              <w:rPr>
                <w:rFonts w:ascii="Times New Roman" w:hAnsi="Times New Roman" w:cs="Times New Roman"/>
                <w:spacing w:val="70"/>
                <w:kern w:val="22"/>
                <w:sz w:val="16"/>
                <w:szCs w:val="16"/>
              </w:rPr>
              <w:t>Примечания</w:t>
            </w:r>
          </w:p>
          <w:p w:rsidR="000B29D5" w:rsidRPr="000B29D5" w:rsidRDefault="000B29D5" w:rsidP="000B29D5">
            <w:pPr>
              <w:spacing w:after="0" w:line="240" w:lineRule="auto"/>
              <w:ind w:firstLine="1418"/>
              <w:rPr>
                <w:rFonts w:ascii="Times New Roman" w:hAnsi="Times New Roman" w:cs="Times New Roman"/>
                <w:sz w:val="16"/>
                <w:szCs w:val="16"/>
                <w:lang w:eastAsia="en-US"/>
              </w:rPr>
            </w:pPr>
            <w:r w:rsidRPr="000B29D5">
              <w:rPr>
                <w:rFonts w:ascii="Times New Roman" w:hAnsi="Times New Roman" w:cs="Times New Roman"/>
                <w:sz w:val="16"/>
                <w:szCs w:val="16"/>
                <w:lang w:eastAsia="en-US"/>
              </w:rPr>
              <w:t>А</w:t>
            </w:r>
            <w:r>
              <w:rPr>
                <w:rFonts w:ascii="Times New Roman" w:hAnsi="Times New Roman" w:cs="Times New Roman"/>
                <w:sz w:val="16"/>
                <w:szCs w:val="16"/>
                <w:lang w:eastAsia="en-US"/>
              </w:rPr>
              <w:t xml:space="preserve"> –</w:t>
            </w:r>
            <w:r w:rsidRPr="000B29D5">
              <w:rPr>
                <w:rFonts w:ascii="Times New Roman" w:hAnsi="Times New Roman" w:cs="Times New Roman"/>
                <w:sz w:val="16"/>
                <w:szCs w:val="16"/>
                <w:lang w:eastAsia="en-US"/>
              </w:rPr>
              <w:t xml:space="preserve"> ремень (поясной и диагональный) с креплением в трех точках.</w:t>
            </w:r>
          </w:p>
          <w:p w:rsidR="000B29D5" w:rsidRPr="000B29D5" w:rsidRDefault="000B29D5" w:rsidP="000B29D5">
            <w:pPr>
              <w:tabs>
                <w:tab w:val="left" w:pos="567"/>
                <w:tab w:val="left" w:pos="1134"/>
                <w:tab w:val="left" w:pos="1701"/>
                <w:tab w:val="left" w:pos="2268"/>
                <w:tab w:val="left" w:pos="6237"/>
              </w:tabs>
              <w:spacing w:after="0" w:line="240" w:lineRule="auto"/>
              <w:ind w:firstLine="1418"/>
              <w:rPr>
                <w:rFonts w:ascii="Times New Roman" w:hAnsi="Times New Roman" w:cs="Times New Roman"/>
                <w:sz w:val="16"/>
                <w:szCs w:val="16"/>
                <w:lang w:eastAsia="en-US"/>
              </w:rPr>
            </w:pPr>
            <w:r w:rsidRPr="000B29D5">
              <w:rPr>
                <w:rFonts w:ascii="Times New Roman" w:hAnsi="Times New Roman" w:cs="Times New Roman"/>
                <w:sz w:val="16"/>
                <w:szCs w:val="16"/>
                <w:lang w:eastAsia="en-US"/>
              </w:rPr>
              <w:t>В</w:t>
            </w:r>
            <w:r>
              <w:rPr>
                <w:rFonts w:ascii="Times New Roman" w:hAnsi="Times New Roman" w:cs="Times New Roman"/>
                <w:sz w:val="16"/>
                <w:szCs w:val="16"/>
                <w:lang w:eastAsia="en-US"/>
              </w:rPr>
              <w:t xml:space="preserve"> – </w:t>
            </w:r>
            <w:r w:rsidRPr="000B29D5">
              <w:rPr>
                <w:rFonts w:ascii="Times New Roman" w:hAnsi="Times New Roman" w:cs="Times New Roman"/>
                <w:sz w:val="16"/>
                <w:szCs w:val="16"/>
                <w:lang w:eastAsia="en-US"/>
              </w:rPr>
              <w:t>ремень (поясной) с креплением в двух точках.</w:t>
            </w:r>
          </w:p>
          <w:p w:rsidR="000B29D5" w:rsidRPr="000B29D5" w:rsidRDefault="000B29D5" w:rsidP="000B29D5">
            <w:pPr>
              <w:tabs>
                <w:tab w:val="left" w:pos="567"/>
                <w:tab w:val="left" w:pos="1134"/>
                <w:tab w:val="left" w:pos="1701"/>
                <w:tab w:val="left" w:pos="2268"/>
                <w:tab w:val="left" w:pos="6237"/>
              </w:tabs>
              <w:spacing w:after="0" w:line="240" w:lineRule="auto"/>
              <w:ind w:firstLine="1418"/>
              <w:rPr>
                <w:rFonts w:ascii="Times New Roman" w:hAnsi="Times New Roman" w:cs="Times New Roman"/>
                <w:sz w:val="16"/>
                <w:szCs w:val="16"/>
                <w:lang w:eastAsia="en-US"/>
              </w:rPr>
            </w:pPr>
            <w:r>
              <w:rPr>
                <w:rFonts w:ascii="Times New Roman" w:hAnsi="Times New Roman" w:cs="Times New Roman"/>
                <w:sz w:val="16"/>
                <w:szCs w:val="16"/>
                <w:lang w:val="en-US" w:eastAsia="en-US"/>
              </w:rPr>
              <w:t>r</w:t>
            </w:r>
            <w:r w:rsidRPr="000B29D5">
              <w:rPr>
                <w:rFonts w:ascii="Times New Roman" w:hAnsi="Times New Roman" w:cs="Times New Roman"/>
                <w:sz w:val="16"/>
                <w:szCs w:val="16"/>
                <w:lang w:eastAsia="en-US"/>
              </w:rPr>
              <w:t xml:space="preserve"> </w:t>
            </w:r>
            <w:r>
              <w:rPr>
                <w:rFonts w:ascii="Times New Roman" w:hAnsi="Times New Roman" w:cs="Times New Roman"/>
                <w:sz w:val="16"/>
                <w:szCs w:val="16"/>
                <w:lang w:eastAsia="en-US"/>
              </w:rPr>
              <w:t>–</w:t>
            </w:r>
            <w:r w:rsidRPr="000B29D5">
              <w:rPr>
                <w:rFonts w:ascii="Times New Roman" w:hAnsi="Times New Roman" w:cs="Times New Roman"/>
                <w:sz w:val="16"/>
                <w:szCs w:val="16"/>
                <w:lang w:eastAsia="en-US"/>
              </w:rPr>
              <w:t xml:space="preserve"> </w:t>
            </w:r>
            <w:r>
              <w:rPr>
                <w:rFonts w:ascii="Times New Roman" w:hAnsi="Times New Roman" w:cs="Times New Roman"/>
                <w:sz w:val="16"/>
                <w:szCs w:val="16"/>
                <w:lang w:eastAsia="en-US"/>
              </w:rPr>
              <w:t>В</w:t>
            </w:r>
            <w:r w:rsidRPr="000B29D5">
              <w:rPr>
                <w:rFonts w:ascii="Times New Roman" w:hAnsi="Times New Roman" w:cs="Times New Roman"/>
                <w:sz w:val="16"/>
                <w:szCs w:val="16"/>
                <w:lang w:eastAsia="en-US"/>
              </w:rPr>
              <w:t>тягивающее устройство для частичного или полного втягивания лямки ремня безопасности.</w:t>
            </w:r>
          </w:p>
          <w:p w:rsidR="000B29D5" w:rsidRPr="000B29D5" w:rsidRDefault="000B29D5" w:rsidP="000B29D5">
            <w:pPr>
              <w:tabs>
                <w:tab w:val="left" w:pos="567"/>
                <w:tab w:val="left" w:pos="1134"/>
                <w:tab w:val="left" w:pos="1701"/>
                <w:tab w:val="left" w:pos="2268"/>
                <w:tab w:val="left" w:pos="6237"/>
              </w:tabs>
              <w:spacing w:after="0" w:line="240" w:lineRule="auto"/>
              <w:ind w:firstLine="1418"/>
              <w:rPr>
                <w:rFonts w:ascii="Times New Roman" w:hAnsi="Times New Roman" w:cs="Times New Roman"/>
                <w:sz w:val="16"/>
                <w:szCs w:val="16"/>
                <w:lang w:eastAsia="en-US"/>
              </w:rPr>
            </w:pPr>
            <w:r w:rsidRPr="000B29D5">
              <w:rPr>
                <w:rFonts w:ascii="Times New Roman" w:hAnsi="Times New Roman" w:cs="Times New Roman"/>
                <w:sz w:val="16"/>
                <w:szCs w:val="16"/>
                <w:lang w:eastAsia="en-US"/>
              </w:rPr>
              <w:t>3 –</w:t>
            </w:r>
            <w:r>
              <w:rPr>
                <w:rFonts w:ascii="Times New Roman" w:hAnsi="Times New Roman" w:cs="Times New Roman"/>
                <w:sz w:val="16"/>
                <w:szCs w:val="16"/>
                <w:lang w:eastAsia="en-US"/>
              </w:rPr>
              <w:t>В</w:t>
            </w:r>
            <w:r w:rsidRPr="000B29D5">
              <w:rPr>
                <w:rFonts w:ascii="Times New Roman" w:hAnsi="Times New Roman" w:cs="Times New Roman"/>
                <w:sz w:val="16"/>
                <w:szCs w:val="16"/>
                <w:lang w:eastAsia="en-US"/>
              </w:rPr>
              <w:t xml:space="preserve"> устройство, которое позволяет получить желаемую длину лямки и которое при закрытой пряжке автоматически регулирует ее длину для пользователя. Без вмешательства пользователя дальнейшее извлечение лямки из устройства невозможно (автоматически запирающееся втягивающее устройство).</w:t>
            </w:r>
          </w:p>
          <w:p w:rsidR="000B29D5" w:rsidRPr="000B29D5" w:rsidRDefault="000B29D5" w:rsidP="000B29D5">
            <w:pPr>
              <w:tabs>
                <w:tab w:val="left" w:pos="567"/>
                <w:tab w:val="left" w:pos="1134"/>
                <w:tab w:val="left" w:pos="1701"/>
                <w:tab w:val="left" w:pos="2268"/>
                <w:tab w:val="left" w:pos="6237"/>
              </w:tabs>
              <w:spacing w:after="0" w:line="240" w:lineRule="auto"/>
              <w:ind w:firstLine="1418"/>
              <w:rPr>
                <w:rFonts w:ascii="Times New Roman" w:hAnsi="Times New Roman" w:cs="Times New Roman"/>
                <w:sz w:val="16"/>
                <w:szCs w:val="16"/>
                <w:lang w:eastAsia="en-US"/>
              </w:rPr>
            </w:pPr>
            <w:r w:rsidRPr="000B29D5">
              <w:rPr>
                <w:rFonts w:ascii="Times New Roman" w:hAnsi="Times New Roman" w:cs="Times New Roman"/>
                <w:sz w:val="16"/>
                <w:szCs w:val="16"/>
                <w:lang w:eastAsia="en-US"/>
              </w:rPr>
              <w:t>4</w:t>
            </w:r>
            <w:r>
              <w:rPr>
                <w:rFonts w:ascii="Times New Roman" w:hAnsi="Times New Roman" w:cs="Times New Roman"/>
                <w:sz w:val="16"/>
                <w:szCs w:val="16"/>
                <w:lang w:eastAsia="en-US"/>
              </w:rPr>
              <w:t xml:space="preserve"> –</w:t>
            </w:r>
            <w:r w:rsidRPr="000B29D5">
              <w:rPr>
                <w:rFonts w:ascii="Times New Roman" w:hAnsi="Times New Roman" w:cs="Times New Roman"/>
                <w:sz w:val="16"/>
                <w:szCs w:val="16"/>
                <w:lang w:eastAsia="en-US"/>
              </w:rPr>
              <w:t>  </w:t>
            </w:r>
            <w:r>
              <w:rPr>
                <w:rFonts w:ascii="Times New Roman" w:hAnsi="Times New Roman" w:cs="Times New Roman"/>
                <w:sz w:val="16"/>
                <w:szCs w:val="16"/>
                <w:lang w:eastAsia="en-US"/>
              </w:rPr>
              <w:t>В</w:t>
            </w:r>
            <w:r w:rsidRPr="000B29D5">
              <w:rPr>
                <w:rFonts w:ascii="Times New Roman" w:hAnsi="Times New Roman" w:cs="Times New Roman"/>
                <w:sz w:val="16"/>
                <w:szCs w:val="16"/>
                <w:lang w:eastAsia="en-US"/>
              </w:rPr>
              <w:t>тягивающее устройство, которое при обычных условиях движения не ограничивает свободу движения пользователя. Такое устройство включает</w:t>
            </w:r>
            <w:r>
              <w:rPr>
                <w:rFonts w:ascii="Times New Roman" w:hAnsi="Times New Roman" w:cs="Times New Roman"/>
                <w:sz w:val="16"/>
                <w:szCs w:val="16"/>
                <w:lang w:eastAsia="en-US"/>
              </w:rPr>
              <w:t xml:space="preserve"> в себя</w:t>
            </w:r>
            <w:r w:rsidRPr="000B29D5">
              <w:rPr>
                <w:rFonts w:ascii="Times New Roman" w:hAnsi="Times New Roman" w:cs="Times New Roman"/>
                <w:sz w:val="16"/>
                <w:szCs w:val="16"/>
                <w:lang w:eastAsia="en-US"/>
              </w:rPr>
              <w:t xml:space="preserve"> приспособление для регулировки длины, которое автоматически регулирует лямку в зависимости от телосложения пользователя, и запирающий механизм, срабатывающий в случае аварии под действием замедления ТС, либо сочетания замедления ТС, движения ремня или любого другого автоматического устройства (аварийное запирающееся втягивающее устройство)</w:t>
            </w:r>
          </w:p>
          <w:p w:rsidR="000B29D5" w:rsidRPr="000B29D5" w:rsidRDefault="000B29D5" w:rsidP="000B29D5">
            <w:pPr>
              <w:tabs>
                <w:tab w:val="left" w:pos="567"/>
                <w:tab w:val="left" w:pos="1134"/>
                <w:tab w:val="left" w:pos="1701"/>
                <w:tab w:val="left" w:pos="2268"/>
                <w:tab w:val="left" w:pos="6237"/>
              </w:tabs>
              <w:spacing w:after="0" w:line="240" w:lineRule="auto"/>
              <w:ind w:firstLine="1418"/>
              <w:rPr>
                <w:rFonts w:ascii="Times New Roman" w:hAnsi="Times New Roman" w:cs="Times New Roman"/>
                <w:sz w:val="16"/>
                <w:szCs w:val="16"/>
                <w:lang w:eastAsia="en-US"/>
              </w:rPr>
            </w:pPr>
            <w:r>
              <w:rPr>
                <w:rFonts w:ascii="Times New Roman" w:hAnsi="Times New Roman" w:cs="Times New Roman"/>
                <w:sz w:val="16"/>
                <w:szCs w:val="16"/>
                <w:lang w:val="en-US" w:eastAsia="en-US"/>
              </w:rPr>
              <w:t>m</w:t>
            </w:r>
            <w:r w:rsidRPr="000B29D5">
              <w:rPr>
                <w:rFonts w:ascii="Times New Roman" w:hAnsi="Times New Roman" w:cs="Times New Roman"/>
                <w:sz w:val="16"/>
                <w:szCs w:val="16"/>
                <w:lang w:eastAsia="en-US"/>
              </w:rPr>
              <w:t xml:space="preserve"> </w:t>
            </w:r>
            <w:r>
              <w:rPr>
                <w:rFonts w:ascii="Times New Roman" w:hAnsi="Times New Roman" w:cs="Times New Roman"/>
                <w:sz w:val="16"/>
                <w:szCs w:val="16"/>
                <w:lang w:eastAsia="en-US"/>
              </w:rPr>
              <w:t>–</w:t>
            </w:r>
            <w:r w:rsidRPr="000B29D5">
              <w:rPr>
                <w:rFonts w:ascii="Times New Roman" w:hAnsi="Times New Roman" w:cs="Times New Roman"/>
                <w:sz w:val="16"/>
                <w:szCs w:val="16"/>
                <w:lang w:eastAsia="en-US"/>
              </w:rPr>
              <w:t> </w:t>
            </w:r>
            <w:r>
              <w:rPr>
                <w:rFonts w:ascii="Times New Roman" w:hAnsi="Times New Roman" w:cs="Times New Roman"/>
                <w:sz w:val="16"/>
                <w:szCs w:val="16"/>
                <w:lang w:eastAsia="en-US"/>
              </w:rPr>
              <w:t>А</w:t>
            </w:r>
            <w:r w:rsidRPr="000B29D5">
              <w:rPr>
                <w:rFonts w:ascii="Times New Roman" w:hAnsi="Times New Roman" w:cs="Times New Roman"/>
                <w:sz w:val="16"/>
                <w:szCs w:val="16"/>
                <w:lang w:eastAsia="en-US"/>
              </w:rPr>
              <w:t xml:space="preserve">варийное запирающееся втягивающее устройство с </w:t>
            </w:r>
            <w:r w:rsidRPr="000B29D5">
              <w:rPr>
                <w:rFonts w:ascii="Times New Roman" w:hAnsi="Times New Roman" w:cs="Times New Roman"/>
                <w:sz w:val="16"/>
                <w:szCs w:val="16"/>
              </w:rPr>
              <w:t>многоуровневой чувствительностью</w:t>
            </w:r>
            <w:r w:rsidRPr="000B29D5">
              <w:rPr>
                <w:rFonts w:ascii="Times New Roman" w:hAnsi="Times New Roman" w:cs="Times New Roman"/>
                <w:sz w:val="16"/>
                <w:szCs w:val="16"/>
                <w:lang w:eastAsia="en-US"/>
              </w:rPr>
              <w:t xml:space="preserve">. </w:t>
            </w:r>
          </w:p>
          <w:p w:rsidR="000B29D5" w:rsidRPr="000B29D5" w:rsidRDefault="000B29D5" w:rsidP="000B29D5">
            <w:pPr>
              <w:tabs>
                <w:tab w:val="left" w:pos="567"/>
                <w:tab w:val="left" w:pos="1134"/>
                <w:tab w:val="left" w:pos="1418"/>
                <w:tab w:val="left" w:pos="1701"/>
                <w:tab w:val="left" w:pos="2268"/>
                <w:tab w:val="left" w:pos="6237"/>
              </w:tabs>
              <w:spacing w:after="0" w:line="240" w:lineRule="auto"/>
              <w:ind w:firstLine="1418"/>
              <w:rPr>
                <w:rFonts w:ascii="Times New Roman" w:hAnsi="Times New Roman" w:cs="Times New Roman"/>
                <w:sz w:val="16"/>
                <w:szCs w:val="16"/>
                <w:lang w:eastAsia="en-US"/>
              </w:rPr>
            </w:pPr>
            <w:r w:rsidRPr="000B29D5">
              <w:rPr>
                <w:rFonts w:ascii="Times New Roman" w:hAnsi="Times New Roman" w:cs="Times New Roman"/>
                <w:sz w:val="16"/>
                <w:szCs w:val="16"/>
                <w:lang w:eastAsia="en-US"/>
              </w:rPr>
              <w:t>● Ремни с креплением в двух точках могут применяться только на тех сиденьях, у которых:</w:t>
            </w:r>
          </w:p>
          <w:p w:rsidR="000B29D5" w:rsidRPr="000B29D5" w:rsidRDefault="000B29D5" w:rsidP="000B29D5">
            <w:pPr>
              <w:tabs>
                <w:tab w:val="left" w:pos="567"/>
                <w:tab w:val="left" w:pos="1134"/>
                <w:tab w:val="left" w:pos="1418"/>
                <w:tab w:val="left" w:pos="1701"/>
                <w:tab w:val="left" w:pos="2268"/>
                <w:tab w:val="left" w:pos="6237"/>
              </w:tabs>
              <w:spacing w:after="0" w:line="240" w:lineRule="auto"/>
              <w:ind w:firstLine="1418"/>
              <w:rPr>
                <w:rFonts w:ascii="Times New Roman" w:hAnsi="Times New Roman" w:cs="Times New Roman"/>
                <w:sz w:val="16"/>
                <w:szCs w:val="16"/>
                <w:lang w:eastAsia="en-US"/>
              </w:rPr>
            </w:pPr>
            <w:r w:rsidRPr="000B29D5">
              <w:rPr>
                <w:rFonts w:ascii="Times New Roman" w:hAnsi="Times New Roman" w:cs="Times New Roman"/>
                <w:sz w:val="16"/>
                <w:szCs w:val="16"/>
                <w:lang w:eastAsia="en-US"/>
              </w:rPr>
              <w:t>- непосредственно впереди находится сиденье, либо</w:t>
            </w:r>
          </w:p>
          <w:p w:rsidR="000B29D5" w:rsidRPr="000B29D5" w:rsidRDefault="000B29D5" w:rsidP="000B29D5">
            <w:pPr>
              <w:tabs>
                <w:tab w:val="left" w:pos="567"/>
                <w:tab w:val="left" w:pos="1134"/>
                <w:tab w:val="left" w:pos="1418"/>
                <w:tab w:val="left" w:pos="1701"/>
                <w:tab w:val="left" w:pos="2268"/>
                <w:tab w:val="left" w:pos="6237"/>
              </w:tabs>
              <w:spacing w:after="0" w:line="240" w:lineRule="auto"/>
              <w:ind w:firstLine="1418"/>
              <w:rPr>
                <w:rFonts w:ascii="Times New Roman" w:hAnsi="Times New Roman" w:cs="Times New Roman"/>
                <w:sz w:val="18"/>
                <w:szCs w:val="18"/>
                <w:lang w:eastAsia="en-US"/>
              </w:rPr>
            </w:pPr>
            <w:r w:rsidRPr="000B29D5">
              <w:rPr>
                <w:rFonts w:ascii="Times New Roman" w:hAnsi="Times New Roman" w:cs="Times New Roman"/>
                <w:sz w:val="16"/>
                <w:szCs w:val="16"/>
                <w:lang w:eastAsia="en-US"/>
              </w:rPr>
              <w:t xml:space="preserve">- ни один из элементов ТС не может находиться в «исходной зоне» при движении ТС. Под «исходной зоной» подразумевается пространство между двумя вертикальными продольными плоскостями, расположенными на расстоянии 400 мм друг от друга симметрично точке </w:t>
            </w:r>
            <w:r w:rsidRPr="000B29D5">
              <w:rPr>
                <w:rFonts w:ascii="Times New Roman" w:hAnsi="Times New Roman" w:cs="Times New Roman"/>
                <w:i/>
                <w:sz w:val="16"/>
                <w:szCs w:val="16"/>
                <w:lang w:eastAsia="en-US"/>
              </w:rPr>
              <w:t>Н</w:t>
            </w:r>
            <w:r w:rsidRPr="000B29D5">
              <w:rPr>
                <w:rFonts w:ascii="Times New Roman" w:hAnsi="Times New Roman" w:cs="Times New Roman"/>
                <w:sz w:val="16"/>
                <w:szCs w:val="16"/>
                <w:lang w:eastAsia="en-US"/>
              </w:rPr>
              <w:t xml:space="preserve">, которое определяется поворотом модели головы диаметром 165 мм, из вертикального в горизонтальное положение (имитация наклона туловища вперед по ходу движения). Эта модель устанавливается в точке </w:t>
            </w:r>
            <w:r w:rsidRPr="000B29D5">
              <w:rPr>
                <w:rFonts w:ascii="Times New Roman" w:hAnsi="Times New Roman" w:cs="Times New Roman"/>
                <w:i/>
                <w:sz w:val="16"/>
                <w:szCs w:val="16"/>
                <w:lang w:eastAsia="en-US"/>
              </w:rPr>
              <w:t>Н</w:t>
            </w:r>
            <w:r w:rsidRPr="000B29D5">
              <w:rPr>
                <w:rFonts w:ascii="Times New Roman" w:hAnsi="Times New Roman" w:cs="Times New Roman"/>
                <w:sz w:val="16"/>
                <w:szCs w:val="16"/>
                <w:lang w:eastAsia="en-US"/>
              </w:rPr>
              <w:t xml:space="preserve"> и на 127 мм впереди точки </w:t>
            </w:r>
            <w:r w:rsidRPr="000B29D5">
              <w:rPr>
                <w:rFonts w:ascii="Times New Roman" w:hAnsi="Times New Roman" w:cs="Times New Roman"/>
                <w:i/>
                <w:sz w:val="16"/>
                <w:szCs w:val="16"/>
                <w:lang w:eastAsia="en-US"/>
              </w:rPr>
              <w:t>Н</w:t>
            </w:r>
            <w:r w:rsidRPr="000B29D5">
              <w:rPr>
                <w:rFonts w:ascii="Times New Roman" w:hAnsi="Times New Roman" w:cs="Times New Roman"/>
                <w:sz w:val="16"/>
                <w:szCs w:val="16"/>
                <w:lang w:eastAsia="en-US"/>
              </w:rPr>
              <w:t>, и расстояние от оси вращения до верха модели головы составляет 840 мм.</w:t>
            </w:r>
          </w:p>
        </w:tc>
      </w:tr>
    </w:tbl>
    <w:p w:rsidR="00C23BFE" w:rsidRDefault="00C23BFE" w:rsidP="00C23BFE">
      <w:pPr>
        <w:widowControl w:val="0"/>
        <w:autoSpaceDE w:val="0"/>
        <w:autoSpaceDN w:val="0"/>
        <w:adjustRightInd w:val="0"/>
        <w:jc w:val="center"/>
        <w:rPr>
          <w:rFonts w:ascii="Calibri" w:hAnsi="Calibri" w:cs="Calibri"/>
        </w:rPr>
      </w:pPr>
    </w:p>
    <w:p w:rsidR="0040253C" w:rsidRDefault="0040253C">
      <w:pPr>
        <w:rPr>
          <w:rFonts w:ascii="Calibri" w:hAnsi="Calibri"/>
        </w:rPr>
      </w:pPr>
    </w:p>
    <w:p w:rsidR="001963BF" w:rsidRPr="00380DBD" w:rsidRDefault="00566685" w:rsidP="00566685">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40253C">
        <w:rPr>
          <w:rFonts w:ascii="Times New Roman" w:hAnsi="Times New Roman"/>
          <w:b/>
          <w:sz w:val="24"/>
          <w:szCs w:val="24"/>
        </w:rPr>
        <w:t xml:space="preserve"> </w:t>
      </w:r>
      <w:r w:rsidR="001963BF" w:rsidRPr="00380DBD">
        <w:rPr>
          <w:rFonts w:ascii="Times New Roman" w:hAnsi="Times New Roman"/>
          <w:b/>
          <w:sz w:val="24"/>
          <w:szCs w:val="24"/>
        </w:rPr>
        <w:t>к сидениям и их креплениям</w:t>
      </w:r>
    </w:p>
    <w:p w:rsidR="006E6A68" w:rsidRDefault="006E6A68" w:rsidP="00380DBD">
      <w:pPr>
        <w:spacing w:after="0" w:line="360" w:lineRule="auto"/>
        <w:rPr>
          <w:rFonts w:ascii="Times New Roman" w:hAnsi="Times New Roman"/>
          <w:b/>
          <w:sz w:val="24"/>
          <w:szCs w:val="24"/>
        </w:rPr>
      </w:pPr>
    </w:p>
    <w:p w:rsidR="00380DBD" w:rsidRDefault="00380DBD" w:rsidP="00380DBD">
      <w:pPr>
        <w:spacing w:after="0" w:line="360" w:lineRule="auto"/>
        <w:rPr>
          <w:rFonts w:ascii="Times New Roman" w:hAnsi="Times New Roman"/>
          <w:b/>
          <w:sz w:val="24"/>
          <w:szCs w:val="24"/>
        </w:rPr>
      </w:pPr>
      <w:r w:rsidRPr="00821075">
        <w:rPr>
          <w:rFonts w:ascii="Times New Roman" w:hAnsi="Times New Roman"/>
          <w:b/>
          <w:sz w:val="24"/>
          <w:szCs w:val="24"/>
        </w:rPr>
        <w:t xml:space="preserve">Категории </w:t>
      </w:r>
      <w:r w:rsidR="00283F90" w:rsidRPr="00283F90">
        <w:rPr>
          <w:rFonts w:ascii="Times New Roman" w:hAnsi="Times New Roman"/>
          <w:b/>
          <w:sz w:val="24"/>
          <w:szCs w:val="24"/>
        </w:rPr>
        <w:t>ТС</w:t>
      </w:r>
      <w:r w:rsidRPr="00821075">
        <w:rPr>
          <w:rFonts w:ascii="Times New Roman" w:hAnsi="Times New Roman"/>
          <w:b/>
          <w:sz w:val="24"/>
          <w:szCs w:val="24"/>
        </w:rPr>
        <w:t>: M, N</w:t>
      </w:r>
    </w:p>
    <w:p w:rsidR="00505907" w:rsidRDefault="00505907" w:rsidP="00505907">
      <w:pPr>
        <w:keepNext/>
        <w:spacing w:after="0" w:line="360" w:lineRule="auto"/>
        <w:jc w:val="both"/>
        <w:rPr>
          <w:rFonts w:ascii="Times New Roman" w:hAnsi="Times New Roman"/>
          <w:b/>
          <w:sz w:val="24"/>
          <w:szCs w:val="24"/>
        </w:rPr>
      </w:pPr>
      <w:r w:rsidRPr="00DA492B">
        <w:rPr>
          <w:rFonts w:ascii="Times New Roman" w:hAnsi="Times New Roman" w:cs="Times New Roman"/>
          <w:spacing w:val="70"/>
          <w:kern w:val="24"/>
          <w:sz w:val="24"/>
          <w:szCs w:val="24"/>
        </w:rPr>
        <w:t xml:space="preserve">Таблица </w:t>
      </w:r>
      <w:r w:rsidRPr="00DA492B">
        <w:rPr>
          <w:rFonts w:ascii="Times New Roman" w:hAnsi="Times New Roman" w:cs="Times New Roman"/>
          <w:sz w:val="24"/>
          <w:szCs w:val="24"/>
        </w:rPr>
        <w:t>А.</w:t>
      </w:r>
      <w:r w:rsidRPr="008F2929">
        <w:rPr>
          <w:rFonts w:ascii="Times New Roman" w:hAnsi="Times New Roman" w:cs="Times New Roman"/>
          <w:sz w:val="24"/>
          <w:szCs w:val="24"/>
        </w:rPr>
        <w:t>1</w:t>
      </w:r>
      <w:r>
        <w:rPr>
          <w:rFonts w:ascii="Times New Roman" w:hAnsi="Times New Roman" w:cs="Times New Roman"/>
          <w:sz w:val="24"/>
          <w:szCs w:val="24"/>
        </w:rPr>
        <w:t>4</w:t>
      </w:r>
    </w:p>
    <w:tbl>
      <w:tblPr>
        <w:tblW w:w="14709" w:type="dxa"/>
        <w:tblLayout w:type="fixed"/>
        <w:tblLook w:val="0000" w:firstRow="0" w:lastRow="0" w:firstColumn="0" w:lastColumn="0" w:noHBand="0" w:noVBand="0"/>
      </w:tblPr>
      <w:tblGrid>
        <w:gridCol w:w="4644"/>
        <w:gridCol w:w="3119"/>
        <w:gridCol w:w="3260"/>
        <w:gridCol w:w="3686"/>
      </w:tblGrid>
      <w:tr w:rsidR="00380DBD" w:rsidRPr="00DF4477" w:rsidTr="00505907">
        <w:trPr>
          <w:cantSplit/>
          <w:tblHeader/>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380DBD" w:rsidRPr="007C1F00" w:rsidRDefault="009C1441" w:rsidP="007C1F00">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w:t>
            </w:r>
            <w:r w:rsidR="007C1F00" w:rsidRPr="007C1F00">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380DBD" w:rsidRPr="007C1F00" w:rsidRDefault="00380DBD" w:rsidP="00E0323C">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М</w:t>
            </w:r>
            <w:r w:rsidR="007C1F00" w:rsidRPr="007C1F00">
              <w:rPr>
                <w:rFonts w:ascii="Times New Roman" w:hAnsi="Times New Roman" w:cs="Times New Roman"/>
              </w:rPr>
              <w:t>етод</w:t>
            </w:r>
            <w:r w:rsidRPr="007C1F00">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380DBD" w:rsidRPr="007C1F00" w:rsidRDefault="00380DBD" w:rsidP="00950038">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380DBD" w:rsidRPr="007C1F00" w:rsidRDefault="007C1F00" w:rsidP="00BD1B7E">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Основание</w:t>
            </w:r>
            <w:r w:rsidR="00380DBD" w:rsidRPr="007C1F00">
              <w:rPr>
                <w:rFonts w:ascii="Times New Roman" w:hAnsi="Times New Roman" w:cs="Times New Roman"/>
              </w:rPr>
              <w:t xml:space="preserve"> для признания несоответствия</w:t>
            </w:r>
          </w:p>
        </w:tc>
      </w:tr>
      <w:tr w:rsidR="001963BF" w:rsidRPr="00DF4477" w:rsidTr="00505907">
        <w:trPr>
          <w:trHeight w:val="70"/>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1963BF" w:rsidRPr="001963BF" w:rsidRDefault="00F449B3" w:rsidP="0054219B">
            <w:pPr>
              <w:spacing w:after="0" w:line="240" w:lineRule="auto"/>
              <w:jc w:val="both"/>
              <w:rPr>
                <w:rFonts w:ascii="Times New Roman" w:hAnsi="Times New Roman" w:cs="Times New Roman"/>
              </w:rPr>
            </w:pPr>
            <w:r>
              <w:rPr>
                <w:rFonts w:ascii="Times New Roman" w:hAnsi="Times New Roman" w:cs="Times New Roman"/>
              </w:rPr>
              <w:t>А.14</w:t>
            </w:r>
            <w:r w:rsidR="001963BF" w:rsidRPr="001963BF">
              <w:rPr>
                <w:rFonts w:ascii="Times New Roman" w:hAnsi="Times New Roman" w:cs="Times New Roman"/>
              </w:rPr>
              <w:t xml:space="preserve">.1 Сиденья надежно прикрепляются к шасси или иным частям </w:t>
            </w:r>
            <w:r w:rsidR="00283F90" w:rsidRPr="00283F90">
              <w:rPr>
                <w:rFonts w:ascii="Times New Roman" w:hAnsi="Times New Roman" w:cs="Times New Roman"/>
              </w:rPr>
              <w:t>ТС</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1963BF" w:rsidRPr="001963BF" w:rsidRDefault="00923365" w:rsidP="002B5646">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310C4B">
              <w:rPr>
                <w:rFonts w:ascii="Times New Roman" w:hAnsi="Times New Roman" w:cs="Times New Roman"/>
              </w:rPr>
              <w:t xml:space="preserve"> и </w:t>
            </w:r>
            <w:r w:rsidR="002B5646">
              <w:rPr>
                <w:rFonts w:ascii="Times New Roman" w:hAnsi="Times New Roman" w:cs="Times New Roman"/>
              </w:rPr>
              <w:t xml:space="preserve">органолептическая </w:t>
            </w:r>
            <w:r w:rsidR="00310C4B">
              <w:rPr>
                <w:rFonts w:ascii="Times New Roman" w:hAnsi="Times New Roman" w:cs="Times New Roman"/>
              </w:rPr>
              <w:t>проверка надежности крепления сиде</w:t>
            </w:r>
            <w:r w:rsidR="006E6A68">
              <w:rPr>
                <w:rFonts w:ascii="Times New Roman" w:hAnsi="Times New Roman" w:cs="Times New Roman"/>
              </w:rPr>
              <w:t>-</w:t>
            </w:r>
            <w:r w:rsidR="00310C4B">
              <w:rPr>
                <w:rFonts w:ascii="Times New Roman" w:hAnsi="Times New Roman" w:cs="Times New Roman"/>
              </w:rPr>
              <w:t>ний</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1963BF" w:rsidRPr="001963BF" w:rsidRDefault="006E6A68" w:rsidP="006E6A68">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1963BF" w:rsidRPr="001963BF" w:rsidRDefault="002B5646" w:rsidP="002B5646">
            <w:pPr>
              <w:spacing w:after="0" w:line="240" w:lineRule="auto"/>
              <w:jc w:val="both"/>
              <w:rPr>
                <w:rFonts w:ascii="Times New Roman" w:hAnsi="Times New Roman" w:cs="Times New Roman"/>
              </w:rPr>
            </w:pPr>
            <w:r>
              <w:rPr>
                <w:rFonts w:ascii="Times New Roman" w:hAnsi="Times New Roman" w:cs="Times New Roman"/>
              </w:rPr>
              <w:t>С</w:t>
            </w:r>
            <w:r w:rsidR="001963BF" w:rsidRPr="001963BF">
              <w:rPr>
                <w:rFonts w:ascii="Times New Roman" w:hAnsi="Times New Roman" w:cs="Times New Roman"/>
              </w:rPr>
              <w:t>идени</w:t>
            </w:r>
            <w:r>
              <w:rPr>
                <w:rFonts w:ascii="Times New Roman" w:hAnsi="Times New Roman" w:cs="Times New Roman"/>
              </w:rPr>
              <w:t>я</w:t>
            </w:r>
            <w:r w:rsidR="001963BF" w:rsidRPr="001963BF">
              <w:rPr>
                <w:rFonts w:ascii="Times New Roman" w:hAnsi="Times New Roman" w:cs="Times New Roman"/>
              </w:rPr>
              <w:t xml:space="preserve"> не </w:t>
            </w:r>
            <w:r>
              <w:rPr>
                <w:rFonts w:ascii="Times New Roman" w:hAnsi="Times New Roman" w:cs="Times New Roman"/>
              </w:rPr>
              <w:t>закреплены жестко. При приложении незначительных усилий сиденья перемещаются относи</w:t>
            </w:r>
            <w:r w:rsidR="006E6A68">
              <w:rPr>
                <w:rFonts w:ascii="Times New Roman" w:hAnsi="Times New Roman" w:cs="Times New Roman"/>
              </w:rPr>
              <w:t>-</w:t>
            </w:r>
            <w:r>
              <w:rPr>
                <w:rFonts w:ascii="Times New Roman" w:hAnsi="Times New Roman" w:cs="Times New Roman"/>
              </w:rPr>
              <w:t>тельно мест крепления</w:t>
            </w:r>
          </w:p>
        </w:tc>
      </w:tr>
      <w:tr w:rsidR="001963BF" w:rsidRPr="00DF4477" w:rsidTr="00380DBD">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963BF" w:rsidRPr="001963BF" w:rsidRDefault="00F449B3" w:rsidP="0054219B">
            <w:pPr>
              <w:spacing w:after="0" w:line="240" w:lineRule="auto"/>
              <w:jc w:val="both"/>
              <w:rPr>
                <w:rFonts w:ascii="Times New Roman" w:hAnsi="Times New Roman" w:cs="Times New Roman"/>
              </w:rPr>
            </w:pPr>
            <w:r>
              <w:rPr>
                <w:rFonts w:ascii="Times New Roman" w:hAnsi="Times New Roman" w:cs="Times New Roman"/>
              </w:rPr>
              <w:t>А.14</w:t>
            </w:r>
            <w:r w:rsidR="001963BF" w:rsidRPr="001963BF">
              <w:rPr>
                <w:rFonts w:ascii="Times New Roman" w:hAnsi="Times New Roman" w:cs="Times New Roman"/>
              </w:rPr>
              <w:t xml:space="preserve">.2 На </w:t>
            </w:r>
            <w:r w:rsidR="00283F90" w:rsidRPr="00283F90">
              <w:rPr>
                <w:rFonts w:ascii="Times New Roman" w:hAnsi="Times New Roman" w:cs="Times New Roman"/>
              </w:rPr>
              <w:t>ТС</w:t>
            </w:r>
            <w:r w:rsidR="001963BF" w:rsidRPr="001963BF">
              <w:rPr>
                <w:rFonts w:ascii="Times New Roman" w:hAnsi="Times New Roman" w:cs="Times New Roman"/>
              </w:rPr>
              <w:t>, оборудованных механизмами продольной регулировки положения подушки и угла наклона спинки сиденья или механизмом перемещения сиденья (для посадки и высадки пассажиров), указанные механизмы должны быть работоспособны. После прекращения регулирования или пользования эти механизмы автоматически блокируются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963BF" w:rsidRPr="001963BF" w:rsidRDefault="002B5646" w:rsidP="00D164F7">
            <w:pPr>
              <w:spacing w:after="0" w:line="240" w:lineRule="auto"/>
              <w:jc w:val="both"/>
              <w:rPr>
                <w:rFonts w:ascii="Times New Roman" w:hAnsi="Times New Roman" w:cs="Times New Roman"/>
              </w:rPr>
            </w:pPr>
            <w:r>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963BF" w:rsidRPr="001963BF" w:rsidRDefault="006E6A68" w:rsidP="002B5646">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1963BF" w:rsidRPr="00D164F7" w:rsidRDefault="006E6A68" w:rsidP="00D164F7">
            <w:pPr>
              <w:spacing w:after="0" w:line="240" w:lineRule="auto"/>
              <w:jc w:val="both"/>
              <w:rPr>
                <w:rFonts w:ascii="Times New Roman" w:hAnsi="Times New Roman" w:cs="Times New Roman"/>
              </w:rPr>
            </w:pPr>
            <w:r>
              <w:rPr>
                <w:rFonts w:ascii="Times New Roman" w:hAnsi="Times New Roman" w:cs="Times New Roman"/>
              </w:rPr>
              <w:t>1</w:t>
            </w:r>
            <w:r w:rsidR="001963BF" w:rsidRPr="001963BF">
              <w:rPr>
                <w:rFonts w:ascii="Times New Roman" w:hAnsi="Times New Roman" w:cs="Times New Roman"/>
              </w:rPr>
              <w:t xml:space="preserve"> Механизмы </w:t>
            </w:r>
            <w:r w:rsidR="001963BF" w:rsidRPr="00D164F7">
              <w:rPr>
                <w:rFonts w:ascii="Times New Roman" w:hAnsi="Times New Roman" w:cs="Times New Roman"/>
              </w:rPr>
              <w:t>продольной регули</w:t>
            </w:r>
            <w:r>
              <w:rPr>
                <w:rFonts w:ascii="Times New Roman" w:hAnsi="Times New Roman" w:cs="Times New Roman"/>
              </w:rPr>
              <w:t>-</w:t>
            </w:r>
            <w:r w:rsidR="001963BF" w:rsidRPr="00D164F7">
              <w:rPr>
                <w:rFonts w:ascii="Times New Roman" w:hAnsi="Times New Roman" w:cs="Times New Roman"/>
              </w:rPr>
              <w:t>ровки положения подушки и угла наклона спинки сиденья или механизмом перемещения сиденья (для посадки и высадки пассажиров) неработоспособны.</w:t>
            </w:r>
          </w:p>
          <w:p w:rsidR="001963BF" w:rsidRPr="001963BF" w:rsidRDefault="006E6A68" w:rsidP="00D164F7">
            <w:pPr>
              <w:spacing w:after="0" w:line="240" w:lineRule="auto"/>
              <w:jc w:val="both"/>
              <w:rPr>
                <w:rFonts w:ascii="Times New Roman" w:hAnsi="Times New Roman" w:cs="Times New Roman"/>
              </w:rPr>
            </w:pPr>
            <w:r>
              <w:rPr>
                <w:rFonts w:ascii="Times New Roman" w:hAnsi="Times New Roman" w:cs="Times New Roman"/>
              </w:rPr>
              <w:t>2</w:t>
            </w:r>
            <w:r w:rsidR="001963BF" w:rsidRPr="00D164F7">
              <w:rPr>
                <w:rFonts w:ascii="Times New Roman" w:hAnsi="Times New Roman" w:cs="Times New Roman"/>
              </w:rPr>
              <w:t xml:space="preserve"> После прекращения регулирования или пользования механизмы автоматически не блокируются</w:t>
            </w:r>
            <w:r w:rsidR="002B5646">
              <w:rPr>
                <w:rFonts w:ascii="Times New Roman" w:hAnsi="Times New Roman" w:cs="Times New Roman"/>
              </w:rPr>
              <w:t>.</w:t>
            </w:r>
          </w:p>
        </w:tc>
      </w:tr>
      <w:tr w:rsidR="001963BF" w:rsidRPr="00DF4477" w:rsidTr="00380DBD">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963BF" w:rsidRPr="001963BF" w:rsidRDefault="00F449B3" w:rsidP="0054219B">
            <w:pPr>
              <w:spacing w:after="0" w:line="240" w:lineRule="auto"/>
              <w:jc w:val="both"/>
              <w:rPr>
                <w:rFonts w:ascii="Times New Roman" w:hAnsi="Times New Roman" w:cs="Times New Roman"/>
              </w:rPr>
            </w:pPr>
            <w:r>
              <w:rPr>
                <w:rFonts w:ascii="Times New Roman" w:hAnsi="Times New Roman" w:cs="Times New Roman"/>
              </w:rPr>
              <w:t>А.14</w:t>
            </w:r>
            <w:r w:rsidR="001963BF" w:rsidRPr="001963BF">
              <w:rPr>
                <w:rFonts w:ascii="Times New Roman" w:hAnsi="Times New Roman" w:cs="Times New Roman"/>
              </w:rPr>
              <w:t xml:space="preserve">.3 Подголовники устанавливаются на каждом переднем боковом сиденье </w:t>
            </w:r>
            <w:r w:rsidR="00283F90" w:rsidRPr="00283F90">
              <w:rPr>
                <w:rFonts w:ascii="Times New Roman" w:hAnsi="Times New Roman" w:cs="Times New Roman"/>
              </w:rPr>
              <w:t xml:space="preserve">ТС </w:t>
            </w:r>
            <w:r w:rsidR="00110537" w:rsidRPr="00110537">
              <w:rPr>
                <w:rFonts w:ascii="Times New Roman" w:hAnsi="Times New Roman" w:cs="Times New Roman"/>
              </w:rPr>
              <w:t>категорий M</w:t>
            </w:r>
            <w:r w:rsidR="00110537" w:rsidRPr="007C1F00">
              <w:rPr>
                <w:rFonts w:ascii="Times New Roman" w:hAnsi="Times New Roman" w:cs="Times New Roman"/>
                <w:kern w:val="22"/>
                <w:vertAlign w:val="subscript"/>
              </w:rPr>
              <w:t>1</w:t>
            </w:r>
            <w:r w:rsidR="00110537" w:rsidRPr="00110537">
              <w:rPr>
                <w:rFonts w:ascii="Times New Roman" w:hAnsi="Times New Roman" w:cs="Times New Roman"/>
              </w:rPr>
              <w:t>, M</w:t>
            </w:r>
            <w:r w:rsidR="00110537" w:rsidRPr="007C1F00">
              <w:rPr>
                <w:rFonts w:ascii="Times New Roman" w:hAnsi="Times New Roman" w:cs="Times New Roman"/>
                <w:kern w:val="22"/>
                <w:vertAlign w:val="subscript"/>
              </w:rPr>
              <w:t>2</w:t>
            </w:r>
            <w:r w:rsidR="00110537" w:rsidRPr="00110537">
              <w:rPr>
                <w:rFonts w:ascii="Times New Roman" w:hAnsi="Times New Roman" w:cs="Times New Roman"/>
              </w:rPr>
              <w:t xml:space="preserve"> (технически допустимой максимальной массой не выше 3,5 тонн) и N</w:t>
            </w:r>
            <w:r w:rsidR="00110537" w:rsidRPr="007C1F00">
              <w:rPr>
                <w:rFonts w:ascii="Times New Roman" w:hAnsi="Times New Roman" w:cs="Times New Roman"/>
                <w:kern w:val="22"/>
                <w:vertAlign w:val="subscript"/>
              </w:rPr>
              <w:t>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963BF" w:rsidRPr="001963BF" w:rsidRDefault="00923365" w:rsidP="00D164F7">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963BF" w:rsidRPr="001963BF" w:rsidRDefault="006E6A68" w:rsidP="00110537">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1963BF" w:rsidRPr="001963BF" w:rsidRDefault="001963BF" w:rsidP="00110537">
            <w:pPr>
              <w:spacing w:after="0" w:line="240" w:lineRule="auto"/>
              <w:jc w:val="both"/>
              <w:rPr>
                <w:rFonts w:ascii="Times New Roman" w:hAnsi="Times New Roman" w:cs="Times New Roman"/>
              </w:rPr>
            </w:pPr>
            <w:r w:rsidRPr="001963BF">
              <w:rPr>
                <w:rFonts w:ascii="Times New Roman" w:hAnsi="Times New Roman" w:cs="Times New Roman"/>
              </w:rPr>
              <w:t>Подголовники не установлены</w:t>
            </w:r>
          </w:p>
        </w:tc>
      </w:tr>
    </w:tbl>
    <w:p w:rsidR="00F449B3" w:rsidRDefault="00F449B3" w:rsidP="00C700D4">
      <w:pPr>
        <w:spacing w:after="0" w:line="360" w:lineRule="auto"/>
        <w:jc w:val="center"/>
        <w:rPr>
          <w:rFonts w:ascii="Times New Roman" w:hAnsi="Times New Roman"/>
          <w:b/>
          <w:sz w:val="24"/>
          <w:szCs w:val="24"/>
        </w:rPr>
      </w:pPr>
    </w:p>
    <w:p w:rsidR="006E6A68" w:rsidRDefault="006E6A68" w:rsidP="00C700D4">
      <w:pPr>
        <w:spacing w:after="0" w:line="360" w:lineRule="auto"/>
        <w:jc w:val="center"/>
        <w:rPr>
          <w:rFonts w:ascii="Times New Roman" w:hAnsi="Times New Roman"/>
          <w:b/>
          <w:sz w:val="24"/>
          <w:szCs w:val="24"/>
        </w:rPr>
      </w:pPr>
    </w:p>
    <w:p w:rsidR="006E6A68" w:rsidRDefault="006E6A68" w:rsidP="00C700D4">
      <w:pPr>
        <w:spacing w:after="0" w:line="360" w:lineRule="auto"/>
        <w:jc w:val="center"/>
        <w:rPr>
          <w:rFonts w:ascii="Times New Roman" w:hAnsi="Times New Roman"/>
          <w:b/>
          <w:sz w:val="24"/>
          <w:szCs w:val="24"/>
        </w:rPr>
      </w:pPr>
    </w:p>
    <w:p w:rsidR="006E6A68" w:rsidRDefault="006E6A68" w:rsidP="00C700D4">
      <w:pPr>
        <w:spacing w:after="0" w:line="360" w:lineRule="auto"/>
        <w:jc w:val="center"/>
        <w:rPr>
          <w:rFonts w:ascii="Times New Roman" w:hAnsi="Times New Roman"/>
          <w:b/>
          <w:sz w:val="24"/>
          <w:szCs w:val="24"/>
        </w:rPr>
      </w:pPr>
    </w:p>
    <w:p w:rsidR="006E6A68" w:rsidRDefault="006E6A68" w:rsidP="00C700D4">
      <w:pPr>
        <w:spacing w:after="0" w:line="360" w:lineRule="auto"/>
        <w:jc w:val="center"/>
        <w:rPr>
          <w:rFonts w:ascii="Times New Roman" w:hAnsi="Times New Roman"/>
          <w:b/>
          <w:sz w:val="24"/>
          <w:szCs w:val="24"/>
        </w:rPr>
      </w:pPr>
    </w:p>
    <w:p w:rsidR="006E6A68" w:rsidRDefault="006E6A68" w:rsidP="00C700D4">
      <w:pPr>
        <w:spacing w:after="0" w:line="360" w:lineRule="auto"/>
        <w:jc w:val="center"/>
        <w:rPr>
          <w:rFonts w:ascii="Times New Roman" w:hAnsi="Times New Roman"/>
          <w:b/>
          <w:sz w:val="24"/>
          <w:szCs w:val="24"/>
        </w:rPr>
      </w:pPr>
    </w:p>
    <w:p w:rsidR="005D44B9" w:rsidRDefault="00566685"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505907">
        <w:rPr>
          <w:rFonts w:ascii="Times New Roman" w:hAnsi="Times New Roman"/>
          <w:b/>
          <w:sz w:val="24"/>
          <w:szCs w:val="24"/>
        </w:rPr>
        <w:t xml:space="preserve"> </w:t>
      </w:r>
      <w:r w:rsidR="005D44B9" w:rsidRPr="00110537">
        <w:rPr>
          <w:rFonts w:ascii="Times New Roman" w:hAnsi="Times New Roman"/>
          <w:b/>
          <w:sz w:val="24"/>
          <w:szCs w:val="24"/>
        </w:rPr>
        <w:t xml:space="preserve">к  дверям, замкам и петлям дверей </w:t>
      </w:r>
      <w:r w:rsidR="00283F90" w:rsidRPr="00283F90">
        <w:rPr>
          <w:rFonts w:ascii="Times New Roman" w:hAnsi="Times New Roman"/>
          <w:b/>
          <w:sz w:val="24"/>
          <w:szCs w:val="24"/>
        </w:rPr>
        <w:t xml:space="preserve">ТС </w:t>
      </w:r>
      <w:r w:rsidR="005D44B9" w:rsidRPr="00110537">
        <w:rPr>
          <w:rFonts w:ascii="Times New Roman" w:hAnsi="Times New Roman"/>
          <w:b/>
          <w:sz w:val="24"/>
          <w:szCs w:val="24"/>
        </w:rPr>
        <w:t xml:space="preserve">категорий </w:t>
      </w:r>
      <w:r w:rsidR="00A505EE" w:rsidRPr="00110537">
        <w:rPr>
          <w:rFonts w:ascii="Times New Roman" w:hAnsi="Times New Roman"/>
          <w:b/>
          <w:sz w:val="24"/>
          <w:szCs w:val="24"/>
        </w:rPr>
        <w:t>M</w:t>
      </w:r>
      <w:r w:rsidR="00A505EE" w:rsidRPr="00505907">
        <w:rPr>
          <w:rFonts w:ascii="Times New Roman" w:hAnsi="Times New Roman"/>
          <w:b/>
          <w:sz w:val="24"/>
          <w:szCs w:val="24"/>
          <w:vertAlign w:val="subscript"/>
        </w:rPr>
        <w:t>1</w:t>
      </w:r>
      <w:r w:rsidR="00A505EE" w:rsidRPr="00110537">
        <w:rPr>
          <w:rFonts w:ascii="Times New Roman" w:hAnsi="Times New Roman"/>
          <w:b/>
          <w:sz w:val="24"/>
          <w:szCs w:val="24"/>
        </w:rPr>
        <w:t>,</w:t>
      </w:r>
      <w:r w:rsidR="005D44B9" w:rsidRPr="00110537">
        <w:rPr>
          <w:rFonts w:ascii="Times New Roman" w:hAnsi="Times New Roman"/>
          <w:b/>
          <w:sz w:val="24"/>
          <w:szCs w:val="24"/>
        </w:rPr>
        <w:t xml:space="preserve"> N</w:t>
      </w:r>
      <w:r w:rsidR="00A505EE" w:rsidRPr="00110537">
        <w:rPr>
          <w:rFonts w:ascii="Times New Roman" w:hAnsi="Times New Roman"/>
          <w:b/>
          <w:sz w:val="24"/>
          <w:szCs w:val="24"/>
        </w:rPr>
        <w:t>, L</w:t>
      </w:r>
      <w:r w:rsidR="00A505EE" w:rsidRPr="00505907">
        <w:rPr>
          <w:rFonts w:ascii="Times New Roman" w:hAnsi="Times New Roman"/>
          <w:b/>
          <w:sz w:val="24"/>
          <w:szCs w:val="24"/>
          <w:vertAlign w:val="subscript"/>
        </w:rPr>
        <w:t>6</w:t>
      </w:r>
      <w:r w:rsidR="00A505EE" w:rsidRPr="00110537">
        <w:rPr>
          <w:rFonts w:ascii="Times New Roman" w:hAnsi="Times New Roman"/>
          <w:b/>
          <w:sz w:val="24"/>
          <w:szCs w:val="24"/>
        </w:rPr>
        <w:t xml:space="preserve"> и L</w:t>
      </w:r>
      <w:r w:rsidR="00A505EE" w:rsidRPr="00505907">
        <w:rPr>
          <w:rFonts w:ascii="Times New Roman" w:hAnsi="Times New Roman"/>
          <w:b/>
          <w:sz w:val="24"/>
          <w:szCs w:val="24"/>
          <w:vertAlign w:val="subscript"/>
        </w:rPr>
        <w:t>7</w:t>
      </w:r>
      <w:r w:rsidR="00A505EE" w:rsidRPr="00110537">
        <w:rPr>
          <w:rFonts w:ascii="Times New Roman" w:hAnsi="Times New Roman"/>
          <w:b/>
          <w:sz w:val="24"/>
          <w:szCs w:val="24"/>
        </w:rPr>
        <w:t xml:space="preserve"> (с кузовом закрытого типа)</w:t>
      </w:r>
    </w:p>
    <w:p w:rsidR="00505907" w:rsidRPr="00505907" w:rsidRDefault="00505907" w:rsidP="00505907">
      <w:pPr>
        <w:keepNext/>
        <w:spacing w:after="0" w:line="360" w:lineRule="auto"/>
        <w:rPr>
          <w:rFonts w:ascii="Times New Roman" w:hAnsi="Times New Roman"/>
          <w:b/>
          <w:sz w:val="24"/>
          <w:szCs w:val="24"/>
        </w:rPr>
      </w:pPr>
      <w:r w:rsidRPr="00505907">
        <w:rPr>
          <w:rFonts w:ascii="Times New Roman" w:hAnsi="Times New Roman" w:cs="Times New Roman"/>
          <w:spacing w:val="70"/>
          <w:kern w:val="24"/>
          <w:sz w:val="24"/>
          <w:szCs w:val="24"/>
        </w:rPr>
        <w:t xml:space="preserve">Таблица </w:t>
      </w:r>
      <w:r w:rsidRPr="00505907">
        <w:rPr>
          <w:rFonts w:ascii="Times New Roman" w:hAnsi="Times New Roman" w:cs="Times New Roman"/>
          <w:sz w:val="24"/>
          <w:szCs w:val="24"/>
        </w:rPr>
        <w:t>А.</w:t>
      </w:r>
      <w:r w:rsidRPr="00505907">
        <w:rPr>
          <w:rFonts w:ascii="Times New Roman" w:hAnsi="Times New Roman" w:cs="Times New Roman"/>
          <w:sz w:val="24"/>
          <w:szCs w:val="24"/>
          <w:lang w:val="en-US"/>
        </w:rPr>
        <w:t>1</w:t>
      </w:r>
      <w:r>
        <w:rPr>
          <w:rFonts w:ascii="Times New Roman" w:hAnsi="Times New Roman" w:cs="Times New Roman"/>
          <w:sz w:val="24"/>
          <w:szCs w:val="24"/>
        </w:rPr>
        <w:t>5</w:t>
      </w:r>
    </w:p>
    <w:tbl>
      <w:tblPr>
        <w:tblW w:w="14709" w:type="dxa"/>
        <w:tblLayout w:type="fixed"/>
        <w:tblLook w:val="0000" w:firstRow="0" w:lastRow="0" w:firstColumn="0" w:lastColumn="0" w:noHBand="0" w:noVBand="0"/>
      </w:tblPr>
      <w:tblGrid>
        <w:gridCol w:w="4644"/>
        <w:gridCol w:w="3119"/>
        <w:gridCol w:w="3260"/>
        <w:gridCol w:w="3686"/>
      </w:tblGrid>
      <w:tr w:rsidR="00110537" w:rsidRPr="009E4262" w:rsidTr="00505907">
        <w:trPr>
          <w:cantSplit/>
          <w:tblHeader/>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110537" w:rsidRPr="007C1F00" w:rsidRDefault="00F449B3" w:rsidP="00BD1B7E">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w:t>
            </w:r>
            <w:r w:rsidR="007C1F00">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110537" w:rsidRPr="007C1F00" w:rsidRDefault="007C1F00" w:rsidP="00E0323C">
            <w:pPr>
              <w:pStyle w:val="11"/>
              <w:tabs>
                <w:tab w:val="left" w:pos="0"/>
              </w:tabs>
              <w:spacing w:after="0" w:line="240" w:lineRule="auto"/>
              <w:ind w:left="0" w:firstLine="142"/>
              <w:jc w:val="center"/>
              <w:rPr>
                <w:rFonts w:ascii="Times New Roman" w:hAnsi="Times New Roman" w:cs="Times New Roman"/>
              </w:rPr>
            </w:pPr>
            <w:r>
              <w:rPr>
                <w:rFonts w:ascii="Times New Roman" w:hAnsi="Times New Roman" w:cs="Times New Roman"/>
              </w:rPr>
              <w:t>Метод</w:t>
            </w:r>
            <w:r w:rsidR="00110537" w:rsidRPr="007C1F00">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10537" w:rsidRPr="007C1F00" w:rsidRDefault="00110537" w:rsidP="00FE0E45">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10537" w:rsidRPr="007C1F00" w:rsidRDefault="007C1F00" w:rsidP="00BD1B7E">
            <w:pPr>
              <w:pStyle w:val="11"/>
              <w:tabs>
                <w:tab w:val="left" w:pos="0"/>
              </w:tabs>
              <w:spacing w:after="0" w:line="240" w:lineRule="auto"/>
              <w:ind w:left="0"/>
              <w:jc w:val="center"/>
              <w:rPr>
                <w:rFonts w:ascii="Times New Roman" w:hAnsi="Times New Roman" w:cs="Times New Roman"/>
              </w:rPr>
            </w:pPr>
            <w:r>
              <w:rPr>
                <w:rFonts w:ascii="Times New Roman" w:hAnsi="Times New Roman" w:cs="Times New Roman"/>
              </w:rPr>
              <w:t>Основание</w:t>
            </w:r>
            <w:r w:rsidR="00110537" w:rsidRPr="007C1F00">
              <w:rPr>
                <w:rFonts w:ascii="Times New Roman" w:hAnsi="Times New Roman" w:cs="Times New Roman"/>
              </w:rPr>
              <w:t xml:space="preserve"> для признания несоответствия</w:t>
            </w:r>
          </w:p>
        </w:tc>
      </w:tr>
      <w:tr w:rsidR="005D44B9" w:rsidRPr="00DF4477" w:rsidTr="00505907">
        <w:trPr>
          <w:trHeight w:val="70"/>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C02C0D" w:rsidRDefault="00F449B3" w:rsidP="0054219B">
            <w:pPr>
              <w:spacing w:after="0" w:line="240" w:lineRule="auto"/>
              <w:jc w:val="both"/>
              <w:rPr>
                <w:rFonts w:ascii="Times New Roman" w:hAnsi="Times New Roman" w:cs="Times New Roman"/>
              </w:rPr>
            </w:pPr>
            <w:r>
              <w:rPr>
                <w:rFonts w:ascii="Times New Roman" w:hAnsi="Times New Roman" w:cs="Times New Roman"/>
              </w:rPr>
              <w:t>А.15</w:t>
            </w:r>
            <w:r w:rsidR="005D44B9" w:rsidRPr="00C02C0D">
              <w:rPr>
                <w:rFonts w:ascii="Times New Roman" w:hAnsi="Times New Roman" w:cs="Times New Roman"/>
              </w:rPr>
              <w:t xml:space="preserve">.1 Все двери, открывающие доступ в </w:t>
            </w:r>
            <w:r w:rsidR="00283F90" w:rsidRPr="00283F90">
              <w:rPr>
                <w:rFonts w:ascii="Times New Roman" w:hAnsi="Times New Roman" w:cs="Times New Roman"/>
              </w:rPr>
              <w:t>ТС</w:t>
            </w:r>
            <w:r w:rsidR="005D44B9" w:rsidRPr="00C02C0D">
              <w:rPr>
                <w:rFonts w:ascii="Times New Roman" w:hAnsi="Times New Roman" w:cs="Times New Roman"/>
              </w:rPr>
              <w:t>, имеют возможность надежно фиксироваться замками в закрытом состоянии</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C02C0D" w:rsidRDefault="005D44B9" w:rsidP="00876BE2">
            <w:pPr>
              <w:spacing w:after="0" w:line="240" w:lineRule="auto"/>
              <w:jc w:val="both"/>
              <w:rPr>
                <w:rFonts w:ascii="Times New Roman" w:hAnsi="Times New Roman" w:cs="Times New Roman"/>
              </w:rPr>
            </w:pPr>
            <w:r w:rsidRPr="00C02C0D">
              <w:rPr>
                <w:rFonts w:ascii="Times New Roman" w:hAnsi="Times New Roman" w:cs="Times New Roman"/>
              </w:rPr>
              <w:t>Функциональная проверка</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C02C0D" w:rsidRDefault="006E6A68" w:rsidP="00C02C0D">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5D44B9" w:rsidRPr="00C02C0D" w:rsidRDefault="00C02C0D" w:rsidP="00C02C0D">
            <w:pPr>
              <w:spacing w:after="0" w:line="240" w:lineRule="auto"/>
              <w:jc w:val="both"/>
              <w:rPr>
                <w:rFonts w:ascii="Times New Roman" w:hAnsi="Times New Roman" w:cs="Times New Roman"/>
              </w:rPr>
            </w:pPr>
            <w:r>
              <w:rPr>
                <w:rFonts w:ascii="Times New Roman" w:hAnsi="Times New Roman" w:cs="Times New Roman"/>
              </w:rPr>
              <w:t>Отсутствует в</w:t>
            </w:r>
            <w:r w:rsidR="005D44B9" w:rsidRPr="00C02C0D">
              <w:rPr>
                <w:rFonts w:ascii="Times New Roman" w:hAnsi="Times New Roman" w:cs="Times New Roman"/>
              </w:rPr>
              <w:t xml:space="preserve">озможность фиксации </w:t>
            </w:r>
            <w:r w:rsidRPr="00C02C0D">
              <w:rPr>
                <w:rFonts w:ascii="Times New Roman" w:hAnsi="Times New Roman" w:cs="Times New Roman"/>
              </w:rPr>
              <w:t xml:space="preserve">замками </w:t>
            </w:r>
            <w:r w:rsidR="005D44B9" w:rsidRPr="00C02C0D">
              <w:rPr>
                <w:rFonts w:ascii="Times New Roman" w:hAnsi="Times New Roman" w:cs="Times New Roman"/>
              </w:rPr>
              <w:t xml:space="preserve">двери, открывающей доступ в </w:t>
            </w:r>
            <w:r w:rsidR="00283F90" w:rsidRPr="00283F90">
              <w:rPr>
                <w:rFonts w:ascii="Times New Roman" w:hAnsi="Times New Roman" w:cs="Times New Roman"/>
              </w:rPr>
              <w:t>ТС</w:t>
            </w:r>
            <w:r w:rsidR="005D44B9" w:rsidRPr="00C02C0D">
              <w:rPr>
                <w:rFonts w:ascii="Times New Roman" w:hAnsi="Times New Roman" w:cs="Times New Roman"/>
              </w:rPr>
              <w:t>, в закрытом состоянии</w:t>
            </w:r>
          </w:p>
        </w:tc>
      </w:tr>
      <w:tr w:rsidR="005D44B9" w:rsidRPr="00DF4477" w:rsidTr="0011053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9E4262" w:rsidRDefault="00F449B3" w:rsidP="0054219B">
            <w:pPr>
              <w:spacing w:after="0" w:line="240" w:lineRule="auto"/>
              <w:jc w:val="both"/>
              <w:rPr>
                <w:rFonts w:ascii="Times New Roman" w:hAnsi="Times New Roman" w:cs="Times New Roman"/>
              </w:rPr>
            </w:pPr>
            <w:r>
              <w:rPr>
                <w:rFonts w:ascii="Times New Roman" w:hAnsi="Times New Roman" w:cs="Times New Roman"/>
              </w:rPr>
              <w:t>А.15</w:t>
            </w:r>
            <w:r w:rsidR="005D44B9" w:rsidRPr="009E4262">
              <w:rPr>
                <w:rFonts w:ascii="Times New Roman" w:hAnsi="Times New Roman" w:cs="Times New Roman"/>
              </w:rPr>
              <w:t>.2 Механизмы замков дверей для входа и выхода водителя и пассажиров имеют два положения запирания: промежуточное и окончательно</w:t>
            </w:r>
            <w:r w:rsidR="006E6A68">
              <w:rPr>
                <w:rFonts w:ascii="Times New Roman" w:hAnsi="Times New Roman" w:cs="Times New Roman"/>
              </w:rPr>
              <w:t>е</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9E4262" w:rsidRDefault="005D44B9" w:rsidP="00876BE2">
            <w:pPr>
              <w:spacing w:after="0" w:line="240" w:lineRule="auto"/>
              <w:jc w:val="both"/>
              <w:rPr>
                <w:rFonts w:ascii="Times New Roman" w:hAnsi="Times New Roman" w:cs="Times New Roman"/>
              </w:rPr>
            </w:pPr>
            <w:r w:rsidRPr="009E4262">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9E4262" w:rsidRDefault="006E6A68" w:rsidP="00C02C0D">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9E4262" w:rsidRDefault="005D44B9" w:rsidP="00C02C0D">
            <w:pPr>
              <w:spacing w:after="0" w:line="240" w:lineRule="auto"/>
              <w:jc w:val="both"/>
              <w:rPr>
                <w:rFonts w:ascii="Times New Roman" w:hAnsi="Times New Roman" w:cs="Times New Roman"/>
              </w:rPr>
            </w:pPr>
            <w:r w:rsidRPr="009E4262">
              <w:rPr>
                <w:rFonts w:ascii="Times New Roman" w:hAnsi="Times New Roman" w:cs="Times New Roman"/>
              </w:rPr>
              <w:t>Механизмы замков дверей для входа и выхода водителя и пассажиров не имеют промежуточного и окончательного положений запи</w:t>
            </w:r>
            <w:r w:rsidR="006E6A68">
              <w:rPr>
                <w:rFonts w:ascii="Times New Roman" w:hAnsi="Times New Roman" w:cs="Times New Roman"/>
              </w:rPr>
              <w:t>-рания</w:t>
            </w:r>
          </w:p>
        </w:tc>
      </w:tr>
      <w:tr w:rsidR="005D44B9" w:rsidRPr="00DF4477" w:rsidTr="0011053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9E4262" w:rsidRDefault="00F449B3" w:rsidP="0054219B">
            <w:pPr>
              <w:spacing w:after="0" w:line="240" w:lineRule="auto"/>
              <w:jc w:val="both"/>
              <w:rPr>
                <w:rFonts w:ascii="Times New Roman" w:hAnsi="Times New Roman" w:cs="Times New Roman"/>
              </w:rPr>
            </w:pPr>
            <w:r>
              <w:rPr>
                <w:rFonts w:ascii="Times New Roman" w:hAnsi="Times New Roman" w:cs="Times New Roman"/>
              </w:rPr>
              <w:t>А.15</w:t>
            </w:r>
            <w:r w:rsidR="005D44B9" w:rsidRPr="009E4262">
              <w:rPr>
                <w:rFonts w:ascii="Times New Roman" w:hAnsi="Times New Roman" w:cs="Times New Roman"/>
              </w:rPr>
              <w:t>.3</w:t>
            </w:r>
            <w:r w:rsidR="00C02C0D">
              <w:rPr>
                <w:rFonts w:ascii="Times New Roman" w:hAnsi="Times New Roman" w:cs="Times New Roman"/>
              </w:rPr>
              <w:t> </w:t>
            </w:r>
            <w:r w:rsidR="005D44B9" w:rsidRPr="009E4262">
              <w:rPr>
                <w:rFonts w:ascii="Times New Roman" w:hAnsi="Times New Roman" w:cs="Times New Roman"/>
              </w:rPr>
              <w:t>Механизмы замков дверей, закрепленных на петлях, не открываются ни в промежуточном, ни в окончательном положениях запирания при приложении силы, равной 300 Н</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9E4262" w:rsidRDefault="005D44B9" w:rsidP="00876BE2">
            <w:pPr>
              <w:spacing w:after="0" w:line="240" w:lineRule="auto"/>
              <w:jc w:val="both"/>
              <w:rPr>
                <w:rFonts w:ascii="Times New Roman" w:hAnsi="Times New Roman" w:cs="Times New Roman"/>
              </w:rPr>
            </w:pPr>
            <w:r w:rsidRPr="009E4262">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9E4262" w:rsidRDefault="006E6A68" w:rsidP="00C02C0D">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9E4262" w:rsidRDefault="005D44B9" w:rsidP="00876BE2">
            <w:pPr>
              <w:spacing w:after="0" w:line="240" w:lineRule="auto"/>
              <w:jc w:val="both"/>
              <w:rPr>
                <w:rFonts w:ascii="Times New Roman" w:hAnsi="Times New Roman" w:cs="Times New Roman"/>
              </w:rPr>
            </w:pPr>
            <w:r w:rsidRPr="009E4262">
              <w:rPr>
                <w:rFonts w:ascii="Times New Roman" w:hAnsi="Times New Roman" w:cs="Times New Roman"/>
              </w:rPr>
              <w:t>Механизм замка двери, закреп</w:t>
            </w:r>
            <w:r w:rsidR="006E6A68">
              <w:rPr>
                <w:rFonts w:ascii="Times New Roman" w:hAnsi="Times New Roman" w:cs="Times New Roman"/>
              </w:rPr>
              <w:t>-</w:t>
            </w:r>
            <w:r w:rsidRPr="009E4262">
              <w:rPr>
                <w:rFonts w:ascii="Times New Roman" w:hAnsi="Times New Roman" w:cs="Times New Roman"/>
              </w:rPr>
              <w:t>ленной на петлях,  открывается при приложен</w:t>
            </w:r>
            <w:r w:rsidR="006E6A68">
              <w:rPr>
                <w:rFonts w:ascii="Times New Roman" w:hAnsi="Times New Roman" w:cs="Times New Roman"/>
              </w:rPr>
              <w:t>ии силы, равной или менее 300 Н</w:t>
            </w:r>
          </w:p>
        </w:tc>
      </w:tr>
    </w:tbl>
    <w:p w:rsidR="00401FAD" w:rsidRDefault="00401FAD" w:rsidP="005D44B9">
      <w:pPr>
        <w:rPr>
          <w:rFonts w:ascii="Calibri" w:hAnsi="Calibri"/>
        </w:rPr>
      </w:pPr>
    </w:p>
    <w:p w:rsidR="00F11B12" w:rsidRDefault="00F11B12" w:rsidP="005D44B9">
      <w:pPr>
        <w:rPr>
          <w:rFonts w:ascii="Calibri" w:hAnsi="Calibri"/>
        </w:rPr>
      </w:pPr>
    </w:p>
    <w:p w:rsidR="005D44B9" w:rsidRDefault="00566685"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360563">
        <w:rPr>
          <w:rFonts w:ascii="Times New Roman" w:hAnsi="Times New Roman"/>
          <w:b/>
          <w:sz w:val="24"/>
          <w:szCs w:val="24"/>
        </w:rPr>
        <w:t xml:space="preserve"> </w:t>
      </w:r>
      <w:r w:rsidR="005D44B9" w:rsidRPr="00C02C0D">
        <w:rPr>
          <w:rFonts w:ascii="Times New Roman" w:hAnsi="Times New Roman"/>
          <w:b/>
          <w:sz w:val="24"/>
          <w:szCs w:val="24"/>
        </w:rPr>
        <w:t xml:space="preserve">к  травмобезопасности наружных выступов </w:t>
      </w:r>
      <w:r w:rsidR="00283F90" w:rsidRPr="00283F90">
        <w:rPr>
          <w:rFonts w:ascii="Times New Roman" w:hAnsi="Times New Roman"/>
          <w:b/>
          <w:sz w:val="24"/>
          <w:szCs w:val="24"/>
        </w:rPr>
        <w:t xml:space="preserve">ТС </w:t>
      </w:r>
      <w:r w:rsidR="00A505EE" w:rsidRPr="00C02C0D">
        <w:rPr>
          <w:rFonts w:ascii="Times New Roman" w:hAnsi="Times New Roman"/>
          <w:b/>
          <w:sz w:val="24"/>
          <w:szCs w:val="24"/>
        </w:rPr>
        <w:t>категорий M</w:t>
      </w:r>
      <w:r w:rsidR="00A505EE" w:rsidRPr="007C1F00">
        <w:rPr>
          <w:rFonts w:ascii="Times New Roman" w:hAnsi="Times New Roman"/>
          <w:b/>
          <w:kern w:val="24"/>
          <w:sz w:val="24"/>
          <w:szCs w:val="24"/>
          <w:vertAlign w:val="subscript"/>
        </w:rPr>
        <w:t>1</w:t>
      </w:r>
      <w:r w:rsidR="00A505EE" w:rsidRPr="00C02C0D">
        <w:rPr>
          <w:rFonts w:ascii="Times New Roman" w:hAnsi="Times New Roman"/>
          <w:b/>
          <w:sz w:val="24"/>
          <w:szCs w:val="24"/>
        </w:rPr>
        <w:t xml:space="preserve">, N, </w:t>
      </w:r>
      <w:r w:rsidR="00C02C0D">
        <w:rPr>
          <w:rFonts w:ascii="Times New Roman" w:hAnsi="Times New Roman"/>
          <w:b/>
          <w:sz w:val="24"/>
          <w:szCs w:val="24"/>
        </w:rPr>
        <w:br/>
      </w:r>
      <w:r w:rsidR="00A505EE" w:rsidRPr="00C02C0D">
        <w:rPr>
          <w:rFonts w:ascii="Times New Roman" w:hAnsi="Times New Roman"/>
          <w:b/>
          <w:sz w:val="24"/>
          <w:szCs w:val="24"/>
        </w:rPr>
        <w:t>L</w:t>
      </w:r>
      <w:r w:rsidR="00A505EE" w:rsidRPr="007C1F00">
        <w:rPr>
          <w:rFonts w:ascii="Times New Roman" w:hAnsi="Times New Roman"/>
          <w:b/>
          <w:kern w:val="24"/>
          <w:sz w:val="24"/>
          <w:szCs w:val="24"/>
          <w:vertAlign w:val="subscript"/>
        </w:rPr>
        <w:t>6</w:t>
      </w:r>
      <w:r w:rsidR="00A505EE" w:rsidRPr="00C02C0D">
        <w:rPr>
          <w:rFonts w:ascii="Times New Roman" w:hAnsi="Times New Roman"/>
          <w:b/>
          <w:sz w:val="24"/>
          <w:szCs w:val="24"/>
        </w:rPr>
        <w:t xml:space="preserve"> и L</w:t>
      </w:r>
      <w:r w:rsidR="00A505EE" w:rsidRPr="007C1F00">
        <w:rPr>
          <w:rFonts w:ascii="Times New Roman" w:hAnsi="Times New Roman"/>
          <w:b/>
          <w:kern w:val="24"/>
          <w:sz w:val="24"/>
          <w:szCs w:val="24"/>
          <w:vertAlign w:val="subscript"/>
        </w:rPr>
        <w:t>7</w:t>
      </w:r>
      <w:r w:rsidR="00A505EE" w:rsidRPr="00C02C0D">
        <w:rPr>
          <w:rFonts w:ascii="Times New Roman" w:hAnsi="Times New Roman"/>
          <w:b/>
          <w:sz w:val="24"/>
          <w:szCs w:val="24"/>
        </w:rPr>
        <w:t xml:space="preserve"> (с кузовом закрытого типа)</w:t>
      </w:r>
    </w:p>
    <w:p w:rsidR="00360563" w:rsidRPr="00360563" w:rsidRDefault="00360563" w:rsidP="00360563">
      <w:pPr>
        <w:keepNext/>
        <w:spacing w:after="0" w:line="360" w:lineRule="auto"/>
        <w:rPr>
          <w:rFonts w:ascii="Times New Roman" w:hAnsi="Times New Roman"/>
          <w:b/>
          <w:sz w:val="24"/>
          <w:szCs w:val="24"/>
        </w:rPr>
      </w:pPr>
      <w:r w:rsidRPr="00360563">
        <w:rPr>
          <w:rFonts w:ascii="Times New Roman" w:hAnsi="Times New Roman" w:cs="Times New Roman"/>
          <w:spacing w:val="70"/>
          <w:kern w:val="24"/>
          <w:sz w:val="24"/>
          <w:szCs w:val="24"/>
        </w:rPr>
        <w:t xml:space="preserve">Таблица </w:t>
      </w:r>
      <w:r w:rsidRPr="00360563">
        <w:rPr>
          <w:rFonts w:ascii="Times New Roman" w:hAnsi="Times New Roman" w:cs="Times New Roman"/>
          <w:sz w:val="24"/>
          <w:szCs w:val="24"/>
        </w:rPr>
        <w:t>А.</w:t>
      </w:r>
      <w:r w:rsidRPr="00360563">
        <w:rPr>
          <w:rFonts w:ascii="Times New Roman" w:hAnsi="Times New Roman" w:cs="Times New Roman"/>
          <w:sz w:val="24"/>
          <w:szCs w:val="24"/>
          <w:lang w:val="en-US"/>
        </w:rPr>
        <w:t>1</w:t>
      </w:r>
      <w:r>
        <w:rPr>
          <w:rFonts w:ascii="Times New Roman" w:hAnsi="Times New Roman" w:cs="Times New Roman"/>
          <w:sz w:val="24"/>
          <w:szCs w:val="24"/>
        </w:rPr>
        <w:t>6</w:t>
      </w:r>
    </w:p>
    <w:tbl>
      <w:tblPr>
        <w:tblW w:w="14709" w:type="dxa"/>
        <w:tblLayout w:type="fixed"/>
        <w:tblLook w:val="0000" w:firstRow="0" w:lastRow="0" w:firstColumn="0" w:lastColumn="0" w:noHBand="0" w:noVBand="0"/>
      </w:tblPr>
      <w:tblGrid>
        <w:gridCol w:w="4644"/>
        <w:gridCol w:w="3119"/>
        <w:gridCol w:w="3260"/>
        <w:gridCol w:w="3686"/>
      </w:tblGrid>
      <w:tr w:rsidR="00C02C0D" w:rsidRPr="00DF4477" w:rsidTr="00342BC2">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C02C0D" w:rsidRPr="007C1F00" w:rsidRDefault="00F449B3" w:rsidP="00BD1B7E">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w:t>
            </w:r>
            <w:r w:rsidR="007C1F00" w:rsidRPr="007C1F00">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C02C0D" w:rsidRPr="007C1F00" w:rsidRDefault="007C1F00" w:rsidP="00E0323C">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Метод</w:t>
            </w:r>
            <w:r w:rsidR="00C02C0D" w:rsidRPr="007C1F00">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C02C0D" w:rsidRPr="007C1F00" w:rsidRDefault="00C02C0D" w:rsidP="00FE0E45">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C02C0D" w:rsidRPr="007C1F00" w:rsidRDefault="007C1F00" w:rsidP="00BD1B7E">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Основание</w:t>
            </w:r>
            <w:r w:rsidR="00C02C0D" w:rsidRPr="007C1F00">
              <w:rPr>
                <w:rFonts w:ascii="Times New Roman" w:hAnsi="Times New Roman" w:cs="Times New Roman"/>
              </w:rPr>
              <w:t xml:space="preserve"> для признания несоответствия</w:t>
            </w:r>
          </w:p>
        </w:tc>
      </w:tr>
      <w:tr w:rsidR="005D44B9" w:rsidRPr="00DF4477" w:rsidTr="00342BC2">
        <w:trPr>
          <w:trHeight w:val="70"/>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1423E6" w:rsidRDefault="00F449B3" w:rsidP="00342BC2">
            <w:pPr>
              <w:spacing w:after="0" w:line="240" w:lineRule="auto"/>
              <w:jc w:val="both"/>
              <w:rPr>
                <w:rFonts w:ascii="Times New Roman" w:hAnsi="Times New Roman" w:cs="Times New Roman"/>
              </w:rPr>
            </w:pPr>
            <w:r>
              <w:rPr>
                <w:rFonts w:ascii="Times New Roman" w:hAnsi="Times New Roman" w:cs="Times New Roman"/>
              </w:rPr>
              <w:t>А.16</w:t>
            </w:r>
            <w:r w:rsidR="005D44B9" w:rsidRPr="001423E6">
              <w:rPr>
                <w:rFonts w:ascii="Times New Roman" w:hAnsi="Times New Roman" w:cs="Times New Roman"/>
              </w:rPr>
              <w:t xml:space="preserve">.1 В зоне наружной поверхности кузова, расположенной между </w:t>
            </w:r>
            <w:r w:rsidR="00E65085">
              <w:rPr>
                <w:rFonts w:ascii="Times New Roman" w:hAnsi="Times New Roman" w:cs="Times New Roman"/>
              </w:rPr>
              <w:t>дорожной поверхностью</w:t>
            </w:r>
            <w:r w:rsidR="005D44B9" w:rsidRPr="001423E6">
              <w:rPr>
                <w:rFonts w:ascii="Times New Roman" w:hAnsi="Times New Roman" w:cs="Times New Roman"/>
              </w:rPr>
              <w:t xml:space="preserve"> и высотой 2</w:t>
            </w:r>
            <w:r w:rsidR="00C02C0D">
              <w:rPr>
                <w:rFonts w:ascii="Times New Roman" w:hAnsi="Times New Roman" w:cs="Times New Roman"/>
              </w:rPr>
              <w:t> </w:t>
            </w:r>
            <w:r w:rsidR="005D44B9" w:rsidRPr="001423E6">
              <w:rPr>
                <w:rFonts w:ascii="Times New Roman" w:hAnsi="Times New Roman" w:cs="Times New Roman"/>
              </w:rPr>
              <w:t>м от дорожной поверхности, не имеется элементов конструкции, которые могли бы захватить (зацепить) или увеличива</w:t>
            </w:r>
            <w:r w:rsidR="006E6A68">
              <w:rPr>
                <w:rFonts w:ascii="Times New Roman" w:hAnsi="Times New Roman" w:cs="Times New Roman"/>
              </w:rPr>
              <w:t xml:space="preserve">ть </w:t>
            </w:r>
            <w:r w:rsidR="005D44B9" w:rsidRPr="001423E6">
              <w:rPr>
                <w:rFonts w:ascii="Times New Roman" w:hAnsi="Times New Roman" w:cs="Times New Roman"/>
              </w:rPr>
              <w:t xml:space="preserve"> риск или степень </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1423E6" w:rsidRDefault="00923365" w:rsidP="00C02C0D">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C02C0D">
              <w:rPr>
                <w:rFonts w:ascii="Times New Roman" w:hAnsi="Times New Roman" w:cs="Times New Roman"/>
              </w:rPr>
              <w:t>, линейные измерения</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1423E6" w:rsidRDefault="005D44B9" w:rsidP="00470F0D">
            <w:pPr>
              <w:spacing w:after="0" w:line="240" w:lineRule="auto"/>
              <w:jc w:val="both"/>
              <w:rPr>
                <w:rFonts w:ascii="Times New Roman" w:hAnsi="Times New Roman" w:cs="Times New Roman"/>
              </w:rPr>
            </w:pPr>
            <w:r>
              <w:rPr>
                <w:rFonts w:ascii="Times New Roman" w:hAnsi="Times New Roman" w:cs="Times New Roman"/>
              </w:rPr>
              <w:t>Рулетка</w:t>
            </w:r>
          </w:p>
        </w:tc>
        <w:tc>
          <w:tcPr>
            <w:tcW w:w="3686" w:type="dxa"/>
            <w:tcBorders>
              <w:top w:val="double" w:sz="4" w:space="0" w:color="auto"/>
              <w:left w:val="single" w:sz="4" w:space="0" w:color="000000"/>
              <w:bottom w:val="single" w:sz="4" w:space="0" w:color="000000"/>
              <w:right w:val="single" w:sz="4" w:space="0" w:color="000000"/>
            </w:tcBorders>
          </w:tcPr>
          <w:p w:rsidR="00C700D4" w:rsidRPr="00470F0D" w:rsidRDefault="005D44B9" w:rsidP="00342BC2">
            <w:pPr>
              <w:spacing w:after="0" w:line="240" w:lineRule="auto"/>
              <w:jc w:val="both"/>
              <w:rPr>
                <w:rFonts w:ascii="Times New Roman" w:hAnsi="Times New Roman" w:cs="Times New Roman"/>
              </w:rPr>
            </w:pPr>
            <w:r w:rsidRPr="00470F0D">
              <w:rPr>
                <w:rFonts w:ascii="Times New Roman" w:hAnsi="Times New Roman" w:cs="Times New Roman"/>
              </w:rPr>
              <w:t xml:space="preserve">В зоне наружной поверхности кузова, расположенной между </w:t>
            </w:r>
            <w:r w:rsidR="00E65085">
              <w:rPr>
                <w:rFonts w:ascii="Times New Roman" w:hAnsi="Times New Roman" w:cs="Times New Roman"/>
              </w:rPr>
              <w:t>дорожной поверхностью</w:t>
            </w:r>
            <w:r w:rsidRPr="00470F0D">
              <w:rPr>
                <w:rFonts w:ascii="Times New Roman" w:hAnsi="Times New Roman" w:cs="Times New Roman"/>
              </w:rPr>
              <w:t xml:space="preserve"> и высотой 2</w:t>
            </w:r>
            <w:r w:rsidR="00C02C0D">
              <w:rPr>
                <w:rFonts w:ascii="Times New Roman" w:hAnsi="Times New Roman" w:cs="Times New Roman"/>
              </w:rPr>
              <w:t> </w:t>
            </w:r>
            <w:r w:rsidRPr="00470F0D">
              <w:rPr>
                <w:rFonts w:ascii="Times New Roman" w:hAnsi="Times New Roman" w:cs="Times New Roman"/>
              </w:rPr>
              <w:t>м от дорожной поверхности име</w:t>
            </w:r>
            <w:r w:rsidR="00C02C0D">
              <w:rPr>
                <w:rFonts w:ascii="Times New Roman" w:hAnsi="Times New Roman" w:cs="Times New Roman"/>
              </w:rPr>
              <w:t>ются</w:t>
            </w:r>
            <w:r w:rsidRPr="00470F0D">
              <w:rPr>
                <w:rFonts w:ascii="Times New Roman" w:hAnsi="Times New Roman" w:cs="Times New Roman"/>
              </w:rPr>
              <w:t xml:space="preserve"> элементы конструкции, которые могут захватить (зацепить) </w:t>
            </w:r>
          </w:p>
        </w:tc>
      </w:tr>
    </w:tbl>
    <w:p w:rsidR="00342BC2" w:rsidRPr="00342BC2" w:rsidRDefault="00342BC2" w:rsidP="00342BC2">
      <w:pPr>
        <w:tabs>
          <w:tab w:val="left" w:pos="12607"/>
        </w:tabs>
        <w:spacing w:after="0" w:line="240" w:lineRule="auto"/>
        <w:rPr>
          <w:rFonts w:ascii="Times New Roman" w:hAnsi="Times New Roman" w:cs="Times New Roman"/>
          <w:i/>
        </w:rPr>
      </w:pPr>
      <w:r w:rsidRPr="00342BC2">
        <w:rPr>
          <w:rFonts w:ascii="Times New Roman" w:hAnsi="Times New Roman" w:cs="Times New Roman"/>
          <w:i/>
        </w:rPr>
        <w:lastRenderedPageBreak/>
        <w:t>Продолжение таблицы А.16</w:t>
      </w:r>
    </w:p>
    <w:tbl>
      <w:tblPr>
        <w:tblW w:w="14709" w:type="dxa"/>
        <w:tblLayout w:type="fixed"/>
        <w:tblLook w:val="0000" w:firstRow="0" w:lastRow="0" w:firstColumn="0" w:lastColumn="0" w:noHBand="0" w:noVBand="0"/>
      </w:tblPr>
      <w:tblGrid>
        <w:gridCol w:w="4644"/>
        <w:gridCol w:w="3119"/>
        <w:gridCol w:w="3260"/>
        <w:gridCol w:w="3686"/>
      </w:tblGrid>
      <w:tr w:rsidR="00342BC2" w:rsidRPr="00DF4477"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342BC2" w:rsidRPr="007C1F00" w:rsidRDefault="00342BC2"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342BC2" w:rsidRPr="007C1F00" w:rsidRDefault="00342BC2"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342BC2" w:rsidRPr="007C1F00" w:rsidRDefault="00342BC2"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342BC2" w:rsidRPr="007C1F00" w:rsidRDefault="00342BC2"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Основание для признания несоответствия</w:t>
            </w:r>
          </w:p>
        </w:tc>
      </w:tr>
      <w:tr w:rsidR="00342BC2" w:rsidRPr="00DF4477" w:rsidTr="00342BC2">
        <w:trPr>
          <w:trHeight w:val="70"/>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342BC2" w:rsidRDefault="00342BC2" w:rsidP="00C418FE">
            <w:pPr>
              <w:spacing w:after="0" w:line="230" w:lineRule="auto"/>
              <w:jc w:val="both"/>
              <w:rPr>
                <w:rFonts w:ascii="Times New Roman" w:hAnsi="Times New Roman" w:cs="Times New Roman"/>
              </w:rPr>
            </w:pPr>
            <w:r w:rsidRPr="001423E6">
              <w:rPr>
                <w:rFonts w:ascii="Times New Roman" w:hAnsi="Times New Roman" w:cs="Times New Roman"/>
              </w:rPr>
              <w:t xml:space="preserve">тяжести травмирования любого лица, которое может соприкоснуться с </w:t>
            </w:r>
            <w:r w:rsidRPr="00283F90">
              <w:rPr>
                <w:rFonts w:ascii="Times New Roman" w:hAnsi="Times New Roman" w:cs="Times New Roman"/>
              </w:rPr>
              <w:t>ТС</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342BC2" w:rsidRDefault="00342BC2" w:rsidP="00C418FE">
            <w:pPr>
              <w:spacing w:after="0" w:line="230" w:lineRule="auto"/>
              <w:jc w:val="both"/>
              <w:rPr>
                <w:rFonts w:ascii="Times New Roman" w:hAnsi="Times New Roman" w:cs="Times New Roman"/>
              </w:rPr>
            </w:pP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342BC2" w:rsidRDefault="00342BC2" w:rsidP="00C418FE">
            <w:pPr>
              <w:spacing w:after="0" w:line="230" w:lineRule="auto"/>
              <w:jc w:val="both"/>
              <w:rPr>
                <w:rFonts w:ascii="Times New Roman" w:hAnsi="Times New Roman" w:cs="Times New Roman"/>
              </w:rPr>
            </w:pPr>
          </w:p>
        </w:tc>
        <w:tc>
          <w:tcPr>
            <w:tcW w:w="3686" w:type="dxa"/>
            <w:tcBorders>
              <w:top w:val="double" w:sz="4" w:space="0" w:color="auto"/>
              <w:left w:val="single" w:sz="4" w:space="0" w:color="000000"/>
              <w:bottom w:val="single" w:sz="4" w:space="0" w:color="000000"/>
              <w:right w:val="single" w:sz="4" w:space="0" w:color="000000"/>
            </w:tcBorders>
          </w:tcPr>
          <w:p w:rsidR="00342BC2" w:rsidRPr="00470F0D" w:rsidRDefault="00342BC2" w:rsidP="00C418FE">
            <w:pPr>
              <w:spacing w:after="0" w:line="230" w:lineRule="auto"/>
              <w:jc w:val="both"/>
              <w:rPr>
                <w:rFonts w:ascii="Times New Roman" w:hAnsi="Times New Roman" w:cs="Times New Roman"/>
              </w:rPr>
            </w:pPr>
            <w:r w:rsidRPr="00470F0D">
              <w:rPr>
                <w:rFonts w:ascii="Times New Roman" w:hAnsi="Times New Roman" w:cs="Times New Roman"/>
              </w:rPr>
              <w:t xml:space="preserve">или увеличивают риск или степень тяжести травмирования лица, которое может соприкоснуться с </w:t>
            </w:r>
            <w:r w:rsidRPr="00283F90">
              <w:rPr>
                <w:rFonts w:ascii="Times New Roman" w:hAnsi="Times New Roman" w:cs="Times New Roman"/>
              </w:rPr>
              <w:t>ТС</w:t>
            </w:r>
          </w:p>
        </w:tc>
      </w:tr>
      <w:tr w:rsidR="005D44B9"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F449B3" w:rsidP="00C418FE">
            <w:pPr>
              <w:spacing w:after="0" w:line="230" w:lineRule="auto"/>
              <w:jc w:val="both"/>
              <w:rPr>
                <w:rFonts w:ascii="Times New Roman" w:hAnsi="Times New Roman" w:cs="Times New Roman"/>
              </w:rPr>
            </w:pPr>
            <w:r>
              <w:rPr>
                <w:rFonts w:ascii="Times New Roman" w:hAnsi="Times New Roman" w:cs="Times New Roman"/>
              </w:rPr>
              <w:t>А.16</w:t>
            </w:r>
            <w:r w:rsidR="005D44B9" w:rsidRPr="001423E6">
              <w:rPr>
                <w:rFonts w:ascii="Times New Roman" w:hAnsi="Times New Roman" w:cs="Times New Roman"/>
              </w:rPr>
              <w:t xml:space="preserve">.2 Эмблемы и другие декоративные объекты, выступающие более чем на 10 мм, включая любую подложку, над поверхностью, к которой они крепятся, имеют возможность отклоняться или отламываться при приложении к ним </w:t>
            </w:r>
            <w:r w:rsidR="006E6A68">
              <w:rPr>
                <w:rFonts w:ascii="Times New Roman" w:hAnsi="Times New Roman" w:cs="Times New Roman"/>
              </w:rPr>
              <w:t>силы</w:t>
            </w:r>
            <w:r w:rsidR="005D44B9" w:rsidRPr="001423E6">
              <w:rPr>
                <w:rFonts w:ascii="Times New Roman" w:hAnsi="Times New Roman" w:cs="Times New Roman"/>
              </w:rPr>
              <w:t xml:space="preserve"> 100</w:t>
            </w:r>
            <w:r w:rsidR="00C02C0D">
              <w:rPr>
                <w:rFonts w:ascii="Times New Roman" w:hAnsi="Times New Roman" w:cs="Times New Roman"/>
              </w:rPr>
              <w:t> </w:t>
            </w:r>
            <w:r w:rsidR="005D44B9" w:rsidRPr="001423E6">
              <w:rPr>
                <w:rFonts w:ascii="Times New Roman" w:hAnsi="Times New Roman" w:cs="Times New Roman"/>
              </w:rPr>
              <w:t>Н, а в отклоненном или отломанном состоянии не выступают над поверхностью, к которой они крепятся, более чем на 10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923365" w:rsidP="00C418FE">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5D44B9">
              <w:rPr>
                <w:rFonts w:ascii="Times New Roman" w:hAnsi="Times New Roman" w:cs="Times New Roman"/>
              </w:rPr>
              <w:t>,</w:t>
            </w:r>
            <w:r w:rsidR="00C02C0D">
              <w:rPr>
                <w:rFonts w:ascii="Times New Roman" w:hAnsi="Times New Roman" w:cs="Times New Roman"/>
              </w:rPr>
              <w:t xml:space="preserve"> линейные измерения,</w:t>
            </w:r>
            <w:r w:rsidR="005D44B9">
              <w:rPr>
                <w:rFonts w:ascii="Times New Roman" w:hAnsi="Times New Roman" w:cs="Times New Roman"/>
              </w:rPr>
              <w:t xml:space="preserve"> функциональная проверка</w:t>
            </w:r>
            <w:r w:rsidR="00C02C0D">
              <w:rPr>
                <w:rFonts w:ascii="Times New Roman" w:hAnsi="Times New Roman" w:cs="Times New Roman"/>
              </w:rPr>
              <w:t xml:space="preserve"> при приложении </w:t>
            </w:r>
            <w:r w:rsidR="006E6A68">
              <w:rPr>
                <w:rFonts w:ascii="Times New Roman" w:hAnsi="Times New Roman" w:cs="Times New Roman"/>
              </w:rPr>
              <w:t>силы</w:t>
            </w:r>
            <w:r w:rsidR="00C02C0D">
              <w:rPr>
                <w:rFonts w:ascii="Times New Roman" w:hAnsi="Times New Roman" w:cs="Times New Roman"/>
              </w:rPr>
              <w:t xml:space="preserve"> 100 Н</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Default="005D44B9" w:rsidP="00C418FE">
            <w:pPr>
              <w:spacing w:after="0" w:line="230" w:lineRule="auto"/>
              <w:jc w:val="both"/>
              <w:rPr>
                <w:rFonts w:ascii="Times New Roman" w:hAnsi="Times New Roman" w:cs="Times New Roman"/>
              </w:rPr>
            </w:pPr>
            <w:r>
              <w:rPr>
                <w:rFonts w:ascii="Times New Roman" w:hAnsi="Times New Roman" w:cs="Times New Roman"/>
              </w:rPr>
              <w:t>1</w:t>
            </w:r>
            <w:r w:rsidR="006E6A68">
              <w:rPr>
                <w:rFonts w:ascii="Times New Roman" w:hAnsi="Times New Roman" w:cs="Times New Roman"/>
              </w:rPr>
              <w:t>.</w:t>
            </w:r>
            <w:r>
              <w:rPr>
                <w:rFonts w:ascii="Times New Roman" w:hAnsi="Times New Roman" w:cs="Times New Roman"/>
              </w:rPr>
              <w:t>Рулетка</w:t>
            </w:r>
            <w:r w:rsidR="006E6A68">
              <w:rPr>
                <w:rFonts w:ascii="Times New Roman" w:hAnsi="Times New Roman" w:cs="Times New Roman"/>
              </w:rPr>
              <w:t>.</w:t>
            </w:r>
          </w:p>
          <w:p w:rsidR="00C02C0D" w:rsidRPr="001423E6" w:rsidRDefault="006E6A68" w:rsidP="00C418FE">
            <w:pPr>
              <w:spacing w:after="0" w:line="230" w:lineRule="auto"/>
              <w:jc w:val="both"/>
              <w:rPr>
                <w:rFonts w:ascii="Times New Roman" w:hAnsi="Times New Roman" w:cs="Times New Roman"/>
              </w:rPr>
            </w:pPr>
            <w:r>
              <w:rPr>
                <w:rFonts w:ascii="Times New Roman" w:hAnsi="Times New Roman" w:cs="Times New Roman"/>
              </w:rPr>
              <w:t>2</w:t>
            </w:r>
            <w:r w:rsidR="00C02C0D">
              <w:rPr>
                <w:rFonts w:ascii="Times New Roman" w:hAnsi="Times New Roman" w:cs="Times New Roman"/>
              </w:rPr>
              <w:t xml:space="preserve"> Динамометр</w:t>
            </w:r>
          </w:p>
        </w:tc>
        <w:tc>
          <w:tcPr>
            <w:tcW w:w="3686" w:type="dxa"/>
            <w:tcBorders>
              <w:top w:val="single" w:sz="4" w:space="0" w:color="000000"/>
              <w:left w:val="single" w:sz="4" w:space="0" w:color="000000"/>
              <w:bottom w:val="single" w:sz="4" w:space="0" w:color="000000"/>
              <w:right w:val="single" w:sz="4" w:space="0" w:color="000000"/>
            </w:tcBorders>
          </w:tcPr>
          <w:p w:rsidR="005D44B9" w:rsidRPr="00470F0D" w:rsidRDefault="005D44B9" w:rsidP="00C418FE">
            <w:pPr>
              <w:spacing w:after="0" w:line="230" w:lineRule="auto"/>
              <w:jc w:val="both"/>
              <w:rPr>
                <w:rFonts w:ascii="Times New Roman" w:hAnsi="Times New Roman" w:cs="Times New Roman"/>
              </w:rPr>
            </w:pPr>
            <w:r w:rsidRPr="001423E6">
              <w:rPr>
                <w:rFonts w:ascii="Times New Roman" w:hAnsi="Times New Roman" w:cs="Times New Roman"/>
              </w:rPr>
              <w:t xml:space="preserve">1. </w:t>
            </w:r>
            <w:r w:rsidRPr="00470F0D">
              <w:rPr>
                <w:rFonts w:ascii="Times New Roman" w:hAnsi="Times New Roman" w:cs="Times New Roman"/>
              </w:rPr>
              <w:t>Эмблемы или другие декоративные объекты, высту</w:t>
            </w:r>
            <w:r w:rsidR="00F719D7">
              <w:rPr>
                <w:rFonts w:ascii="Times New Roman" w:hAnsi="Times New Roman" w:cs="Times New Roman"/>
              </w:rPr>
              <w:t>-</w:t>
            </w:r>
            <w:r w:rsidRPr="00470F0D">
              <w:rPr>
                <w:rFonts w:ascii="Times New Roman" w:hAnsi="Times New Roman" w:cs="Times New Roman"/>
              </w:rPr>
              <w:t>пающие более чем на 10 мм, н</w:t>
            </w:r>
            <w:r w:rsidR="00F719D7">
              <w:rPr>
                <w:rFonts w:ascii="Times New Roman" w:hAnsi="Times New Roman" w:cs="Times New Roman"/>
              </w:rPr>
              <w:t>е имеют возможности отклоняться</w:t>
            </w:r>
            <w:r w:rsidRPr="00470F0D">
              <w:rPr>
                <w:rFonts w:ascii="Times New Roman" w:hAnsi="Times New Roman" w:cs="Times New Roman"/>
              </w:rPr>
              <w:t xml:space="preserve">/ отламываться при приложении к ним </w:t>
            </w:r>
            <w:r w:rsidR="006E6A68">
              <w:rPr>
                <w:rFonts w:ascii="Times New Roman" w:hAnsi="Times New Roman" w:cs="Times New Roman"/>
              </w:rPr>
              <w:t>силы</w:t>
            </w:r>
            <w:r w:rsidRPr="00470F0D">
              <w:rPr>
                <w:rFonts w:ascii="Times New Roman" w:hAnsi="Times New Roman" w:cs="Times New Roman"/>
              </w:rPr>
              <w:t xml:space="preserve"> 100 Н.</w:t>
            </w:r>
          </w:p>
          <w:p w:rsidR="005D44B9" w:rsidRPr="001423E6" w:rsidRDefault="005D44B9" w:rsidP="00C418FE">
            <w:pPr>
              <w:spacing w:after="0" w:line="230" w:lineRule="auto"/>
              <w:jc w:val="both"/>
              <w:rPr>
                <w:rFonts w:ascii="Times New Roman" w:hAnsi="Times New Roman" w:cs="Times New Roman"/>
              </w:rPr>
            </w:pPr>
            <w:r w:rsidRPr="00470F0D">
              <w:rPr>
                <w:rFonts w:ascii="Times New Roman" w:hAnsi="Times New Roman" w:cs="Times New Roman"/>
              </w:rPr>
              <w:t>2. Эмблемы или другие декоративные объекты, выступающие более чем на 10 мм, в отклоненном или отломанном состоянии  выступают над поверх</w:t>
            </w:r>
            <w:r w:rsidR="00F719D7">
              <w:rPr>
                <w:rFonts w:ascii="Times New Roman" w:hAnsi="Times New Roman" w:cs="Times New Roman"/>
              </w:rPr>
              <w:t>-</w:t>
            </w:r>
            <w:r w:rsidRPr="00470F0D">
              <w:rPr>
                <w:rFonts w:ascii="Times New Roman" w:hAnsi="Times New Roman" w:cs="Times New Roman"/>
              </w:rPr>
              <w:t>ностью, к которой они крепятся, более чем на 10 мм</w:t>
            </w:r>
          </w:p>
        </w:tc>
      </w:tr>
      <w:tr w:rsidR="005D44B9"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F449B3" w:rsidP="00C418FE">
            <w:pPr>
              <w:spacing w:after="0" w:line="230" w:lineRule="auto"/>
              <w:jc w:val="both"/>
              <w:rPr>
                <w:rFonts w:ascii="Times New Roman" w:hAnsi="Times New Roman" w:cs="Times New Roman"/>
              </w:rPr>
            </w:pPr>
            <w:r>
              <w:rPr>
                <w:rFonts w:ascii="Times New Roman" w:hAnsi="Times New Roman" w:cs="Times New Roman"/>
              </w:rPr>
              <w:t>А.16.</w:t>
            </w:r>
            <w:r w:rsidR="005D44B9" w:rsidRPr="001423E6">
              <w:rPr>
                <w:rFonts w:ascii="Times New Roman" w:hAnsi="Times New Roman" w:cs="Times New Roman"/>
              </w:rPr>
              <w:t>3 Колеса, гайки или болты крепления колес, колпаки ступиц и колесные колпаки не имеют остроконечных или режущих кромок, выступающих за поверхность обода колеса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923365" w:rsidP="00C418FE">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6E6A68" w:rsidP="00C418FE">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1423E6" w:rsidRDefault="005D44B9" w:rsidP="00C418FE">
            <w:pPr>
              <w:spacing w:after="0" w:line="230" w:lineRule="auto"/>
              <w:jc w:val="both"/>
              <w:rPr>
                <w:rFonts w:ascii="Times New Roman" w:hAnsi="Times New Roman" w:cs="Times New Roman"/>
              </w:rPr>
            </w:pPr>
            <w:r w:rsidRPr="00470F0D">
              <w:rPr>
                <w:rFonts w:ascii="Times New Roman" w:hAnsi="Times New Roman" w:cs="Times New Roman"/>
              </w:rPr>
              <w:t>Колеса</w:t>
            </w:r>
            <w:r w:rsidR="006468BB" w:rsidRPr="001423E6">
              <w:rPr>
                <w:rFonts w:ascii="Times New Roman" w:hAnsi="Times New Roman" w:cs="Times New Roman"/>
              </w:rPr>
              <w:t>, гайки или болты крепления колес, колпаки ступиц и колесные колпаки</w:t>
            </w:r>
            <w:r w:rsidRPr="00470F0D">
              <w:rPr>
                <w:rFonts w:ascii="Times New Roman" w:hAnsi="Times New Roman" w:cs="Times New Roman"/>
              </w:rPr>
              <w:t xml:space="preserve"> имеют остроконечные или режущие кромки, выступающие за поверхность обода колеса</w:t>
            </w:r>
          </w:p>
        </w:tc>
      </w:tr>
      <w:tr w:rsidR="005D44B9"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F449B3" w:rsidP="00C418FE">
            <w:pPr>
              <w:spacing w:after="0" w:line="230" w:lineRule="auto"/>
              <w:jc w:val="both"/>
              <w:rPr>
                <w:rFonts w:ascii="Times New Roman" w:hAnsi="Times New Roman" w:cs="Times New Roman"/>
              </w:rPr>
            </w:pPr>
            <w:r>
              <w:rPr>
                <w:rFonts w:ascii="Times New Roman" w:hAnsi="Times New Roman" w:cs="Times New Roman"/>
              </w:rPr>
              <w:t>А.16</w:t>
            </w:r>
            <w:r w:rsidR="005D44B9" w:rsidRPr="001423E6">
              <w:rPr>
                <w:rFonts w:ascii="Times New Roman" w:hAnsi="Times New Roman" w:cs="Times New Roman"/>
              </w:rPr>
              <w:t xml:space="preserve">.4 Колеса не имеют </w:t>
            </w:r>
            <w:r w:rsidR="006E6A68">
              <w:rPr>
                <w:rFonts w:ascii="Times New Roman" w:hAnsi="Times New Roman" w:cs="Times New Roman"/>
              </w:rPr>
              <w:t>«</w:t>
            </w:r>
            <w:r w:rsidR="005D44B9" w:rsidRPr="001423E6">
              <w:rPr>
                <w:rFonts w:ascii="Times New Roman" w:hAnsi="Times New Roman" w:cs="Times New Roman"/>
              </w:rPr>
              <w:t>барашковых гаек</w:t>
            </w:r>
            <w:r w:rsidR="006E6A68">
              <w:rPr>
                <w:rFonts w:ascii="Times New Roman" w:hAnsi="Times New Roman" w:cs="Times New Roman"/>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923365" w:rsidP="00C418FE">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6E6A68" w:rsidP="00C418FE">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1423E6" w:rsidRDefault="005D44B9" w:rsidP="00C418FE">
            <w:pPr>
              <w:spacing w:after="0" w:line="230" w:lineRule="auto"/>
              <w:jc w:val="both"/>
              <w:rPr>
                <w:rFonts w:ascii="Times New Roman" w:hAnsi="Times New Roman" w:cs="Times New Roman"/>
              </w:rPr>
            </w:pPr>
            <w:r w:rsidRPr="00470F0D">
              <w:rPr>
                <w:rFonts w:ascii="Times New Roman" w:hAnsi="Times New Roman" w:cs="Times New Roman"/>
              </w:rPr>
              <w:t xml:space="preserve">Колеса имеют </w:t>
            </w:r>
            <w:r w:rsidR="006E6A68">
              <w:rPr>
                <w:rFonts w:ascii="Times New Roman" w:hAnsi="Times New Roman" w:cs="Times New Roman"/>
              </w:rPr>
              <w:t>«</w:t>
            </w:r>
            <w:r w:rsidRPr="00470F0D">
              <w:rPr>
                <w:rFonts w:ascii="Times New Roman" w:hAnsi="Times New Roman" w:cs="Times New Roman"/>
              </w:rPr>
              <w:t>барашковые гайки</w:t>
            </w:r>
            <w:r w:rsidR="006E6A68">
              <w:rPr>
                <w:rFonts w:ascii="Times New Roman" w:hAnsi="Times New Roman" w:cs="Times New Roman"/>
              </w:rPr>
              <w:t>»</w:t>
            </w:r>
          </w:p>
        </w:tc>
      </w:tr>
      <w:tr w:rsidR="005D44B9"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F449B3" w:rsidP="00C418FE">
            <w:pPr>
              <w:spacing w:after="0" w:line="230" w:lineRule="auto"/>
              <w:jc w:val="both"/>
              <w:rPr>
                <w:rFonts w:ascii="Times New Roman" w:hAnsi="Times New Roman" w:cs="Times New Roman"/>
              </w:rPr>
            </w:pPr>
            <w:r>
              <w:rPr>
                <w:rFonts w:ascii="Times New Roman" w:hAnsi="Times New Roman" w:cs="Times New Roman"/>
              </w:rPr>
              <w:t>А.16</w:t>
            </w:r>
            <w:r w:rsidR="005D44B9" w:rsidRPr="001423E6">
              <w:rPr>
                <w:rFonts w:ascii="Times New Roman" w:hAnsi="Times New Roman" w:cs="Times New Roman"/>
              </w:rPr>
              <w:t>.5 Колеса не выступают за пределы наружного контура кузова в плане, за исключением шин, колпаков колес и гаек крепления колес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923365" w:rsidP="00C418FE">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6E6A68" w:rsidP="00C418FE">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1423E6" w:rsidRDefault="005D44B9" w:rsidP="00C418FE">
            <w:pPr>
              <w:spacing w:after="0" w:line="230" w:lineRule="auto"/>
              <w:jc w:val="both"/>
              <w:rPr>
                <w:rFonts w:ascii="Times New Roman" w:hAnsi="Times New Roman" w:cs="Times New Roman"/>
              </w:rPr>
            </w:pPr>
            <w:r w:rsidRPr="00470F0D">
              <w:rPr>
                <w:rFonts w:ascii="Times New Roman" w:hAnsi="Times New Roman" w:cs="Times New Roman"/>
              </w:rPr>
              <w:t>Колеса выступают за пределы наружного контура кузова в плане (не относится к шинам, колпакам колес и гайкам крепления колес)</w:t>
            </w:r>
          </w:p>
        </w:tc>
      </w:tr>
      <w:tr w:rsidR="005D44B9"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F449B3" w:rsidP="00C418FE">
            <w:pPr>
              <w:spacing w:after="0" w:line="230" w:lineRule="auto"/>
              <w:jc w:val="both"/>
              <w:rPr>
                <w:rFonts w:ascii="Times New Roman" w:hAnsi="Times New Roman" w:cs="Times New Roman"/>
              </w:rPr>
            </w:pPr>
            <w:r>
              <w:rPr>
                <w:rFonts w:ascii="Times New Roman" w:hAnsi="Times New Roman" w:cs="Times New Roman"/>
              </w:rPr>
              <w:t>А.16</w:t>
            </w:r>
            <w:r w:rsidR="005D44B9" w:rsidRPr="001423E6">
              <w:rPr>
                <w:rFonts w:ascii="Times New Roman" w:hAnsi="Times New Roman" w:cs="Times New Roman"/>
              </w:rPr>
              <w:t>.6 Боковые воздушные дефлекторы или водосточные желоба в том случае, если они не загнуты по направлению к кузову, так, что их края не могут соприкоснуться с шаром диаметром 100 мм, имеют радиус закругления кромок не менее 1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923365" w:rsidP="00C418FE">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AB012D">
              <w:rPr>
                <w:rFonts w:ascii="Times New Roman" w:hAnsi="Times New Roman" w:cs="Times New Roman"/>
              </w:rPr>
              <w:t>, проверка с</w:t>
            </w:r>
            <w:r w:rsidR="005D44B9">
              <w:rPr>
                <w:rFonts w:ascii="Times New Roman" w:hAnsi="Times New Roman" w:cs="Times New Roman"/>
              </w:rPr>
              <w:t xml:space="preserve"> использованием испытательного шара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5D44B9" w:rsidP="00C418FE">
            <w:pPr>
              <w:spacing w:after="0" w:line="230" w:lineRule="auto"/>
              <w:jc w:val="both"/>
              <w:rPr>
                <w:rFonts w:ascii="Times New Roman" w:hAnsi="Times New Roman" w:cs="Times New Roman"/>
              </w:rPr>
            </w:pPr>
            <w:r>
              <w:rPr>
                <w:rFonts w:ascii="Times New Roman" w:hAnsi="Times New Roman" w:cs="Times New Roman"/>
              </w:rPr>
              <w:t>Испытательный шар</w:t>
            </w:r>
            <w:r w:rsidR="00AB012D">
              <w:rPr>
                <w:rFonts w:ascii="Times New Roman" w:hAnsi="Times New Roman" w:cs="Times New Roman"/>
              </w:rPr>
              <w:t xml:space="preserve"> диаметром 100 мм</w:t>
            </w:r>
          </w:p>
        </w:tc>
        <w:tc>
          <w:tcPr>
            <w:tcW w:w="3686" w:type="dxa"/>
            <w:tcBorders>
              <w:top w:val="single" w:sz="4" w:space="0" w:color="000000"/>
              <w:left w:val="single" w:sz="4" w:space="0" w:color="000000"/>
              <w:bottom w:val="single" w:sz="4" w:space="0" w:color="000000"/>
              <w:right w:val="single" w:sz="4" w:space="0" w:color="000000"/>
            </w:tcBorders>
          </w:tcPr>
          <w:p w:rsidR="005D44B9" w:rsidRPr="001423E6" w:rsidRDefault="005D44B9" w:rsidP="00C418FE">
            <w:pPr>
              <w:spacing w:after="0" w:line="230" w:lineRule="auto"/>
              <w:jc w:val="both"/>
              <w:rPr>
                <w:rFonts w:ascii="Times New Roman" w:hAnsi="Times New Roman" w:cs="Times New Roman"/>
              </w:rPr>
            </w:pPr>
            <w:r w:rsidRPr="00470F0D">
              <w:rPr>
                <w:rFonts w:ascii="Times New Roman" w:hAnsi="Times New Roman" w:cs="Times New Roman"/>
              </w:rPr>
              <w:t>Боковые воздушные дефлекторы или водосточные желоба в том случае, если они не загнуты по направлению к кузову, так, что их края не могут соприкоснуться с шаром диаметром 100 мм, имеют радиус закругления кромок менее 1</w:t>
            </w:r>
            <w:r w:rsidR="00AB012D">
              <w:rPr>
                <w:rFonts w:ascii="Times New Roman" w:hAnsi="Times New Roman" w:cs="Times New Roman"/>
              </w:rPr>
              <w:t> </w:t>
            </w:r>
            <w:r w:rsidRPr="00470F0D">
              <w:rPr>
                <w:rFonts w:ascii="Times New Roman" w:hAnsi="Times New Roman" w:cs="Times New Roman"/>
              </w:rPr>
              <w:t>мм</w:t>
            </w:r>
          </w:p>
        </w:tc>
      </w:tr>
    </w:tbl>
    <w:p w:rsidR="00E576C2" w:rsidRPr="00342BC2" w:rsidRDefault="00E576C2" w:rsidP="00E576C2">
      <w:pPr>
        <w:tabs>
          <w:tab w:val="left" w:pos="12607"/>
        </w:tabs>
        <w:spacing w:after="0" w:line="240" w:lineRule="auto"/>
        <w:rPr>
          <w:rFonts w:ascii="Times New Roman" w:hAnsi="Times New Roman" w:cs="Times New Roman"/>
          <w:i/>
        </w:rPr>
      </w:pPr>
      <w:r w:rsidRPr="00342BC2">
        <w:rPr>
          <w:rFonts w:ascii="Times New Roman" w:hAnsi="Times New Roman" w:cs="Times New Roman"/>
          <w:i/>
        </w:rPr>
        <w:lastRenderedPageBreak/>
        <w:t>Продолжение таблицы А.16</w:t>
      </w:r>
    </w:p>
    <w:tbl>
      <w:tblPr>
        <w:tblW w:w="14709" w:type="dxa"/>
        <w:tblLayout w:type="fixed"/>
        <w:tblLook w:val="0000" w:firstRow="0" w:lastRow="0" w:firstColumn="0" w:lastColumn="0" w:noHBand="0" w:noVBand="0"/>
      </w:tblPr>
      <w:tblGrid>
        <w:gridCol w:w="4644"/>
        <w:gridCol w:w="3119"/>
        <w:gridCol w:w="3260"/>
        <w:gridCol w:w="3686"/>
      </w:tblGrid>
      <w:tr w:rsidR="00E576C2" w:rsidRPr="00DF4477"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E576C2" w:rsidRPr="007C1F00" w:rsidRDefault="00E576C2"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E576C2" w:rsidRPr="007C1F00" w:rsidRDefault="00E576C2"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576C2" w:rsidRPr="007C1F00" w:rsidRDefault="00E576C2"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E576C2" w:rsidRPr="007C1F00" w:rsidRDefault="00E576C2"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Основание для признания несоответствия</w:t>
            </w:r>
          </w:p>
        </w:tc>
      </w:tr>
      <w:tr w:rsidR="005D44B9"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F449B3" w:rsidP="00E576C2">
            <w:pPr>
              <w:spacing w:after="0" w:line="228" w:lineRule="auto"/>
              <w:jc w:val="both"/>
              <w:rPr>
                <w:rFonts w:ascii="Times New Roman" w:hAnsi="Times New Roman" w:cs="Times New Roman"/>
              </w:rPr>
            </w:pPr>
            <w:r>
              <w:rPr>
                <w:rFonts w:ascii="Times New Roman" w:hAnsi="Times New Roman" w:cs="Times New Roman"/>
              </w:rPr>
              <w:t>А.16</w:t>
            </w:r>
            <w:r w:rsidR="005D44B9" w:rsidRPr="001423E6">
              <w:rPr>
                <w:rFonts w:ascii="Times New Roman" w:hAnsi="Times New Roman" w:cs="Times New Roman"/>
              </w:rPr>
              <w:t>.7 Концы бамперов загибаются в направлении к кузову, так чтобы с ними не мог соприкоснуться шар диаметром 100 мм, и расстояние между краем бампера и кузовом не превышает 20 мм.</w:t>
            </w:r>
          </w:p>
          <w:p w:rsidR="005D44B9" w:rsidRPr="007C1F00" w:rsidRDefault="007C1F00" w:rsidP="00E576C2">
            <w:pPr>
              <w:spacing w:after="0" w:line="228" w:lineRule="auto"/>
              <w:ind w:firstLine="709"/>
              <w:jc w:val="both"/>
              <w:rPr>
                <w:rFonts w:ascii="Times New Roman" w:hAnsi="Times New Roman" w:cs="Times New Roman"/>
                <w:sz w:val="18"/>
                <w:szCs w:val="18"/>
              </w:rPr>
            </w:pPr>
            <w:r w:rsidRPr="007C1F00">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00F719D7">
              <w:rPr>
                <w:rFonts w:ascii="Times New Roman" w:hAnsi="Times New Roman" w:cs="Times New Roman"/>
                <w:sz w:val="18"/>
                <w:szCs w:val="18"/>
              </w:rPr>
              <w:t>–</w:t>
            </w:r>
            <w:r>
              <w:rPr>
                <w:rFonts w:ascii="Times New Roman" w:hAnsi="Times New Roman" w:cs="Times New Roman"/>
                <w:sz w:val="18"/>
                <w:szCs w:val="18"/>
              </w:rPr>
              <w:t xml:space="preserve"> </w:t>
            </w:r>
            <w:r w:rsidR="005D44B9" w:rsidRPr="007C1F00">
              <w:rPr>
                <w:rFonts w:ascii="Times New Roman" w:hAnsi="Times New Roman" w:cs="Times New Roman"/>
                <w:sz w:val="18"/>
                <w:szCs w:val="18"/>
              </w:rPr>
              <w:t>В качестве альтернативы концы бампера могут быть утоплены в углублениях кузова или иметь с кузовом общую поверхность</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923365" w:rsidP="00E576C2">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AB012D">
              <w:rPr>
                <w:rFonts w:ascii="Times New Roman" w:hAnsi="Times New Roman" w:cs="Times New Roman"/>
              </w:rPr>
              <w:t>, проверка с использованием испытательного шара, линей</w:t>
            </w:r>
            <w:r w:rsidR="00F719D7">
              <w:rPr>
                <w:rFonts w:ascii="Times New Roman" w:hAnsi="Times New Roman" w:cs="Times New Roman"/>
              </w:rPr>
              <w:t>-</w:t>
            </w:r>
            <w:r w:rsidR="00AB012D">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Default="00F719D7" w:rsidP="00E576C2">
            <w:pPr>
              <w:spacing w:after="0" w:line="228" w:lineRule="auto"/>
              <w:jc w:val="both"/>
              <w:rPr>
                <w:rFonts w:ascii="Times New Roman" w:hAnsi="Times New Roman" w:cs="Times New Roman"/>
              </w:rPr>
            </w:pPr>
            <w:r>
              <w:rPr>
                <w:rFonts w:ascii="Times New Roman" w:hAnsi="Times New Roman" w:cs="Times New Roman"/>
              </w:rPr>
              <w:t>1</w:t>
            </w:r>
            <w:r w:rsidR="00AB012D">
              <w:rPr>
                <w:rFonts w:ascii="Times New Roman" w:hAnsi="Times New Roman" w:cs="Times New Roman"/>
              </w:rPr>
              <w:t> </w:t>
            </w:r>
            <w:r w:rsidR="005D44B9">
              <w:rPr>
                <w:rFonts w:ascii="Times New Roman" w:hAnsi="Times New Roman" w:cs="Times New Roman"/>
              </w:rPr>
              <w:t>Испытательный шар</w:t>
            </w:r>
            <w:r w:rsidR="00AB012D">
              <w:rPr>
                <w:rFonts w:ascii="Times New Roman" w:hAnsi="Times New Roman" w:cs="Times New Roman"/>
              </w:rPr>
              <w:t xml:space="preserve"> диа</w:t>
            </w:r>
            <w:r>
              <w:rPr>
                <w:rFonts w:ascii="Times New Roman" w:hAnsi="Times New Roman" w:cs="Times New Roman"/>
              </w:rPr>
              <w:t>-</w:t>
            </w:r>
            <w:r w:rsidR="00AB012D">
              <w:rPr>
                <w:rFonts w:ascii="Times New Roman" w:hAnsi="Times New Roman" w:cs="Times New Roman"/>
              </w:rPr>
              <w:t>метром 100 мм.</w:t>
            </w:r>
          </w:p>
          <w:p w:rsidR="005D44B9" w:rsidRPr="001423E6" w:rsidRDefault="00F719D7" w:rsidP="00E576C2">
            <w:pPr>
              <w:spacing w:after="0" w:line="228" w:lineRule="auto"/>
              <w:jc w:val="both"/>
              <w:rPr>
                <w:rFonts w:ascii="Times New Roman" w:hAnsi="Times New Roman" w:cs="Times New Roman"/>
              </w:rPr>
            </w:pPr>
            <w:r>
              <w:rPr>
                <w:rFonts w:ascii="Times New Roman" w:hAnsi="Times New Roman" w:cs="Times New Roman"/>
              </w:rPr>
              <w:t>2</w:t>
            </w:r>
            <w:r w:rsidR="005D44B9">
              <w:rPr>
                <w:rFonts w:ascii="Times New Roman" w:hAnsi="Times New Roman" w:cs="Times New Roman"/>
              </w:rPr>
              <w:t xml:space="preserve"> </w:t>
            </w:r>
            <w:r>
              <w:rPr>
                <w:rFonts w:ascii="Times New Roman" w:hAnsi="Times New Roman" w:cs="Times New Roman"/>
              </w:rPr>
              <w:t xml:space="preserve"> </w:t>
            </w:r>
            <w:r w:rsidR="005D44B9">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5D44B9" w:rsidRPr="00470F0D" w:rsidRDefault="00F719D7" w:rsidP="00E576C2">
            <w:pPr>
              <w:spacing w:after="0" w:line="228" w:lineRule="auto"/>
              <w:jc w:val="both"/>
              <w:rPr>
                <w:rFonts w:ascii="Times New Roman" w:hAnsi="Times New Roman" w:cs="Times New Roman"/>
              </w:rPr>
            </w:pPr>
            <w:r>
              <w:rPr>
                <w:rFonts w:ascii="Times New Roman" w:hAnsi="Times New Roman" w:cs="Times New Roman"/>
              </w:rPr>
              <w:t>1</w:t>
            </w:r>
            <w:r w:rsidR="005D44B9" w:rsidRPr="00470F0D">
              <w:rPr>
                <w:rFonts w:ascii="Times New Roman" w:hAnsi="Times New Roman" w:cs="Times New Roman"/>
              </w:rPr>
              <w:t xml:space="preserve"> Концы бамперов не загнуты в направлении к кузову</w:t>
            </w:r>
            <w:r w:rsidR="00AB012D">
              <w:rPr>
                <w:rFonts w:ascii="Times New Roman" w:hAnsi="Times New Roman" w:cs="Times New Roman"/>
              </w:rPr>
              <w:t xml:space="preserve"> или загнуты так что</w:t>
            </w:r>
            <w:r w:rsidR="005D44B9" w:rsidRPr="00470F0D">
              <w:rPr>
                <w:rFonts w:ascii="Times New Roman" w:hAnsi="Times New Roman" w:cs="Times New Roman"/>
              </w:rPr>
              <w:t xml:space="preserve"> с ними мо</w:t>
            </w:r>
            <w:r w:rsidR="00AB012D">
              <w:rPr>
                <w:rFonts w:ascii="Times New Roman" w:hAnsi="Times New Roman" w:cs="Times New Roman"/>
              </w:rPr>
              <w:t xml:space="preserve">жет </w:t>
            </w:r>
            <w:r w:rsidR="005D44B9" w:rsidRPr="00470F0D">
              <w:rPr>
                <w:rFonts w:ascii="Times New Roman" w:hAnsi="Times New Roman" w:cs="Times New Roman"/>
              </w:rPr>
              <w:t>соприкоснуться шар диаметром 100 мм.</w:t>
            </w:r>
          </w:p>
          <w:p w:rsidR="005D44B9" w:rsidRPr="00470F0D" w:rsidRDefault="00F719D7" w:rsidP="00E576C2">
            <w:pPr>
              <w:spacing w:after="0" w:line="228" w:lineRule="auto"/>
              <w:jc w:val="both"/>
              <w:rPr>
                <w:rFonts w:ascii="Times New Roman" w:hAnsi="Times New Roman" w:cs="Times New Roman"/>
              </w:rPr>
            </w:pPr>
            <w:r>
              <w:rPr>
                <w:rFonts w:ascii="Times New Roman" w:hAnsi="Times New Roman" w:cs="Times New Roman"/>
              </w:rPr>
              <w:t>2</w:t>
            </w:r>
            <w:r w:rsidR="005D44B9" w:rsidRPr="00470F0D">
              <w:rPr>
                <w:rFonts w:ascii="Times New Roman" w:hAnsi="Times New Roman" w:cs="Times New Roman"/>
              </w:rPr>
              <w:t xml:space="preserve"> Расстояние между краем бам</w:t>
            </w:r>
            <w:r>
              <w:rPr>
                <w:rFonts w:ascii="Times New Roman" w:hAnsi="Times New Roman" w:cs="Times New Roman"/>
              </w:rPr>
              <w:t>пера и кузовом превышает 20 мм</w:t>
            </w:r>
          </w:p>
          <w:p w:rsidR="005D44B9" w:rsidRPr="001423E6" w:rsidRDefault="005D44B9" w:rsidP="00E576C2">
            <w:pPr>
              <w:spacing w:after="0" w:line="228" w:lineRule="auto"/>
              <w:jc w:val="both"/>
              <w:rPr>
                <w:rFonts w:ascii="Times New Roman" w:hAnsi="Times New Roman" w:cs="Times New Roman"/>
              </w:rPr>
            </w:pPr>
          </w:p>
        </w:tc>
      </w:tr>
      <w:tr w:rsidR="005D44B9"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A505EE" w:rsidRDefault="00F449B3" w:rsidP="00E576C2">
            <w:pPr>
              <w:spacing w:after="0" w:line="228" w:lineRule="auto"/>
              <w:jc w:val="both"/>
              <w:rPr>
                <w:rFonts w:ascii="Times New Roman" w:hAnsi="Times New Roman" w:cs="Times New Roman"/>
              </w:rPr>
            </w:pPr>
            <w:r>
              <w:rPr>
                <w:rFonts w:ascii="Times New Roman" w:hAnsi="Times New Roman" w:cs="Times New Roman"/>
              </w:rPr>
              <w:t>А.16</w:t>
            </w:r>
            <w:r w:rsidR="005D44B9" w:rsidRPr="00A505EE">
              <w:rPr>
                <w:rFonts w:ascii="Times New Roman" w:hAnsi="Times New Roman" w:cs="Times New Roman"/>
              </w:rPr>
              <w:t xml:space="preserve">.8 Буксирные сцепки и лебедки (при наличии) не выступают за переднюю поверхность бампера. </w:t>
            </w:r>
          </w:p>
          <w:p w:rsidR="00F719D7" w:rsidRDefault="005D44B9" w:rsidP="00E576C2">
            <w:pPr>
              <w:spacing w:after="0" w:line="228" w:lineRule="auto"/>
              <w:ind w:firstLine="709"/>
              <w:jc w:val="both"/>
              <w:rPr>
                <w:rFonts w:ascii="Times New Roman" w:hAnsi="Times New Roman" w:cs="Times New Roman"/>
                <w:sz w:val="18"/>
                <w:szCs w:val="18"/>
              </w:rPr>
            </w:pPr>
            <w:r w:rsidRPr="007C1F00">
              <w:rPr>
                <w:rFonts w:ascii="Times New Roman" w:hAnsi="Times New Roman" w:cs="Times New Roman"/>
                <w:spacing w:val="70"/>
                <w:kern w:val="18"/>
                <w:sz w:val="18"/>
                <w:szCs w:val="18"/>
              </w:rPr>
              <w:t>Примечание</w:t>
            </w:r>
            <w:r w:rsidR="007C1F00">
              <w:rPr>
                <w:rFonts w:ascii="Times New Roman" w:hAnsi="Times New Roman" w:cs="Times New Roman"/>
                <w:sz w:val="18"/>
                <w:szCs w:val="18"/>
              </w:rPr>
              <w:t xml:space="preserve"> </w:t>
            </w:r>
            <w:r w:rsidR="00F719D7">
              <w:rPr>
                <w:rFonts w:ascii="Times New Roman" w:hAnsi="Times New Roman" w:cs="Times New Roman"/>
                <w:sz w:val="18"/>
                <w:szCs w:val="18"/>
              </w:rPr>
              <w:t>–</w:t>
            </w:r>
            <w:r w:rsidRPr="007C1F00">
              <w:rPr>
                <w:rFonts w:ascii="Times New Roman" w:hAnsi="Times New Roman" w:cs="Times New Roman"/>
                <w:sz w:val="18"/>
                <w:szCs w:val="18"/>
              </w:rPr>
              <w:t xml:space="preserve"> Допускается, чтобы лебедка выступала за переднюю поверхность бампера, если она закрыта соответствующим защитным элементом,</w:t>
            </w:r>
            <w:r w:rsidR="00F719D7">
              <w:rPr>
                <w:rFonts w:ascii="Times New Roman" w:hAnsi="Times New Roman" w:cs="Times New Roman"/>
                <w:sz w:val="18"/>
                <w:szCs w:val="18"/>
              </w:rPr>
              <w:t xml:space="preserve"> </w:t>
            </w:r>
            <w:r w:rsidRPr="007C1F00">
              <w:rPr>
                <w:rFonts w:ascii="Times New Roman" w:hAnsi="Times New Roman" w:cs="Times New Roman"/>
                <w:sz w:val="18"/>
                <w:szCs w:val="18"/>
              </w:rPr>
              <w:t xml:space="preserve"> имеющим</w:t>
            </w:r>
            <w:r w:rsidR="00F719D7">
              <w:rPr>
                <w:rFonts w:ascii="Times New Roman" w:hAnsi="Times New Roman" w:cs="Times New Roman"/>
                <w:sz w:val="18"/>
                <w:szCs w:val="18"/>
              </w:rPr>
              <w:t xml:space="preserve"> </w:t>
            </w:r>
            <w:r w:rsidRPr="007C1F00">
              <w:rPr>
                <w:rFonts w:ascii="Times New Roman" w:hAnsi="Times New Roman" w:cs="Times New Roman"/>
                <w:sz w:val="18"/>
                <w:szCs w:val="18"/>
              </w:rPr>
              <w:t xml:space="preserve"> радиус </w:t>
            </w:r>
            <w:r w:rsidR="00F719D7">
              <w:rPr>
                <w:rFonts w:ascii="Times New Roman" w:hAnsi="Times New Roman" w:cs="Times New Roman"/>
                <w:sz w:val="18"/>
                <w:szCs w:val="18"/>
              </w:rPr>
              <w:t xml:space="preserve"> </w:t>
            </w:r>
            <w:r w:rsidRPr="007C1F00">
              <w:rPr>
                <w:rFonts w:ascii="Times New Roman" w:hAnsi="Times New Roman" w:cs="Times New Roman"/>
                <w:sz w:val="18"/>
                <w:szCs w:val="18"/>
              </w:rPr>
              <w:t xml:space="preserve">закругления </w:t>
            </w:r>
            <w:r w:rsidR="00F719D7">
              <w:rPr>
                <w:rFonts w:ascii="Times New Roman" w:hAnsi="Times New Roman" w:cs="Times New Roman"/>
                <w:sz w:val="18"/>
                <w:szCs w:val="18"/>
              </w:rPr>
              <w:t xml:space="preserve"> </w:t>
            </w:r>
            <w:r w:rsidRPr="007C1F00">
              <w:rPr>
                <w:rFonts w:ascii="Times New Roman" w:hAnsi="Times New Roman" w:cs="Times New Roman"/>
                <w:sz w:val="18"/>
                <w:szCs w:val="18"/>
              </w:rPr>
              <w:t xml:space="preserve">на </w:t>
            </w:r>
            <w:r w:rsidR="00F719D7">
              <w:rPr>
                <w:rFonts w:ascii="Times New Roman" w:hAnsi="Times New Roman" w:cs="Times New Roman"/>
                <w:sz w:val="18"/>
                <w:szCs w:val="18"/>
              </w:rPr>
              <w:t xml:space="preserve"> </w:t>
            </w:r>
            <w:r w:rsidRPr="007C1F00">
              <w:rPr>
                <w:rFonts w:ascii="Times New Roman" w:hAnsi="Times New Roman" w:cs="Times New Roman"/>
                <w:sz w:val="18"/>
                <w:szCs w:val="18"/>
              </w:rPr>
              <w:t>менее</w:t>
            </w:r>
          </w:p>
          <w:p w:rsidR="005D44B9" w:rsidRPr="007C1F00" w:rsidRDefault="005D44B9" w:rsidP="00E576C2">
            <w:pPr>
              <w:spacing w:after="0" w:line="228" w:lineRule="auto"/>
              <w:jc w:val="both"/>
              <w:rPr>
                <w:rFonts w:ascii="Times New Roman" w:hAnsi="Times New Roman" w:cs="Times New Roman"/>
                <w:sz w:val="18"/>
                <w:szCs w:val="18"/>
              </w:rPr>
            </w:pPr>
            <w:r w:rsidRPr="007C1F00">
              <w:rPr>
                <w:rFonts w:ascii="Times New Roman" w:hAnsi="Times New Roman" w:cs="Times New Roman"/>
                <w:sz w:val="18"/>
                <w:szCs w:val="18"/>
              </w:rPr>
              <w:t>2,5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923365" w:rsidP="00E576C2">
            <w:pPr>
              <w:spacing w:after="0" w:line="228"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1423E6" w:rsidRDefault="00F719D7" w:rsidP="00E576C2">
            <w:pPr>
              <w:spacing w:after="0" w:line="22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1423E6" w:rsidRDefault="005D44B9" w:rsidP="00E576C2">
            <w:pPr>
              <w:spacing w:after="0" w:line="228" w:lineRule="auto"/>
              <w:jc w:val="both"/>
              <w:rPr>
                <w:rFonts w:ascii="Times New Roman" w:hAnsi="Times New Roman" w:cs="Times New Roman"/>
              </w:rPr>
            </w:pPr>
            <w:r w:rsidRPr="00470F0D">
              <w:rPr>
                <w:rFonts w:ascii="Times New Roman" w:hAnsi="Times New Roman" w:cs="Times New Roman"/>
              </w:rPr>
              <w:t>Буксирные сцепки или лебедки (при наличии) выступают за переднюю поверхность бампера и не закрыты защитным элементом, имеющим радиус закругления на менее 2,5 мм</w:t>
            </w:r>
          </w:p>
        </w:tc>
      </w:tr>
      <w:tr w:rsidR="00A505EE"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AB012D" w:rsidRDefault="00F449B3" w:rsidP="00E576C2">
            <w:pPr>
              <w:spacing w:after="0" w:line="228" w:lineRule="auto"/>
              <w:jc w:val="both"/>
              <w:rPr>
                <w:rFonts w:ascii="Times New Roman" w:hAnsi="Times New Roman" w:cs="Times New Roman"/>
              </w:rPr>
            </w:pPr>
            <w:r>
              <w:rPr>
                <w:rFonts w:ascii="Times New Roman" w:hAnsi="Times New Roman" w:cs="Times New Roman"/>
              </w:rPr>
              <w:t>А.16</w:t>
            </w:r>
            <w:r w:rsidR="00A505EE" w:rsidRPr="00AB012D">
              <w:rPr>
                <w:rFonts w:ascii="Times New Roman" w:hAnsi="Times New Roman" w:cs="Times New Roman"/>
              </w:rPr>
              <w:t xml:space="preserve">.9 Для </w:t>
            </w:r>
            <w:r w:rsidR="00283F90" w:rsidRPr="00283F90">
              <w:rPr>
                <w:rFonts w:ascii="Times New Roman" w:hAnsi="Times New Roman" w:cs="Times New Roman"/>
              </w:rPr>
              <w:t xml:space="preserve">ТС </w:t>
            </w:r>
            <w:r w:rsidR="00A505EE" w:rsidRPr="00AB012D">
              <w:rPr>
                <w:rFonts w:ascii="Times New Roman" w:hAnsi="Times New Roman" w:cs="Times New Roman"/>
              </w:rPr>
              <w:t>категории M</w:t>
            </w:r>
            <w:r w:rsidR="00A505EE" w:rsidRPr="007C1F00">
              <w:rPr>
                <w:rFonts w:ascii="Times New Roman" w:hAnsi="Times New Roman" w:cs="Times New Roman"/>
                <w:kern w:val="22"/>
                <w:vertAlign w:val="subscript"/>
              </w:rPr>
              <w:t>1</w:t>
            </w:r>
            <w:r w:rsidR="00A505EE" w:rsidRPr="00AB012D">
              <w:rPr>
                <w:rFonts w:ascii="Times New Roman" w:hAnsi="Times New Roman" w:cs="Times New Roman"/>
              </w:rPr>
              <w:t>, N</w:t>
            </w:r>
            <w:r w:rsidR="00A505EE" w:rsidRPr="007C1F00">
              <w:rPr>
                <w:rFonts w:ascii="Times New Roman" w:hAnsi="Times New Roman" w:cs="Times New Roman"/>
                <w:kern w:val="22"/>
                <w:vertAlign w:val="subscript"/>
              </w:rPr>
              <w:t>1</w:t>
            </w:r>
            <w:r w:rsidR="00A505EE" w:rsidRPr="00AB012D">
              <w:rPr>
                <w:rFonts w:ascii="Times New Roman" w:hAnsi="Times New Roman" w:cs="Times New Roman"/>
              </w:rPr>
              <w:t>, L</w:t>
            </w:r>
            <w:r w:rsidR="00A505EE" w:rsidRPr="007C1F00">
              <w:rPr>
                <w:rFonts w:ascii="Times New Roman" w:hAnsi="Times New Roman" w:cs="Times New Roman"/>
                <w:kern w:val="22"/>
                <w:vertAlign w:val="subscript"/>
              </w:rPr>
              <w:t>6</w:t>
            </w:r>
            <w:r w:rsidR="00A505EE" w:rsidRPr="00AB012D">
              <w:rPr>
                <w:rFonts w:ascii="Times New Roman" w:hAnsi="Times New Roman" w:cs="Times New Roman"/>
              </w:rPr>
              <w:t xml:space="preserve"> и L</w:t>
            </w:r>
            <w:r w:rsidR="00A505EE" w:rsidRPr="007C1F00">
              <w:rPr>
                <w:rFonts w:ascii="Times New Roman" w:hAnsi="Times New Roman" w:cs="Times New Roman"/>
                <w:kern w:val="22"/>
                <w:vertAlign w:val="subscript"/>
              </w:rPr>
              <w:t>7</w:t>
            </w:r>
            <w:r w:rsidR="00A505EE" w:rsidRPr="00AB012D">
              <w:rPr>
                <w:rFonts w:ascii="Times New Roman" w:hAnsi="Times New Roman" w:cs="Times New Roman"/>
              </w:rPr>
              <w:t xml:space="preserve"> не выступают за наружную поверхность кузова ручки дверей и багажника более чем на 40 мм, остальные выступающие элементы </w:t>
            </w:r>
            <w:r w:rsidR="00F719D7">
              <w:rPr>
                <w:rFonts w:ascii="Times New Roman" w:hAnsi="Times New Roman" w:cs="Times New Roman"/>
              </w:rPr>
              <w:t>–</w:t>
            </w:r>
            <w:r w:rsidR="00A505EE" w:rsidRPr="00AB012D">
              <w:rPr>
                <w:rFonts w:ascii="Times New Roman" w:hAnsi="Times New Roman" w:cs="Times New Roman"/>
              </w:rPr>
              <w:t xml:space="preserve"> более чем на 30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AB012D" w:rsidRDefault="00923365" w:rsidP="00E576C2">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AB012D">
              <w:rPr>
                <w:rFonts w:ascii="Times New Roman" w:hAnsi="Times New Roman" w:cs="Times New Roman"/>
              </w:rPr>
              <w:t>, линей</w:t>
            </w:r>
            <w:r w:rsidR="00F719D7">
              <w:rPr>
                <w:rFonts w:ascii="Times New Roman" w:hAnsi="Times New Roman" w:cs="Times New Roman"/>
              </w:rPr>
              <w:t>-</w:t>
            </w:r>
            <w:r w:rsidR="00AB012D">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AB012D" w:rsidRDefault="00AB012D" w:rsidP="00E576C2">
            <w:pPr>
              <w:spacing w:after="0" w:line="228" w:lineRule="auto"/>
              <w:jc w:val="both"/>
              <w:rPr>
                <w:rFonts w:ascii="Times New Roman" w:hAnsi="Times New Roman" w:cs="Times New Roman"/>
              </w:rPr>
            </w:pPr>
            <w:r>
              <w:rPr>
                <w:rFonts w:ascii="Times New Roman" w:hAnsi="Times New Roman" w:cs="Times New Roman"/>
              </w:rPr>
              <w:t>Линейка</w:t>
            </w:r>
          </w:p>
        </w:tc>
        <w:tc>
          <w:tcPr>
            <w:tcW w:w="3686" w:type="dxa"/>
            <w:tcBorders>
              <w:top w:val="single" w:sz="4" w:space="0" w:color="000000"/>
              <w:left w:val="single" w:sz="4" w:space="0" w:color="000000"/>
              <w:bottom w:val="single" w:sz="4" w:space="0" w:color="000000"/>
              <w:right w:val="single" w:sz="4" w:space="0" w:color="000000"/>
            </w:tcBorders>
          </w:tcPr>
          <w:p w:rsidR="00F719D7" w:rsidRDefault="00F719D7" w:rsidP="00E576C2">
            <w:pPr>
              <w:spacing w:after="0" w:line="228" w:lineRule="auto"/>
              <w:jc w:val="both"/>
              <w:rPr>
                <w:rFonts w:ascii="Times New Roman" w:hAnsi="Times New Roman" w:cs="Times New Roman"/>
              </w:rPr>
            </w:pPr>
            <w:r>
              <w:rPr>
                <w:rFonts w:ascii="Times New Roman" w:hAnsi="Times New Roman" w:cs="Times New Roman"/>
              </w:rPr>
              <w:t>1</w:t>
            </w:r>
            <w:r w:rsidR="007C1F00">
              <w:rPr>
                <w:rFonts w:ascii="Times New Roman" w:hAnsi="Times New Roman" w:cs="Times New Roman"/>
              </w:rPr>
              <w:t xml:space="preserve"> Ручки дверей и/</w:t>
            </w:r>
            <w:r w:rsidR="00A505EE" w:rsidRPr="00AB012D">
              <w:rPr>
                <w:rFonts w:ascii="Times New Roman" w:hAnsi="Times New Roman" w:cs="Times New Roman"/>
              </w:rPr>
              <w:t xml:space="preserve">или багажника выступают за наружную поверхность </w:t>
            </w:r>
            <w:r>
              <w:rPr>
                <w:rFonts w:ascii="Times New Roman" w:hAnsi="Times New Roman" w:cs="Times New Roman"/>
              </w:rPr>
              <w:t xml:space="preserve">  </w:t>
            </w:r>
            <w:r w:rsidR="00A505EE" w:rsidRPr="00AB012D">
              <w:rPr>
                <w:rFonts w:ascii="Times New Roman" w:hAnsi="Times New Roman" w:cs="Times New Roman"/>
              </w:rPr>
              <w:t xml:space="preserve">кузова </w:t>
            </w:r>
            <w:r>
              <w:rPr>
                <w:rFonts w:ascii="Times New Roman" w:hAnsi="Times New Roman" w:cs="Times New Roman"/>
              </w:rPr>
              <w:t xml:space="preserve"> </w:t>
            </w:r>
            <w:r w:rsidR="00A505EE" w:rsidRPr="00AB012D">
              <w:rPr>
                <w:rFonts w:ascii="Times New Roman" w:hAnsi="Times New Roman" w:cs="Times New Roman"/>
              </w:rPr>
              <w:t>более</w:t>
            </w:r>
            <w:r>
              <w:rPr>
                <w:rFonts w:ascii="Times New Roman" w:hAnsi="Times New Roman" w:cs="Times New Roman"/>
              </w:rPr>
              <w:t xml:space="preserve"> </w:t>
            </w:r>
            <w:r w:rsidR="00A505EE" w:rsidRPr="00AB012D">
              <w:rPr>
                <w:rFonts w:ascii="Times New Roman" w:hAnsi="Times New Roman" w:cs="Times New Roman"/>
              </w:rPr>
              <w:t xml:space="preserve"> чем </w:t>
            </w:r>
            <w:r>
              <w:rPr>
                <w:rFonts w:ascii="Times New Roman" w:hAnsi="Times New Roman" w:cs="Times New Roman"/>
              </w:rPr>
              <w:t xml:space="preserve">  </w:t>
            </w:r>
            <w:r w:rsidR="00A505EE" w:rsidRPr="00AB012D">
              <w:rPr>
                <w:rFonts w:ascii="Times New Roman" w:hAnsi="Times New Roman" w:cs="Times New Roman"/>
              </w:rPr>
              <w:t>на</w:t>
            </w:r>
          </w:p>
          <w:p w:rsidR="00A505EE" w:rsidRPr="00AB012D" w:rsidRDefault="00A505EE" w:rsidP="00E576C2">
            <w:pPr>
              <w:spacing w:after="0" w:line="228" w:lineRule="auto"/>
              <w:jc w:val="both"/>
              <w:rPr>
                <w:rFonts w:ascii="Times New Roman" w:hAnsi="Times New Roman" w:cs="Times New Roman"/>
              </w:rPr>
            </w:pPr>
            <w:r w:rsidRPr="00AB012D">
              <w:rPr>
                <w:rFonts w:ascii="Times New Roman" w:hAnsi="Times New Roman" w:cs="Times New Roman"/>
              </w:rPr>
              <w:t xml:space="preserve"> 40 мм</w:t>
            </w:r>
            <w:r w:rsidR="00AB012D">
              <w:rPr>
                <w:rFonts w:ascii="Times New Roman" w:hAnsi="Times New Roman" w:cs="Times New Roman"/>
              </w:rPr>
              <w:t>.</w:t>
            </w:r>
          </w:p>
          <w:p w:rsidR="00A505EE" w:rsidRPr="00AB012D" w:rsidRDefault="00F719D7" w:rsidP="00E576C2">
            <w:pPr>
              <w:spacing w:after="0" w:line="228" w:lineRule="auto"/>
              <w:jc w:val="both"/>
              <w:rPr>
                <w:rFonts w:ascii="Times New Roman" w:hAnsi="Times New Roman" w:cs="Times New Roman"/>
              </w:rPr>
            </w:pPr>
            <w:r>
              <w:rPr>
                <w:rFonts w:ascii="Times New Roman" w:hAnsi="Times New Roman" w:cs="Times New Roman"/>
              </w:rPr>
              <w:t>2</w:t>
            </w:r>
            <w:r w:rsidR="00A505EE" w:rsidRPr="00AB012D">
              <w:rPr>
                <w:rFonts w:ascii="Times New Roman" w:hAnsi="Times New Roman" w:cs="Times New Roman"/>
              </w:rPr>
              <w:t xml:space="preserve"> Выступающие элементы (кроме указанных в п.</w:t>
            </w:r>
            <w:r w:rsidR="007C1F00">
              <w:rPr>
                <w:rFonts w:ascii="Times New Roman" w:hAnsi="Times New Roman" w:cs="Times New Roman"/>
              </w:rPr>
              <w:t>1</w:t>
            </w:r>
            <w:r w:rsidR="00A505EE" w:rsidRPr="00AB012D">
              <w:rPr>
                <w:rFonts w:ascii="Times New Roman" w:hAnsi="Times New Roman" w:cs="Times New Roman"/>
              </w:rPr>
              <w:t xml:space="preserve"> выступают за наружную поверхность кузова более чем на 30 мм</w:t>
            </w:r>
          </w:p>
        </w:tc>
      </w:tr>
      <w:tr w:rsidR="00AB012D"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B012D" w:rsidRPr="001423E6" w:rsidRDefault="00F449B3" w:rsidP="00E576C2">
            <w:pPr>
              <w:spacing w:after="0" w:line="228" w:lineRule="auto"/>
              <w:jc w:val="both"/>
              <w:rPr>
                <w:rFonts w:ascii="Times New Roman" w:hAnsi="Times New Roman" w:cs="Times New Roman"/>
              </w:rPr>
            </w:pPr>
            <w:r>
              <w:rPr>
                <w:rFonts w:ascii="Times New Roman" w:hAnsi="Times New Roman" w:cs="Times New Roman"/>
              </w:rPr>
              <w:t>А.16</w:t>
            </w:r>
            <w:r w:rsidR="00AB012D" w:rsidRPr="001423E6">
              <w:rPr>
                <w:rFonts w:ascii="Times New Roman" w:hAnsi="Times New Roman" w:cs="Times New Roman"/>
              </w:rPr>
              <w:t xml:space="preserve">.10 </w:t>
            </w:r>
            <w:r w:rsidR="00B40588" w:rsidRPr="00B40588">
              <w:rPr>
                <w:rFonts w:ascii="Times New Roman" w:hAnsi="Times New Roman" w:cs="Times New Roman"/>
              </w:rPr>
              <w:t xml:space="preserve">Для </w:t>
            </w:r>
            <w:r w:rsidR="00283F90" w:rsidRPr="00283F90">
              <w:rPr>
                <w:rFonts w:ascii="Times New Roman" w:hAnsi="Times New Roman" w:cs="Times New Roman"/>
              </w:rPr>
              <w:t xml:space="preserve">ТС </w:t>
            </w:r>
            <w:r w:rsidR="00B40588" w:rsidRPr="00B40588">
              <w:rPr>
                <w:rFonts w:ascii="Times New Roman" w:hAnsi="Times New Roman" w:cs="Times New Roman"/>
              </w:rPr>
              <w:t>категори</w:t>
            </w:r>
            <w:r w:rsidR="00B40588">
              <w:rPr>
                <w:rFonts w:ascii="Times New Roman" w:hAnsi="Times New Roman" w:cs="Times New Roman"/>
              </w:rPr>
              <w:t>й</w:t>
            </w:r>
            <w:r w:rsidR="00B40588" w:rsidRPr="00B40588">
              <w:rPr>
                <w:rFonts w:ascii="Times New Roman" w:hAnsi="Times New Roman" w:cs="Times New Roman"/>
              </w:rPr>
              <w:t xml:space="preserve"> N</w:t>
            </w:r>
            <w:r w:rsidR="00B40588" w:rsidRPr="007C1F00">
              <w:rPr>
                <w:rFonts w:ascii="Times New Roman" w:hAnsi="Times New Roman" w:cs="Times New Roman"/>
                <w:kern w:val="22"/>
                <w:vertAlign w:val="subscript"/>
              </w:rPr>
              <w:t>2</w:t>
            </w:r>
            <w:r w:rsidR="00B40588" w:rsidRPr="00B40588">
              <w:rPr>
                <w:rFonts w:ascii="Times New Roman" w:hAnsi="Times New Roman" w:cs="Times New Roman"/>
              </w:rPr>
              <w:t xml:space="preserve"> и N</w:t>
            </w:r>
            <w:r w:rsidR="00B40588" w:rsidRPr="007C1F00">
              <w:rPr>
                <w:rFonts w:ascii="Times New Roman" w:hAnsi="Times New Roman" w:cs="Times New Roman"/>
                <w:kern w:val="22"/>
                <w:vertAlign w:val="subscript"/>
              </w:rPr>
              <w:t>3</w:t>
            </w:r>
            <w:r w:rsidR="00CE409E" w:rsidRPr="00CE409E">
              <w:rPr>
                <w:rFonts w:ascii="Times New Roman" w:hAnsi="Times New Roman" w:cs="Times New Roman"/>
                <w:kern w:val="22"/>
                <w:vertAlign w:val="subscript"/>
              </w:rPr>
              <w:t xml:space="preserve"> </w:t>
            </w:r>
            <w:r w:rsidR="00B40588">
              <w:rPr>
                <w:rFonts w:ascii="Times New Roman" w:hAnsi="Times New Roman" w:cs="Times New Roman"/>
              </w:rPr>
              <w:t>н</w:t>
            </w:r>
            <w:r w:rsidR="00AB012D" w:rsidRPr="001423E6">
              <w:rPr>
                <w:rFonts w:ascii="Times New Roman" w:hAnsi="Times New Roman" w:cs="Times New Roman"/>
              </w:rPr>
              <w:t>е выступают за наружную поверхность кабины кнопки дверей более чем на 30 мм, поручни и ручки крепления капота - более чем на 70 мм, остальные выступающие элементы - более чем на 50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B012D" w:rsidRPr="00AB012D" w:rsidRDefault="00923365" w:rsidP="00E576C2">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AB012D">
              <w:rPr>
                <w:rFonts w:ascii="Times New Roman" w:hAnsi="Times New Roman" w:cs="Times New Roman"/>
              </w:rPr>
              <w:t>, линей</w:t>
            </w:r>
            <w:r w:rsidR="00F719D7">
              <w:rPr>
                <w:rFonts w:ascii="Times New Roman" w:hAnsi="Times New Roman" w:cs="Times New Roman"/>
              </w:rPr>
              <w:t>-</w:t>
            </w:r>
            <w:r w:rsidR="00AB012D">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B012D" w:rsidRPr="00AB012D" w:rsidRDefault="00AB012D" w:rsidP="00E576C2">
            <w:pPr>
              <w:spacing w:after="0" w:line="228" w:lineRule="auto"/>
              <w:jc w:val="both"/>
              <w:rPr>
                <w:rFonts w:ascii="Times New Roman" w:hAnsi="Times New Roman" w:cs="Times New Roman"/>
              </w:rPr>
            </w:pPr>
            <w:r>
              <w:rPr>
                <w:rFonts w:ascii="Times New Roman" w:hAnsi="Times New Roman" w:cs="Times New Roman"/>
              </w:rPr>
              <w:t>Линейка</w:t>
            </w:r>
          </w:p>
        </w:tc>
        <w:tc>
          <w:tcPr>
            <w:tcW w:w="3686" w:type="dxa"/>
            <w:tcBorders>
              <w:top w:val="single" w:sz="4" w:space="0" w:color="000000"/>
              <w:left w:val="single" w:sz="4" w:space="0" w:color="000000"/>
              <w:bottom w:val="single" w:sz="4" w:space="0" w:color="000000"/>
              <w:right w:val="single" w:sz="4" w:space="0" w:color="000000"/>
            </w:tcBorders>
          </w:tcPr>
          <w:p w:rsidR="00AB012D" w:rsidRPr="00470F0D" w:rsidRDefault="00F719D7" w:rsidP="00E576C2">
            <w:pPr>
              <w:spacing w:after="0" w:line="228" w:lineRule="auto"/>
              <w:jc w:val="both"/>
              <w:rPr>
                <w:rFonts w:ascii="Times New Roman" w:hAnsi="Times New Roman" w:cs="Times New Roman"/>
              </w:rPr>
            </w:pPr>
            <w:r>
              <w:rPr>
                <w:rFonts w:ascii="Times New Roman" w:hAnsi="Times New Roman" w:cs="Times New Roman"/>
              </w:rPr>
              <w:t>1</w:t>
            </w:r>
            <w:r w:rsidR="00AB012D" w:rsidRPr="00470F0D">
              <w:rPr>
                <w:rFonts w:ascii="Times New Roman" w:hAnsi="Times New Roman" w:cs="Times New Roman"/>
              </w:rPr>
              <w:t xml:space="preserve"> Кнопки дверей выступают за наружную поверх</w:t>
            </w:r>
            <w:r>
              <w:rPr>
                <w:rFonts w:ascii="Times New Roman" w:hAnsi="Times New Roman" w:cs="Times New Roman"/>
              </w:rPr>
              <w:t>ность кузова более чем на 30 мм</w:t>
            </w:r>
          </w:p>
          <w:p w:rsidR="00F719D7" w:rsidRDefault="00F719D7" w:rsidP="00E576C2">
            <w:pPr>
              <w:spacing w:after="0" w:line="228" w:lineRule="auto"/>
              <w:jc w:val="both"/>
              <w:rPr>
                <w:rFonts w:ascii="Times New Roman" w:hAnsi="Times New Roman" w:cs="Times New Roman"/>
              </w:rPr>
            </w:pPr>
            <w:r>
              <w:rPr>
                <w:rFonts w:ascii="Times New Roman" w:hAnsi="Times New Roman" w:cs="Times New Roman"/>
              </w:rPr>
              <w:t>2</w:t>
            </w:r>
            <w:r w:rsidR="00AB012D" w:rsidRPr="00470F0D">
              <w:rPr>
                <w:rFonts w:ascii="Times New Roman" w:hAnsi="Times New Roman" w:cs="Times New Roman"/>
              </w:rPr>
              <w:t xml:space="preserve"> Поручни и/или ручки крепления капота выступают за наружную поверхность</w:t>
            </w:r>
            <w:r>
              <w:rPr>
                <w:rFonts w:ascii="Times New Roman" w:hAnsi="Times New Roman" w:cs="Times New Roman"/>
              </w:rPr>
              <w:t xml:space="preserve">  </w:t>
            </w:r>
            <w:r w:rsidR="00AB012D" w:rsidRPr="00470F0D">
              <w:rPr>
                <w:rFonts w:ascii="Times New Roman" w:hAnsi="Times New Roman" w:cs="Times New Roman"/>
              </w:rPr>
              <w:t xml:space="preserve"> кузова </w:t>
            </w:r>
            <w:r>
              <w:rPr>
                <w:rFonts w:ascii="Times New Roman" w:hAnsi="Times New Roman" w:cs="Times New Roman"/>
              </w:rPr>
              <w:t xml:space="preserve"> </w:t>
            </w:r>
            <w:r w:rsidR="00AB012D" w:rsidRPr="00470F0D">
              <w:rPr>
                <w:rFonts w:ascii="Times New Roman" w:hAnsi="Times New Roman" w:cs="Times New Roman"/>
              </w:rPr>
              <w:t xml:space="preserve">более </w:t>
            </w:r>
            <w:r>
              <w:rPr>
                <w:rFonts w:ascii="Times New Roman" w:hAnsi="Times New Roman" w:cs="Times New Roman"/>
              </w:rPr>
              <w:t xml:space="preserve"> </w:t>
            </w:r>
            <w:r w:rsidR="00AB012D" w:rsidRPr="00470F0D">
              <w:rPr>
                <w:rFonts w:ascii="Times New Roman" w:hAnsi="Times New Roman" w:cs="Times New Roman"/>
              </w:rPr>
              <w:t xml:space="preserve">чем </w:t>
            </w:r>
            <w:r>
              <w:rPr>
                <w:rFonts w:ascii="Times New Roman" w:hAnsi="Times New Roman" w:cs="Times New Roman"/>
              </w:rPr>
              <w:t xml:space="preserve"> </w:t>
            </w:r>
            <w:r w:rsidR="00AB012D" w:rsidRPr="00470F0D">
              <w:rPr>
                <w:rFonts w:ascii="Times New Roman" w:hAnsi="Times New Roman" w:cs="Times New Roman"/>
              </w:rPr>
              <w:t xml:space="preserve">на </w:t>
            </w:r>
          </w:p>
          <w:p w:rsidR="00AB012D" w:rsidRPr="00470F0D" w:rsidRDefault="00F719D7" w:rsidP="00E576C2">
            <w:pPr>
              <w:spacing w:after="0" w:line="228" w:lineRule="auto"/>
              <w:jc w:val="both"/>
              <w:rPr>
                <w:rFonts w:ascii="Times New Roman" w:hAnsi="Times New Roman" w:cs="Times New Roman"/>
              </w:rPr>
            </w:pPr>
            <w:r>
              <w:rPr>
                <w:rFonts w:ascii="Times New Roman" w:hAnsi="Times New Roman" w:cs="Times New Roman"/>
              </w:rPr>
              <w:t>70 мм.</w:t>
            </w:r>
            <w:r w:rsidR="00AB012D" w:rsidRPr="00470F0D">
              <w:rPr>
                <w:rFonts w:ascii="Times New Roman" w:hAnsi="Times New Roman" w:cs="Times New Roman"/>
              </w:rPr>
              <w:t xml:space="preserve"> </w:t>
            </w:r>
          </w:p>
          <w:p w:rsidR="00AB012D" w:rsidRPr="001423E6" w:rsidRDefault="006A0037" w:rsidP="00E576C2">
            <w:pPr>
              <w:spacing w:after="0" w:line="228" w:lineRule="auto"/>
              <w:jc w:val="both"/>
              <w:rPr>
                <w:rFonts w:ascii="Times New Roman" w:hAnsi="Times New Roman" w:cs="Times New Roman"/>
              </w:rPr>
            </w:pPr>
            <w:r>
              <w:rPr>
                <w:rFonts w:ascii="Times New Roman" w:hAnsi="Times New Roman" w:cs="Times New Roman"/>
              </w:rPr>
              <w:t>3</w:t>
            </w:r>
            <w:r w:rsidR="00AB012D" w:rsidRPr="00470F0D">
              <w:rPr>
                <w:rFonts w:ascii="Times New Roman" w:hAnsi="Times New Roman" w:cs="Times New Roman"/>
              </w:rPr>
              <w:t xml:space="preserve"> Выступающие элементы (кроме оговоренных выше) выступают за наружную поверхность кузова более чем на 50 мм</w:t>
            </w:r>
          </w:p>
        </w:tc>
      </w:tr>
    </w:tbl>
    <w:p w:rsidR="00E576C2" w:rsidRPr="00342BC2" w:rsidRDefault="00E576C2" w:rsidP="00E576C2">
      <w:pPr>
        <w:tabs>
          <w:tab w:val="left" w:pos="12607"/>
        </w:tabs>
        <w:spacing w:after="0" w:line="240" w:lineRule="auto"/>
        <w:rPr>
          <w:rFonts w:ascii="Times New Roman" w:hAnsi="Times New Roman" w:cs="Times New Roman"/>
          <w:i/>
        </w:rPr>
      </w:pPr>
      <w:r w:rsidRPr="00342BC2">
        <w:rPr>
          <w:rFonts w:ascii="Times New Roman" w:hAnsi="Times New Roman" w:cs="Times New Roman"/>
          <w:i/>
        </w:rPr>
        <w:lastRenderedPageBreak/>
        <w:t>Продолжение таблицы А.16</w:t>
      </w:r>
    </w:p>
    <w:tbl>
      <w:tblPr>
        <w:tblW w:w="14709" w:type="dxa"/>
        <w:tblLayout w:type="fixed"/>
        <w:tblLook w:val="0000" w:firstRow="0" w:lastRow="0" w:firstColumn="0" w:lastColumn="0" w:noHBand="0" w:noVBand="0"/>
      </w:tblPr>
      <w:tblGrid>
        <w:gridCol w:w="4644"/>
        <w:gridCol w:w="3119"/>
        <w:gridCol w:w="3260"/>
        <w:gridCol w:w="3686"/>
      </w:tblGrid>
      <w:tr w:rsidR="00E576C2" w:rsidRPr="00DF4477"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E576C2" w:rsidRPr="007C1F00" w:rsidRDefault="00E576C2"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E576C2" w:rsidRPr="007C1F00" w:rsidRDefault="00E576C2"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576C2" w:rsidRPr="007C1F00" w:rsidRDefault="00E576C2"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E576C2" w:rsidRPr="007C1F00" w:rsidRDefault="00E576C2"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Основание для признания несоответствия</w:t>
            </w:r>
          </w:p>
        </w:tc>
      </w:tr>
      <w:tr w:rsidR="00A505EE"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F449B3" w:rsidP="00E576C2">
            <w:pPr>
              <w:spacing w:after="0" w:line="238" w:lineRule="auto"/>
              <w:jc w:val="both"/>
              <w:rPr>
                <w:rFonts w:ascii="Times New Roman" w:hAnsi="Times New Roman" w:cs="Times New Roman"/>
              </w:rPr>
            </w:pPr>
            <w:r>
              <w:rPr>
                <w:rFonts w:ascii="Times New Roman" w:hAnsi="Times New Roman" w:cs="Times New Roman"/>
              </w:rPr>
              <w:t>А.16</w:t>
            </w:r>
            <w:r w:rsidR="00A505EE" w:rsidRPr="001423E6">
              <w:rPr>
                <w:rFonts w:ascii="Times New Roman" w:hAnsi="Times New Roman" w:cs="Times New Roman"/>
              </w:rPr>
              <w:t>.11 Открытые концы поворотных ручек, вращающихся параллельно плоскости двери, должны быть загнуты по направлению к поверхности кузова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923365" w:rsidP="00E576C2">
            <w:pPr>
              <w:spacing w:after="0" w:line="238"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6A0037" w:rsidP="00E576C2">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505EE" w:rsidRPr="001423E6" w:rsidRDefault="00A505EE" w:rsidP="00E576C2">
            <w:pPr>
              <w:spacing w:after="0" w:line="238" w:lineRule="auto"/>
              <w:jc w:val="both"/>
              <w:rPr>
                <w:rFonts w:ascii="Times New Roman" w:hAnsi="Times New Roman" w:cs="Times New Roman"/>
              </w:rPr>
            </w:pPr>
            <w:r w:rsidRPr="00470F0D">
              <w:rPr>
                <w:rFonts w:ascii="Times New Roman" w:hAnsi="Times New Roman" w:cs="Times New Roman"/>
              </w:rPr>
              <w:t>Открытые концы поворотных ручек, которые вращаются параллельно плоскости двери, не загнуты по направлению к поверхности кузова</w:t>
            </w:r>
          </w:p>
        </w:tc>
      </w:tr>
      <w:tr w:rsidR="00A505EE"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F449B3" w:rsidP="00E576C2">
            <w:pPr>
              <w:spacing w:after="0" w:line="238" w:lineRule="auto"/>
              <w:jc w:val="both"/>
              <w:rPr>
                <w:rFonts w:ascii="Times New Roman" w:hAnsi="Times New Roman" w:cs="Times New Roman"/>
              </w:rPr>
            </w:pPr>
            <w:r>
              <w:rPr>
                <w:rFonts w:ascii="Times New Roman" w:hAnsi="Times New Roman" w:cs="Times New Roman"/>
              </w:rPr>
              <w:t>А.16</w:t>
            </w:r>
            <w:r w:rsidR="00A505EE" w:rsidRPr="001423E6">
              <w:rPr>
                <w:rFonts w:ascii="Times New Roman" w:hAnsi="Times New Roman" w:cs="Times New Roman"/>
              </w:rPr>
              <w:t>.12 Поворотные ручки, которые вращаются наружу в любом направлении, но не параллельно плоскости двери, в закрытом положении ограждаются предохранительной рамкой или заглубляются. Конец ручки направляется либо назад, либо вниз</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923365" w:rsidP="00E576C2">
            <w:pPr>
              <w:spacing w:after="0" w:line="238"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6A0037" w:rsidP="00E576C2">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505EE" w:rsidRPr="00470F0D" w:rsidRDefault="006A0037" w:rsidP="00E576C2">
            <w:pPr>
              <w:spacing w:after="0" w:line="238" w:lineRule="auto"/>
              <w:jc w:val="both"/>
              <w:rPr>
                <w:rFonts w:ascii="Times New Roman" w:hAnsi="Times New Roman" w:cs="Times New Roman"/>
              </w:rPr>
            </w:pPr>
            <w:r>
              <w:rPr>
                <w:rFonts w:ascii="Times New Roman" w:hAnsi="Times New Roman" w:cs="Times New Roman"/>
              </w:rPr>
              <w:t>1</w:t>
            </w:r>
            <w:r w:rsidR="00A505EE" w:rsidRPr="00470F0D">
              <w:rPr>
                <w:rFonts w:ascii="Times New Roman" w:hAnsi="Times New Roman" w:cs="Times New Roman"/>
              </w:rPr>
              <w:t xml:space="preserve"> Поворотные ручки, которые вра</w:t>
            </w:r>
            <w:r>
              <w:rPr>
                <w:rFonts w:ascii="Times New Roman" w:hAnsi="Times New Roman" w:cs="Times New Roman"/>
              </w:rPr>
              <w:t>-</w:t>
            </w:r>
            <w:r w:rsidR="00A505EE" w:rsidRPr="00470F0D">
              <w:rPr>
                <w:rFonts w:ascii="Times New Roman" w:hAnsi="Times New Roman" w:cs="Times New Roman"/>
              </w:rPr>
              <w:t>щаются наружу в любом направлении, но не параллельно плоскости двери, в закрытом положении не ограждены предо</w:t>
            </w:r>
            <w:r>
              <w:rPr>
                <w:rFonts w:ascii="Times New Roman" w:hAnsi="Times New Roman" w:cs="Times New Roman"/>
              </w:rPr>
              <w:t>-</w:t>
            </w:r>
            <w:r w:rsidR="00A505EE" w:rsidRPr="00470F0D">
              <w:rPr>
                <w:rFonts w:ascii="Times New Roman" w:hAnsi="Times New Roman" w:cs="Times New Roman"/>
              </w:rPr>
              <w:t xml:space="preserve">хранительной рамкой и не заглублены. </w:t>
            </w:r>
          </w:p>
          <w:p w:rsidR="00A505EE" w:rsidRPr="00470F0D" w:rsidRDefault="006A0037" w:rsidP="00E576C2">
            <w:pPr>
              <w:spacing w:after="0" w:line="238" w:lineRule="auto"/>
              <w:jc w:val="both"/>
              <w:rPr>
                <w:rFonts w:ascii="Times New Roman" w:hAnsi="Times New Roman" w:cs="Times New Roman"/>
              </w:rPr>
            </w:pPr>
            <w:r>
              <w:rPr>
                <w:rFonts w:ascii="Times New Roman" w:hAnsi="Times New Roman" w:cs="Times New Roman"/>
              </w:rPr>
              <w:t>2</w:t>
            </w:r>
            <w:r w:rsidR="00A505EE" w:rsidRPr="00470F0D">
              <w:rPr>
                <w:rFonts w:ascii="Times New Roman" w:hAnsi="Times New Roman" w:cs="Times New Roman"/>
              </w:rPr>
              <w:t xml:space="preserve"> Конец ручки не направлен назад</w:t>
            </w:r>
            <w:r w:rsidR="00C045F0">
              <w:rPr>
                <w:rFonts w:ascii="Times New Roman" w:hAnsi="Times New Roman" w:cs="Times New Roman"/>
              </w:rPr>
              <w:t xml:space="preserve"> или </w:t>
            </w:r>
            <w:r>
              <w:rPr>
                <w:rFonts w:ascii="Times New Roman" w:hAnsi="Times New Roman" w:cs="Times New Roman"/>
              </w:rPr>
              <w:t>вниз.</w:t>
            </w:r>
          </w:p>
        </w:tc>
      </w:tr>
      <w:tr w:rsidR="00A505EE"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F449B3" w:rsidP="00E576C2">
            <w:pPr>
              <w:spacing w:after="0" w:line="238" w:lineRule="auto"/>
              <w:jc w:val="both"/>
              <w:rPr>
                <w:rFonts w:ascii="Times New Roman" w:hAnsi="Times New Roman" w:cs="Times New Roman"/>
              </w:rPr>
            </w:pPr>
            <w:r>
              <w:rPr>
                <w:rFonts w:ascii="Times New Roman" w:hAnsi="Times New Roman" w:cs="Times New Roman"/>
              </w:rPr>
              <w:t>А.16</w:t>
            </w:r>
            <w:r w:rsidR="00A505EE" w:rsidRPr="001423E6">
              <w:rPr>
                <w:rFonts w:ascii="Times New Roman" w:hAnsi="Times New Roman" w:cs="Times New Roman"/>
              </w:rPr>
              <w:t>.13 Стекла окон, открывающи</w:t>
            </w:r>
            <w:r w:rsidR="006A0037">
              <w:rPr>
                <w:rFonts w:ascii="Times New Roman" w:hAnsi="Times New Roman" w:cs="Times New Roman"/>
              </w:rPr>
              <w:t>х</w:t>
            </w:r>
            <w:r w:rsidR="00A505EE" w:rsidRPr="001423E6">
              <w:rPr>
                <w:rFonts w:ascii="Times New Roman" w:hAnsi="Times New Roman" w:cs="Times New Roman"/>
              </w:rPr>
              <w:t xml:space="preserve">ся наружу по отношению к внешней поверхности </w:t>
            </w:r>
            <w:r w:rsidR="00283F90" w:rsidRPr="00283F90">
              <w:rPr>
                <w:rFonts w:ascii="Times New Roman" w:hAnsi="Times New Roman" w:cs="Times New Roman"/>
              </w:rPr>
              <w:t>ТС</w:t>
            </w:r>
            <w:r w:rsidR="00A505EE" w:rsidRPr="001423E6">
              <w:rPr>
                <w:rFonts w:ascii="Times New Roman" w:hAnsi="Times New Roman" w:cs="Times New Roman"/>
              </w:rPr>
              <w:t xml:space="preserve">, при открытии не имеют кромок, направленных вперед, а также не выступают за край габаритной ширины </w:t>
            </w:r>
            <w:r w:rsidR="00283F90" w:rsidRPr="00283F90">
              <w:rPr>
                <w:rFonts w:ascii="Times New Roman" w:hAnsi="Times New Roman" w:cs="Times New Roman"/>
              </w:rPr>
              <w:t>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923365" w:rsidP="00E576C2">
            <w:pPr>
              <w:spacing w:after="0" w:line="238"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6A0037" w:rsidP="00E576C2">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505EE" w:rsidRPr="00470F0D" w:rsidRDefault="00A505EE" w:rsidP="00E576C2">
            <w:pPr>
              <w:spacing w:after="0" w:line="238" w:lineRule="auto"/>
              <w:jc w:val="both"/>
              <w:rPr>
                <w:rFonts w:ascii="Times New Roman" w:hAnsi="Times New Roman" w:cs="Times New Roman"/>
              </w:rPr>
            </w:pPr>
            <w:r w:rsidRPr="001423E6">
              <w:rPr>
                <w:rFonts w:ascii="Times New Roman" w:hAnsi="Times New Roman" w:cs="Times New Roman"/>
              </w:rPr>
              <w:t>1.</w:t>
            </w:r>
            <w:r w:rsidR="001D02E1">
              <w:rPr>
                <w:rFonts w:ascii="Times New Roman" w:hAnsi="Times New Roman" w:cs="Times New Roman"/>
              </w:rPr>
              <w:t xml:space="preserve"> Стекла окон, </w:t>
            </w:r>
            <w:r w:rsidRPr="00470F0D">
              <w:rPr>
                <w:rFonts w:ascii="Times New Roman" w:hAnsi="Times New Roman" w:cs="Times New Roman"/>
              </w:rPr>
              <w:t>открывающи</w:t>
            </w:r>
            <w:r w:rsidR="006A0037">
              <w:rPr>
                <w:rFonts w:ascii="Times New Roman" w:hAnsi="Times New Roman" w:cs="Times New Roman"/>
              </w:rPr>
              <w:t>х</w:t>
            </w:r>
            <w:r w:rsidRPr="00470F0D">
              <w:rPr>
                <w:rFonts w:ascii="Times New Roman" w:hAnsi="Times New Roman" w:cs="Times New Roman"/>
              </w:rPr>
              <w:t xml:space="preserve">ся наружу по отношению к внешней поверхности </w:t>
            </w:r>
            <w:r w:rsidR="00283F90" w:rsidRPr="00283F90">
              <w:rPr>
                <w:rFonts w:ascii="Times New Roman" w:hAnsi="Times New Roman" w:cs="Times New Roman"/>
              </w:rPr>
              <w:t>ТС</w:t>
            </w:r>
            <w:r w:rsidRPr="00470F0D">
              <w:rPr>
                <w:rFonts w:ascii="Times New Roman" w:hAnsi="Times New Roman" w:cs="Times New Roman"/>
              </w:rPr>
              <w:t xml:space="preserve"> при открытии име</w:t>
            </w:r>
            <w:r w:rsidR="006A0037">
              <w:rPr>
                <w:rFonts w:ascii="Times New Roman" w:hAnsi="Times New Roman" w:cs="Times New Roman"/>
              </w:rPr>
              <w:t>-</w:t>
            </w:r>
            <w:r w:rsidRPr="00470F0D">
              <w:rPr>
                <w:rFonts w:ascii="Times New Roman" w:hAnsi="Times New Roman" w:cs="Times New Roman"/>
              </w:rPr>
              <w:t>ют кромки, направленны</w:t>
            </w:r>
            <w:r w:rsidR="001D02E1">
              <w:rPr>
                <w:rFonts w:ascii="Times New Roman" w:hAnsi="Times New Roman" w:cs="Times New Roman"/>
              </w:rPr>
              <w:t>е</w:t>
            </w:r>
            <w:r w:rsidRPr="00470F0D">
              <w:rPr>
                <w:rFonts w:ascii="Times New Roman" w:hAnsi="Times New Roman" w:cs="Times New Roman"/>
              </w:rPr>
              <w:t xml:space="preserve"> вперед.</w:t>
            </w:r>
          </w:p>
          <w:p w:rsidR="00A505EE" w:rsidRPr="001423E6" w:rsidRDefault="00A505EE" w:rsidP="00E576C2">
            <w:pPr>
              <w:spacing w:after="0" w:line="238" w:lineRule="auto"/>
              <w:jc w:val="both"/>
              <w:rPr>
                <w:rFonts w:ascii="Times New Roman" w:hAnsi="Times New Roman" w:cs="Times New Roman"/>
              </w:rPr>
            </w:pPr>
            <w:r w:rsidRPr="00470F0D">
              <w:rPr>
                <w:rFonts w:ascii="Times New Roman" w:hAnsi="Times New Roman" w:cs="Times New Roman"/>
              </w:rPr>
              <w:t>2. Стекла окон, открывающи</w:t>
            </w:r>
            <w:r w:rsidR="006A0037">
              <w:rPr>
                <w:rFonts w:ascii="Times New Roman" w:hAnsi="Times New Roman" w:cs="Times New Roman"/>
              </w:rPr>
              <w:t>х</w:t>
            </w:r>
            <w:r w:rsidRPr="00470F0D">
              <w:rPr>
                <w:rFonts w:ascii="Times New Roman" w:hAnsi="Times New Roman" w:cs="Times New Roman"/>
              </w:rPr>
              <w:t xml:space="preserve">ся наружу по отношению к внешней поверхности </w:t>
            </w:r>
            <w:r w:rsidR="00283F90" w:rsidRPr="00283F90">
              <w:rPr>
                <w:rFonts w:ascii="Times New Roman" w:hAnsi="Times New Roman" w:cs="Times New Roman"/>
              </w:rPr>
              <w:t>ТС</w:t>
            </w:r>
            <w:r w:rsidRPr="00470F0D">
              <w:rPr>
                <w:rFonts w:ascii="Times New Roman" w:hAnsi="Times New Roman" w:cs="Times New Roman"/>
              </w:rPr>
              <w:t xml:space="preserve"> выступают за край габаритной ширины </w:t>
            </w:r>
            <w:r w:rsidR="00283F90" w:rsidRPr="00283F90">
              <w:rPr>
                <w:rFonts w:ascii="Times New Roman" w:hAnsi="Times New Roman" w:cs="Times New Roman"/>
              </w:rPr>
              <w:t>ТС</w:t>
            </w:r>
          </w:p>
        </w:tc>
      </w:tr>
      <w:tr w:rsidR="001D02E1"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D02E1" w:rsidRPr="001423E6" w:rsidRDefault="00F449B3" w:rsidP="00E576C2">
            <w:pPr>
              <w:spacing w:after="0" w:line="238" w:lineRule="auto"/>
              <w:jc w:val="both"/>
              <w:rPr>
                <w:rFonts w:ascii="Times New Roman" w:hAnsi="Times New Roman" w:cs="Times New Roman"/>
              </w:rPr>
            </w:pPr>
            <w:r>
              <w:rPr>
                <w:rFonts w:ascii="Times New Roman" w:hAnsi="Times New Roman" w:cs="Times New Roman"/>
              </w:rPr>
              <w:t>А.16</w:t>
            </w:r>
            <w:r w:rsidR="001D02E1" w:rsidRPr="001423E6">
              <w:rPr>
                <w:rFonts w:ascii="Times New Roman" w:hAnsi="Times New Roman" w:cs="Times New Roman"/>
              </w:rPr>
              <w:t>.</w:t>
            </w:r>
            <w:r w:rsidR="0054219B">
              <w:rPr>
                <w:rFonts w:ascii="Times New Roman" w:hAnsi="Times New Roman" w:cs="Times New Roman"/>
              </w:rPr>
              <w:t>14</w:t>
            </w:r>
            <w:r w:rsidR="001D02E1" w:rsidRPr="001423E6">
              <w:rPr>
                <w:rFonts w:ascii="Times New Roman" w:hAnsi="Times New Roman" w:cs="Times New Roman"/>
              </w:rPr>
              <w:t xml:space="preserve"> Ободки и козырьки фар не выступают по отношению к наиболее выступающей точке поверхности стекла фары более чем на 30 мм (при горизонтальном измерении от точки контакта сферы диаметром 100 мм одновременно со стеклом фары и с ободком (козырьком) фары)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D02E1" w:rsidRPr="001423E6" w:rsidRDefault="00923365" w:rsidP="00E576C2">
            <w:pPr>
              <w:spacing w:after="0" w:line="238" w:lineRule="auto"/>
              <w:jc w:val="both"/>
              <w:rPr>
                <w:rFonts w:ascii="Times New Roman" w:hAnsi="Times New Roman" w:cs="Times New Roman"/>
              </w:rPr>
            </w:pPr>
            <w:r>
              <w:rPr>
                <w:rFonts w:ascii="Times New Roman" w:hAnsi="Times New Roman" w:cs="Times New Roman"/>
              </w:rPr>
              <w:t>Визуальный контроль</w:t>
            </w:r>
            <w:r w:rsidR="001D02E1">
              <w:rPr>
                <w:rFonts w:ascii="Times New Roman" w:hAnsi="Times New Roman" w:cs="Times New Roman"/>
              </w:rPr>
              <w:t>, провер</w:t>
            </w:r>
            <w:r w:rsidR="006A0037">
              <w:rPr>
                <w:rFonts w:ascii="Times New Roman" w:hAnsi="Times New Roman" w:cs="Times New Roman"/>
              </w:rPr>
              <w:t>-</w:t>
            </w:r>
            <w:r w:rsidR="001D02E1">
              <w:rPr>
                <w:rFonts w:ascii="Times New Roman" w:hAnsi="Times New Roman" w:cs="Times New Roman"/>
              </w:rPr>
              <w:t>ка с использованием испы</w:t>
            </w:r>
            <w:r w:rsidR="006A0037">
              <w:rPr>
                <w:rFonts w:ascii="Times New Roman" w:hAnsi="Times New Roman" w:cs="Times New Roman"/>
              </w:rPr>
              <w:t>-</w:t>
            </w:r>
            <w:r w:rsidR="001D02E1">
              <w:rPr>
                <w:rFonts w:ascii="Times New Roman" w:hAnsi="Times New Roman" w:cs="Times New Roman"/>
              </w:rPr>
              <w:t>тательного шара,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D02E1" w:rsidRDefault="006A0037" w:rsidP="00E576C2">
            <w:pPr>
              <w:spacing w:after="0" w:line="238" w:lineRule="auto"/>
              <w:jc w:val="both"/>
              <w:rPr>
                <w:rFonts w:ascii="Times New Roman" w:hAnsi="Times New Roman" w:cs="Times New Roman"/>
              </w:rPr>
            </w:pPr>
            <w:r>
              <w:rPr>
                <w:rFonts w:ascii="Times New Roman" w:hAnsi="Times New Roman" w:cs="Times New Roman"/>
              </w:rPr>
              <w:t>1</w:t>
            </w:r>
            <w:r w:rsidR="001D02E1">
              <w:rPr>
                <w:rFonts w:ascii="Times New Roman" w:hAnsi="Times New Roman" w:cs="Times New Roman"/>
              </w:rPr>
              <w:t> Испытательный шар диа</w:t>
            </w:r>
            <w:r>
              <w:rPr>
                <w:rFonts w:ascii="Times New Roman" w:hAnsi="Times New Roman" w:cs="Times New Roman"/>
              </w:rPr>
              <w:t>-</w:t>
            </w:r>
            <w:r w:rsidR="001D02E1">
              <w:rPr>
                <w:rFonts w:ascii="Times New Roman" w:hAnsi="Times New Roman" w:cs="Times New Roman"/>
              </w:rPr>
              <w:t>метром 100 мм.</w:t>
            </w:r>
          </w:p>
          <w:p w:rsidR="001D02E1" w:rsidRPr="001423E6" w:rsidRDefault="006A0037" w:rsidP="00E576C2">
            <w:pPr>
              <w:spacing w:after="0" w:line="238" w:lineRule="auto"/>
              <w:jc w:val="both"/>
              <w:rPr>
                <w:rFonts w:ascii="Times New Roman" w:hAnsi="Times New Roman" w:cs="Times New Roman"/>
              </w:rPr>
            </w:pPr>
            <w:r>
              <w:rPr>
                <w:rFonts w:ascii="Times New Roman" w:hAnsi="Times New Roman" w:cs="Times New Roman"/>
              </w:rPr>
              <w:t>2</w:t>
            </w:r>
            <w:r w:rsidR="001D02E1">
              <w:rPr>
                <w:rFonts w:ascii="Times New Roman" w:hAnsi="Times New Roman" w:cs="Times New Roman"/>
              </w:rPr>
              <w:t xml:space="preserve"> Линейка</w:t>
            </w:r>
          </w:p>
        </w:tc>
        <w:tc>
          <w:tcPr>
            <w:tcW w:w="3686" w:type="dxa"/>
            <w:tcBorders>
              <w:top w:val="single" w:sz="4" w:space="0" w:color="000000"/>
              <w:left w:val="single" w:sz="4" w:space="0" w:color="000000"/>
              <w:bottom w:val="single" w:sz="4" w:space="0" w:color="000000"/>
              <w:right w:val="single" w:sz="4" w:space="0" w:color="000000"/>
            </w:tcBorders>
          </w:tcPr>
          <w:p w:rsidR="001D02E1" w:rsidRPr="001423E6" w:rsidRDefault="001D02E1" w:rsidP="00E576C2">
            <w:pPr>
              <w:spacing w:after="0" w:line="238" w:lineRule="auto"/>
              <w:jc w:val="both"/>
              <w:rPr>
                <w:rFonts w:ascii="Times New Roman" w:hAnsi="Times New Roman" w:cs="Times New Roman"/>
              </w:rPr>
            </w:pPr>
            <w:r w:rsidRPr="00470F0D">
              <w:rPr>
                <w:rFonts w:ascii="Times New Roman" w:hAnsi="Times New Roman" w:cs="Times New Roman"/>
              </w:rPr>
              <w:t>Ободки и/или козырьки фар выступают по отношению к наиболее выступающей точке поверхности стекла фары более чем на 30</w:t>
            </w:r>
            <w:r>
              <w:rPr>
                <w:rFonts w:ascii="Times New Roman" w:hAnsi="Times New Roman" w:cs="Times New Roman"/>
              </w:rPr>
              <w:t> </w:t>
            </w:r>
            <w:r w:rsidRPr="00470F0D">
              <w:rPr>
                <w:rFonts w:ascii="Times New Roman" w:hAnsi="Times New Roman" w:cs="Times New Roman"/>
              </w:rPr>
              <w:t>мм</w:t>
            </w:r>
          </w:p>
        </w:tc>
      </w:tr>
      <w:tr w:rsidR="00A505EE"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F449B3" w:rsidP="00E576C2">
            <w:pPr>
              <w:spacing w:after="0" w:line="238" w:lineRule="auto"/>
              <w:jc w:val="both"/>
              <w:rPr>
                <w:rFonts w:ascii="Times New Roman" w:hAnsi="Times New Roman" w:cs="Times New Roman"/>
              </w:rPr>
            </w:pPr>
            <w:r>
              <w:rPr>
                <w:rFonts w:ascii="Times New Roman" w:hAnsi="Times New Roman" w:cs="Times New Roman"/>
              </w:rPr>
              <w:t>А.16</w:t>
            </w:r>
            <w:r w:rsidR="00A505EE" w:rsidRPr="001423E6">
              <w:rPr>
                <w:rFonts w:ascii="Times New Roman" w:hAnsi="Times New Roman" w:cs="Times New Roman"/>
              </w:rPr>
              <w:t>.15 Кронштейны для домкрата не выступают за вертикальную проекцию линии пола, расположенную непосредственно над ними, более чем на 10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923365" w:rsidP="00E576C2">
            <w:pPr>
              <w:spacing w:after="0" w:line="238" w:lineRule="auto"/>
              <w:jc w:val="both"/>
              <w:rPr>
                <w:rFonts w:ascii="Times New Roman" w:hAnsi="Times New Roman" w:cs="Times New Roman"/>
              </w:rPr>
            </w:pPr>
            <w:r>
              <w:rPr>
                <w:rFonts w:ascii="Times New Roman" w:hAnsi="Times New Roman" w:cs="Times New Roman"/>
              </w:rPr>
              <w:t>Визуальный контроль</w:t>
            </w:r>
            <w:r w:rsidR="00BF6421">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BF6421" w:rsidP="00E576C2">
            <w:pPr>
              <w:spacing w:after="0" w:line="238" w:lineRule="auto"/>
              <w:jc w:val="both"/>
              <w:rPr>
                <w:rFonts w:ascii="Times New Roman" w:hAnsi="Times New Roman" w:cs="Times New Roman"/>
              </w:rPr>
            </w:pPr>
            <w:r>
              <w:rPr>
                <w:rFonts w:ascii="Times New Roman" w:hAnsi="Times New Roman" w:cs="Times New Roman"/>
              </w:rPr>
              <w:t>Линейка</w:t>
            </w:r>
          </w:p>
        </w:tc>
        <w:tc>
          <w:tcPr>
            <w:tcW w:w="3686" w:type="dxa"/>
            <w:tcBorders>
              <w:top w:val="single" w:sz="4" w:space="0" w:color="000000"/>
              <w:left w:val="single" w:sz="4" w:space="0" w:color="000000"/>
              <w:bottom w:val="single" w:sz="4" w:space="0" w:color="000000"/>
              <w:right w:val="single" w:sz="4" w:space="0" w:color="000000"/>
            </w:tcBorders>
          </w:tcPr>
          <w:p w:rsidR="00A505EE" w:rsidRPr="001423E6" w:rsidRDefault="00A505EE" w:rsidP="00E576C2">
            <w:pPr>
              <w:spacing w:after="0" w:line="238" w:lineRule="auto"/>
              <w:jc w:val="both"/>
              <w:rPr>
                <w:rFonts w:ascii="Times New Roman" w:hAnsi="Times New Roman" w:cs="Times New Roman"/>
              </w:rPr>
            </w:pPr>
            <w:r w:rsidRPr="00470F0D">
              <w:rPr>
                <w:rFonts w:ascii="Times New Roman" w:hAnsi="Times New Roman" w:cs="Times New Roman"/>
              </w:rPr>
              <w:t>Кронштейны для домкрата выступают за вертикальную проекцию линии пола, расположенную непосредственно над ними, более чем на 10 мм</w:t>
            </w:r>
          </w:p>
        </w:tc>
      </w:tr>
    </w:tbl>
    <w:p w:rsidR="00A558D5" w:rsidRPr="00342BC2" w:rsidRDefault="00A558D5" w:rsidP="00A558D5">
      <w:pPr>
        <w:tabs>
          <w:tab w:val="left" w:pos="12607"/>
        </w:tabs>
        <w:spacing w:after="0" w:line="240" w:lineRule="auto"/>
        <w:rPr>
          <w:rFonts w:ascii="Times New Roman" w:hAnsi="Times New Roman" w:cs="Times New Roman"/>
          <w:i/>
        </w:rPr>
      </w:pPr>
      <w:r>
        <w:rPr>
          <w:rFonts w:ascii="Times New Roman" w:hAnsi="Times New Roman" w:cs="Times New Roman"/>
          <w:i/>
        </w:rPr>
        <w:lastRenderedPageBreak/>
        <w:t>Окончание</w:t>
      </w:r>
      <w:r w:rsidRPr="00342BC2">
        <w:rPr>
          <w:rFonts w:ascii="Times New Roman" w:hAnsi="Times New Roman" w:cs="Times New Roman"/>
          <w:i/>
        </w:rPr>
        <w:t xml:space="preserve"> таблицы А.16</w:t>
      </w:r>
    </w:p>
    <w:tbl>
      <w:tblPr>
        <w:tblW w:w="14709" w:type="dxa"/>
        <w:tblLayout w:type="fixed"/>
        <w:tblLook w:val="0000" w:firstRow="0" w:lastRow="0" w:firstColumn="0" w:lastColumn="0" w:noHBand="0" w:noVBand="0"/>
      </w:tblPr>
      <w:tblGrid>
        <w:gridCol w:w="4644"/>
        <w:gridCol w:w="3119"/>
        <w:gridCol w:w="3260"/>
        <w:gridCol w:w="3686"/>
      </w:tblGrid>
      <w:tr w:rsidR="00A558D5" w:rsidRPr="00DF4477"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A558D5" w:rsidRPr="007C1F00" w:rsidRDefault="00A558D5"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A558D5" w:rsidRPr="007C1F00" w:rsidRDefault="00A558D5" w:rsidP="00636D56">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A558D5" w:rsidRPr="007C1F00" w:rsidRDefault="00A558D5"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A558D5" w:rsidRPr="007C1F00" w:rsidRDefault="00A558D5" w:rsidP="00636D56">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Основание для признания несоответствия</w:t>
            </w:r>
          </w:p>
        </w:tc>
      </w:tr>
      <w:tr w:rsidR="00BF6421"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BF6421" w:rsidRPr="001423E6" w:rsidRDefault="00F449B3" w:rsidP="00A558D5">
            <w:pPr>
              <w:spacing w:after="0" w:line="235" w:lineRule="auto"/>
              <w:jc w:val="both"/>
              <w:rPr>
                <w:rFonts w:ascii="Times New Roman" w:hAnsi="Times New Roman" w:cs="Times New Roman"/>
              </w:rPr>
            </w:pPr>
            <w:r>
              <w:rPr>
                <w:rFonts w:ascii="Times New Roman" w:hAnsi="Times New Roman" w:cs="Times New Roman"/>
              </w:rPr>
              <w:t>А.16</w:t>
            </w:r>
            <w:r w:rsidR="00BF6421" w:rsidRPr="001423E6">
              <w:rPr>
                <w:rFonts w:ascii="Times New Roman" w:hAnsi="Times New Roman" w:cs="Times New Roman"/>
              </w:rPr>
              <w:t>.16 Выпускные трубы, выступающие за расположенную непосредственно над ними вертикальную проекцию линии пола более чем на 10 мм, заканчиваются насадкой или закругленной кромкой с радиусом закругления не менее 2,5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BF6421" w:rsidRPr="001423E6" w:rsidRDefault="00923365" w:rsidP="00A558D5">
            <w:pPr>
              <w:spacing w:after="0" w:line="235" w:lineRule="auto"/>
              <w:jc w:val="both"/>
              <w:rPr>
                <w:rFonts w:ascii="Times New Roman" w:hAnsi="Times New Roman" w:cs="Times New Roman"/>
              </w:rPr>
            </w:pPr>
            <w:r>
              <w:rPr>
                <w:rFonts w:ascii="Times New Roman" w:hAnsi="Times New Roman" w:cs="Times New Roman"/>
              </w:rPr>
              <w:t>Визуальный контроль</w:t>
            </w:r>
            <w:r w:rsidR="00BF6421">
              <w:rPr>
                <w:rFonts w:ascii="Times New Roman" w:hAnsi="Times New Roman" w:cs="Times New Roman"/>
              </w:rPr>
              <w:t>, линей</w:t>
            </w:r>
            <w:r w:rsidR="006A0037">
              <w:rPr>
                <w:rFonts w:ascii="Times New Roman" w:hAnsi="Times New Roman" w:cs="Times New Roman"/>
              </w:rPr>
              <w:t>-</w:t>
            </w:r>
            <w:r w:rsidR="00BF6421">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F6421" w:rsidRPr="001423E6" w:rsidRDefault="00BF6421" w:rsidP="00A558D5">
            <w:pPr>
              <w:spacing w:after="0" w:line="235" w:lineRule="auto"/>
              <w:jc w:val="both"/>
              <w:rPr>
                <w:rFonts w:ascii="Times New Roman" w:hAnsi="Times New Roman" w:cs="Times New Roman"/>
              </w:rPr>
            </w:pPr>
            <w:r>
              <w:rPr>
                <w:rFonts w:ascii="Times New Roman" w:hAnsi="Times New Roman" w:cs="Times New Roman"/>
              </w:rPr>
              <w:t>Линейка</w:t>
            </w:r>
          </w:p>
        </w:tc>
        <w:tc>
          <w:tcPr>
            <w:tcW w:w="3686" w:type="dxa"/>
            <w:tcBorders>
              <w:top w:val="single" w:sz="4" w:space="0" w:color="000000"/>
              <w:left w:val="single" w:sz="4" w:space="0" w:color="000000"/>
              <w:bottom w:val="single" w:sz="4" w:space="0" w:color="000000"/>
              <w:right w:val="single" w:sz="4" w:space="0" w:color="000000"/>
            </w:tcBorders>
          </w:tcPr>
          <w:p w:rsidR="00BF6421" w:rsidRPr="001423E6" w:rsidRDefault="00BF6421" w:rsidP="00A558D5">
            <w:pPr>
              <w:spacing w:after="0" w:line="235" w:lineRule="auto"/>
              <w:jc w:val="both"/>
              <w:rPr>
                <w:rFonts w:ascii="Times New Roman" w:hAnsi="Times New Roman" w:cs="Times New Roman"/>
              </w:rPr>
            </w:pPr>
            <w:r w:rsidRPr="00470F0D">
              <w:rPr>
                <w:rFonts w:ascii="Times New Roman" w:hAnsi="Times New Roman" w:cs="Times New Roman"/>
              </w:rPr>
              <w:t>Выпускные трубы, выступающие за расположенную непосредственно над ними вертикальную проекцию линии пола более чем на 10 мм, не заканчиваются насадкой или закругленной кромкой с радиусом закругления не менее 2,5 мм</w:t>
            </w:r>
          </w:p>
        </w:tc>
      </w:tr>
      <w:tr w:rsidR="00A505EE"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F449B3" w:rsidP="00A558D5">
            <w:pPr>
              <w:spacing w:after="0" w:line="235" w:lineRule="auto"/>
              <w:jc w:val="both"/>
              <w:rPr>
                <w:rFonts w:ascii="Times New Roman" w:hAnsi="Times New Roman" w:cs="Times New Roman"/>
              </w:rPr>
            </w:pPr>
            <w:r>
              <w:rPr>
                <w:rFonts w:ascii="Times New Roman" w:hAnsi="Times New Roman" w:cs="Times New Roman"/>
              </w:rPr>
              <w:t>А.16</w:t>
            </w:r>
            <w:r w:rsidR="00A505EE" w:rsidRPr="001423E6">
              <w:rPr>
                <w:rFonts w:ascii="Times New Roman" w:hAnsi="Times New Roman" w:cs="Times New Roman"/>
              </w:rPr>
              <w:t>.17 Кромки подножек и ступенек должны закругляться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923365" w:rsidP="00A558D5">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6A0037" w:rsidP="00A558D5">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505EE" w:rsidRPr="001423E6" w:rsidRDefault="00A505EE" w:rsidP="00A558D5">
            <w:pPr>
              <w:spacing w:after="0" w:line="235" w:lineRule="auto"/>
              <w:jc w:val="both"/>
              <w:rPr>
                <w:rFonts w:ascii="Times New Roman" w:hAnsi="Times New Roman" w:cs="Times New Roman"/>
              </w:rPr>
            </w:pPr>
            <w:r w:rsidRPr="00470F0D">
              <w:rPr>
                <w:rFonts w:ascii="Times New Roman" w:hAnsi="Times New Roman" w:cs="Times New Roman"/>
              </w:rPr>
              <w:t>Кромки подножек и ступенек  не за</w:t>
            </w:r>
            <w:r w:rsidR="006A0037">
              <w:rPr>
                <w:rFonts w:ascii="Times New Roman" w:hAnsi="Times New Roman" w:cs="Times New Roman"/>
              </w:rPr>
              <w:t>-</w:t>
            </w:r>
            <w:r w:rsidRPr="00470F0D">
              <w:rPr>
                <w:rFonts w:ascii="Times New Roman" w:hAnsi="Times New Roman" w:cs="Times New Roman"/>
              </w:rPr>
              <w:t>круглены</w:t>
            </w:r>
          </w:p>
        </w:tc>
      </w:tr>
      <w:tr w:rsidR="00A505EE" w:rsidRPr="00DF4477" w:rsidTr="00342BC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F449B3" w:rsidP="00A558D5">
            <w:pPr>
              <w:spacing w:after="0" w:line="235" w:lineRule="auto"/>
              <w:jc w:val="both"/>
              <w:rPr>
                <w:rFonts w:ascii="Times New Roman" w:hAnsi="Times New Roman" w:cs="Times New Roman"/>
              </w:rPr>
            </w:pPr>
            <w:r>
              <w:rPr>
                <w:rFonts w:ascii="Times New Roman" w:hAnsi="Times New Roman" w:cs="Times New Roman"/>
              </w:rPr>
              <w:t>А.16</w:t>
            </w:r>
            <w:r w:rsidR="00A505EE" w:rsidRPr="001423E6">
              <w:rPr>
                <w:rFonts w:ascii="Times New Roman" w:hAnsi="Times New Roman" w:cs="Times New Roman"/>
              </w:rPr>
              <w:t>.18 Радиус кривизны выступающих наружу краев боковых воздушных обтекателей, дождевых щитков и противогрязевых дефлекторов окон выполняется не менее 1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923365" w:rsidP="00A558D5">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1423E6" w:rsidRDefault="006A0037" w:rsidP="00A558D5">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A505EE" w:rsidRPr="001423E6" w:rsidRDefault="00A505EE" w:rsidP="00A558D5">
            <w:pPr>
              <w:spacing w:after="0" w:line="235" w:lineRule="auto"/>
              <w:jc w:val="both"/>
              <w:rPr>
                <w:rFonts w:ascii="Times New Roman" w:hAnsi="Times New Roman" w:cs="Times New Roman"/>
              </w:rPr>
            </w:pPr>
            <w:r w:rsidRPr="00470F0D">
              <w:rPr>
                <w:rFonts w:ascii="Times New Roman" w:hAnsi="Times New Roman" w:cs="Times New Roman"/>
              </w:rPr>
              <w:t>Радиус кривизны выступающих наружу краев боковых воздушных обтекателей</w:t>
            </w:r>
            <w:r w:rsidR="00662DFE">
              <w:rPr>
                <w:rFonts w:ascii="Times New Roman" w:hAnsi="Times New Roman" w:cs="Times New Roman"/>
              </w:rPr>
              <w:t>,</w:t>
            </w:r>
            <w:r w:rsidR="006A0037">
              <w:rPr>
                <w:rFonts w:ascii="Times New Roman" w:hAnsi="Times New Roman" w:cs="Times New Roman"/>
              </w:rPr>
              <w:t xml:space="preserve"> </w:t>
            </w:r>
            <w:r w:rsidR="00662DFE" w:rsidRPr="001423E6">
              <w:rPr>
                <w:rFonts w:ascii="Times New Roman" w:hAnsi="Times New Roman" w:cs="Times New Roman"/>
              </w:rPr>
              <w:t xml:space="preserve">дождевых щитков и противогрязевых дефлекторов окон </w:t>
            </w:r>
            <w:r w:rsidRPr="00470F0D">
              <w:rPr>
                <w:rFonts w:ascii="Times New Roman" w:hAnsi="Times New Roman" w:cs="Times New Roman"/>
              </w:rPr>
              <w:t>менее 1 мм</w:t>
            </w:r>
          </w:p>
        </w:tc>
      </w:tr>
    </w:tbl>
    <w:p w:rsidR="00383593" w:rsidRPr="00A558D5" w:rsidRDefault="00383593" w:rsidP="00401FAD">
      <w:pPr>
        <w:widowControl w:val="0"/>
        <w:autoSpaceDE w:val="0"/>
        <w:autoSpaceDN w:val="0"/>
        <w:adjustRightInd w:val="0"/>
        <w:ind w:left="720"/>
        <w:outlineLvl w:val="3"/>
        <w:rPr>
          <w:rFonts w:ascii="Times New Roman" w:hAnsi="Times New Roman" w:cs="Times New Roman"/>
          <w:b/>
          <w:sz w:val="18"/>
          <w:szCs w:val="18"/>
        </w:rPr>
      </w:pPr>
    </w:p>
    <w:p w:rsidR="005E31C2" w:rsidRDefault="00566685" w:rsidP="00A558D5">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8042A9">
        <w:rPr>
          <w:rFonts w:ascii="Times New Roman" w:hAnsi="Times New Roman"/>
          <w:b/>
          <w:sz w:val="24"/>
          <w:szCs w:val="24"/>
        </w:rPr>
        <w:t xml:space="preserve"> </w:t>
      </w:r>
      <w:r w:rsidR="005E31C2" w:rsidRPr="006031E1">
        <w:rPr>
          <w:rFonts w:ascii="Times New Roman" w:hAnsi="Times New Roman"/>
          <w:b/>
          <w:sz w:val="24"/>
          <w:szCs w:val="24"/>
        </w:rPr>
        <w:t xml:space="preserve">к травмобезопасности рулевого управления </w:t>
      </w:r>
      <w:r w:rsidR="00283F90" w:rsidRPr="00283F90">
        <w:rPr>
          <w:rFonts w:ascii="Times New Roman" w:hAnsi="Times New Roman"/>
          <w:b/>
          <w:sz w:val="24"/>
          <w:szCs w:val="24"/>
        </w:rPr>
        <w:t xml:space="preserve">ТС </w:t>
      </w:r>
      <w:r w:rsidR="005E31C2" w:rsidRPr="006031E1">
        <w:rPr>
          <w:rFonts w:ascii="Times New Roman" w:hAnsi="Times New Roman"/>
          <w:b/>
          <w:sz w:val="24"/>
          <w:szCs w:val="24"/>
        </w:rPr>
        <w:t>категорий M</w:t>
      </w:r>
      <w:r w:rsidR="005E31C2" w:rsidRPr="007C1F00">
        <w:rPr>
          <w:rFonts w:ascii="Times New Roman" w:hAnsi="Times New Roman"/>
          <w:b/>
          <w:kern w:val="24"/>
          <w:sz w:val="24"/>
          <w:szCs w:val="24"/>
          <w:vertAlign w:val="subscript"/>
        </w:rPr>
        <w:t>1</w:t>
      </w:r>
      <w:r w:rsidR="005E31C2" w:rsidRPr="006031E1">
        <w:rPr>
          <w:rFonts w:ascii="Times New Roman" w:hAnsi="Times New Roman"/>
          <w:b/>
          <w:sz w:val="24"/>
          <w:szCs w:val="24"/>
        </w:rPr>
        <w:t>, N</w:t>
      </w:r>
      <w:r w:rsidR="005E31C2" w:rsidRPr="007C1F00">
        <w:rPr>
          <w:rFonts w:ascii="Times New Roman" w:hAnsi="Times New Roman"/>
          <w:b/>
          <w:kern w:val="24"/>
          <w:sz w:val="24"/>
          <w:szCs w:val="24"/>
          <w:vertAlign w:val="subscript"/>
        </w:rPr>
        <w:t>1</w:t>
      </w:r>
      <w:r w:rsidR="005E31C2" w:rsidRPr="006031E1">
        <w:rPr>
          <w:rFonts w:ascii="Times New Roman" w:hAnsi="Times New Roman"/>
          <w:b/>
          <w:sz w:val="24"/>
          <w:szCs w:val="24"/>
        </w:rPr>
        <w:t xml:space="preserve">, </w:t>
      </w:r>
      <w:r w:rsidR="006031E1">
        <w:rPr>
          <w:rFonts w:ascii="Times New Roman" w:hAnsi="Times New Roman"/>
          <w:b/>
          <w:sz w:val="24"/>
          <w:szCs w:val="24"/>
        </w:rPr>
        <w:br/>
      </w:r>
      <w:r w:rsidR="005E31C2" w:rsidRPr="006031E1">
        <w:rPr>
          <w:rFonts w:ascii="Times New Roman" w:hAnsi="Times New Roman"/>
          <w:b/>
          <w:sz w:val="24"/>
          <w:szCs w:val="24"/>
        </w:rPr>
        <w:t>L</w:t>
      </w:r>
      <w:r w:rsidR="005E31C2" w:rsidRPr="007C1F00">
        <w:rPr>
          <w:rFonts w:ascii="Times New Roman" w:hAnsi="Times New Roman"/>
          <w:b/>
          <w:kern w:val="24"/>
          <w:sz w:val="24"/>
          <w:szCs w:val="24"/>
          <w:vertAlign w:val="subscript"/>
        </w:rPr>
        <w:t>6</w:t>
      </w:r>
      <w:r w:rsidR="005E31C2" w:rsidRPr="006031E1">
        <w:rPr>
          <w:rFonts w:ascii="Times New Roman" w:hAnsi="Times New Roman"/>
          <w:b/>
          <w:sz w:val="24"/>
          <w:szCs w:val="24"/>
        </w:rPr>
        <w:t xml:space="preserve"> и L</w:t>
      </w:r>
      <w:r w:rsidR="005E31C2" w:rsidRPr="007C1F00">
        <w:rPr>
          <w:rFonts w:ascii="Times New Roman" w:hAnsi="Times New Roman"/>
          <w:b/>
          <w:kern w:val="24"/>
          <w:sz w:val="24"/>
          <w:szCs w:val="24"/>
          <w:vertAlign w:val="subscript"/>
        </w:rPr>
        <w:t>7</w:t>
      </w:r>
      <w:r w:rsidR="005E31C2" w:rsidRPr="006031E1">
        <w:rPr>
          <w:rFonts w:ascii="Times New Roman" w:hAnsi="Times New Roman"/>
          <w:b/>
          <w:sz w:val="24"/>
          <w:szCs w:val="24"/>
        </w:rPr>
        <w:t xml:space="preserve"> (с автомобильной компоновкой)</w:t>
      </w:r>
    </w:p>
    <w:p w:rsidR="00360563" w:rsidRPr="00360563" w:rsidRDefault="00360563" w:rsidP="00A558D5">
      <w:pPr>
        <w:keepNext/>
        <w:spacing w:after="0" w:line="240" w:lineRule="auto"/>
        <w:rPr>
          <w:rFonts w:ascii="Times New Roman" w:hAnsi="Times New Roman"/>
          <w:b/>
          <w:sz w:val="24"/>
          <w:szCs w:val="24"/>
        </w:rPr>
      </w:pPr>
      <w:r w:rsidRPr="00360563">
        <w:rPr>
          <w:rFonts w:ascii="Times New Roman" w:hAnsi="Times New Roman" w:cs="Times New Roman"/>
          <w:spacing w:val="70"/>
          <w:kern w:val="24"/>
          <w:sz w:val="24"/>
          <w:szCs w:val="24"/>
        </w:rPr>
        <w:t xml:space="preserve">Таблица </w:t>
      </w:r>
      <w:r w:rsidRPr="00360563">
        <w:rPr>
          <w:rFonts w:ascii="Times New Roman" w:hAnsi="Times New Roman" w:cs="Times New Roman"/>
          <w:sz w:val="24"/>
          <w:szCs w:val="24"/>
        </w:rPr>
        <w:t>А.</w:t>
      </w:r>
      <w:r w:rsidRPr="00360563">
        <w:rPr>
          <w:rFonts w:ascii="Times New Roman" w:hAnsi="Times New Roman" w:cs="Times New Roman"/>
          <w:sz w:val="24"/>
          <w:szCs w:val="24"/>
          <w:lang w:val="en-US"/>
        </w:rPr>
        <w:t>1</w:t>
      </w:r>
      <w:r>
        <w:rPr>
          <w:rFonts w:ascii="Times New Roman" w:hAnsi="Times New Roman" w:cs="Times New Roman"/>
          <w:sz w:val="24"/>
          <w:szCs w:val="24"/>
        </w:rPr>
        <w:t>7</w:t>
      </w:r>
    </w:p>
    <w:tbl>
      <w:tblPr>
        <w:tblW w:w="14709" w:type="dxa"/>
        <w:tblLayout w:type="fixed"/>
        <w:tblLook w:val="0000" w:firstRow="0" w:lastRow="0" w:firstColumn="0" w:lastColumn="0" w:noHBand="0" w:noVBand="0"/>
      </w:tblPr>
      <w:tblGrid>
        <w:gridCol w:w="4644"/>
        <w:gridCol w:w="3119"/>
        <w:gridCol w:w="3260"/>
        <w:gridCol w:w="3686"/>
      </w:tblGrid>
      <w:tr w:rsidR="006031E1" w:rsidRPr="00A40959" w:rsidTr="00A558D5">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6031E1" w:rsidRPr="007C1F00" w:rsidRDefault="00F449B3" w:rsidP="007C1F00">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Требовани</w:t>
            </w:r>
            <w:r w:rsidR="007C1F00" w:rsidRPr="007C1F00">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6031E1" w:rsidRPr="007C1F00" w:rsidRDefault="006031E1" w:rsidP="00E0323C">
            <w:pPr>
              <w:pStyle w:val="11"/>
              <w:tabs>
                <w:tab w:val="left" w:pos="0"/>
              </w:tabs>
              <w:spacing w:after="0" w:line="240" w:lineRule="auto"/>
              <w:ind w:left="0" w:firstLine="142"/>
              <w:jc w:val="center"/>
              <w:rPr>
                <w:rFonts w:ascii="Times New Roman" w:hAnsi="Times New Roman" w:cs="Times New Roman"/>
              </w:rPr>
            </w:pPr>
            <w:r w:rsidRPr="007C1F00">
              <w:rPr>
                <w:rFonts w:ascii="Times New Roman" w:hAnsi="Times New Roman" w:cs="Times New Roman"/>
              </w:rPr>
              <w:t>М</w:t>
            </w:r>
            <w:r w:rsidR="007C1F00" w:rsidRPr="007C1F00">
              <w:rPr>
                <w:rFonts w:ascii="Times New Roman" w:hAnsi="Times New Roman" w:cs="Times New Roman"/>
              </w:rPr>
              <w:t>етод</w:t>
            </w:r>
            <w:r w:rsidRPr="007C1F00">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6031E1" w:rsidRPr="007C1F00" w:rsidRDefault="006031E1" w:rsidP="00772898">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6031E1" w:rsidRPr="007C1F00" w:rsidRDefault="007C1F00" w:rsidP="00E0323C">
            <w:pPr>
              <w:pStyle w:val="11"/>
              <w:tabs>
                <w:tab w:val="left" w:pos="0"/>
              </w:tabs>
              <w:spacing w:after="0" w:line="240" w:lineRule="auto"/>
              <w:ind w:left="0"/>
              <w:jc w:val="center"/>
              <w:rPr>
                <w:rFonts w:ascii="Times New Roman" w:hAnsi="Times New Roman" w:cs="Times New Roman"/>
              </w:rPr>
            </w:pPr>
            <w:r w:rsidRPr="007C1F00">
              <w:rPr>
                <w:rFonts w:ascii="Times New Roman" w:hAnsi="Times New Roman" w:cs="Times New Roman"/>
              </w:rPr>
              <w:t>Основание</w:t>
            </w:r>
            <w:r w:rsidR="006031E1" w:rsidRPr="007C1F00">
              <w:rPr>
                <w:rFonts w:ascii="Times New Roman" w:hAnsi="Times New Roman" w:cs="Times New Roman"/>
              </w:rPr>
              <w:t xml:space="preserve"> для признания несоответствия</w:t>
            </w:r>
          </w:p>
        </w:tc>
      </w:tr>
      <w:tr w:rsidR="005E31C2" w:rsidRPr="00A40959" w:rsidTr="00A558D5">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E31C2" w:rsidRPr="00A40959" w:rsidRDefault="00F449B3" w:rsidP="00A558D5">
            <w:pPr>
              <w:suppressAutoHyphens w:val="0"/>
              <w:autoSpaceDE w:val="0"/>
              <w:autoSpaceDN w:val="0"/>
              <w:adjustRightInd w:val="0"/>
              <w:spacing w:after="0" w:line="235" w:lineRule="auto"/>
              <w:jc w:val="both"/>
              <w:rPr>
                <w:rFonts w:ascii="Times New Roman" w:eastAsia="Times New Roman" w:hAnsi="Times New Roman" w:cs="Times New Roman"/>
                <w:color w:val="000000"/>
                <w:kern w:val="0"/>
                <w:lang w:eastAsia="ru-RU" w:bidi="ar-SA"/>
              </w:rPr>
            </w:pPr>
            <w:r>
              <w:rPr>
                <w:rFonts w:ascii="Times New Roman" w:hAnsi="Times New Roman" w:cs="Times New Roman"/>
              </w:rPr>
              <w:t>А.17</w:t>
            </w:r>
            <w:r w:rsidR="005E31C2" w:rsidRPr="00A40959">
              <w:rPr>
                <w:rFonts w:ascii="Times New Roman" w:eastAsia="Times New Roman" w:hAnsi="Times New Roman" w:cs="Times New Roman"/>
                <w:color w:val="000000"/>
                <w:kern w:val="0"/>
                <w:lang w:eastAsia="ru-RU" w:bidi="ar-SA"/>
              </w:rPr>
              <w:t xml:space="preserve">.1 Рулевое колесо не должно зацеплять и захватывать часть одежды или ювелирные украшения водителя </w:t>
            </w:r>
            <w:r w:rsidR="006A0037">
              <w:rPr>
                <w:rFonts w:ascii="Times New Roman" w:eastAsia="Times New Roman" w:hAnsi="Times New Roman" w:cs="Times New Roman"/>
                <w:color w:val="000000"/>
                <w:kern w:val="0"/>
                <w:lang w:eastAsia="ru-RU" w:bidi="ar-SA"/>
              </w:rPr>
              <w:t>при обычном возде</w:t>
            </w:r>
            <w:r w:rsidR="006A0037">
              <w:rPr>
                <w:rFonts w:ascii="Times New Roman" w:eastAsia="Times New Roman" w:hAnsi="Times New Roman" w:cs="Times New Roman"/>
                <w:color w:val="000000"/>
                <w:kern w:val="0"/>
                <w:lang w:eastAsia="ru-RU" w:bidi="ar-SA"/>
              </w:rPr>
              <w:t>й</w:t>
            </w:r>
            <w:r w:rsidR="006A0037">
              <w:rPr>
                <w:rFonts w:ascii="Times New Roman" w:eastAsia="Times New Roman" w:hAnsi="Times New Roman" w:cs="Times New Roman"/>
                <w:color w:val="000000"/>
                <w:kern w:val="0"/>
                <w:lang w:eastAsia="ru-RU" w:bidi="ar-SA"/>
              </w:rPr>
              <w:t>ствии на него</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E31C2" w:rsidRPr="00A40959" w:rsidRDefault="00A40959" w:rsidP="00A558D5">
            <w:pPr>
              <w:spacing w:after="0" w:line="235" w:lineRule="auto"/>
              <w:jc w:val="both"/>
              <w:rPr>
                <w:rFonts w:ascii="Times New Roman" w:hAnsi="Times New Roman" w:cs="Times New Roman"/>
              </w:rPr>
            </w:pPr>
            <w:r>
              <w:rPr>
                <w:rFonts w:ascii="Times New Roman" w:hAnsi="Times New Roman" w:cs="Times New Roman"/>
              </w:rPr>
              <w:t>Функциональная</w:t>
            </w:r>
            <w:r w:rsidR="005E31C2" w:rsidRPr="00A40959">
              <w:rPr>
                <w:rFonts w:ascii="Times New Roman" w:hAnsi="Times New Roman" w:cs="Times New Roman"/>
              </w:rPr>
              <w:t xml:space="preserve"> проверка</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E31C2" w:rsidRPr="00A40959" w:rsidRDefault="006A0037" w:rsidP="00A558D5">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5E31C2" w:rsidRPr="00A40959" w:rsidRDefault="005E31C2" w:rsidP="00A558D5">
            <w:pPr>
              <w:spacing w:after="0" w:line="235" w:lineRule="auto"/>
              <w:jc w:val="both"/>
              <w:rPr>
                <w:rFonts w:ascii="Times New Roman" w:hAnsi="Times New Roman" w:cs="Times New Roman"/>
              </w:rPr>
            </w:pPr>
            <w:r w:rsidRPr="00A40959">
              <w:rPr>
                <w:rFonts w:ascii="Times New Roman" w:hAnsi="Times New Roman" w:cs="Times New Roman"/>
              </w:rPr>
              <w:t xml:space="preserve">Рулевое колесо </w:t>
            </w:r>
            <w:r w:rsidR="00A40959">
              <w:rPr>
                <w:rFonts w:ascii="Times New Roman" w:hAnsi="Times New Roman" w:cs="Times New Roman"/>
              </w:rPr>
              <w:t>за</w:t>
            </w:r>
            <w:r w:rsidRPr="00A40959">
              <w:rPr>
                <w:rFonts w:ascii="Times New Roman" w:hAnsi="Times New Roman" w:cs="Times New Roman"/>
              </w:rPr>
              <w:t>цепляет и/или захватывает одежду или ювелирные украшения при обычном воз</w:t>
            </w:r>
            <w:r w:rsidR="006A0037">
              <w:rPr>
                <w:rFonts w:ascii="Times New Roman" w:hAnsi="Times New Roman" w:cs="Times New Roman"/>
              </w:rPr>
              <w:t>-</w:t>
            </w:r>
            <w:r w:rsidRPr="00A40959">
              <w:rPr>
                <w:rFonts w:ascii="Times New Roman" w:hAnsi="Times New Roman" w:cs="Times New Roman"/>
              </w:rPr>
              <w:t>действии на него</w:t>
            </w:r>
          </w:p>
        </w:tc>
      </w:tr>
      <w:tr w:rsidR="005E31C2" w:rsidRPr="00A40959" w:rsidTr="00A558D5">
        <w:trPr>
          <w:trHeight w:val="945"/>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E31C2" w:rsidRPr="00A40959" w:rsidRDefault="00F449B3" w:rsidP="00A558D5">
            <w:pPr>
              <w:suppressAutoHyphens w:val="0"/>
              <w:autoSpaceDE w:val="0"/>
              <w:autoSpaceDN w:val="0"/>
              <w:adjustRightInd w:val="0"/>
              <w:spacing w:after="0" w:line="235" w:lineRule="auto"/>
              <w:jc w:val="both"/>
              <w:rPr>
                <w:rFonts w:ascii="Times New Roman" w:eastAsia="Times New Roman" w:hAnsi="Times New Roman" w:cs="Times New Roman"/>
                <w:color w:val="000000"/>
                <w:kern w:val="0"/>
                <w:lang w:eastAsia="ru-RU" w:bidi="ar-SA"/>
              </w:rPr>
            </w:pPr>
            <w:r>
              <w:rPr>
                <w:rFonts w:ascii="Times New Roman" w:hAnsi="Times New Roman" w:cs="Times New Roman"/>
              </w:rPr>
              <w:t>А.17</w:t>
            </w:r>
            <w:r w:rsidR="005E31C2" w:rsidRPr="00A40959">
              <w:rPr>
                <w:rFonts w:ascii="Times New Roman" w:eastAsia="Times New Roman" w:hAnsi="Times New Roman" w:cs="Times New Roman"/>
                <w:color w:val="000000"/>
                <w:kern w:val="0"/>
                <w:lang w:eastAsia="ru-RU" w:bidi="ar-SA"/>
              </w:rPr>
              <w:t>.2 Болты, используемые для крепления рулевого колеса к ступице, в том случае если они находятся снаружи, утапли</w:t>
            </w:r>
            <w:r w:rsidR="006A0037">
              <w:rPr>
                <w:rFonts w:ascii="Times New Roman" w:eastAsia="Times New Roman" w:hAnsi="Times New Roman" w:cs="Times New Roman"/>
                <w:color w:val="000000"/>
                <w:kern w:val="0"/>
                <w:lang w:eastAsia="ru-RU" w:bidi="ar-SA"/>
              </w:rPr>
              <w:t>ваются запо</w:t>
            </w:r>
            <w:r w:rsidR="006A0037">
              <w:rPr>
                <w:rFonts w:ascii="Times New Roman" w:eastAsia="Times New Roman" w:hAnsi="Times New Roman" w:cs="Times New Roman"/>
                <w:color w:val="000000"/>
                <w:kern w:val="0"/>
                <w:lang w:eastAsia="ru-RU" w:bidi="ar-SA"/>
              </w:rPr>
              <w:t>д</w:t>
            </w:r>
            <w:r w:rsidR="006A0037">
              <w:rPr>
                <w:rFonts w:ascii="Times New Roman" w:eastAsia="Times New Roman" w:hAnsi="Times New Roman" w:cs="Times New Roman"/>
                <w:color w:val="000000"/>
                <w:kern w:val="0"/>
                <w:lang w:eastAsia="ru-RU" w:bidi="ar-SA"/>
              </w:rPr>
              <w:t>лицо с поверхностью</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E31C2" w:rsidRPr="00A40959" w:rsidRDefault="00923365" w:rsidP="00A558D5">
            <w:pPr>
              <w:spacing w:after="0" w:line="235"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E31C2" w:rsidRPr="00A40959" w:rsidRDefault="006A0037" w:rsidP="00A558D5">
            <w:pPr>
              <w:spacing w:after="0" w:line="235"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E31C2" w:rsidRPr="00A40959" w:rsidRDefault="005E31C2" w:rsidP="00A558D5">
            <w:pPr>
              <w:suppressAutoHyphens w:val="0"/>
              <w:autoSpaceDE w:val="0"/>
              <w:autoSpaceDN w:val="0"/>
              <w:adjustRightInd w:val="0"/>
              <w:spacing w:after="0" w:line="235" w:lineRule="auto"/>
              <w:jc w:val="both"/>
              <w:rPr>
                <w:rFonts w:ascii="Times New Roman" w:eastAsia="Times New Roman" w:hAnsi="Times New Roman" w:cs="Times New Roman"/>
                <w:color w:val="000000"/>
                <w:kern w:val="0"/>
                <w:lang w:eastAsia="ru-RU" w:bidi="ar-SA"/>
              </w:rPr>
            </w:pPr>
            <w:r w:rsidRPr="00A40959">
              <w:rPr>
                <w:rFonts w:ascii="Times New Roman" w:eastAsia="Times New Roman" w:hAnsi="Times New Roman" w:cs="Times New Roman"/>
                <w:color w:val="000000"/>
                <w:kern w:val="0"/>
                <w:lang w:eastAsia="ru-RU" w:bidi="ar-SA"/>
              </w:rPr>
              <w:t>Болты, используемые для крепления рулевого колеса к ступице, в том случае если они находятся снару</w:t>
            </w:r>
            <w:r w:rsidR="006A0037">
              <w:rPr>
                <w:rFonts w:ascii="Times New Roman" w:eastAsia="Times New Roman" w:hAnsi="Times New Roman" w:cs="Times New Roman"/>
                <w:color w:val="000000"/>
                <w:kern w:val="0"/>
                <w:lang w:eastAsia="ru-RU" w:bidi="ar-SA"/>
              </w:rPr>
              <w:t>жи, выступают над поверхностью</w:t>
            </w:r>
          </w:p>
        </w:tc>
      </w:tr>
      <w:tr w:rsidR="00305BB8" w:rsidRPr="009F52ED" w:rsidTr="00A558D5">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05BB8" w:rsidRPr="00A40959" w:rsidRDefault="00F449B3" w:rsidP="00A558D5">
            <w:pPr>
              <w:spacing w:after="0" w:line="235" w:lineRule="auto"/>
              <w:jc w:val="both"/>
              <w:rPr>
                <w:rFonts w:ascii="Times New Roman" w:hAnsi="Times New Roman" w:cs="Times New Roman"/>
              </w:rPr>
            </w:pPr>
            <w:r>
              <w:rPr>
                <w:rFonts w:ascii="Times New Roman" w:hAnsi="Times New Roman" w:cs="Times New Roman"/>
              </w:rPr>
              <w:t>А.17</w:t>
            </w:r>
            <w:r w:rsidR="00305BB8" w:rsidRPr="00A40959">
              <w:rPr>
                <w:rFonts w:ascii="Times New Roman" w:eastAsia="Times New Roman" w:hAnsi="Times New Roman" w:cs="Times New Roman"/>
                <w:color w:val="000000"/>
                <w:kern w:val="0"/>
                <w:lang w:eastAsia="ru-RU" w:bidi="ar-SA"/>
              </w:rPr>
              <w:t>.3 Непокрытые металлические спицы могут применяться в том случае, если они имеют установленные радиусы закруглений</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05BB8" w:rsidRPr="00990414" w:rsidRDefault="00923365" w:rsidP="00A558D5">
            <w:pPr>
              <w:spacing w:after="0" w:line="235" w:lineRule="auto"/>
              <w:jc w:val="both"/>
              <w:rPr>
                <w:rFonts w:ascii="Times New Roman" w:hAnsi="Times New Roman" w:cs="Times New Roman"/>
              </w:rPr>
            </w:pPr>
            <w:r>
              <w:rPr>
                <w:rFonts w:ascii="Times New Roman" w:hAnsi="Times New Roman" w:cs="Times New Roman"/>
              </w:rPr>
              <w:t>Визуальный контроль</w:t>
            </w:r>
            <w:r w:rsidR="00305BB8">
              <w:rPr>
                <w:rFonts w:ascii="Times New Roman" w:hAnsi="Times New Roman" w:cs="Times New Roman"/>
              </w:rPr>
              <w:t>, линей</w:t>
            </w:r>
            <w:r w:rsidR="006A0037">
              <w:rPr>
                <w:rFonts w:ascii="Times New Roman" w:hAnsi="Times New Roman" w:cs="Times New Roman"/>
              </w:rPr>
              <w:t>-</w:t>
            </w:r>
            <w:r w:rsidR="00305BB8">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05BB8" w:rsidRPr="00990414" w:rsidRDefault="00305BB8" w:rsidP="00A558D5">
            <w:pPr>
              <w:spacing w:after="0" w:line="235" w:lineRule="auto"/>
              <w:jc w:val="both"/>
              <w:rPr>
                <w:rFonts w:ascii="Times New Roman" w:hAnsi="Times New Roman" w:cs="Times New Roman"/>
              </w:rPr>
            </w:pPr>
            <w:r>
              <w:rPr>
                <w:rFonts w:ascii="Times New Roman" w:hAnsi="Times New Roman" w:cs="Times New Roman"/>
              </w:rPr>
              <w:t>Шаблон радиусом 2,5 мм</w:t>
            </w:r>
          </w:p>
        </w:tc>
        <w:tc>
          <w:tcPr>
            <w:tcW w:w="3686" w:type="dxa"/>
            <w:tcBorders>
              <w:top w:val="single" w:sz="4" w:space="0" w:color="000000"/>
              <w:left w:val="single" w:sz="4" w:space="0" w:color="000000"/>
              <w:bottom w:val="single" w:sz="4" w:space="0" w:color="000000"/>
              <w:right w:val="single" w:sz="4" w:space="0" w:color="000000"/>
            </w:tcBorders>
          </w:tcPr>
          <w:p w:rsidR="00305BB8" w:rsidRPr="00A40959" w:rsidRDefault="00305BB8" w:rsidP="00A558D5">
            <w:pPr>
              <w:spacing w:after="0" w:line="235"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 xml:space="preserve">При наличии на рулевом колесе </w:t>
            </w:r>
            <w:r w:rsidRPr="00A40959">
              <w:rPr>
                <w:rFonts w:ascii="Times New Roman" w:eastAsia="Times New Roman" w:hAnsi="Times New Roman" w:cs="Times New Roman"/>
                <w:color w:val="000000"/>
                <w:kern w:val="0"/>
                <w:lang w:eastAsia="ru-RU" w:bidi="ar-SA"/>
              </w:rPr>
              <w:t>непокрытых металлических спиц</w:t>
            </w:r>
            <w:r>
              <w:rPr>
                <w:rFonts w:ascii="Times New Roman" w:eastAsia="Times New Roman" w:hAnsi="Times New Roman" w:cs="Times New Roman"/>
                <w:color w:val="000000"/>
                <w:kern w:val="0"/>
                <w:lang w:eastAsia="ru-RU" w:bidi="ar-SA"/>
              </w:rPr>
              <w:t xml:space="preserve"> их радиусы закругления менее 2,5 мм</w:t>
            </w:r>
          </w:p>
        </w:tc>
      </w:tr>
    </w:tbl>
    <w:p w:rsidR="005E31C2" w:rsidRDefault="005E31C2" w:rsidP="005E31C2">
      <w:pPr>
        <w:jc w:val="right"/>
        <w:rPr>
          <w:rFonts w:ascii="Times New Roman" w:hAnsi="Times New Roman" w:cs="Times New Roman"/>
        </w:rPr>
      </w:pPr>
    </w:p>
    <w:p w:rsidR="000D4F39" w:rsidRDefault="000D4F39" w:rsidP="005E31C2">
      <w:pPr>
        <w:jc w:val="right"/>
        <w:rPr>
          <w:rFonts w:ascii="Times New Roman" w:hAnsi="Times New Roman" w:cs="Times New Roman"/>
        </w:rPr>
      </w:pPr>
    </w:p>
    <w:p w:rsidR="005E31C2" w:rsidRDefault="00566685" w:rsidP="00DF2437">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6A0037">
        <w:rPr>
          <w:rFonts w:ascii="Times New Roman" w:hAnsi="Times New Roman"/>
          <w:b/>
          <w:sz w:val="24"/>
          <w:szCs w:val="24"/>
        </w:rPr>
        <w:t xml:space="preserve"> </w:t>
      </w:r>
      <w:r w:rsidR="005E31C2" w:rsidRPr="009D55E8">
        <w:rPr>
          <w:rFonts w:ascii="Times New Roman" w:hAnsi="Times New Roman"/>
          <w:b/>
          <w:sz w:val="24"/>
          <w:szCs w:val="24"/>
        </w:rPr>
        <w:t xml:space="preserve">к травмобезопасности внутреннего оборудования </w:t>
      </w:r>
      <w:r w:rsidR="00283F90" w:rsidRPr="00283F90">
        <w:rPr>
          <w:rFonts w:ascii="Times New Roman" w:hAnsi="Times New Roman"/>
          <w:b/>
          <w:sz w:val="24"/>
          <w:szCs w:val="24"/>
        </w:rPr>
        <w:t xml:space="preserve">ТС </w:t>
      </w:r>
      <w:r w:rsidR="005E31C2" w:rsidRPr="009D55E8">
        <w:rPr>
          <w:rFonts w:ascii="Times New Roman" w:hAnsi="Times New Roman"/>
          <w:b/>
          <w:sz w:val="24"/>
          <w:szCs w:val="24"/>
        </w:rPr>
        <w:t>категории M</w:t>
      </w:r>
      <w:r w:rsidR="005E31C2" w:rsidRPr="000D4F39">
        <w:rPr>
          <w:rFonts w:ascii="Times New Roman" w:hAnsi="Times New Roman"/>
          <w:b/>
          <w:kern w:val="24"/>
          <w:sz w:val="24"/>
          <w:szCs w:val="24"/>
          <w:vertAlign w:val="subscript"/>
        </w:rPr>
        <w:t>1</w:t>
      </w:r>
      <w:r w:rsidR="005E31C2" w:rsidRPr="009D55E8">
        <w:rPr>
          <w:rFonts w:ascii="Times New Roman" w:hAnsi="Times New Roman"/>
          <w:b/>
          <w:sz w:val="24"/>
          <w:szCs w:val="24"/>
        </w:rPr>
        <w:t xml:space="preserve">, </w:t>
      </w:r>
      <w:r w:rsidR="009D55E8">
        <w:rPr>
          <w:rFonts w:ascii="Times New Roman" w:hAnsi="Times New Roman"/>
          <w:b/>
          <w:sz w:val="24"/>
          <w:szCs w:val="24"/>
        </w:rPr>
        <w:br/>
      </w:r>
      <w:r w:rsidR="005E31C2" w:rsidRPr="009D55E8">
        <w:rPr>
          <w:rFonts w:ascii="Times New Roman" w:hAnsi="Times New Roman"/>
          <w:b/>
          <w:sz w:val="24"/>
          <w:szCs w:val="24"/>
        </w:rPr>
        <w:t>L</w:t>
      </w:r>
      <w:r w:rsidR="005E31C2" w:rsidRPr="000D4F39">
        <w:rPr>
          <w:rFonts w:ascii="Times New Roman" w:hAnsi="Times New Roman"/>
          <w:b/>
          <w:kern w:val="24"/>
          <w:sz w:val="24"/>
          <w:szCs w:val="24"/>
          <w:vertAlign w:val="subscript"/>
        </w:rPr>
        <w:t>6</w:t>
      </w:r>
      <w:r w:rsidR="005E31C2" w:rsidRPr="009D55E8">
        <w:rPr>
          <w:rFonts w:ascii="Times New Roman" w:hAnsi="Times New Roman"/>
          <w:b/>
          <w:sz w:val="24"/>
          <w:szCs w:val="24"/>
        </w:rPr>
        <w:t xml:space="preserve"> и L</w:t>
      </w:r>
      <w:r w:rsidR="005E31C2" w:rsidRPr="000D4F39">
        <w:rPr>
          <w:rFonts w:ascii="Times New Roman" w:hAnsi="Times New Roman"/>
          <w:b/>
          <w:kern w:val="24"/>
          <w:sz w:val="24"/>
          <w:szCs w:val="24"/>
          <w:vertAlign w:val="subscript"/>
        </w:rPr>
        <w:t>7</w:t>
      </w:r>
      <w:r w:rsidR="005E31C2" w:rsidRPr="009D55E8">
        <w:rPr>
          <w:rFonts w:ascii="Times New Roman" w:hAnsi="Times New Roman"/>
          <w:b/>
          <w:sz w:val="24"/>
          <w:szCs w:val="24"/>
        </w:rPr>
        <w:t xml:space="preserve"> (с кузовом закрытого типа)</w:t>
      </w:r>
    </w:p>
    <w:p w:rsidR="003C673A" w:rsidRPr="009D55E8" w:rsidRDefault="003C673A" w:rsidP="003C673A">
      <w:pPr>
        <w:spacing w:after="0" w:line="360" w:lineRule="auto"/>
        <w:rPr>
          <w:rFonts w:ascii="Times New Roman" w:hAnsi="Times New Roman"/>
          <w:b/>
          <w:sz w:val="24"/>
          <w:szCs w:val="24"/>
        </w:rPr>
      </w:pPr>
      <w:r w:rsidRPr="00360563">
        <w:rPr>
          <w:rFonts w:ascii="Times New Roman" w:hAnsi="Times New Roman" w:cs="Times New Roman"/>
          <w:spacing w:val="70"/>
          <w:kern w:val="24"/>
          <w:sz w:val="24"/>
          <w:szCs w:val="24"/>
        </w:rPr>
        <w:t xml:space="preserve">Таблица </w:t>
      </w:r>
      <w:r w:rsidRPr="00360563">
        <w:rPr>
          <w:rFonts w:ascii="Times New Roman" w:hAnsi="Times New Roman" w:cs="Times New Roman"/>
          <w:sz w:val="24"/>
          <w:szCs w:val="24"/>
        </w:rPr>
        <w:t>А.</w:t>
      </w:r>
      <w:r w:rsidRPr="00360563">
        <w:rPr>
          <w:rFonts w:ascii="Times New Roman" w:hAnsi="Times New Roman" w:cs="Times New Roman"/>
          <w:sz w:val="24"/>
          <w:szCs w:val="24"/>
          <w:lang w:val="en-US"/>
        </w:rPr>
        <w:t>1</w:t>
      </w:r>
      <w:r>
        <w:rPr>
          <w:rFonts w:ascii="Times New Roman" w:hAnsi="Times New Roman" w:cs="Times New Roman"/>
          <w:sz w:val="24"/>
          <w:szCs w:val="24"/>
        </w:rPr>
        <w:t>8</w:t>
      </w:r>
    </w:p>
    <w:tbl>
      <w:tblPr>
        <w:tblW w:w="5000" w:type="pct"/>
        <w:tblLook w:val="0000" w:firstRow="0" w:lastRow="0" w:firstColumn="0" w:lastColumn="0" w:noHBand="0" w:noVBand="0"/>
      </w:tblPr>
      <w:tblGrid>
        <w:gridCol w:w="4669"/>
        <w:gridCol w:w="3135"/>
        <w:gridCol w:w="3277"/>
        <w:gridCol w:w="3705"/>
      </w:tblGrid>
      <w:tr w:rsidR="009D55E8" w:rsidRPr="003C673A" w:rsidTr="00C21319">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9D55E8" w:rsidRPr="003C673A" w:rsidRDefault="005926DA" w:rsidP="003C673A">
            <w:pPr>
              <w:pStyle w:val="11"/>
              <w:tabs>
                <w:tab w:val="left" w:pos="0"/>
              </w:tabs>
              <w:spacing w:after="0" w:line="240" w:lineRule="auto"/>
              <w:ind w:left="0" w:firstLine="142"/>
              <w:jc w:val="center"/>
              <w:rPr>
                <w:rFonts w:ascii="Times New Roman" w:hAnsi="Times New Roman" w:cs="Times New Roman"/>
              </w:rPr>
            </w:pPr>
            <w:r w:rsidRPr="003C673A">
              <w:rPr>
                <w:rFonts w:ascii="Times New Roman" w:hAnsi="Times New Roman" w:cs="Times New Roman"/>
              </w:rPr>
              <w:t>Требовани</w:t>
            </w:r>
            <w:r w:rsidR="003C673A">
              <w:rPr>
                <w:rFonts w:ascii="Times New Roman" w:hAnsi="Times New Roman" w:cs="Times New Roman"/>
              </w:rPr>
              <w:t>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9D55E8" w:rsidRPr="003C673A" w:rsidRDefault="003C673A" w:rsidP="00E0323C">
            <w:pPr>
              <w:pStyle w:val="11"/>
              <w:tabs>
                <w:tab w:val="left" w:pos="0"/>
              </w:tabs>
              <w:spacing w:after="0" w:line="240" w:lineRule="auto"/>
              <w:ind w:left="0" w:firstLine="142"/>
              <w:jc w:val="center"/>
              <w:rPr>
                <w:rFonts w:ascii="Times New Roman" w:hAnsi="Times New Roman" w:cs="Times New Roman"/>
              </w:rPr>
            </w:pPr>
            <w:r>
              <w:rPr>
                <w:rFonts w:ascii="Times New Roman" w:hAnsi="Times New Roman" w:cs="Times New Roman"/>
              </w:rPr>
              <w:t>Метод</w:t>
            </w:r>
            <w:r w:rsidR="009D55E8" w:rsidRPr="003C673A">
              <w:rPr>
                <w:rFonts w:ascii="Times New Roman" w:hAnsi="Times New Roman" w:cs="Times New Roman"/>
              </w:rPr>
              <w:t xml:space="preserve">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9D55E8" w:rsidRPr="003C673A" w:rsidRDefault="009D55E8" w:rsidP="003A36D0">
            <w:pPr>
              <w:pStyle w:val="11"/>
              <w:tabs>
                <w:tab w:val="left" w:pos="0"/>
              </w:tabs>
              <w:spacing w:after="0" w:line="240" w:lineRule="auto"/>
              <w:ind w:left="0"/>
              <w:jc w:val="center"/>
              <w:rPr>
                <w:rFonts w:ascii="Times New Roman" w:hAnsi="Times New Roman" w:cs="Times New Roman"/>
              </w:rPr>
            </w:pPr>
            <w:r w:rsidRPr="003C673A">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9D55E8" w:rsidRPr="003C673A" w:rsidRDefault="009D55E8" w:rsidP="00E0323C">
            <w:pPr>
              <w:pStyle w:val="11"/>
              <w:tabs>
                <w:tab w:val="left" w:pos="0"/>
              </w:tabs>
              <w:spacing w:after="0" w:line="240" w:lineRule="auto"/>
              <w:ind w:left="0"/>
              <w:jc w:val="center"/>
              <w:rPr>
                <w:rFonts w:ascii="Times New Roman" w:hAnsi="Times New Roman" w:cs="Times New Roman"/>
              </w:rPr>
            </w:pPr>
            <w:r w:rsidRPr="003C673A">
              <w:rPr>
                <w:rFonts w:ascii="Times New Roman" w:hAnsi="Times New Roman" w:cs="Times New Roman"/>
              </w:rPr>
              <w:t>Основания для признания несоответствия</w:t>
            </w:r>
          </w:p>
        </w:tc>
      </w:tr>
      <w:tr w:rsidR="00305BB8" w:rsidRPr="00305BB8" w:rsidTr="00C21319">
        <w:tc>
          <w:tcPr>
            <w:tcW w:w="1579" w:type="pct"/>
            <w:tcBorders>
              <w:top w:val="double" w:sz="4" w:space="0" w:color="auto"/>
              <w:left w:val="single" w:sz="4" w:space="0" w:color="000000"/>
              <w:bottom w:val="single" w:sz="4" w:space="0" w:color="000000"/>
              <w:right w:val="single" w:sz="4" w:space="0" w:color="000000"/>
            </w:tcBorders>
            <w:shd w:val="clear" w:color="auto" w:fill="auto"/>
          </w:tcPr>
          <w:p w:rsidR="00305BB8" w:rsidRPr="00305BB8" w:rsidRDefault="005926DA"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305BB8" w:rsidRPr="00305BB8">
              <w:rPr>
                <w:rFonts w:ascii="Times New Roman" w:eastAsia="Times New Roman" w:hAnsi="Times New Roman" w:cs="Times New Roman"/>
                <w:color w:val="000000"/>
                <w:kern w:val="0"/>
                <w:lang w:eastAsia="ru-RU" w:bidi="ar-SA"/>
              </w:rPr>
              <w:t>.1 Поверхности внутреннего объема па</w:t>
            </w:r>
            <w:r w:rsidR="00305BB8" w:rsidRPr="00305BB8">
              <w:rPr>
                <w:rFonts w:ascii="Times New Roman" w:eastAsia="Times New Roman" w:hAnsi="Times New Roman" w:cs="Times New Roman"/>
                <w:color w:val="000000"/>
                <w:kern w:val="0"/>
                <w:lang w:eastAsia="ru-RU" w:bidi="ar-SA"/>
              </w:rPr>
              <w:t>с</w:t>
            </w:r>
            <w:r w:rsidR="00305BB8" w:rsidRPr="00305BB8">
              <w:rPr>
                <w:rFonts w:ascii="Times New Roman" w:eastAsia="Times New Roman" w:hAnsi="Times New Roman" w:cs="Times New Roman"/>
                <w:color w:val="000000"/>
                <w:kern w:val="0"/>
                <w:lang w:eastAsia="ru-RU" w:bidi="ar-SA"/>
              </w:rPr>
              <w:t xml:space="preserve">сажирского помещения </w:t>
            </w:r>
            <w:r w:rsidR="00283F90" w:rsidRPr="00283F90">
              <w:rPr>
                <w:rFonts w:ascii="Times New Roman" w:eastAsia="Times New Roman" w:hAnsi="Times New Roman" w:cs="Times New Roman"/>
                <w:color w:val="000000"/>
                <w:kern w:val="0"/>
                <w:lang w:eastAsia="ru-RU" w:bidi="ar-SA"/>
              </w:rPr>
              <w:t>ТС</w:t>
            </w:r>
            <w:r w:rsidR="00305BB8" w:rsidRPr="00305BB8">
              <w:rPr>
                <w:rFonts w:ascii="Times New Roman" w:eastAsia="Times New Roman" w:hAnsi="Times New Roman" w:cs="Times New Roman"/>
                <w:color w:val="000000"/>
                <w:kern w:val="0"/>
                <w:lang w:eastAsia="ru-RU" w:bidi="ar-SA"/>
              </w:rPr>
              <w:t xml:space="preserve"> не должны иметь острых кромок. </w:t>
            </w:r>
          </w:p>
          <w:p w:rsidR="00305BB8" w:rsidRPr="000D4F39" w:rsidRDefault="00305BB8" w:rsidP="006A0037">
            <w:pPr>
              <w:suppressAutoHyphens w:val="0"/>
              <w:autoSpaceDE w:val="0"/>
              <w:autoSpaceDN w:val="0"/>
              <w:adjustRightInd w:val="0"/>
              <w:spacing w:after="0" w:line="240" w:lineRule="auto"/>
              <w:ind w:firstLine="709"/>
              <w:jc w:val="both"/>
              <w:rPr>
                <w:rFonts w:ascii="Times New Roman" w:eastAsia="Times New Roman" w:hAnsi="Times New Roman" w:cs="Times New Roman"/>
                <w:color w:val="000000"/>
                <w:kern w:val="0"/>
                <w:sz w:val="18"/>
                <w:szCs w:val="18"/>
                <w:lang w:eastAsia="ru-RU" w:bidi="ar-SA"/>
              </w:rPr>
            </w:pPr>
            <w:r w:rsidRPr="000D4F39">
              <w:rPr>
                <w:rFonts w:ascii="Times New Roman" w:eastAsia="Times New Roman" w:hAnsi="Times New Roman" w:cs="Times New Roman"/>
                <w:color w:val="000000"/>
                <w:spacing w:val="70"/>
                <w:kern w:val="0"/>
                <w:sz w:val="18"/>
                <w:szCs w:val="18"/>
                <w:lang w:eastAsia="ru-RU" w:bidi="ar-SA"/>
              </w:rPr>
              <w:t>Примечание</w:t>
            </w:r>
            <w:r w:rsidR="000D4F39" w:rsidRPr="000D4F39">
              <w:rPr>
                <w:rFonts w:ascii="Times New Roman" w:eastAsia="Times New Roman" w:hAnsi="Times New Roman" w:cs="Times New Roman"/>
                <w:color w:val="000000"/>
                <w:kern w:val="0"/>
                <w:sz w:val="18"/>
                <w:szCs w:val="18"/>
                <w:lang w:eastAsia="ru-RU" w:bidi="ar-SA"/>
              </w:rPr>
              <w:t xml:space="preserve"> </w:t>
            </w:r>
            <w:r w:rsidR="006A0037">
              <w:rPr>
                <w:rFonts w:ascii="Times New Roman" w:eastAsia="Times New Roman" w:hAnsi="Times New Roman" w:cs="Times New Roman"/>
                <w:color w:val="000000"/>
                <w:kern w:val="0"/>
                <w:sz w:val="18"/>
                <w:szCs w:val="18"/>
                <w:lang w:eastAsia="ru-RU" w:bidi="ar-SA"/>
              </w:rPr>
              <w:t>–</w:t>
            </w:r>
            <w:r w:rsidRPr="000D4F39">
              <w:rPr>
                <w:rFonts w:ascii="Times New Roman" w:eastAsia="Times New Roman" w:hAnsi="Times New Roman" w:cs="Times New Roman"/>
                <w:color w:val="000000"/>
                <w:kern w:val="0"/>
                <w:sz w:val="18"/>
                <w:szCs w:val="18"/>
                <w:lang w:eastAsia="ru-RU" w:bidi="ar-SA"/>
              </w:rPr>
              <w:t xml:space="preserve"> Острой кромкой счит</w:t>
            </w:r>
            <w:r w:rsidRPr="000D4F39">
              <w:rPr>
                <w:rFonts w:ascii="Times New Roman" w:eastAsia="Times New Roman" w:hAnsi="Times New Roman" w:cs="Times New Roman"/>
                <w:color w:val="000000"/>
                <w:kern w:val="0"/>
                <w:sz w:val="18"/>
                <w:szCs w:val="18"/>
                <w:lang w:eastAsia="ru-RU" w:bidi="ar-SA"/>
              </w:rPr>
              <w:t>а</w:t>
            </w:r>
            <w:r w:rsidRPr="000D4F39">
              <w:rPr>
                <w:rFonts w:ascii="Times New Roman" w:eastAsia="Times New Roman" w:hAnsi="Times New Roman" w:cs="Times New Roman"/>
                <w:color w:val="000000"/>
                <w:kern w:val="0"/>
                <w:sz w:val="18"/>
                <w:szCs w:val="18"/>
                <w:lang w:eastAsia="ru-RU" w:bidi="ar-SA"/>
              </w:rPr>
              <w:t>ется кромка твердого материала, имеющая радиус з</w:t>
            </w:r>
            <w:r w:rsidRPr="000D4F39">
              <w:rPr>
                <w:rFonts w:ascii="Times New Roman" w:eastAsia="Times New Roman" w:hAnsi="Times New Roman" w:cs="Times New Roman"/>
                <w:color w:val="000000"/>
                <w:kern w:val="0"/>
                <w:sz w:val="18"/>
                <w:szCs w:val="18"/>
                <w:lang w:eastAsia="ru-RU" w:bidi="ar-SA"/>
              </w:rPr>
              <w:t>а</w:t>
            </w:r>
            <w:r w:rsidRPr="000D4F39">
              <w:rPr>
                <w:rFonts w:ascii="Times New Roman" w:eastAsia="Times New Roman" w:hAnsi="Times New Roman" w:cs="Times New Roman"/>
                <w:color w:val="000000"/>
                <w:kern w:val="0"/>
                <w:sz w:val="18"/>
                <w:szCs w:val="18"/>
                <w:lang w:eastAsia="ru-RU" w:bidi="ar-SA"/>
              </w:rPr>
              <w:t>кругления меньший, чем 2,5 мм, за исключением выст</w:t>
            </w:r>
            <w:r w:rsidRPr="000D4F39">
              <w:rPr>
                <w:rFonts w:ascii="Times New Roman" w:eastAsia="Times New Roman" w:hAnsi="Times New Roman" w:cs="Times New Roman"/>
                <w:color w:val="000000"/>
                <w:kern w:val="0"/>
                <w:sz w:val="18"/>
                <w:szCs w:val="18"/>
                <w:lang w:eastAsia="ru-RU" w:bidi="ar-SA"/>
              </w:rPr>
              <w:t>у</w:t>
            </w:r>
            <w:r w:rsidRPr="000D4F39">
              <w:rPr>
                <w:rFonts w:ascii="Times New Roman" w:eastAsia="Times New Roman" w:hAnsi="Times New Roman" w:cs="Times New Roman"/>
                <w:color w:val="000000"/>
                <w:kern w:val="0"/>
                <w:sz w:val="18"/>
                <w:szCs w:val="18"/>
                <w:lang w:eastAsia="ru-RU" w:bidi="ar-SA"/>
              </w:rPr>
              <w:t>пов на поверхности высотой не более 3,2 мм. В этом случае требование минимального радиуса кривизны не применяется при условии, что высота выступа не бол</w:t>
            </w:r>
            <w:r w:rsidRPr="000D4F39">
              <w:rPr>
                <w:rFonts w:ascii="Times New Roman" w:eastAsia="Times New Roman" w:hAnsi="Times New Roman" w:cs="Times New Roman"/>
                <w:color w:val="000000"/>
                <w:kern w:val="0"/>
                <w:sz w:val="18"/>
                <w:szCs w:val="18"/>
                <w:lang w:eastAsia="ru-RU" w:bidi="ar-SA"/>
              </w:rPr>
              <w:t>ь</w:t>
            </w:r>
            <w:r w:rsidRPr="000D4F39">
              <w:rPr>
                <w:rFonts w:ascii="Times New Roman" w:eastAsia="Times New Roman" w:hAnsi="Times New Roman" w:cs="Times New Roman"/>
                <w:color w:val="000000"/>
                <w:kern w:val="0"/>
                <w:sz w:val="18"/>
                <w:szCs w:val="18"/>
                <w:lang w:eastAsia="ru-RU" w:bidi="ar-SA"/>
              </w:rPr>
              <w:t>ше, чем половина его ширины и</w:t>
            </w:r>
            <w:r w:rsidR="006A0037">
              <w:rPr>
                <w:rFonts w:ascii="Times New Roman" w:eastAsia="Times New Roman" w:hAnsi="Times New Roman" w:cs="Times New Roman"/>
                <w:color w:val="000000"/>
                <w:kern w:val="0"/>
                <w:sz w:val="18"/>
                <w:szCs w:val="18"/>
                <w:lang w:eastAsia="ru-RU" w:bidi="ar-SA"/>
              </w:rPr>
              <w:t xml:space="preserve"> его края притуплены</w:t>
            </w:r>
          </w:p>
        </w:tc>
        <w:tc>
          <w:tcPr>
            <w:tcW w:w="1060" w:type="pct"/>
            <w:tcBorders>
              <w:top w:val="double" w:sz="4" w:space="0" w:color="auto"/>
              <w:left w:val="single" w:sz="4" w:space="0" w:color="000000"/>
              <w:bottom w:val="single" w:sz="4" w:space="0" w:color="000000"/>
              <w:right w:val="single" w:sz="4" w:space="0" w:color="000000"/>
            </w:tcBorders>
            <w:shd w:val="clear" w:color="auto" w:fill="auto"/>
          </w:tcPr>
          <w:p w:rsidR="00305BB8" w:rsidRPr="00990414" w:rsidRDefault="00923365" w:rsidP="00305BB8">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305BB8">
              <w:rPr>
                <w:rFonts w:ascii="Times New Roman" w:hAnsi="Times New Roman" w:cs="Times New Roman"/>
              </w:rPr>
              <w:t>, линей</w:t>
            </w:r>
            <w:r w:rsidR="006A0037">
              <w:rPr>
                <w:rFonts w:ascii="Times New Roman" w:hAnsi="Times New Roman" w:cs="Times New Roman"/>
              </w:rPr>
              <w:t>-ные измерения</w:t>
            </w:r>
          </w:p>
        </w:tc>
        <w:tc>
          <w:tcPr>
            <w:tcW w:w="1108" w:type="pct"/>
            <w:tcBorders>
              <w:top w:val="double" w:sz="4" w:space="0" w:color="auto"/>
              <w:left w:val="single" w:sz="4" w:space="0" w:color="000000"/>
              <w:bottom w:val="single" w:sz="4" w:space="0" w:color="000000"/>
              <w:right w:val="single" w:sz="4" w:space="0" w:color="000000"/>
            </w:tcBorders>
            <w:shd w:val="clear" w:color="auto" w:fill="auto"/>
          </w:tcPr>
          <w:p w:rsidR="00305BB8" w:rsidRPr="00990414" w:rsidRDefault="00305BB8" w:rsidP="00305BB8">
            <w:pPr>
              <w:spacing w:after="0" w:line="240" w:lineRule="auto"/>
              <w:jc w:val="both"/>
              <w:rPr>
                <w:rFonts w:ascii="Times New Roman" w:hAnsi="Times New Roman" w:cs="Times New Roman"/>
              </w:rPr>
            </w:pPr>
            <w:r>
              <w:rPr>
                <w:rFonts w:ascii="Times New Roman" w:hAnsi="Times New Roman" w:cs="Times New Roman"/>
              </w:rPr>
              <w:t>Шаблон радиусом 2,5 мм.</w:t>
            </w:r>
          </w:p>
        </w:tc>
        <w:tc>
          <w:tcPr>
            <w:tcW w:w="1253" w:type="pct"/>
            <w:tcBorders>
              <w:top w:val="double" w:sz="4" w:space="0" w:color="auto"/>
              <w:left w:val="single" w:sz="4" w:space="0" w:color="000000"/>
              <w:bottom w:val="single" w:sz="4" w:space="0" w:color="000000"/>
              <w:right w:val="single" w:sz="4" w:space="0" w:color="000000"/>
            </w:tcBorders>
          </w:tcPr>
          <w:p w:rsidR="00305BB8" w:rsidRPr="00305BB8" w:rsidRDefault="00305BB8"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Н</w:t>
            </w:r>
            <w:r w:rsidRPr="00305BB8">
              <w:rPr>
                <w:rFonts w:ascii="Times New Roman" w:eastAsia="Times New Roman" w:hAnsi="Times New Roman" w:cs="Times New Roman"/>
                <w:color w:val="000000"/>
                <w:kern w:val="0"/>
                <w:lang w:eastAsia="ru-RU" w:bidi="ar-SA"/>
              </w:rPr>
              <w:t>али</w:t>
            </w:r>
            <w:r>
              <w:rPr>
                <w:rFonts w:ascii="Times New Roman" w:eastAsia="Times New Roman" w:hAnsi="Times New Roman" w:cs="Times New Roman"/>
                <w:color w:val="000000"/>
                <w:kern w:val="0"/>
                <w:lang w:eastAsia="ru-RU" w:bidi="ar-SA"/>
              </w:rPr>
              <w:t>чие острых кромок на повер</w:t>
            </w:r>
            <w:r>
              <w:rPr>
                <w:rFonts w:ascii="Times New Roman" w:eastAsia="Times New Roman" w:hAnsi="Times New Roman" w:cs="Times New Roman"/>
                <w:color w:val="000000"/>
                <w:kern w:val="0"/>
                <w:lang w:eastAsia="ru-RU" w:bidi="ar-SA"/>
              </w:rPr>
              <w:t>х</w:t>
            </w:r>
            <w:r>
              <w:rPr>
                <w:rFonts w:ascii="Times New Roman" w:eastAsia="Times New Roman" w:hAnsi="Times New Roman" w:cs="Times New Roman"/>
                <w:color w:val="000000"/>
                <w:kern w:val="0"/>
                <w:lang w:eastAsia="ru-RU" w:bidi="ar-SA"/>
              </w:rPr>
              <w:t>ностях</w:t>
            </w:r>
            <w:r w:rsidRPr="00305BB8">
              <w:rPr>
                <w:rFonts w:ascii="Times New Roman" w:eastAsia="Times New Roman" w:hAnsi="Times New Roman" w:cs="Times New Roman"/>
                <w:color w:val="000000"/>
                <w:kern w:val="0"/>
                <w:lang w:eastAsia="ru-RU" w:bidi="ar-SA"/>
              </w:rPr>
              <w:t xml:space="preserve"> внутреннего объема пасс</w:t>
            </w:r>
            <w:r w:rsidRPr="00305BB8">
              <w:rPr>
                <w:rFonts w:ascii="Times New Roman" w:eastAsia="Times New Roman" w:hAnsi="Times New Roman" w:cs="Times New Roman"/>
                <w:color w:val="000000"/>
                <w:kern w:val="0"/>
                <w:lang w:eastAsia="ru-RU" w:bidi="ar-SA"/>
              </w:rPr>
              <w:t>а</w:t>
            </w:r>
            <w:r w:rsidRPr="00305BB8">
              <w:rPr>
                <w:rFonts w:ascii="Times New Roman" w:eastAsia="Times New Roman" w:hAnsi="Times New Roman" w:cs="Times New Roman"/>
                <w:color w:val="000000"/>
                <w:kern w:val="0"/>
                <w:lang w:eastAsia="ru-RU" w:bidi="ar-SA"/>
              </w:rPr>
              <w:t xml:space="preserve">жирского помещения </w:t>
            </w:r>
            <w:r w:rsidR="00283F90" w:rsidRPr="00283F90">
              <w:rPr>
                <w:rFonts w:ascii="Times New Roman" w:eastAsia="Times New Roman" w:hAnsi="Times New Roman" w:cs="Times New Roman"/>
                <w:color w:val="000000"/>
                <w:kern w:val="0"/>
                <w:lang w:eastAsia="ru-RU" w:bidi="ar-SA"/>
              </w:rPr>
              <w:t>ТС</w:t>
            </w:r>
          </w:p>
        </w:tc>
      </w:tr>
      <w:tr w:rsidR="005E31C2" w:rsidRPr="00305BB8" w:rsidTr="00C21319">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E31C2" w:rsidRPr="00305BB8" w:rsidRDefault="005926DA"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5E31C2" w:rsidRPr="00305BB8">
              <w:rPr>
                <w:rFonts w:ascii="Times New Roman" w:eastAsia="Times New Roman" w:hAnsi="Times New Roman" w:cs="Times New Roman"/>
                <w:color w:val="000000"/>
                <w:kern w:val="0"/>
                <w:lang w:eastAsia="ru-RU" w:bidi="ar-SA"/>
              </w:rPr>
              <w:t>.2 Лицевые поверхности каркаса сиденья, позади которого расположено сиденье, пре</w:t>
            </w:r>
            <w:r w:rsidR="005E31C2" w:rsidRPr="00305BB8">
              <w:rPr>
                <w:rFonts w:ascii="Times New Roman" w:eastAsia="Times New Roman" w:hAnsi="Times New Roman" w:cs="Times New Roman"/>
                <w:color w:val="000000"/>
                <w:kern w:val="0"/>
                <w:lang w:eastAsia="ru-RU" w:bidi="ar-SA"/>
              </w:rPr>
              <w:t>д</w:t>
            </w:r>
            <w:r w:rsidR="005E31C2" w:rsidRPr="00305BB8">
              <w:rPr>
                <w:rFonts w:ascii="Times New Roman" w:eastAsia="Times New Roman" w:hAnsi="Times New Roman" w:cs="Times New Roman"/>
                <w:color w:val="000000"/>
                <w:kern w:val="0"/>
                <w:lang w:eastAsia="ru-RU" w:bidi="ar-SA"/>
              </w:rPr>
              <w:t xml:space="preserve">назначенное для обычного использования во время движения </w:t>
            </w:r>
            <w:r w:rsidR="00283F90" w:rsidRPr="00283F90">
              <w:rPr>
                <w:rFonts w:ascii="Times New Roman" w:eastAsia="Times New Roman" w:hAnsi="Times New Roman" w:cs="Times New Roman"/>
                <w:color w:val="000000"/>
                <w:kern w:val="0"/>
                <w:lang w:eastAsia="ru-RU" w:bidi="ar-SA"/>
              </w:rPr>
              <w:t>ТС</w:t>
            </w:r>
            <w:r w:rsidR="005E31C2" w:rsidRPr="00305BB8">
              <w:rPr>
                <w:rFonts w:ascii="Times New Roman" w:eastAsia="Times New Roman" w:hAnsi="Times New Roman" w:cs="Times New Roman"/>
                <w:color w:val="000000"/>
                <w:kern w:val="0"/>
                <w:lang w:eastAsia="ru-RU" w:bidi="ar-SA"/>
              </w:rPr>
              <w:t xml:space="preserve">, в верхней и задней части покрываются </w:t>
            </w:r>
            <w:r w:rsidR="006A0037">
              <w:rPr>
                <w:rFonts w:ascii="Times New Roman" w:eastAsia="Times New Roman" w:hAnsi="Times New Roman" w:cs="Times New Roman"/>
                <w:color w:val="000000"/>
                <w:kern w:val="0"/>
                <w:lang w:eastAsia="ru-RU" w:bidi="ar-SA"/>
              </w:rPr>
              <w:t>нежестким обивочным матери</w:t>
            </w:r>
            <w:r w:rsidR="006A0037">
              <w:rPr>
                <w:rFonts w:ascii="Times New Roman" w:eastAsia="Times New Roman" w:hAnsi="Times New Roman" w:cs="Times New Roman"/>
                <w:color w:val="000000"/>
                <w:kern w:val="0"/>
                <w:lang w:eastAsia="ru-RU" w:bidi="ar-SA"/>
              </w:rPr>
              <w:t>а</w:t>
            </w:r>
            <w:r w:rsidR="006A0037">
              <w:rPr>
                <w:rFonts w:ascii="Times New Roman" w:eastAsia="Times New Roman" w:hAnsi="Times New Roman" w:cs="Times New Roman"/>
                <w:color w:val="000000"/>
                <w:kern w:val="0"/>
                <w:lang w:eastAsia="ru-RU" w:bidi="ar-SA"/>
              </w:rPr>
              <w:t>лом</w:t>
            </w:r>
          </w:p>
          <w:p w:rsidR="005E31C2" w:rsidRPr="000D4F39" w:rsidRDefault="005E31C2" w:rsidP="0065534A">
            <w:pPr>
              <w:suppressAutoHyphens w:val="0"/>
              <w:autoSpaceDE w:val="0"/>
              <w:autoSpaceDN w:val="0"/>
              <w:adjustRightInd w:val="0"/>
              <w:spacing w:after="0" w:line="240" w:lineRule="auto"/>
              <w:ind w:firstLine="709"/>
              <w:jc w:val="both"/>
              <w:rPr>
                <w:rFonts w:ascii="Times New Roman" w:eastAsia="Times New Roman" w:hAnsi="Times New Roman" w:cs="Times New Roman"/>
                <w:color w:val="000000"/>
                <w:kern w:val="0"/>
                <w:sz w:val="18"/>
                <w:szCs w:val="18"/>
                <w:lang w:eastAsia="ru-RU" w:bidi="ar-SA"/>
              </w:rPr>
            </w:pPr>
            <w:r w:rsidRPr="000D4F39">
              <w:rPr>
                <w:rFonts w:ascii="Times New Roman" w:eastAsia="Times New Roman" w:hAnsi="Times New Roman" w:cs="Times New Roman"/>
                <w:color w:val="000000"/>
                <w:spacing w:val="70"/>
                <w:kern w:val="0"/>
                <w:sz w:val="18"/>
                <w:szCs w:val="18"/>
                <w:lang w:eastAsia="ru-RU" w:bidi="ar-SA"/>
              </w:rPr>
              <w:t>Примечание</w:t>
            </w:r>
            <w:r w:rsidR="000D4F39" w:rsidRPr="000D4F39">
              <w:rPr>
                <w:rFonts w:ascii="Times New Roman" w:eastAsia="Times New Roman" w:hAnsi="Times New Roman" w:cs="Times New Roman"/>
                <w:color w:val="000000"/>
                <w:kern w:val="0"/>
                <w:sz w:val="18"/>
                <w:szCs w:val="18"/>
                <w:lang w:eastAsia="ru-RU" w:bidi="ar-SA"/>
              </w:rPr>
              <w:t xml:space="preserve"> </w:t>
            </w:r>
            <w:r w:rsidR="0065534A">
              <w:rPr>
                <w:rFonts w:ascii="Times New Roman" w:eastAsia="Times New Roman" w:hAnsi="Times New Roman" w:cs="Times New Roman"/>
                <w:color w:val="000000"/>
                <w:kern w:val="0"/>
                <w:sz w:val="18"/>
                <w:szCs w:val="18"/>
                <w:lang w:eastAsia="ru-RU" w:bidi="ar-SA"/>
              </w:rPr>
              <w:t>–</w:t>
            </w:r>
            <w:r w:rsidRPr="000D4F39">
              <w:rPr>
                <w:rFonts w:ascii="Times New Roman" w:eastAsia="Times New Roman" w:hAnsi="Times New Roman" w:cs="Times New Roman"/>
                <w:color w:val="000000"/>
                <w:kern w:val="0"/>
                <w:sz w:val="18"/>
                <w:szCs w:val="18"/>
                <w:lang w:eastAsia="ru-RU" w:bidi="ar-SA"/>
              </w:rPr>
              <w:t xml:space="preserve"> Нежестким обивочным материалом считается материал, который имеет спосо</w:t>
            </w:r>
            <w:r w:rsidRPr="000D4F39">
              <w:rPr>
                <w:rFonts w:ascii="Times New Roman" w:eastAsia="Times New Roman" w:hAnsi="Times New Roman" w:cs="Times New Roman"/>
                <w:color w:val="000000"/>
                <w:kern w:val="0"/>
                <w:sz w:val="18"/>
                <w:szCs w:val="18"/>
                <w:lang w:eastAsia="ru-RU" w:bidi="ar-SA"/>
              </w:rPr>
              <w:t>б</w:t>
            </w:r>
            <w:r w:rsidRPr="000D4F39">
              <w:rPr>
                <w:rFonts w:ascii="Times New Roman" w:eastAsia="Times New Roman" w:hAnsi="Times New Roman" w:cs="Times New Roman"/>
                <w:color w:val="000000"/>
                <w:kern w:val="0"/>
                <w:sz w:val="18"/>
                <w:szCs w:val="18"/>
                <w:lang w:eastAsia="ru-RU" w:bidi="ar-SA"/>
              </w:rPr>
              <w:t>ность к продавливанию нажатием пальца и возвращается в исходное состояние после снятия нагрузки, а будучи сжатым, сохраняет способность защищать от прямого контакта с поверхностью, кот</w:t>
            </w:r>
            <w:r w:rsidR="0065534A">
              <w:rPr>
                <w:rFonts w:ascii="Times New Roman" w:eastAsia="Times New Roman" w:hAnsi="Times New Roman" w:cs="Times New Roman"/>
                <w:color w:val="000000"/>
                <w:kern w:val="0"/>
                <w:sz w:val="18"/>
                <w:szCs w:val="18"/>
                <w:lang w:eastAsia="ru-RU" w:bidi="ar-SA"/>
              </w:rPr>
              <w:t>орую он покрывает</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E31C2" w:rsidRPr="00305BB8" w:rsidRDefault="00923365" w:rsidP="00305BB8">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E31C2" w:rsidRPr="00305BB8" w:rsidRDefault="0065534A" w:rsidP="00305BB8">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E31C2" w:rsidRPr="00305BB8" w:rsidRDefault="005E31C2" w:rsidP="00305BB8">
            <w:pPr>
              <w:spacing w:after="0" w:line="240" w:lineRule="auto"/>
              <w:jc w:val="both"/>
              <w:rPr>
                <w:rFonts w:ascii="Times New Roman" w:hAnsi="Times New Roman" w:cs="Times New Roman"/>
              </w:rPr>
            </w:pPr>
            <w:r w:rsidRPr="00305BB8">
              <w:rPr>
                <w:rFonts w:ascii="Times New Roman" w:eastAsia="Times New Roman" w:hAnsi="Times New Roman" w:cs="Times New Roman"/>
                <w:color w:val="000000"/>
                <w:kern w:val="0"/>
                <w:lang w:eastAsia="ru-RU" w:bidi="ar-SA"/>
              </w:rPr>
              <w:t>Лицевая поверхность каркаса сиденья, позади которого распо</w:t>
            </w:r>
            <w:r w:rsidR="006A0037">
              <w:rPr>
                <w:rFonts w:ascii="Times New Roman" w:eastAsia="Times New Roman" w:hAnsi="Times New Roman" w:cs="Times New Roman"/>
                <w:color w:val="000000"/>
                <w:kern w:val="0"/>
                <w:lang w:eastAsia="ru-RU" w:bidi="ar-SA"/>
              </w:rPr>
              <w:t>-</w:t>
            </w:r>
            <w:r w:rsidRPr="00305BB8">
              <w:rPr>
                <w:rFonts w:ascii="Times New Roman" w:eastAsia="Times New Roman" w:hAnsi="Times New Roman" w:cs="Times New Roman"/>
                <w:color w:val="000000"/>
                <w:kern w:val="0"/>
                <w:lang w:eastAsia="ru-RU" w:bidi="ar-SA"/>
              </w:rPr>
              <w:t xml:space="preserve">ложено сиденье, предназначенное для обычного использования во время движения </w:t>
            </w:r>
            <w:r w:rsidR="00283F90" w:rsidRPr="00283F90">
              <w:rPr>
                <w:rFonts w:ascii="Times New Roman" w:eastAsia="Times New Roman" w:hAnsi="Times New Roman" w:cs="Times New Roman"/>
                <w:color w:val="000000"/>
                <w:kern w:val="0"/>
                <w:lang w:eastAsia="ru-RU" w:bidi="ar-SA"/>
              </w:rPr>
              <w:t>ТС</w:t>
            </w:r>
            <w:r w:rsidRPr="00305BB8">
              <w:rPr>
                <w:rFonts w:ascii="Times New Roman" w:eastAsia="Times New Roman" w:hAnsi="Times New Roman" w:cs="Times New Roman"/>
                <w:color w:val="000000"/>
                <w:kern w:val="0"/>
                <w:lang w:eastAsia="ru-RU" w:bidi="ar-SA"/>
              </w:rPr>
              <w:t>, в верхней и задней части покры</w:t>
            </w:r>
            <w:r w:rsidR="0065534A">
              <w:rPr>
                <w:rFonts w:ascii="Times New Roman" w:eastAsia="Times New Roman" w:hAnsi="Times New Roman" w:cs="Times New Roman"/>
                <w:color w:val="000000"/>
                <w:kern w:val="0"/>
                <w:lang w:eastAsia="ru-RU" w:bidi="ar-SA"/>
              </w:rPr>
              <w:t>то жестким обивочным материалом</w:t>
            </w:r>
          </w:p>
        </w:tc>
      </w:tr>
      <w:tr w:rsidR="00305BB8" w:rsidRPr="00305BB8" w:rsidTr="00C21319">
        <w:tc>
          <w:tcPr>
            <w:tcW w:w="1579" w:type="pct"/>
            <w:tcBorders>
              <w:top w:val="single" w:sz="4" w:space="0" w:color="000000"/>
              <w:left w:val="single" w:sz="4" w:space="0" w:color="000000"/>
              <w:bottom w:val="single" w:sz="4" w:space="0" w:color="auto"/>
              <w:right w:val="single" w:sz="4" w:space="0" w:color="000000"/>
            </w:tcBorders>
            <w:shd w:val="clear" w:color="auto" w:fill="auto"/>
          </w:tcPr>
          <w:p w:rsidR="00305BB8" w:rsidRPr="00305BB8" w:rsidRDefault="005926DA" w:rsidP="00C21319">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305BB8" w:rsidRPr="00305BB8">
              <w:rPr>
                <w:rFonts w:ascii="Times New Roman" w:eastAsia="Times New Roman" w:hAnsi="Times New Roman" w:cs="Times New Roman"/>
                <w:color w:val="000000"/>
                <w:kern w:val="0"/>
                <w:lang w:eastAsia="ru-RU" w:bidi="ar-SA"/>
              </w:rPr>
              <w:t>.3 Полки для вещей или аналогичные эл</w:t>
            </w:r>
            <w:r w:rsidR="00305BB8" w:rsidRPr="00305BB8">
              <w:rPr>
                <w:rFonts w:ascii="Times New Roman" w:eastAsia="Times New Roman" w:hAnsi="Times New Roman" w:cs="Times New Roman"/>
                <w:color w:val="000000"/>
                <w:kern w:val="0"/>
                <w:lang w:eastAsia="ru-RU" w:bidi="ar-SA"/>
              </w:rPr>
              <w:t>е</w:t>
            </w:r>
            <w:r w:rsidR="00305BB8" w:rsidRPr="00305BB8">
              <w:rPr>
                <w:rFonts w:ascii="Times New Roman" w:eastAsia="Times New Roman" w:hAnsi="Times New Roman" w:cs="Times New Roman"/>
                <w:color w:val="000000"/>
                <w:kern w:val="0"/>
                <w:lang w:eastAsia="ru-RU" w:bidi="ar-SA"/>
              </w:rPr>
              <w:t xml:space="preserve">менты интерьера не имеют кронштейнов или деталей крепления с выступающими краями и, если они имеют части, выступающие внутрь </w:t>
            </w:r>
            <w:r w:rsidR="00283F90" w:rsidRPr="00283F90">
              <w:rPr>
                <w:rFonts w:ascii="Times New Roman" w:eastAsia="Times New Roman" w:hAnsi="Times New Roman" w:cs="Times New Roman"/>
                <w:color w:val="000000"/>
                <w:kern w:val="0"/>
                <w:lang w:eastAsia="ru-RU" w:bidi="ar-SA"/>
              </w:rPr>
              <w:t>ТС</w:t>
            </w:r>
            <w:r w:rsidR="0065534A">
              <w:rPr>
                <w:rFonts w:ascii="Times New Roman" w:eastAsia="Times New Roman" w:hAnsi="Times New Roman" w:cs="Times New Roman"/>
                <w:color w:val="000000"/>
                <w:kern w:val="0"/>
                <w:lang w:eastAsia="ru-RU" w:bidi="ar-SA"/>
              </w:rPr>
              <w:t>,</w:t>
            </w:r>
            <w:r w:rsidR="00305BB8" w:rsidRPr="00305BB8">
              <w:rPr>
                <w:rFonts w:ascii="Times New Roman" w:eastAsia="Times New Roman" w:hAnsi="Times New Roman" w:cs="Times New Roman"/>
                <w:color w:val="000000"/>
                <w:kern w:val="0"/>
                <w:lang w:eastAsia="ru-RU" w:bidi="ar-SA"/>
              </w:rPr>
              <w:t xml:space="preserve"> такие части имеют высоту не менее 25 мм, </w:t>
            </w:r>
          </w:p>
        </w:tc>
        <w:tc>
          <w:tcPr>
            <w:tcW w:w="1060" w:type="pct"/>
            <w:tcBorders>
              <w:top w:val="single" w:sz="4" w:space="0" w:color="000000"/>
              <w:left w:val="single" w:sz="4" w:space="0" w:color="000000"/>
              <w:bottom w:val="single" w:sz="4" w:space="0" w:color="auto"/>
              <w:right w:val="single" w:sz="4" w:space="0" w:color="000000"/>
            </w:tcBorders>
            <w:shd w:val="clear" w:color="auto" w:fill="auto"/>
          </w:tcPr>
          <w:p w:rsidR="00305BB8" w:rsidRPr="00990414" w:rsidRDefault="00923365" w:rsidP="00E0323C">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305BB8">
              <w:rPr>
                <w:rFonts w:ascii="Times New Roman" w:hAnsi="Times New Roman" w:cs="Times New Roman"/>
              </w:rPr>
              <w:t>, линей</w:t>
            </w:r>
            <w:r w:rsidR="0065534A">
              <w:rPr>
                <w:rFonts w:ascii="Times New Roman" w:hAnsi="Times New Roman" w:cs="Times New Roman"/>
              </w:rPr>
              <w:t>-</w:t>
            </w:r>
            <w:r w:rsidR="00305BB8">
              <w:rPr>
                <w:rFonts w:ascii="Times New Roman" w:hAnsi="Times New Roman" w:cs="Times New Roman"/>
              </w:rPr>
              <w:t>ные измерения</w:t>
            </w:r>
          </w:p>
        </w:tc>
        <w:tc>
          <w:tcPr>
            <w:tcW w:w="1108" w:type="pct"/>
            <w:tcBorders>
              <w:top w:val="single" w:sz="4" w:space="0" w:color="000000"/>
              <w:left w:val="single" w:sz="4" w:space="0" w:color="000000"/>
              <w:bottom w:val="single" w:sz="4" w:space="0" w:color="auto"/>
              <w:right w:val="single" w:sz="4" w:space="0" w:color="000000"/>
            </w:tcBorders>
            <w:shd w:val="clear" w:color="auto" w:fill="auto"/>
          </w:tcPr>
          <w:p w:rsidR="00305BB8" w:rsidRDefault="0065534A" w:rsidP="00305BB8">
            <w:pPr>
              <w:spacing w:after="0" w:line="240" w:lineRule="auto"/>
              <w:jc w:val="both"/>
              <w:rPr>
                <w:rFonts w:ascii="Times New Roman" w:hAnsi="Times New Roman" w:cs="Times New Roman"/>
              </w:rPr>
            </w:pPr>
            <w:r>
              <w:rPr>
                <w:rFonts w:ascii="Times New Roman" w:hAnsi="Times New Roman" w:cs="Times New Roman"/>
              </w:rPr>
              <w:t>1</w:t>
            </w:r>
            <w:r w:rsidR="00305BB8">
              <w:rPr>
                <w:rFonts w:ascii="Times New Roman" w:hAnsi="Times New Roman" w:cs="Times New Roman"/>
              </w:rPr>
              <w:t xml:space="preserve"> Шаблон радиусом 3,2 мм.</w:t>
            </w:r>
          </w:p>
          <w:p w:rsidR="00305BB8" w:rsidRPr="00990414" w:rsidRDefault="0065534A" w:rsidP="00305BB8">
            <w:pPr>
              <w:spacing w:after="0" w:line="240" w:lineRule="auto"/>
              <w:jc w:val="both"/>
              <w:rPr>
                <w:rFonts w:ascii="Times New Roman" w:hAnsi="Times New Roman" w:cs="Times New Roman"/>
              </w:rPr>
            </w:pPr>
            <w:r>
              <w:rPr>
                <w:rFonts w:ascii="Times New Roman" w:hAnsi="Times New Roman" w:cs="Times New Roman"/>
              </w:rPr>
              <w:t>2</w:t>
            </w:r>
            <w:r w:rsidR="00305BB8">
              <w:rPr>
                <w:rFonts w:ascii="Times New Roman" w:hAnsi="Times New Roman" w:cs="Times New Roman"/>
              </w:rPr>
              <w:t xml:space="preserve"> Линейка</w:t>
            </w:r>
          </w:p>
        </w:tc>
        <w:tc>
          <w:tcPr>
            <w:tcW w:w="1253" w:type="pct"/>
            <w:tcBorders>
              <w:top w:val="single" w:sz="4" w:space="0" w:color="000000"/>
              <w:left w:val="single" w:sz="4" w:space="0" w:color="000000"/>
              <w:bottom w:val="single" w:sz="4" w:space="0" w:color="auto"/>
              <w:right w:val="single" w:sz="4" w:space="0" w:color="000000"/>
            </w:tcBorders>
          </w:tcPr>
          <w:p w:rsidR="00305BB8" w:rsidRPr="00305BB8" w:rsidRDefault="00305BB8" w:rsidP="00C21319">
            <w:pPr>
              <w:spacing w:after="0" w:line="240" w:lineRule="auto"/>
              <w:jc w:val="both"/>
              <w:rPr>
                <w:rFonts w:ascii="Times New Roman" w:eastAsia="Times New Roman" w:hAnsi="Times New Roman" w:cs="Times New Roman"/>
                <w:color w:val="000000"/>
                <w:kern w:val="0"/>
                <w:lang w:eastAsia="ru-RU" w:bidi="ar-SA"/>
              </w:rPr>
            </w:pPr>
            <w:r w:rsidRPr="00305BB8">
              <w:rPr>
                <w:rFonts w:ascii="Times New Roman" w:eastAsia="Times New Roman" w:hAnsi="Times New Roman" w:cs="Times New Roman"/>
                <w:color w:val="000000"/>
                <w:kern w:val="0"/>
                <w:lang w:eastAsia="ru-RU" w:bidi="ar-SA"/>
              </w:rPr>
              <w:t>Полки для вещей и/или аналогичные элементы интерьера имеют кронштейн или деталь крепления с выступающими краями</w:t>
            </w:r>
            <w:r>
              <w:rPr>
                <w:rFonts w:ascii="Times New Roman" w:eastAsia="Times New Roman" w:hAnsi="Times New Roman" w:cs="Times New Roman"/>
                <w:color w:val="000000"/>
                <w:kern w:val="0"/>
                <w:lang w:eastAsia="ru-RU" w:bidi="ar-SA"/>
              </w:rPr>
              <w:t xml:space="preserve">, </w:t>
            </w:r>
            <w:r w:rsidRPr="00305BB8">
              <w:rPr>
                <w:rFonts w:ascii="Times New Roman" w:eastAsia="Times New Roman" w:hAnsi="Times New Roman" w:cs="Times New Roman"/>
                <w:color w:val="000000"/>
                <w:kern w:val="0"/>
                <w:lang w:eastAsia="ru-RU" w:bidi="ar-SA"/>
              </w:rPr>
              <w:t xml:space="preserve"> высота которых </w:t>
            </w:r>
            <w:r>
              <w:rPr>
                <w:rFonts w:ascii="Times New Roman" w:eastAsia="Times New Roman" w:hAnsi="Times New Roman" w:cs="Times New Roman"/>
                <w:color w:val="000000"/>
                <w:kern w:val="0"/>
                <w:lang w:eastAsia="ru-RU" w:bidi="ar-SA"/>
              </w:rPr>
              <w:t xml:space="preserve">не </w:t>
            </w:r>
            <w:r w:rsidRPr="00305BB8">
              <w:rPr>
                <w:rFonts w:ascii="Times New Roman" w:eastAsia="Times New Roman" w:hAnsi="Times New Roman" w:cs="Times New Roman"/>
                <w:color w:val="000000"/>
                <w:kern w:val="0"/>
                <w:lang w:eastAsia="ru-RU" w:bidi="ar-SA"/>
              </w:rPr>
              <w:t>мен</w:t>
            </w:r>
            <w:r>
              <w:rPr>
                <w:rFonts w:ascii="Times New Roman" w:eastAsia="Times New Roman" w:hAnsi="Times New Roman" w:cs="Times New Roman"/>
                <w:color w:val="000000"/>
                <w:kern w:val="0"/>
                <w:lang w:eastAsia="ru-RU" w:bidi="ar-SA"/>
              </w:rPr>
              <w:t>ее 25 мм:</w:t>
            </w:r>
          </w:p>
        </w:tc>
      </w:tr>
    </w:tbl>
    <w:p w:rsidR="00C21319" w:rsidRPr="00C21319" w:rsidRDefault="00C21319" w:rsidP="00C21319">
      <w:pPr>
        <w:spacing w:after="0"/>
        <w:rPr>
          <w:rFonts w:ascii="Times New Roman" w:hAnsi="Times New Roman" w:cs="Times New Roman"/>
          <w:i/>
        </w:rPr>
      </w:pPr>
      <w:r w:rsidRPr="00C21319">
        <w:rPr>
          <w:rFonts w:ascii="Times New Roman" w:hAnsi="Times New Roman" w:cs="Times New Roman"/>
          <w:i/>
        </w:rPr>
        <w:lastRenderedPageBreak/>
        <w:t>Продолжение таблицы А.18</w:t>
      </w:r>
    </w:p>
    <w:tbl>
      <w:tblPr>
        <w:tblW w:w="5000" w:type="pct"/>
        <w:tblLook w:val="0000" w:firstRow="0" w:lastRow="0" w:firstColumn="0" w:lastColumn="0" w:noHBand="0" w:noVBand="0"/>
      </w:tblPr>
      <w:tblGrid>
        <w:gridCol w:w="4927"/>
        <w:gridCol w:w="2877"/>
        <w:gridCol w:w="3277"/>
        <w:gridCol w:w="3705"/>
      </w:tblGrid>
      <w:tr w:rsidR="00C21319" w:rsidRPr="003C673A" w:rsidTr="00EB07F5">
        <w:trPr>
          <w:cantSplit/>
        </w:trPr>
        <w:tc>
          <w:tcPr>
            <w:tcW w:w="1666" w:type="pct"/>
            <w:tcBorders>
              <w:top w:val="single" w:sz="4" w:space="0" w:color="000000"/>
              <w:left w:val="single" w:sz="4" w:space="0" w:color="000000"/>
              <w:bottom w:val="double" w:sz="4" w:space="0" w:color="auto"/>
              <w:right w:val="single" w:sz="4" w:space="0" w:color="000000"/>
            </w:tcBorders>
            <w:shd w:val="clear" w:color="auto" w:fill="auto"/>
            <w:vAlign w:val="center"/>
          </w:tcPr>
          <w:p w:rsidR="00C21319" w:rsidRPr="003C673A" w:rsidRDefault="00C21319" w:rsidP="00636D56">
            <w:pPr>
              <w:pStyle w:val="11"/>
              <w:tabs>
                <w:tab w:val="left" w:pos="0"/>
              </w:tabs>
              <w:spacing w:after="0" w:line="240" w:lineRule="auto"/>
              <w:ind w:left="0" w:firstLine="142"/>
              <w:jc w:val="center"/>
              <w:rPr>
                <w:rFonts w:ascii="Times New Roman" w:hAnsi="Times New Roman" w:cs="Times New Roman"/>
              </w:rPr>
            </w:pPr>
            <w:r w:rsidRPr="003C673A">
              <w:rPr>
                <w:rFonts w:ascii="Times New Roman" w:hAnsi="Times New Roman" w:cs="Times New Roman"/>
              </w:rPr>
              <w:t>Требовани</w:t>
            </w:r>
            <w:r>
              <w:rPr>
                <w:rFonts w:ascii="Times New Roman" w:hAnsi="Times New Roman" w:cs="Times New Roman"/>
              </w:rPr>
              <w:t>е</w:t>
            </w:r>
          </w:p>
        </w:tc>
        <w:tc>
          <w:tcPr>
            <w:tcW w:w="973" w:type="pct"/>
            <w:tcBorders>
              <w:top w:val="single" w:sz="4" w:space="0" w:color="000000"/>
              <w:left w:val="single" w:sz="4" w:space="0" w:color="000000"/>
              <w:bottom w:val="double" w:sz="4" w:space="0" w:color="auto"/>
              <w:right w:val="single" w:sz="4" w:space="0" w:color="000000"/>
            </w:tcBorders>
            <w:shd w:val="clear" w:color="auto" w:fill="auto"/>
            <w:vAlign w:val="center"/>
          </w:tcPr>
          <w:p w:rsidR="00C21319" w:rsidRPr="003C673A" w:rsidRDefault="00C21319" w:rsidP="00636D56">
            <w:pPr>
              <w:pStyle w:val="11"/>
              <w:tabs>
                <w:tab w:val="left" w:pos="0"/>
              </w:tabs>
              <w:spacing w:after="0" w:line="240" w:lineRule="auto"/>
              <w:ind w:left="0" w:firstLine="142"/>
              <w:jc w:val="center"/>
              <w:rPr>
                <w:rFonts w:ascii="Times New Roman" w:hAnsi="Times New Roman" w:cs="Times New Roman"/>
              </w:rPr>
            </w:pPr>
            <w:r>
              <w:rPr>
                <w:rFonts w:ascii="Times New Roman" w:hAnsi="Times New Roman" w:cs="Times New Roman"/>
              </w:rPr>
              <w:t>Метод</w:t>
            </w:r>
            <w:r w:rsidRPr="003C673A">
              <w:rPr>
                <w:rFonts w:ascii="Times New Roman" w:hAnsi="Times New Roman" w:cs="Times New Roman"/>
              </w:rPr>
              <w:t xml:space="preserve">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C21319" w:rsidRPr="003C673A" w:rsidRDefault="00C21319" w:rsidP="00636D56">
            <w:pPr>
              <w:pStyle w:val="11"/>
              <w:tabs>
                <w:tab w:val="left" w:pos="0"/>
              </w:tabs>
              <w:spacing w:after="0" w:line="240" w:lineRule="auto"/>
              <w:ind w:left="0"/>
              <w:jc w:val="center"/>
              <w:rPr>
                <w:rFonts w:ascii="Times New Roman" w:hAnsi="Times New Roman" w:cs="Times New Roman"/>
              </w:rPr>
            </w:pPr>
            <w:r w:rsidRPr="003C673A">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C21319" w:rsidRPr="003C673A" w:rsidRDefault="00C21319" w:rsidP="00636D56">
            <w:pPr>
              <w:pStyle w:val="11"/>
              <w:tabs>
                <w:tab w:val="left" w:pos="0"/>
              </w:tabs>
              <w:spacing w:after="0" w:line="240" w:lineRule="auto"/>
              <w:ind w:left="0"/>
              <w:jc w:val="center"/>
              <w:rPr>
                <w:rFonts w:ascii="Times New Roman" w:hAnsi="Times New Roman" w:cs="Times New Roman"/>
              </w:rPr>
            </w:pPr>
            <w:r w:rsidRPr="003C673A">
              <w:rPr>
                <w:rFonts w:ascii="Times New Roman" w:hAnsi="Times New Roman" w:cs="Times New Roman"/>
              </w:rPr>
              <w:t>Основания для признания несоответствия</w:t>
            </w:r>
          </w:p>
        </w:tc>
      </w:tr>
      <w:tr w:rsidR="00C21319" w:rsidRPr="00305BB8" w:rsidTr="00EB07F5">
        <w:tc>
          <w:tcPr>
            <w:tcW w:w="1666" w:type="pct"/>
            <w:tcBorders>
              <w:top w:val="single" w:sz="4" w:space="0" w:color="000000"/>
              <w:left w:val="single" w:sz="4" w:space="0" w:color="000000"/>
              <w:bottom w:val="single" w:sz="4" w:space="0" w:color="auto"/>
              <w:right w:val="single" w:sz="4" w:space="0" w:color="000000"/>
            </w:tcBorders>
            <w:shd w:val="clear" w:color="auto" w:fill="auto"/>
          </w:tcPr>
          <w:p w:rsidR="00C21319" w:rsidRDefault="00C21319" w:rsidP="00C21319">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sidRPr="00305BB8">
              <w:rPr>
                <w:rFonts w:ascii="Times New Roman" w:eastAsia="Times New Roman" w:hAnsi="Times New Roman" w:cs="Times New Roman"/>
                <w:color w:val="000000"/>
                <w:kern w:val="0"/>
                <w:lang w:eastAsia="ru-RU" w:bidi="ar-SA"/>
              </w:rPr>
              <w:t>с краями, закругленными радиусами не менее 3,2 мм, и покрываются</w:t>
            </w:r>
            <w:r>
              <w:rPr>
                <w:rFonts w:ascii="Times New Roman" w:eastAsia="Times New Roman" w:hAnsi="Times New Roman" w:cs="Times New Roman"/>
                <w:color w:val="000000"/>
                <w:kern w:val="0"/>
                <w:lang w:eastAsia="ru-RU" w:bidi="ar-SA"/>
              </w:rPr>
              <w:t xml:space="preserve"> нежестким обивочным мат</w:t>
            </w:r>
            <w:r>
              <w:rPr>
                <w:rFonts w:ascii="Times New Roman" w:eastAsia="Times New Roman" w:hAnsi="Times New Roman" w:cs="Times New Roman"/>
                <w:color w:val="000000"/>
                <w:kern w:val="0"/>
                <w:lang w:eastAsia="ru-RU" w:bidi="ar-SA"/>
              </w:rPr>
              <w:t>е</w:t>
            </w:r>
            <w:r>
              <w:rPr>
                <w:rFonts w:ascii="Times New Roman" w:eastAsia="Times New Roman" w:hAnsi="Times New Roman" w:cs="Times New Roman"/>
                <w:color w:val="000000"/>
                <w:kern w:val="0"/>
                <w:lang w:eastAsia="ru-RU" w:bidi="ar-SA"/>
              </w:rPr>
              <w:t>риалом</w:t>
            </w:r>
          </w:p>
        </w:tc>
        <w:tc>
          <w:tcPr>
            <w:tcW w:w="973" w:type="pct"/>
            <w:tcBorders>
              <w:top w:val="single" w:sz="4" w:space="0" w:color="000000"/>
              <w:left w:val="single" w:sz="4" w:space="0" w:color="000000"/>
              <w:bottom w:val="single" w:sz="4" w:space="0" w:color="auto"/>
              <w:right w:val="single" w:sz="4" w:space="0" w:color="000000"/>
            </w:tcBorders>
            <w:shd w:val="clear" w:color="auto" w:fill="auto"/>
          </w:tcPr>
          <w:p w:rsidR="00C21319" w:rsidRDefault="00C21319" w:rsidP="00E0323C">
            <w:pPr>
              <w:spacing w:after="0" w:line="240" w:lineRule="auto"/>
              <w:jc w:val="both"/>
              <w:rPr>
                <w:rFonts w:ascii="Times New Roman" w:hAnsi="Times New Roman" w:cs="Times New Roman"/>
              </w:rPr>
            </w:pPr>
          </w:p>
        </w:tc>
        <w:tc>
          <w:tcPr>
            <w:tcW w:w="1108" w:type="pct"/>
            <w:tcBorders>
              <w:top w:val="single" w:sz="4" w:space="0" w:color="000000"/>
              <w:left w:val="single" w:sz="4" w:space="0" w:color="000000"/>
              <w:bottom w:val="single" w:sz="4" w:space="0" w:color="auto"/>
              <w:right w:val="single" w:sz="4" w:space="0" w:color="000000"/>
            </w:tcBorders>
            <w:shd w:val="clear" w:color="auto" w:fill="auto"/>
          </w:tcPr>
          <w:p w:rsidR="00C21319" w:rsidRDefault="00C21319" w:rsidP="00305BB8">
            <w:pPr>
              <w:spacing w:after="0" w:line="240" w:lineRule="auto"/>
              <w:jc w:val="both"/>
              <w:rPr>
                <w:rFonts w:ascii="Times New Roman" w:hAnsi="Times New Roman" w:cs="Times New Roman"/>
              </w:rPr>
            </w:pPr>
          </w:p>
        </w:tc>
        <w:tc>
          <w:tcPr>
            <w:tcW w:w="1253" w:type="pct"/>
            <w:tcBorders>
              <w:top w:val="single" w:sz="4" w:space="0" w:color="000000"/>
              <w:left w:val="single" w:sz="4" w:space="0" w:color="000000"/>
              <w:bottom w:val="single" w:sz="4" w:space="0" w:color="auto"/>
              <w:right w:val="single" w:sz="4" w:space="0" w:color="000000"/>
            </w:tcBorders>
          </w:tcPr>
          <w:p w:rsidR="00C21319" w:rsidRPr="00305BB8" w:rsidRDefault="00C21319" w:rsidP="00C21319">
            <w:pPr>
              <w:spacing w:after="0" w:line="240" w:lineRule="auto"/>
              <w:jc w:val="both"/>
              <w:rPr>
                <w:rFonts w:ascii="Times New Roman" w:eastAsia="Times New Roman" w:hAnsi="Times New Roman" w:cs="Times New Roman"/>
                <w:color w:val="000000"/>
                <w:kern w:val="0"/>
                <w:lang w:eastAsia="ru-RU" w:bidi="ar-SA"/>
              </w:rPr>
            </w:pPr>
            <w:r w:rsidRPr="00305BB8">
              <w:rPr>
                <w:rFonts w:ascii="Times New Roman" w:eastAsia="Times New Roman" w:hAnsi="Times New Roman" w:cs="Times New Roman"/>
                <w:color w:val="000000"/>
                <w:kern w:val="0"/>
                <w:lang w:eastAsia="ru-RU" w:bidi="ar-SA"/>
              </w:rPr>
              <w:t xml:space="preserve">- </w:t>
            </w:r>
            <w:r>
              <w:rPr>
                <w:rFonts w:ascii="Times New Roman" w:eastAsia="Times New Roman" w:hAnsi="Times New Roman" w:cs="Times New Roman"/>
                <w:color w:val="000000"/>
                <w:kern w:val="0"/>
                <w:lang w:eastAsia="ru-RU" w:bidi="ar-SA"/>
              </w:rPr>
              <w:t xml:space="preserve">не имеют </w:t>
            </w:r>
            <w:r w:rsidRPr="00305BB8">
              <w:rPr>
                <w:rFonts w:ascii="Times New Roman" w:eastAsia="Times New Roman" w:hAnsi="Times New Roman" w:cs="Times New Roman"/>
                <w:color w:val="000000"/>
                <w:kern w:val="0"/>
                <w:lang w:eastAsia="ru-RU" w:bidi="ar-SA"/>
              </w:rPr>
              <w:t>закругленны</w:t>
            </w:r>
            <w:r>
              <w:rPr>
                <w:rFonts w:ascii="Times New Roman" w:eastAsia="Times New Roman" w:hAnsi="Times New Roman" w:cs="Times New Roman"/>
                <w:color w:val="000000"/>
                <w:kern w:val="0"/>
                <w:lang w:eastAsia="ru-RU" w:bidi="ar-SA"/>
              </w:rPr>
              <w:t>х</w:t>
            </w:r>
            <w:r w:rsidRPr="00305BB8">
              <w:rPr>
                <w:rFonts w:ascii="Times New Roman" w:eastAsia="Times New Roman" w:hAnsi="Times New Roman" w:cs="Times New Roman"/>
                <w:color w:val="000000"/>
                <w:kern w:val="0"/>
                <w:lang w:eastAsia="ru-RU" w:bidi="ar-SA"/>
              </w:rPr>
              <w:t xml:space="preserve"> кра</w:t>
            </w:r>
            <w:r>
              <w:rPr>
                <w:rFonts w:ascii="Times New Roman" w:eastAsia="Times New Roman" w:hAnsi="Times New Roman" w:cs="Times New Roman"/>
                <w:color w:val="000000"/>
                <w:kern w:val="0"/>
                <w:lang w:eastAsia="ru-RU" w:bidi="ar-SA"/>
              </w:rPr>
              <w:t xml:space="preserve">ев или имеют такие края с </w:t>
            </w:r>
            <w:r w:rsidRPr="00305BB8">
              <w:rPr>
                <w:rFonts w:ascii="Times New Roman" w:eastAsia="Times New Roman" w:hAnsi="Times New Roman" w:cs="Times New Roman"/>
                <w:color w:val="000000"/>
                <w:kern w:val="0"/>
                <w:lang w:eastAsia="ru-RU" w:bidi="ar-SA"/>
              </w:rPr>
              <w:t xml:space="preserve">радиусом </w:t>
            </w:r>
            <w:r>
              <w:rPr>
                <w:rFonts w:ascii="Times New Roman" w:eastAsia="Times New Roman" w:hAnsi="Times New Roman" w:cs="Times New Roman"/>
                <w:color w:val="000000"/>
                <w:kern w:val="0"/>
                <w:lang w:eastAsia="ru-RU" w:bidi="ar-SA"/>
              </w:rPr>
              <w:t xml:space="preserve">закругления </w:t>
            </w:r>
            <w:r w:rsidRPr="00305BB8">
              <w:rPr>
                <w:rFonts w:ascii="Times New Roman" w:eastAsia="Times New Roman" w:hAnsi="Times New Roman" w:cs="Times New Roman"/>
                <w:color w:val="000000"/>
                <w:kern w:val="0"/>
                <w:lang w:eastAsia="ru-RU" w:bidi="ar-SA"/>
              </w:rPr>
              <w:t>менее 3,2 мм</w:t>
            </w:r>
            <w:r>
              <w:rPr>
                <w:rFonts w:ascii="Times New Roman" w:eastAsia="Times New Roman" w:hAnsi="Times New Roman" w:cs="Times New Roman"/>
                <w:color w:val="000000"/>
                <w:kern w:val="0"/>
                <w:lang w:eastAsia="ru-RU" w:bidi="ar-SA"/>
              </w:rPr>
              <w:t>;</w:t>
            </w:r>
          </w:p>
          <w:p w:rsidR="00C21319" w:rsidRPr="00305BB8" w:rsidRDefault="00C21319" w:rsidP="00C21319">
            <w:pPr>
              <w:spacing w:after="0" w:line="240" w:lineRule="auto"/>
              <w:jc w:val="both"/>
              <w:rPr>
                <w:rFonts w:ascii="Times New Roman" w:eastAsia="Times New Roman" w:hAnsi="Times New Roman" w:cs="Times New Roman"/>
                <w:color w:val="000000"/>
                <w:kern w:val="0"/>
                <w:lang w:eastAsia="ru-RU" w:bidi="ar-SA"/>
              </w:rPr>
            </w:pPr>
            <w:r w:rsidRPr="00305BB8">
              <w:rPr>
                <w:rFonts w:ascii="Times New Roman" w:eastAsia="Times New Roman" w:hAnsi="Times New Roman" w:cs="Times New Roman"/>
                <w:color w:val="000000"/>
                <w:kern w:val="0"/>
                <w:lang w:eastAsia="ru-RU" w:bidi="ar-SA"/>
              </w:rPr>
              <w:t>-</w:t>
            </w:r>
            <w:r>
              <w:rPr>
                <w:rFonts w:ascii="Times New Roman" w:eastAsia="Times New Roman" w:hAnsi="Times New Roman" w:cs="Times New Roman"/>
                <w:color w:val="000000"/>
                <w:kern w:val="0"/>
                <w:lang w:eastAsia="ru-RU" w:bidi="ar-SA"/>
              </w:rPr>
              <w:t> </w:t>
            </w:r>
            <w:r w:rsidRPr="00305BB8">
              <w:rPr>
                <w:rFonts w:ascii="Times New Roman" w:eastAsia="Times New Roman" w:hAnsi="Times New Roman" w:cs="Times New Roman"/>
                <w:color w:val="000000"/>
                <w:kern w:val="0"/>
                <w:lang w:eastAsia="ru-RU" w:bidi="ar-SA"/>
              </w:rPr>
              <w:t>покрыты жестким обивочным материалом</w:t>
            </w:r>
          </w:p>
        </w:tc>
      </w:tr>
      <w:tr w:rsidR="00AE55C2" w:rsidRPr="00305BB8" w:rsidTr="00EB07F5">
        <w:tc>
          <w:tcPr>
            <w:tcW w:w="1666" w:type="pct"/>
            <w:tcBorders>
              <w:top w:val="single" w:sz="4" w:space="0" w:color="auto"/>
              <w:left w:val="single" w:sz="4" w:space="0" w:color="auto"/>
              <w:bottom w:val="single" w:sz="4" w:space="0" w:color="auto"/>
              <w:right w:val="single" w:sz="4" w:space="0" w:color="auto"/>
            </w:tcBorders>
            <w:shd w:val="clear" w:color="auto" w:fill="auto"/>
          </w:tcPr>
          <w:p w:rsidR="00AE55C2" w:rsidRPr="00305BB8" w:rsidRDefault="005926DA"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AE55C2" w:rsidRPr="00305BB8">
              <w:rPr>
                <w:rFonts w:ascii="Times New Roman" w:eastAsia="Times New Roman" w:hAnsi="Times New Roman" w:cs="Times New Roman"/>
                <w:color w:val="000000"/>
                <w:kern w:val="0"/>
                <w:lang w:eastAsia="ru-RU" w:bidi="ar-SA"/>
              </w:rPr>
              <w:t>.4 Внутренняя поверхность кузова и уст</w:t>
            </w:r>
            <w:r w:rsidR="00AE55C2" w:rsidRPr="00305BB8">
              <w:rPr>
                <w:rFonts w:ascii="Times New Roman" w:eastAsia="Times New Roman" w:hAnsi="Times New Roman" w:cs="Times New Roman"/>
                <w:color w:val="000000"/>
                <w:kern w:val="0"/>
                <w:lang w:eastAsia="ru-RU" w:bidi="ar-SA"/>
              </w:rPr>
              <w:t>а</w:t>
            </w:r>
            <w:r w:rsidR="00AE55C2" w:rsidRPr="00305BB8">
              <w:rPr>
                <w:rFonts w:ascii="Times New Roman" w:eastAsia="Times New Roman" w:hAnsi="Times New Roman" w:cs="Times New Roman"/>
                <w:color w:val="000000"/>
                <w:kern w:val="0"/>
                <w:lang w:eastAsia="ru-RU" w:bidi="ar-SA"/>
              </w:rPr>
              <w:t>новленные на ней элементы (например, поручни, лампы, противосолнечные козырьки), находящ</w:t>
            </w:r>
            <w:r w:rsidR="00AE55C2" w:rsidRPr="00305BB8">
              <w:rPr>
                <w:rFonts w:ascii="Times New Roman" w:eastAsia="Times New Roman" w:hAnsi="Times New Roman" w:cs="Times New Roman"/>
                <w:color w:val="000000"/>
                <w:kern w:val="0"/>
                <w:lang w:eastAsia="ru-RU" w:bidi="ar-SA"/>
              </w:rPr>
              <w:t>и</w:t>
            </w:r>
            <w:r w:rsidR="00AE55C2" w:rsidRPr="00305BB8">
              <w:rPr>
                <w:rFonts w:ascii="Times New Roman" w:eastAsia="Times New Roman" w:hAnsi="Times New Roman" w:cs="Times New Roman"/>
                <w:color w:val="000000"/>
                <w:kern w:val="0"/>
                <w:lang w:eastAsia="ru-RU" w:bidi="ar-SA"/>
              </w:rPr>
              <w:t>еся впереди и сверху от сидящих водителя и па</w:t>
            </w:r>
            <w:r w:rsidR="00AE55C2" w:rsidRPr="00305BB8">
              <w:rPr>
                <w:rFonts w:ascii="Times New Roman" w:eastAsia="Times New Roman" w:hAnsi="Times New Roman" w:cs="Times New Roman"/>
                <w:color w:val="000000"/>
                <w:kern w:val="0"/>
                <w:lang w:eastAsia="ru-RU" w:bidi="ar-SA"/>
              </w:rPr>
              <w:t>с</w:t>
            </w:r>
            <w:r w:rsidR="00AE55C2" w:rsidRPr="00305BB8">
              <w:rPr>
                <w:rFonts w:ascii="Times New Roman" w:eastAsia="Times New Roman" w:hAnsi="Times New Roman" w:cs="Times New Roman"/>
                <w:color w:val="000000"/>
                <w:kern w:val="0"/>
                <w:lang w:eastAsia="ru-RU" w:bidi="ar-SA"/>
              </w:rPr>
              <w:t>сажиров, которые могут контактировать со сф</w:t>
            </w:r>
            <w:r w:rsidR="00AE55C2" w:rsidRPr="00305BB8">
              <w:rPr>
                <w:rFonts w:ascii="Times New Roman" w:eastAsia="Times New Roman" w:hAnsi="Times New Roman" w:cs="Times New Roman"/>
                <w:color w:val="000000"/>
                <w:kern w:val="0"/>
                <w:lang w:eastAsia="ru-RU" w:bidi="ar-SA"/>
              </w:rPr>
              <w:t>е</w:t>
            </w:r>
            <w:r w:rsidR="00AE55C2" w:rsidRPr="00305BB8">
              <w:rPr>
                <w:rFonts w:ascii="Times New Roman" w:eastAsia="Times New Roman" w:hAnsi="Times New Roman" w:cs="Times New Roman"/>
                <w:color w:val="000000"/>
                <w:kern w:val="0"/>
                <w:lang w:eastAsia="ru-RU" w:bidi="ar-SA"/>
              </w:rPr>
              <w:t>рой диаметром 165 мм, в случае наличия у них выступающих частей из жесткого материала уд</w:t>
            </w:r>
            <w:r w:rsidR="00AE55C2" w:rsidRPr="00305BB8">
              <w:rPr>
                <w:rFonts w:ascii="Times New Roman" w:eastAsia="Times New Roman" w:hAnsi="Times New Roman" w:cs="Times New Roman"/>
                <w:color w:val="000000"/>
                <w:kern w:val="0"/>
                <w:lang w:eastAsia="ru-RU" w:bidi="ar-SA"/>
              </w:rPr>
              <w:t>о</w:t>
            </w:r>
            <w:r w:rsidR="00AE55C2" w:rsidRPr="00305BB8">
              <w:rPr>
                <w:rFonts w:ascii="Times New Roman" w:eastAsia="Times New Roman" w:hAnsi="Times New Roman" w:cs="Times New Roman"/>
                <w:color w:val="000000"/>
                <w:kern w:val="0"/>
                <w:lang w:eastAsia="ru-RU" w:bidi="ar-SA"/>
              </w:rPr>
              <w:t xml:space="preserve">влетворяют следующим требованиям: </w:t>
            </w:r>
          </w:p>
          <w:p w:rsidR="00AE55C2" w:rsidRPr="00305BB8" w:rsidRDefault="005926DA"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AE55C2" w:rsidRPr="00305BB8">
              <w:rPr>
                <w:rFonts w:ascii="Times New Roman" w:eastAsia="Times New Roman" w:hAnsi="Times New Roman" w:cs="Times New Roman"/>
                <w:color w:val="000000"/>
                <w:kern w:val="0"/>
                <w:lang w:eastAsia="ru-RU" w:bidi="ar-SA"/>
              </w:rPr>
              <w:t>.4.1 Ширина выступающих частей не мен</w:t>
            </w:r>
            <w:r w:rsidR="00AE55C2" w:rsidRPr="00305BB8">
              <w:rPr>
                <w:rFonts w:ascii="Times New Roman" w:eastAsia="Times New Roman" w:hAnsi="Times New Roman" w:cs="Times New Roman"/>
                <w:color w:val="000000"/>
                <w:kern w:val="0"/>
                <w:lang w:eastAsia="ru-RU" w:bidi="ar-SA"/>
              </w:rPr>
              <w:t>ь</w:t>
            </w:r>
            <w:r w:rsidR="00AE55C2" w:rsidRPr="00305BB8">
              <w:rPr>
                <w:rFonts w:ascii="Times New Roman" w:eastAsia="Times New Roman" w:hAnsi="Times New Roman" w:cs="Times New Roman"/>
                <w:color w:val="000000"/>
                <w:kern w:val="0"/>
                <w:lang w:eastAsia="ru-RU" w:bidi="ar-SA"/>
              </w:rPr>
              <w:t xml:space="preserve">ше, чем величина выступания; </w:t>
            </w:r>
          </w:p>
          <w:p w:rsidR="00AE55C2" w:rsidRPr="00305BB8" w:rsidRDefault="005926DA"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AE55C2" w:rsidRPr="00305BB8">
              <w:rPr>
                <w:rFonts w:ascii="Times New Roman" w:eastAsia="Times New Roman" w:hAnsi="Times New Roman" w:cs="Times New Roman"/>
                <w:color w:val="000000"/>
                <w:kern w:val="0"/>
                <w:lang w:eastAsia="ru-RU" w:bidi="ar-SA"/>
              </w:rPr>
              <w:t xml:space="preserve">.4.2 </w:t>
            </w:r>
            <w:r w:rsidR="0065534A">
              <w:rPr>
                <w:rFonts w:ascii="Times New Roman" w:eastAsia="Times New Roman" w:hAnsi="Times New Roman" w:cs="Times New Roman"/>
                <w:color w:val="000000"/>
                <w:kern w:val="0"/>
                <w:lang w:eastAsia="ru-RU" w:bidi="ar-SA"/>
              </w:rPr>
              <w:t>Е</w:t>
            </w:r>
            <w:r w:rsidR="00AE55C2" w:rsidRPr="00305BB8">
              <w:rPr>
                <w:rFonts w:ascii="Times New Roman" w:eastAsia="Times New Roman" w:hAnsi="Times New Roman" w:cs="Times New Roman"/>
                <w:color w:val="000000"/>
                <w:kern w:val="0"/>
                <w:lang w:eastAsia="ru-RU" w:bidi="ar-SA"/>
              </w:rPr>
              <w:t>сли это элементы крыши, радиус з</w:t>
            </w:r>
            <w:r w:rsidR="00AE55C2" w:rsidRPr="00305BB8">
              <w:rPr>
                <w:rFonts w:ascii="Times New Roman" w:eastAsia="Times New Roman" w:hAnsi="Times New Roman" w:cs="Times New Roman"/>
                <w:color w:val="000000"/>
                <w:kern w:val="0"/>
                <w:lang w:eastAsia="ru-RU" w:bidi="ar-SA"/>
              </w:rPr>
              <w:t>а</w:t>
            </w:r>
            <w:r w:rsidR="00AE55C2" w:rsidRPr="00305BB8">
              <w:rPr>
                <w:rFonts w:ascii="Times New Roman" w:eastAsia="Times New Roman" w:hAnsi="Times New Roman" w:cs="Times New Roman"/>
                <w:color w:val="000000"/>
                <w:kern w:val="0"/>
                <w:lang w:eastAsia="ru-RU" w:bidi="ar-SA"/>
              </w:rPr>
              <w:t xml:space="preserve">кругления краев не меньше 5 мм; </w:t>
            </w:r>
          </w:p>
          <w:p w:rsidR="00AE55C2" w:rsidRPr="00305BB8" w:rsidRDefault="005926DA"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AE55C2" w:rsidRPr="00305BB8">
              <w:rPr>
                <w:rFonts w:ascii="Times New Roman" w:eastAsia="Times New Roman" w:hAnsi="Times New Roman" w:cs="Times New Roman"/>
                <w:color w:val="000000"/>
                <w:kern w:val="0"/>
                <w:lang w:eastAsia="ru-RU" w:bidi="ar-SA"/>
              </w:rPr>
              <w:t xml:space="preserve">.4.3 </w:t>
            </w:r>
            <w:r w:rsidR="0065534A">
              <w:rPr>
                <w:rFonts w:ascii="Times New Roman" w:eastAsia="Times New Roman" w:hAnsi="Times New Roman" w:cs="Times New Roman"/>
                <w:color w:val="000000"/>
                <w:kern w:val="0"/>
                <w:lang w:eastAsia="ru-RU" w:bidi="ar-SA"/>
              </w:rPr>
              <w:t>Е</w:t>
            </w:r>
            <w:r w:rsidR="00AE55C2" w:rsidRPr="00305BB8">
              <w:rPr>
                <w:rFonts w:ascii="Times New Roman" w:eastAsia="Times New Roman" w:hAnsi="Times New Roman" w:cs="Times New Roman"/>
                <w:color w:val="000000"/>
                <w:kern w:val="0"/>
                <w:lang w:eastAsia="ru-RU" w:bidi="ar-SA"/>
              </w:rPr>
              <w:t>сли это установленные на крыше ко</w:t>
            </w:r>
            <w:r w:rsidR="00AE55C2" w:rsidRPr="00305BB8">
              <w:rPr>
                <w:rFonts w:ascii="Times New Roman" w:eastAsia="Times New Roman" w:hAnsi="Times New Roman" w:cs="Times New Roman"/>
                <w:color w:val="000000"/>
                <w:kern w:val="0"/>
                <w:lang w:eastAsia="ru-RU" w:bidi="ar-SA"/>
              </w:rPr>
              <w:t>м</w:t>
            </w:r>
            <w:r w:rsidR="00AE55C2" w:rsidRPr="00305BB8">
              <w:rPr>
                <w:rFonts w:ascii="Times New Roman" w:eastAsia="Times New Roman" w:hAnsi="Times New Roman" w:cs="Times New Roman"/>
                <w:color w:val="000000"/>
                <w:kern w:val="0"/>
                <w:lang w:eastAsia="ru-RU" w:bidi="ar-SA"/>
              </w:rPr>
              <w:t xml:space="preserve">поненты, радиусы закруглений контактирующих кромок не должны быть меньше 3,2 мм; </w:t>
            </w:r>
          </w:p>
          <w:p w:rsidR="00AE55C2" w:rsidRDefault="005926DA" w:rsidP="001B4ADD">
            <w:pPr>
              <w:pBdr>
                <w:bottom w:val="single" w:sz="4" w:space="1" w:color="auto"/>
              </w:pBd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AE55C2" w:rsidRPr="00305BB8">
              <w:rPr>
                <w:rFonts w:ascii="Times New Roman" w:eastAsia="Times New Roman" w:hAnsi="Times New Roman" w:cs="Times New Roman"/>
                <w:color w:val="000000"/>
                <w:kern w:val="0"/>
                <w:lang w:eastAsia="ru-RU" w:bidi="ar-SA"/>
              </w:rPr>
              <w:t>.4.4 Любые планки и ребра крыши, за и</w:t>
            </w:r>
            <w:r w:rsidR="00AE55C2" w:rsidRPr="00305BB8">
              <w:rPr>
                <w:rFonts w:ascii="Times New Roman" w:eastAsia="Times New Roman" w:hAnsi="Times New Roman" w:cs="Times New Roman"/>
                <w:color w:val="000000"/>
                <w:kern w:val="0"/>
                <w:lang w:eastAsia="ru-RU" w:bidi="ar-SA"/>
              </w:rPr>
              <w:t>с</w:t>
            </w:r>
            <w:r w:rsidR="00AE55C2" w:rsidRPr="00305BB8">
              <w:rPr>
                <w:rFonts w:ascii="Times New Roman" w:eastAsia="Times New Roman" w:hAnsi="Times New Roman" w:cs="Times New Roman"/>
                <w:color w:val="000000"/>
                <w:kern w:val="0"/>
                <w:lang w:eastAsia="ru-RU" w:bidi="ar-SA"/>
              </w:rPr>
              <w:t>ключением передних рам остекленных поверхн</w:t>
            </w:r>
            <w:r w:rsidR="00AE55C2" w:rsidRPr="00305BB8">
              <w:rPr>
                <w:rFonts w:ascii="Times New Roman" w:eastAsia="Times New Roman" w:hAnsi="Times New Roman" w:cs="Times New Roman"/>
                <w:color w:val="000000"/>
                <w:kern w:val="0"/>
                <w:lang w:eastAsia="ru-RU" w:bidi="ar-SA"/>
              </w:rPr>
              <w:t>о</w:t>
            </w:r>
            <w:r w:rsidR="00AE55C2" w:rsidRPr="00305BB8">
              <w:rPr>
                <w:rFonts w:ascii="Times New Roman" w:eastAsia="Times New Roman" w:hAnsi="Times New Roman" w:cs="Times New Roman"/>
                <w:color w:val="000000"/>
                <w:kern w:val="0"/>
                <w:lang w:eastAsia="ru-RU" w:bidi="ar-SA"/>
              </w:rPr>
              <w:t>стей и дверных рам, сделанные из жесткого м</w:t>
            </w:r>
            <w:r w:rsidR="00AE55C2" w:rsidRPr="00305BB8">
              <w:rPr>
                <w:rFonts w:ascii="Times New Roman" w:eastAsia="Times New Roman" w:hAnsi="Times New Roman" w:cs="Times New Roman"/>
                <w:color w:val="000000"/>
                <w:kern w:val="0"/>
                <w:lang w:eastAsia="ru-RU" w:bidi="ar-SA"/>
              </w:rPr>
              <w:t>а</w:t>
            </w:r>
            <w:r w:rsidR="00AE55C2" w:rsidRPr="00305BB8">
              <w:rPr>
                <w:rFonts w:ascii="Times New Roman" w:eastAsia="Times New Roman" w:hAnsi="Times New Roman" w:cs="Times New Roman"/>
                <w:color w:val="000000"/>
                <w:kern w:val="0"/>
                <w:lang w:eastAsia="ru-RU" w:bidi="ar-SA"/>
              </w:rPr>
              <w:t xml:space="preserve">териала, не </w:t>
            </w:r>
            <w:r w:rsidR="0065534A">
              <w:rPr>
                <w:rFonts w:ascii="Times New Roman" w:eastAsia="Times New Roman" w:hAnsi="Times New Roman" w:cs="Times New Roman"/>
                <w:color w:val="000000"/>
                <w:kern w:val="0"/>
                <w:lang w:eastAsia="ru-RU" w:bidi="ar-SA"/>
              </w:rPr>
              <w:t xml:space="preserve"> </w:t>
            </w:r>
            <w:r w:rsidR="00AE55C2" w:rsidRPr="00305BB8">
              <w:rPr>
                <w:rFonts w:ascii="Times New Roman" w:eastAsia="Times New Roman" w:hAnsi="Times New Roman" w:cs="Times New Roman"/>
                <w:color w:val="000000"/>
                <w:kern w:val="0"/>
                <w:lang w:eastAsia="ru-RU" w:bidi="ar-SA"/>
              </w:rPr>
              <w:t>выс</w:t>
            </w:r>
            <w:r w:rsidR="0065534A">
              <w:rPr>
                <w:rFonts w:ascii="Times New Roman" w:eastAsia="Times New Roman" w:hAnsi="Times New Roman" w:cs="Times New Roman"/>
                <w:color w:val="000000"/>
                <w:kern w:val="0"/>
                <w:lang w:eastAsia="ru-RU" w:bidi="ar-SA"/>
              </w:rPr>
              <w:t>тупают  вниз более чем на 19 мм.</w:t>
            </w:r>
          </w:p>
          <w:p w:rsidR="00EB07F5" w:rsidRPr="00305BB8" w:rsidRDefault="005926DA" w:rsidP="00EB07F5">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Pr>
                <w:rFonts w:ascii="Times New Roman" w:eastAsia="Times New Roman" w:hAnsi="Times New Roman" w:cs="Times New Roman"/>
                <w:color w:val="000000"/>
                <w:kern w:val="0"/>
                <w:lang w:eastAsia="ru-RU" w:bidi="ar-SA"/>
              </w:rPr>
              <w:t>А.18</w:t>
            </w:r>
            <w:r w:rsidR="0014284F" w:rsidRPr="00305BB8">
              <w:rPr>
                <w:rFonts w:ascii="Times New Roman" w:eastAsia="Times New Roman" w:hAnsi="Times New Roman" w:cs="Times New Roman"/>
                <w:color w:val="000000"/>
                <w:kern w:val="0"/>
                <w:lang w:eastAsia="ru-RU" w:bidi="ar-SA"/>
              </w:rPr>
              <w:t>.5 Требования</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w:t>
            </w:r>
            <w:r w:rsidR="0014284F" w:rsidRPr="00360563">
              <w:rPr>
                <w:rFonts w:ascii="Times New Roman" w:eastAsia="Times New Roman" w:hAnsi="Times New Roman" w:cs="Times New Roman"/>
                <w:color w:val="000000"/>
                <w:kern w:val="0"/>
                <w:lang w:eastAsia="ru-RU" w:bidi="ar-SA"/>
              </w:rPr>
              <w:t xml:space="preserve">пункта </w:t>
            </w:r>
            <w:r w:rsidR="00EB07F5">
              <w:rPr>
                <w:rFonts w:ascii="Times New Roman" w:eastAsia="Times New Roman" w:hAnsi="Times New Roman" w:cs="Times New Roman"/>
                <w:color w:val="000000"/>
                <w:kern w:val="0"/>
                <w:lang w:eastAsia="ru-RU" w:bidi="ar-SA"/>
              </w:rPr>
              <w:t xml:space="preserve"> </w:t>
            </w:r>
            <w:r w:rsidR="00360563" w:rsidRPr="00360563">
              <w:rPr>
                <w:rFonts w:ascii="Times New Roman" w:eastAsia="Times New Roman" w:hAnsi="Times New Roman" w:cs="Times New Roman"/>
                <w:color w:val="000000"/>
                <w:kern w:val="0"/>
                <w:lang w:eastAsia="ru-RU" w:bidi="ar-SA"/>
              </w:rPr>
              <w:t>А.18</w:t>
            </w:r>
            <w:r w:rsidR="0014284F" w:rsidRPr="00360563">
              <w:rPr>
                <w:rFonts w:ascii="Times New Roman" w:eastAsia="Times New Roman" w:hAnsi="Times New Roman" w:cs="Times New Roman"/>
                <w:color w:val="000000"/>
                <w:kern w:val="0"/>
                <w:lang w:eastAsia="ru-RU" w:bidi="ar-SA"/>
              </w:rPr>
              <w:t>.4.4</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применяю</w:t>
            </w:r>
            <w:r w:rsidR="0014284F" w:rsidRPr="00305BB8">
              <w:rPr>
                <w:rFonts w:ascii="Times New Roman" w:eastAsia="Times New Roman" w:hAnsi="Times New Roman" w:cs="Times New Roman"/>
                <w:color w:val="000000"/>
                <w:kern w:val="0"/>
                <w:lang w:eastAsia="ru-RU" w:bidi="ar-SA"/>
              </w:rPr>
              <w:t>т</w:t>
            </w:r>
            <w:r w:rsidR="0014284F" w:rsidRPr="00305BB8">
              <w:rPr>
                <w:rFonts w:ascii="Times New Roman" w:eastAsia="Times New Roman" w:hAnsi="Times New Roman" w:cs="Times New Roman"/>
                <w:color w:val="000000"/>
                <w:kern w:val="0"/>
                <w:lang w:eastAsia="ru-RU" w:bidi="ar-SA"/>
              </w:rPr>
              <w:t>ся,</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в</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том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числе,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к </w:t>
            </w:r>
            <w:r w:rsidR="00283F90" w:rsidRPr="00283F90">
              <w:rPr>
                <w:rFonts w:ascii="Times New Roman" w:eastAsia="Times New Roman" w:hAnsi="Times New Roman" w:cs="Times New Roman"/>
                <w:color w:val="000000"/>
                <w:kern w:val="0"/>
                <w:lang w:eastAsia="ru-RU" w:bidi="ar-SA"/>
              </w:rPr>
              <w:t>ТС</w:t>
            </w:r>
            <w:r w:rsidR="00EB07F5">
              <w:rPr>
                <w:rFonts w:ascii="Times New Roman" w:eastAsia="Times New Roman" w:hAnsi="Times New Roman" w:cs="Times New Roman"/>
                <w:color w:val="000000"/>
                <w:kern w:val="0"/>
                <w:lang w:eastAsia="ru-RU" w:bidi="ar-SA"/>
              </w:rPr>
              <w:t xml:space="preserve"> </w:t>
            </w:r>
            <w:r w:rsidR="00283F90" w:rsidRPr="00283F90">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с</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открывающейся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кр</w:t>
            </w:r>
            <w:r w:rsidR="0014284F" w:rsidRPr="00305BB8">
              <w:rPr>
                <w:rFonts w:ascii="Times New Roman" w:eastAsia="Times New Roman" w:hAnsi="Times New Roman" w:cs="Times New Roman"/>
                <w:color w:val="000000"/>
                <w:kern w:val="0"/>
                <w:lang w:eastAsia="ru-RU" w:bidi="ar-SA"/>
              </w:rPr>
              <w:t>ы</w:t>
            </w:r>
            <w:r w:rsidR="0014284F" w:rsidRPr="00305BB8">
              <w:rPr>
                <w:rFonts w:ascii="Times New Roman" w:eastAsia="Times New Roman" w:hAnsi="Times New Roman" w:cs="Times New Roman"/>
                <w:color w:val="000000"/>
                <w:kern w:val="0"/>
                <w:lang w:eastAsia="ru-RU" w:bidi="ar-SA"/>
              </w:rPr>
              <w:t xml:space="preserve">шей,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включая</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устройства</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открывания</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и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закр</w:t>
            </w:r>
            <w:r w:rsidR="0014284F" w:rsidRPr="00305BB8">
              <w:rPr>
                <w:rFonts w:ascii="Times New Roman" w:eastAsia="Times New Roman" w:hAnsi="Times New Roman" w:cs="Times New Roman"/>
                <w:color w:val="000000"/>
                <w:kern w:val="0"/>
                <w:lang w:eastAsia="ru-RU" w:bidi="ar-SA"/>
              </w:rPr>
              <w:t>ы</w:t>
            </w:r>
            <w:r w:rsidR="0014284F" w:rsidRPr="00305BB8">
              <w:rPr>
                <w:rFonts w:ascii="Times New Roman" w:eastAsia="Times New Roman" w:hAnsi="Times New Roman" w:cs="Times New Roman"/>
                <w:color w:val="000000"/>
                <w:kern w:val="0"/>
                <w:lang w:eastAsia="ru-RU" w:bidi="ar-SA"/>
              </w:rPr>
              <w:t xml:space="preserve">вания,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находящиеся</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в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положении</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w:t>
            </w:r>
            <w:r w:rsidR="000D4F39">
              <w:rPr>
                <w:rFonts w:ascii="Times New Roman" w:eastAsia="Times New Roman" w:hAnsi="Times New Roman" w:cs="Times New Roman"/>
                <w:color w:val="000000"/>
                <w:kern w:val="0"/>
                <w:lang w:eastAsia="ru-RU" w:bidi="ar-SA"/>
              </w:rPr>
              <w:t>«</w:t>
            </w:r>
            <w:r w:rsidR="0014284F" w:rsidRPr="00305BB8">
              <w:rPr>
                <w:rFonts w:ascii="Times New Roman" w:eastAsia="Times New Roman" w:hAnsi="Times New Roman" w:cs="Times New Roman"/>
                <w:color w:val="000000"/>
                <w:kern w:val="0"/>
                <w:lang w:eastAsia="ru-RU" w:bidi="ar-SA"/>
              </w:rPr>
              <w:t>закрыто</w:t>
            </w:r>
            <w:r w:rsidR="000D4F39">
              <w:rPr>
                <w:rFonts w:ascii="Times New Roman" w:eastAsia="Times New Roman" w:hAnsi="Times New Roman" w:cs="Times New Roman"/>
                <w:color w:val="000000"/>
                <w:kern w:val="0"/>
                <w:lang w:eastAsia="ru-RU" w:bidi="ar-SA"/>
              </w:rPr>
              <w:t>»</w:t>
            </w:r>
            <w:r w:rsidR="0014284F" w:rsidRPr="00305BB8">
              <w:rPr>
                <w:rFonts w:ascii="Times New Roman" w:eastAsia="Times New Roman" w:hAnsi="Times New Roman" w:cs="Times New Roman"/>
                <w:color w:val="000000"/>
                <w:kern w:val="0"/>
                <w:lang w:eastAsia="ru-RU" w:bidi="ar-SA"/>
              </w:rPr>
              <w:t>, но</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не</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применяются</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к </w:t>
            </w:r>
            <w:r w:rsidR="00EB07F5">
              <w:rPr>
                <w:rFonts w:ascii="Times New Roman" w:eastAsia="Times New Roman" w:hAnsi="Times New Roman" w:cs="Times New Roman"/>
                <w:color w:val="000000"/>
                <w:kern w:val="0"/>
                <w:lang w:eastAsia="ru-RU" w:bidi="ar-SA"/>
              </w:rPr>
              <w:t xml:space="preserve"> </w:t>
            </w:r>
            <w:r w:rsidR="00283F90" w:rsidRPr="00283F90">
              <w:rPr>
                <w:rFonts w:ascii="Times New Roman" w:eastAsia="Times New Roman" w:hAnsi="Times New Roman" w:cs="Times New Roman"/>
                <w:color w:val="000000"/>
                <w:kern w:val="0"/>
                <w:lang w:eastAsia="ru-RU" w:bidi="ar-SA"/>
              </w:rPr>
              <w:t xml:space="preserve">ТС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со складывающейся мягкой</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крышей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в части деталей складывающ</w:t>
            </w:r>
            <w:r w:rsidR="0014284F" w:rsidRPr="00305BB8">
              <w:rPr>
                <w:rFonts w:ascii="Times New Roman" w:eastAsia="Times New Roman" w:hAnsi="Times New Roman" w:cs="Times New Roman"/>
                <w:color w:val="000000"/>
                <w:kern w:val="0"/>
                <w:lang w:eastAsia="ru-RU" w:bidi="ar-SA"/>
              </w:rPr>
              <w:t>е</w:t>
            </w:r>
            <w:r w:rsidR="0014284F" w:rsidRPr="00305BB8">
              <w:rPr>
                <w:rFonts w:ascii="Times New Roman" w:eastAsia="Times New Roman" w:hAnsi="Times New Roman" w:cs="Times New Roman"/>
                <w:color w:val="000000"/>
                <w:kern w:val="0"/>
                <w:lang w:eastAsia="ru-RU" w:bidi="ar-SA"/>
              </w:rPr>
              <w:t>гося</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 xml:space="preserve"> верха, </w:t>
            </w:r>
            <w:r w:rsidR="00EB07F5">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покрытых нежестким обивочным</w:t>
            </w:r>
          </w:p>
        </w:tc>
        <w:tc>
          <w:tcPr>
            <w:tcW w:w="973" w:type="pct"/>
            <w:tcBorders>
              <w:top w:val="single" w:sz="4" w:space="0" w:color="auto"/>
              <w:left w:val="single" w:sz="4" w:space="0" w:color="auto"/>
              <w:bottom w:val="single" w:sz="4" w:space="0" w:color="auto"/>
              <w:right w:val="single" w:sz="4" w:space="0" w:color="auto"/>
            </w:tcBorders>
            <w:shd w:val="clear" w:color="auto" w:fill="auto"/>
          </w:tcPr>
          <w:p w:rsidR="00AE55C2" w:rsidRPr="00305BB8" w:rsidRDefault="00923365" w:rsidP="00AE55C2">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AE55C2">
              <w:rPr>
                <w:rFonts w:ascii="Times New Roman" w:hAnsi="Times New Roman" w:cs="Times New Roman"/>
              </w:rPr>
              <w:t>, линейные измерения</w:t>
            </w:r>
          </w:p>
        </w:tc>
        <w:tc>
          <w:tcPr>
            <w:tcW w:w="1108" w:type="pct"/>
            <w:tcBorders>
              <w:top w:val="single" w:sz="4" w:space="0" w:color="auto"/>
              <w:left w:val="single" w:sz="4" w:space="0" w:color="auto"/>
              <w:bottom w:val="single" w:sz="4" w:space="0" w:color="auto"/>
              <w:right w:val="single" w:sz="4" w:space="0" w:color="auto"/>
            </w:tcBorders>
            <w:shd w:val="clear" w:color="auto" w:fill="auto"/>
          </w:tcPr>
          <w:p w:rsidR="00AE55C2" w:rsidRDefault="0065534A" w:rsidP="00AE55C2">
            <w:pPr>
              <w:spacing w:after="0" w:line="240" w:lineRule="auto"/>
              <w:jc w:val="both"/>
              <w:rPr>
                <w:rFonts w:ascii="Times New Roman" w:hAnsi="Times New Roman" w:cs="Times New Roman"/>
              </w:rPr>
            </w:pPr>
            <w:r>
              <w:rPr>
                <w:rFonts w:ascii="Times New Roman" w:hAnsi="Times New Roman" w:cs="Times New Roman"/>
              </w:rPr>
              <w:t>1</w:t>
            </w:r>
            <w:r w:rsidR="00AE55C2">
              <w:rPr>
                <w:rFonts w:ascii="Times New Roman" w:hAnsi="Times New Roman" w:cs="Times New Roman"/>
              </w:rPr>
              <w:t xml:space="preserve"> Шаблон</w:t>
            </w:r>
            <w:r w:rsidR="0014284F">
              <w:rPr>
                <w:rFonts w:ascii="Times New Roman" w:hAnsi="Times New Roman" w:cs="Times New Roman"/>
              </w:rPr>
              <w:t>ы</w:t>
            </w:r>
            <w:r w:rsidR="00AE55C2">
              <w:rPr>
                <w:rFonts w:ascii="Times New Roman" w:hAnsi="Times New Roman" w:cs="Times New Roman"/>
              </w:rPr>
              <w:t xml:space="preserve"> радиусом 3,2 мм</w:t>
            </w:r>
            <w:r w:rsidR="0014284F">
              <w:rPr>
                <w:rFonts w:ascii="Times New Roman" w:hAnsi="Times New Roman" w:cs="Times New Roman"/>
              </w:rPr>
              <w:t>, 5 мм</w:t>
            </w:r>
            <w:r w:rsidR="00AE55C2">
              <w:rPr>
                <w:rFonts w:ascii="Times New Roman" w:hAnsi="Times New Roman" w:cs="Times New Roman"/>
              </w:rPr>
              <w:t>.</w:t>
            </w:r>
          </w:p>
          <w:p w:rsidR="00AE55C2" w:rsidRDefault="0065534A" w:rsidP="00AE55C2">
            <w:pPr>
              <w:spacing w:after="0" w:line="240" w:lineRule="auto"/>
              <w:jc w:val="both"/>
              <w:rPr>
                <w:rFonts w:ascii="Times New Roman" w:hAnsi="Times New Roman" w:cs="Times New Roman"/>
              </w:rPr>
            </w:pPr>
            <w:r>
              <w:rPr>
                <w:rFonts w:ascii="Times New Roman" w:hAnsi="Times New Roman" w:cs="Times New Roman"/>
              </w:rPr>
              <w:t>2</w:t>
            </w:r>
            <w:r w:rsidR="00AE55C2">
              <w:rPr>
                <w:rFonts w:ascii="Times New Roman" w:hAnsi="Times New Roman" w:cs="Times New Roman"/>
              </w:rPr>
              <w:t xml:space="preserve"> Линейка</w:t>
            </w:r>
            <w:r w:rsidR="0014284F">
              <w:rPr>
                <w:rFonts w:ascii="Times New Roman" w:hAnsi="Times New Roman" w:cs="Times New Roman"/>
              </w:rPr>
              <w:t>.</w:t>
            </w:r>
          </w:p>
          <w:p w:rsidR="0014284F" w:rsidRPr="00305BB8" w:rsidRDefault="0014284F" w:rsidP="00470E34">
            <w:pPr>
              <w:spacing w:after="0" w:line="240" w:lineRule="auto"/>
              <w:jc w:val="both"/>
              <w:rPr>
                <w:rFonts w:ascii="Times New Roman" w:hAnsi="Times New Roman" w:cs="Times New Roman"/>
              </w:rPr>
            </w:pPr>
            <w:r>
              <w:rPr>
                <w:rFonts w:ascii="Times New Roman" w:hAnsi="Times New Roman" w:cs="Times New Roman"/>
              </w:rPr>
              <w:t>3.</w:t>
            </w:r>
            <w:r w:rsidR="00470E34">
              <w:rPr>
                <w:rFonts w:ascii="Times New Roman" w:hAnsi="Times New Roman" w:cs="Times New Roman"/>
              </w:rPr>
              <w:t> Испытательный ш</w:t>
            </w:r>
            <w:r>
              <w:rPr>
                <w:rFonts w:ascii="Times New Roman" w:hAnsi="Times New Roman" w:cs="Times New Roman"/>
              </w:rPr>
              <w:t>ар диа</w:t>
            </w:r>
            <w:r w:rsidR="0065534A">
              <w:rPr>
                <w:rFonts w:ascii="Times New Roman" w:hAnsi="Times New Roman" w:cs="Times New Roman"/>
              </w:rPr>
              <w:t>-</w:t>
            </w:r>
            <w:r>
              <w:rPr>
                <w:rFonts w:ascii="Times New Roman" w:hAnsi="Times New Roman" w:cs="Times New Roman"/>
              </w:rPr>
              <w:t>метром 165 мм</w:t>
            </w:r>
          </w:p>
        </w:tc>
        <w:tc>
          <w:tcPr>
            <w:tcW w:w="1253" w:type="pct"/>
            <w:tcBorders>
              <w:top w:val="single" w:sz="4" w:space="0" w:color="auto"/>
              <w:left w:val="single" w:sz="4" w:space="0" w:color="auto"/>
              <w:bottom w:val="single" w:sz="4" w:space="0" w:color="auto"/>
              <w:right w:val="single" w:sz="4" w:space="0" w:color="auto"/>
            </w:tcBorders>
          </w:tcPr>
          <w:p w:rsidR="00AE55C2" w:rsidRPr="00305BB8" w:rsidRDefault="0014284F" w:rsidP="00305BB8">
            <w:pPr>
              <w:spacing w:after="0" w:line="240" w:lineRule="auto"/>
              <w:jc w:val="both"/>
              <w:rPr>
                <w:rFonts w:ascii="Times New Roman" w:hAnsi="Times New Roman" w:cs="Times New Roman"/>
              </w:rPr>
            </w:pPr>
            <w:r>
              <w:rPr>
                <w:rFonts w:ascii="Times New Roman" w:hAnsi="Times New Roman" w:cs="Times New Roman"/>
              </w:rPr>
              <w:t>1 </w:t>
            </w:r>
            <w:r w:rsidR="00AE55C2" w:rsidRPr="00305BB8">
              <w:rPr>
                <w:rFonts w:ascii="Times New Roman" w:eastAsia="Times New Roman" w:hAnsi="Times New Roman" w:cs="Times New Roman"/>
                <w:color w:val="000000"/>
                <w:kern w:val="0"/>
                <w:lang w:eastAsia="ru-RU" w:bidi="ar-SA"/>
              </w:rPr>
              <w:t>Ширина выступающих частей  меньше, чем величина выступания.</w:t>
            </w:r>
          </w:p>
          <w:p w:rsidR="00AE55C2" w:rsidRPr="00305BB8" w:rsidRDefault="0014284F" w:rsidP="00305BB8">
            <w:pPr>
              <w:spacing w:after="0" w:line="240" w:lineRule="auto"/>
              <w:jc w:val="both"/>
              <w:rPr>
                <w:rFonts w:ascii="Times New Roman" w:hAnsi="Times New Roman" w:cs="Times New Roman"/>
              </w:rPr>
            </w:pPr>
            <w:r>
              <w:rPr>
                <w:rFonts w:ascii="Times New Roman" w:hAnsi="Times New Roman" w:cs="Times New Roman"/>
              </w:rPr>
              <w:t>2 </w:t>
            </w:r>
            <w:r w:rsidR="00AE55C2" w:rsidRPr="00305BB8">
              <w:rPr>
                <w:rFonts w:ascii="Times New Roman" w:eastAsia="Times New Roman" w:hAnsi="Times New Roman" w:cs="Times New Roman"/>
                <w:color w:val="000000"/>
                <w:kern w:val="0"/>
                <w:lang w:eastAsia="ru-RU" w:bidi="ar-SA"/>
              </w:rPr>
              <w:t>Радиус закругления краев элементов крыши менее 5 мм.</w:t>
            </w:r>
          </w:p>
          <w:p w:rsidR="00AE55C2" w:rsidRPr="00305BB8" w:rsidRDefault="0014284F" w:rsidP="00305BB8">
            <w:pPr>
              <w:spacing w:after="0" w:line="240" w:lineRule="auto"/>
              <w:jc w:val="both"/>
              <w:rPr>
                <w:rFonts w:ascii="Times New Roman" w:hAnsi="Times New Roman" w:cs="Times New Roman"/>
              </w:rPr>
            </w:pPr>
            <w:r>
              <w:rPr>
                <w:rFonts w:ascii="Times New Roman" w:hAnsi="Times New Roman" w:cs="Times New Roman"/>
              </w:rPr>
              <w:t>3 </w:t>
            </w:r>
            <w:r w:rsidR="00AE55C2" w:rsidRPr="00305BB8">
              <w:rPr>
                <w:rFonts w:ascii="Times New Roman" w:eastAsia="Times New Roman" w:hAnsi="Times New Roman" w:cs="Times New Roman"/>
                <w:color w:val="000000"/>
                <w:kern w:val="0"/>
                <w:lang w:eastAsia="ru-RU" w:bidi="ar-SA"/>
              </w:rPr>
              <w:t>Радиусы закруглений контак</w:t>
            </w:r>
            <w:r w:rsidR="0065534A">
              <w:rPr>
                <w:rFonts w:ascii="Times New Roman" w:eastAsia="Times New Roman" w:hAnsi="Times New Roman" w:cs="Times New Roman"/>
                <w:color w:val="000000"/>
                <w:kern w:val="0"/>
                <w:lang w:eastAsia="ru-RU" w:bidi="ar-SA"/>
              </w:rPr>
              <w:t>-</w:t>
            </w:r>
            <w:r w:rsidR="00AE55C2" w:rsidRPr="00305BB8">
              <w:rPr>
                <w:rFonts w:ascii="Times New Roman" w:eastAsia="Times New Roman" w:hAnsi="Times New Roman" w:cs="Times New Roman"/>
                <w:color w:val="000000"/>
                <w:kern w:val="0"/>
                <w:lang w:eastAsia="ru-RU" w:bidi="ar-SA"/>
              </w:rPr>
              <w:t>тирующих кромок установленных на крыше компонентов менее 3,2 мм.</w:t>
            </w:r>
          </w:p>
          <w:p w:rsidR="00AE55C2" w:rsidRPr="00305BB8" w:rsidRDefault="00CF2A1C" w:rsidP="00CF2A1C">
            <w:pPr>
              <w:spacing w:line="240" w:lineRule="auto"/>
              <w:jc w:val="both"/>
              <w:rPr>
                <w:rFonts w:ascii="Times New Roman" w:hAnsi="Times New Roman" w:cs="Times New Roman"/>
              </w:rPr>
            </w:pPr>
            <w:r>
              <w:rPr>
                <w:rFonts w:ascii="Times New Roman" w:hAnsi="Times New Roman" w:cs="Times New Roman"/>
              </w:rPr>
              <w:t>4</w:t>
            </w:r>
            <w:r w:rsidR="000D4F39">
              <w:rPr>
                <w:rFonts w:ascii="Times New Roman" w:eastAsia="Times New Roman" w:hAnsi="Times New Roman" w:cs="Times New Roman"/>
                <w:color w:val="000000"/>
                <w:kern w:val="0"/>
                <w:lang w:eastAsia="ru-RU" w:bidi="ar-SA"/>
              </w:rPr>
              <w:t xml:space="preserve"> Планки и/</w:t>
            </w:r>
            <w:r w:rsidR="00AE55C2" w:rsidRPr="00305BB8">
              <w:rPr>
                <w:rFonts w:ascii="Times New Roman" w:eastAsia="Times New Roman" w:hAnsi="Times New Roman" w:cs="Times New Roman"/>
                <w:color w:val="000000"/>
                <w:kern w:val="0"/>
                <w:lang w:eastAsia="ru-RU" w:bidi="ar-SA"/>
              </w:rPr>
              <w:t>или ребра крыши,  сделанные из жесткого материала</w:t>
            </w:r>
            <w:r w:rsidR="0014284F">
              <w:rPr>
                <w:rFonts w:ascii="Times New Roman" w:eastAsia="Times New Roman" w:hAnsi="Times New Roman" w:cs="Times New Roman"/>
                <w:color w:val="000000"/>
                <w:kern w:val="0"/>
                <w:lang w:eastAsia="ru-RU" w:bidi="ar-SA"/>
              </w:rPr>
              <w:t xml:space="preserve"> (</w:t>
            </w:r>
            <w:r w:rsidR="0014284F" w:rsidRPr="00305BB8">
              <w:rPr>
                <w:rFonts w:ascii="Times New Roman" w:eastAsia="Times New Roman" w:hAnsi="Times New Roman" w:cs="Times New Roman"/>
                <w:color w:val="000000"/>
                <w:kern w:val="0"/>
                <w:lang w:eastAsia="ru-RU" w:bidi="ar-SA"/>
              </w:rPr>
              <w:t>за исключением передних рам остекленных поверхностей и дверных рам</w:t>
            </w:r>
            <w:r w:rsidR="0014284F">
              <w:rPr>
                <w:rFonts w:ascii="Times New Roman" w:eastAsia="Times New Roman" w:hAnsi="Times New Roman" w:cs="Times New Roman"/>
                <w:color w:val="000000"/>
                <w:kern w:val="0"/>
                <w:lang w:eastAsia="ru-RU" w:bidi="ar-SA"/>
              </w:rPr>
              <w:t>)</w:t>
            </w:r>
            <w:r w:rsidR="00AE55C2" w:rsidRPr="00305BB8">
              <w:rPr>
                <w:rFonts w:ascii="Times New Roman" w:eastAsia="Times New Roman" w:hAnsi="Times New Roman" w:cs="Times New Roman"/>
                <w:color w:val="000000"/>
                <w:kern w:val="0"/>
                <w:lang w:eastAsia="ru-RU" w:bidi="ar-SA"/>
              </w:rPr>
              <w:t>, выступают вниз более чем на 19 мм</w:t>
            </w:r>
          </w:p>
        </w:tc>
      </w:tr>
    </w:tbl>
    <w:p w:rsidR="00EB07F5" w:rsidRDefault="00EB07F5" w:rsidP="00EB07F5">
      <w:pPr>
        <w:spacing w:after="0"/>
        <w:rPr>
          <w:rFonts w:ascii="Times New Roman" w:hAnsi="Times New Roman" w:cs="Times New Roman"/>
          <w:i/>
        </w:rPr>
      </w:pPr>
    </w:p>
    <w:p w:rsidR="00EB07F5" w:rsidRPr="00C21319" w:rsidRDefault="00EB07F5" w:rsidP="00EB07F5">
      <w:pPr>
        <w:spacing w:after="0"/>
        <w:rPr>
          <w:rFonts w:ascii="Times New Roman" w:hAnsi="Times New Roman" w:cs="Times New Roman"/>
          <w:i/>
        </w:rPr>
      </w:pPr>
      <w:r w:rsidRPr="00C21319">
        <w:rPr>
          <w:rFonts w:ascii="Times New Roman" w:hAnsi="Times New Roman" w:cs="Times New Roman"/>
          <w:i/>
        </w:rPr>
        <w:lastRenderedPageBreak/>
        <w:t>Продолжение таблицы А.18</w:t>
      </w:r>
    </w:p>
    <w:tbl>
      <w:tblPr>
        <w:tblW w:w="5000" w:type="pct"/>
        <w:tblLook w:val="0000" w:firstRow="0" w:lastRow="0" w:firstColumn="0" w:lastColumn="0" w:noHBand="0" w:noVBand="0"/>
      </w:tblPr>
      <w:tblGrid>
        <w:gridCol w:w="4927"/>
        <w:gridCol w:w="2877"/>
        <w:gridCol w:w="3277"/>
        <w:gridCol w:w="3705"/>
      </w:tblGrid>
      <w:tr w:rsidR="00EB07F5" w:rsidRPr="003C673A" w:rsidTr="00636D56">
        <w:trPr>
          <w:cantSplit/>
        </w:trPr>
        <w:tc>
          <w:tcPr>
            <w:tcW w:w="1666" w:type="pct"/>
            <w:tcBorders>
              <w:top w:val="single" w:sz="4" w:space="0" w:color="000000"/>
              <w:left w:val="single" w:sz="4" w:space="0" w:color="000000"/>
              <w:bottom w:val="double" w:sz="4" w:space="0" w:color="auto"/>
              <w:right w:val="single" w:sz="4" w:space="0" w:color="000000"/>
            </w:tcBorders>
            <w:shd w:val="clear" w:color="auto" w:fill="auto"/>
            <w:vAlign w:val="center"/>
          </w:tcPr>
          <w:p w:rsidR="00EB07F5" w:rsidRPr="003C673A" w:rsidRDefault="00EB07F5" w:rsidP="00636D56">
            <w:pPr>
              <w:pStyle w:val="11"/>
              <w:tabs>
                <w:tab w:val="left" w:pos="0"/>
              </w:tabs>
              <w:spacing w:after="0" w:line="240" w:lineRule="auto"/>
              <w:ind w:left="0" w:firstLine="142"/>
              <w:jc w:val="center"/>
              <w:rPr>
                <w:rFonts w:ascii="Times New Roman" w:hAnsi="Times New Roman" w:cs="Times New Roman"/>
              </w:rPr>
            </w:pPr>
            <w:r w:rsidRPr="003C673A">
              <w:rPr>
                <w:rFonts w:ascii="Times New Roman" w:hAnsi="Times New Roman" w:cs="Times New Roman"/>
              </w:rPr>
              <w:t>Требовани</w:t>
            </w:r>
            <w:r>
              <w:rPr>
                <w:rFonts w:ascii="Times New Roman" w:hAnsi="Times New Roman" w:cs="Times New Roman"/>
              </w:rPr>
              <w:t>е</w:t>
            </w:r>
          </w:p>
        </w:tc>
        <w:tc>
          <w:tcPr>
            <w:tcW w:w="973" w:type="pct"/>
            <w:tcBorders>
              <w:top w:val="single" w:sz="4" w:space="0" w:color="000000"/>
              <w:left w:val="single" w:sz="4" w:space="0" w:color="000000"/>
              <w:bottom w:val="double" w:sz="4" w:space="0" w:color="auto"/>
              <w:right w:val="single" w:sz="4" w:space="0" w:color="000000"/>
            </w:tcBorders>
            <w:shd w:val="clear" w:color="auto" w:fill="auto"/>
            <w:vAlign w:val="center"/>
          </w:tcPr>
          <w:p w:rsidR="00EB07F5" w:rsidRPr="003C673A" w:rsidRDefault="00EB07F5" w:rsidP="00636D56">
            <w:pPr>
              <w:pStyle w:val="11"/>
              <w:tabs>
                <w:tab w:val="left" w:pos="0"/>
              </w:tabs>
              <w:spacing w:after="0" w:line="240" w:lineRule="auto"/>
              <w:ind w:left="0" w:firstLine="142"/>
              <w:jc w:val="center"/>
              <w:rPr>
                <w:rFonts w:ascii="Times New Roman" w:hAnsi="Times New Roman" w:cs="Times New Roman"/>
              </w:rPr>
            </w:pPr>
            <w:r>
              <w:rPr>
                <w:rFonts w:ascii="Times New Roman" w:hAnsi="Times New Roman" w:cs="Times New Roman"/>
              </w:rPr>
              <w:t>Метод</w:t>
            </w:r>
            <w:r w:rsidRPr="003C673A">
              <w:rPr>
                <w:rFonts w:ascii="Times New Roman" w:hAnsi="Times New Roman" w:cs="Times New Roman"/>
              </w:rPr>
              <w:t xml:space="preserve">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EB07F5" w:rsidRPr="003C673A" w:rsidRDefault="00EB07F5" w:rsidP="00636D56">
            <w:pPr>
              <w:pStyle w:val="11"/>
              <w:tabs>
                <w:tab w:val="left" w:pos="0"/>
              </w:tabs>
              <w:spacing w:after="0" w:line="240" w:lineRule="auto"/>
              <w:ind w:left="0"/>
              <w:jc w:val="center"/>
              <w:rPr>
                <w:rFonts w:ascii="Times New Roman" w:hAnsi="Times New Roman" w:cs="Times New Roman"/>
              </w:rPr>
            </w:pPr>
            <w:r w:rsidRPr="003C673A">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EB07F5" w:rsidRPr="003C673A" w:rsidRDefault="00EB07F5" w:rsidP="00636D56">
            <w:pPr>
              <w:pStyle w:val="11"/>
              <w:tabs>
                <w:tab w:val="left" w:pos="0"/>
              </w:tabs>
              <w:spacing w:after="0" w:line="240" w:lineRule="auto"/>
              <w:ind w:left="0"/>
              <w:jc w:val="center"/>
              <w:rPr>
                <w:rFonts w:ascii="Times New Roman" w:hAnsi="Times New Roman" w:cs="Times New Roman"/>
              </w:rPr>
            </w:pPr>
            <w:r w:rsidRPr="003C673A">
              <w:rPr>
                <w:rFonts w:ascii="Times New Roman" w:hAnsi="Times New Roman" w:cs="Times New Roman"/>
              </w:rPr>
              <w:t>Основания для признания несоответствия</w:t>
            </w:r>
          </w:p>
        </w:tc>
      </w:tr>
      <w:tr w:rsidR="00C21319" w:rsidRPr="00305BB8" w:rsidTr="00EB07F5">
        <w:tc>
          <w:tcPr>
            <w:tcW w:w="1666" w:type="pct"/>
            <w:tcBorders>
              <w:top w:val="single" w:sz="4" w:space="0" w:color="auto"/>
              <w:left w:val="single" w:sz="4" w:space="0" w:color="auto"/>
              <w:bottom w:val="single" w:sz="4" w:space="0" w:color="auto"/>
              <w:right w:val="single" w:sz="4" w:space="0" w:color="auto"/>
            </w:tcBorders>
            <w:shd w:val="clear" w:color="auto" w:fill="auto"/>
          </w:tcPr>
          <w:p w:rsidR="00C21319" w:rsidRDefault="00C21319" w:rsidP="00305BB8">
            <w:pPr>
              <w:suppressAutoHyphens w:val="0"/>
              <w:autoSpaceDE w:val="0"/>
              <w:autoSpaceDN w:val="0"/>
              <w:adjustRightInd w:val="0"/>
              <w:spacing w:after="0" w:line="240" w:lineRule="auto"/>
              <w:jc w:val="both"/>
              <w:rPr>
                <w:rFonts w:ascii="Times New Roman" w:eastAsia="Times New Roman" w:hAnsi="Times New Roman" w:cs="Times New Roman"/>
                <w:color w:val="000000"/>
                <w:kern w:val="0"/>
                <w:lang w:eastAsia="ru-RU" w:bidi="ar-SA"/>
              </w:rPr>
            </w:pPr>
            <w:r w:rsidRPr="00305BB8">
              <w:rPr>
                <w:rFonts w:ascii="Times New Roman" w:eastAsia="Times New Roman" w:hAnsi="Times New Roman" w:cs="Times New Roman"/>
                <w:color w:val="000000"/>
                <w:kern w:val="0"/>
                <w:lang w:eastAsia="ru-RU" w:bidi="ar-SA"/>
              </w:rPr>
              <w:t>материалом, и элементов каркаса складывающе</w:t>
            </w:r>
            <w:r w:rsidRPr="00305BB8">
              <w:rPr>
                <w:rFonts w:ascii="Times New Roman" w:eastAsia="Times New Roman" w:hAnsi="Times New Roman" w:cs="Times New Roman"/>
                <w:color w:val="000000"/>
                <w:kern w:val="0"/>
                <w:lang w:eastAsia="ru-RU" w:bidi="ar-SA"/>
              </w:rPr>
              <w:t>й</w:t>
            </w:r>
            <w:r w:rsidRPr="00305BB8">
              <w:rPr>
                <w:rFonts w:ascii="Times New Roman" w:eastAsia="Times New Roman" w:hAnsi="Times New Roman" w:cs="Times New Roman"/>
                <w:color w:val="000000"/>
                <w:kern w:val="0"/>
                <w:lang w:eastAsia="ru-RU" w:bidi="ar-SA"/>
              </w:rPr>
              <w:t>ся крыши.</w:t>
            </w:r>
          </w:p>
        </w:tc>
        <w:tc>
          <w:tcPr>
            <w:tcW w:w="973" w:type="pct"/>
            <w:tcBorders>
              <w:top w:val="single" w:sz="4" w:space="0" w:color="auto"/>
              <w:left w:val="single" w:sz="4" w:space="0" w:color="auto"/>
              <w:bottom w:val="single" w:sz="4" w:space="0" w:color="auto"/>
              <w:right w:val="single" w:sz="4" w:space="0" w:color="auto"/>
            </w:tcBorders>
            <w:shd w:val="clear" w:color="auto" w:fill="auto"/>
          </w:tcPr>
          <w:p w:rsidR="00C21319" w:rsidRDefault="00C21319" w:rsidP="00AE55C2">
            <w:pPr>
              <w:spacing w:after="0" w:line="240" w:lineRule="auto"/>
              <w:jc w:val="both"/>
              <w:rPr>
                <w:rFonts w:ascii="Times New Roman" w:hAnsi="Times New Roman" w:cs="Times New Roman"/>
              </w:rPr>
            </w:pPr>
          </w:p>
        </w:tc>
        <w:tc>
          <w:tcPr>
            <w:tcW w:w="1108" w:type="pct"/>
            <w:tcBorders>
              <w:top w:val="single" w:sz="4" w:space="0" w:color="auto"/>
              <w:left w:val="single" w:sz="4" w:space="0" w:color="auto"/>
              <w:bottom w:val="single" w:sz="4" w:space="0" w:color="auto"/>
              <w:right w:val="single" w:sz="4" w:space="0" w:color="auto"/>
            </w:tcBorders>
            <w:shd w:val="clear" w:color="auto" w:fill="auto"/>
          </w:tcPr>
          <w:p w:rsidR="00C21319" w:rsidRDefault="00C21319" w:rsidP="00AE55C2">
            <w:pPr>
              <w:spacing w:after="0" w:line="240" w:lineRule="auto"/>
              <w:jc w:val="both"/>
              <w:rPr>
                <w:rFonts w:ascii="Times New Roman" w:hAnsi="Times New Roman" w:cs="Times New Roman"/>
              </w:rPr>
            </w:pPr>
          </w:p>
        </w:tc>
        <w:tc>
          <w:tcPr>
            <w:tcW w:w="1253" w:type="pct"/>
            <w:tcBorders>
              <w:top w:val="single" w:sz="4" w:space="0" w:color="auto"/>
              <w:left w:val="single" w:sz="4" w:space="0" w:color="auto"/>
              <w:bottom w:val="single" w:sz="4" w:space="0" w:color="auto"/>
              <w:right w:val="single" w:sz="4" w:space="0" w:color="auto"/>
            </w:tcBorders>
          </w:tcPr>
          <w:p w:rsidR="00C21319" w:rsidRDefault="00C21319" w:rsidP="00305BB8">
            <w:pPr>
              <w:spacing w:after="0" w:line="240" w:lineRule="auto"/>
              <w:jc w:val="both"/>
              <w:rPr>
                <w:rFonts w:ascii="Times New Roman" w:hAnsi="Times New Roman" w:cs="Times New Roman"/>
              </w:rPr>
            </w:pPr>
          </w:p>
        </w:tc>
      </w:tr>
    </w:tbl>
    <w:p w:rsidR="005926DA" w:rsidRDefault="005926DA" w:rsidP="00C700D4">
      <w:pPr>
        <w:spacing w:after="0" w:line="360" w:lineRule="auto"/>
        <w:jc w:val="center"/>
        <w:rPr>
          <w:rFonts w:ascii="Times New Roman" w:hAnsi="Times New Roman"/>
          <w:b/>
          <w:sz w:val="24"/>
          <w:szCs w:val="24"/>
        </w:rPr>
      </w:pPr>
    </w:p>
    <w:p w:rsidR="00401FAD" w:rsidRPr="00AE37D6" w:rsidRDefault="00566685" w:rsidP="00C700D4">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3C673A">
        <w:rPr>
          <w:rFonts w:ascii="Times New Roman" w:hAnsi="Times New Roman"/>
          <w:b/>
          <w:sz w:val="24"/>
          <w:szCs w:val="24"/>
        </w:rPr>
        <w:t xml:space="preserve"> </w:t>
      </w:r>
      <w:r w:rsidR="00401FAD" w:rsidRPr="00AE37D6">
        <w:rPr>
          <w:rFonts w:ascii="Times New Roman" w:hAnsi="Times New Roman"/>
          <w:b/>
          <w:sz w:val="24"/>
          <w:szCs w:val="24"/>
        </w:rPr>
        <w:t>к задним и боковым защитным устройствам</w:t>
      </w:r>
    </w:p>
    <w:p w:rsidR="00AE37D6" w:rsidRDefault="00AE37D6" w:rsidP="00C700D4">
      <w:pPr>
        <w:spacing w:after="0" w:line="360" w:lineRule="auto"/>
        <w:rPr>
          <w:rFonts w:ascii="Times New Roman" w:hAnsi="Times New Roman"/>
          <w:b/>
          <w:sz w:val="24"/>
          <w:szCs w:val="24"/>
        </w:rPr>
      </w:pPr>
      <w:r w:rsidRPr="00821075">
        <w:rPr>
          <w:rFonts w:ascii="Times New Roman" w:hAnsi="Times New Roman"/>
          <w:b/>
          <w:sz w:val="24"/>
          <w:szCs w:val="24"/>
        </w:rPr>
        <w:t xml:space="preserve">Категории </w:t>
      </w:r>
      <w:r w:rsidR="00283F90" w:rsidRPr="00283F90">
        <w:rPr>
          <w:rFonts w:ascii="Times New Roman" w:hAnsi="Times New Roman"/>
          <w:b/>
          <w:sz w:val="24"/>
          <w:szCs w:val="24"/>
        </w:rPr>
        <w:t>ТС</w:t>
      </w:r>
      <w:r w:rsidRPr="00821075">
        <w:rPr>
          <w:rFonts w:ascii="Times New Roman" w:hAnsi="Times New Roman"/>
          <w:b/>
          <w:sz w:val="24"/>
          <w:szCs w:val="24"/>
        </w:rPr>
        <w:t xml:space="preserve">: </w:t>
      </w:r>
      <w:r>
        <w:rPr>
          <w:rFonts w:ascii="Times New Roman" w:hAnsi="Times New Roman"/>
          <w:b/>
          <w:sz w:val="24"/>
          <w:szCs w:val="24"/>
        </w:rPr>
        <w:t>N</w:t>
      </w:r>
      <w:r w:rsidRPr="003C673A">
        <w:rPr>
          <w:rFonts w:ascii="Times New Roman" w:hAnsi="Times New Roman"/>
          <w:b/>
          <w:sz w:val="24"/>
          <w:szCs w:val="24"/>
          <w:vertAlign w:val="subscript"/>
        </w:rPr>
        <w:t>2</w:t>
      </w:r>
      <w:r w:rsidRPr="00821075">
        <w:rPr>
          <w:rFonts w:ascii="Times New Roman" w:hAnsi="Times New Roman"/>
          <w:b/>
          <w:sz w:val="24"/>
          <w:szCs w:val="24"/>
        </w:rPr>
        <w:t>, N</w:t>
      </w:r>
      <w:r w:rsidRPr="003C673A">
        <w:rPr>
          <w:rFonts w:ascii="Times New Roman" w:hAnsi="Times New Roman"/>
          <w:b/>
          <w:sz w:val="24"/>
          <w:szCs w:val="24"/>
          <w:vertAlign w:val="subscript"/>
        </w:rPr>
        <w:t>3</w:t>
      </w:r>
      <w:r w:rsidR="00551EA2">
        <w:rPr>
          <w:rFonts w:ascii="Times New Roman" w:hAnsi="Times New Roman"/>
          <w:b/>
          <w:sz w:val="24"/>
          <w:szCs w:val="24"/>
        </w:rPr>
        <w:t>, О</w:t>
      </w:r>
      <w:r w:rsidR="00551EA2" w:rsidRPr="003C673A">
        <w:rPr>
          <w:rFonts w:ascii="Times New Roman" w:hAnsi="Times New Roman"/>
          <w:b/>
          <w:sz w:val="24"/>
          <w:szCs w:val="24"/>
          <w:vertAlign w:val="subscript"/>
        </w:rPr>
        <w:t>3</w:t>
      </w:r>
      <w:r w:rsidR="00551EA2">
        <w:rPr>
          <w:rFonts w:ascii="Times New Roman" w:hAnsi="Times New Roman"/>
          <w:b/>
          <w:sz w:val="24"/>
          <w:szCs w:val="24"/>
        </w:rPr>
        <w:t>, О</w:t>
      </w:r>
      <w:r w:rsidR="00551EA2" w:rsidRPr="003C673A">
        <w:rPr>
          <w:rFonts w:ascii="Times New Roman" w:hAnsi="Times New Roman"/>
          <w:b/>
          <w:sz w:val="24"/>
          <w:szCs w:val="24"/>
          <w:vertAlign w:val="subscript"/>
        </w:rPr>
        <w:t>4</w:t>
      </w:r>
    </w:p>
    <w:p w:rsidR="003C673A" w:rsidRDefault="003C673A" w:rsidP="00C700D4">
      <w:pPr>
        <w:spacing w:after="0" w:line="360" w:lineRule="auto"/>
        <w:rPr>
          <w:rFonts w:ascii="Times New Roman" w:hAnsi="Times New Roman"/>
          <w:b/>
          <w:sz w:val="24"/>
          <w:szCs w:val="24"/>
        </w:rPr>
      </w:pPr>
      <w:r w:rsidRPr="00360563">
        <w:rPr>
          <w:rFonts w:ascii="Times New Roman" w:hAnsi="Times New Roman" w:cs="Times New Roman"/>
          <w:spacing w:val="70"/>
          <w:kern w:val="24"/>
          <w:sz w:val="24"/>
          <w:szCs w:val="24"/>
        </w:rPr>
        <w:t xml:space="preserve">Таблица </w:t>
      </w:r>
      <w:r w:rsidRPr="00360563">
        <w:rPr>
          <w:rFonts w:ascii="Times New Roman" w:hAnsi="Times New Roman" w:cs="Times New Roman"/>
          <w:sz w:val="24"/>
          <w:szCs w:val="24"/>
        </w:rPr>
        <w:t>А.</w:t>
      </w:r>
      <w:r w:rsidRPr="00360563">
        <w:rPr>
          <w:rFonts w:ascii="Times New Roman" w:hAnsi="Times New Roman" w:cs="Times New Roman"/>
          <w:sz w:val="24"/>
          <w:szCs w:val="24"/>
          <w:lang w:val="en-US"/>
        </w:rPr>
        <w:t>1</w:t>
      </w:r>
      <w:r>
        <w:rPr>
          <w:rFonts w:ascii="Times New Roman" w:hAnsi="Times New Roman" w:cs="Times New Roman"/>
          <w:sz w:val="24"/>
          <w:szCs w:val="24"/>
        </w:rPr>
        <w:t>9</w:t>
      </w:r>
    </w:p>
    <w:tbl>
      <w:tblPr>
        <w:tblW w:w="14709" w:type="dxa"/>
        <w:tblLayout w:type="fixed"/>
        <w:tblLook w:val="0000" w:firstRow="0" w:lastRow="0" w:firstColumn="0" w:lastColumn="0" w:noHBand="0" w:noVBand="0"/>
      </w:tblPr>
      <w:tblGrid>
        <w:gridCol w:w="4644"/>
        <w:gridCol w:w="3119"/>
        <w:gridCol w:w="3260"/>
        <w:gridCol w:w="3686"/>
      </w:tblGrid>
      <w:tr w:rsidR="00AE37D6" w:rsidRPr="00990414" w:rsidTr="00EB07F5">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AE37D6" w:rsidRPr="00F4415A" w:rsidRDefault="00447144" w:rsidP="000D4F39">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Требовани</w:t>
            </w:r>
            <w:r w:rsidR="000D4F39" w:rsidRPr="00F4415A">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AE37D6" w:rsidRPr="00F4415A" w:rsidRDefault="00AE37D6" w:rsidP="00E0323C">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М</w:t>
            </w:r>
            <w:r w:rsidR="000D4F39" w:rsidRPr="00F4415A">
              <w:rPr>
                <w:rFonts w:ascii="Times New Roman" w:hAnsi="Times New Roman" w:cs="Times New Roman"/>
              </w:rPr>
              <w:t>етод</w:t>
            </w:r>
            <w:r w:rsidRPr="00F4415A">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AE37D6" w:rsidRPr="00F4415A" w:rsidRDefault="00AE37D6" w:rsidP="00470E34">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AE37D6" w:rsidRPr="00F4415A" w:rsidRDefault="00AE37D6" w:rsidP="000D4F39">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Основани</w:t>
            </w:r>
            <w:r w:rsidR="000D4F39" w:rsidRPr="00F4415A">
              <w:rPr>
                <w:rFonts w:ascii="Times New Roman" w:hAnsi="Times New Roman" w:cs="Times New Roman"/>
              </w:rPr>
              <w:t>е</w:t>
            </w:r>
            <w:r w:rsidRPr="00F4415A">
              <w:rPr>
                <w:rFonts w:ascii="Times New Roman" w:hAnsi="Times New Roman" w:cs="Times New Roman"/>
              </w:rPr>
              <w:t xml:space="preserve"> для признания несоответствия</w:t>
            </w:r>
          </w:p>
        </w:tc>
      </w:tr>
      <w:tr w:rsidR="005D44B9" w:rsidRPr="00990414" w:rsidTr="00EB07F5">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990414" w:rsidRDefault="00447144" w:rsidP="00511154">
            <w:pPr>
              <w:spacing w:after="0" w:line="240" w:lineRule="auto"/>
              <w:jc w:val="both"/>
              <w:rPr>
                <w:rFonts w:ascii="Times New Roman" w:hAnsi="Times New Roman" w:cs="Times New Roman"/>
              </w:rPr>
            </w:pPr>
            <w:r>
              <w:rPr>
                <w:rFonts w:ascii="Times New Roman" w:hAnsi="Times New Roman" w:cs="Times New Roman"/>
              </w:rPr>
              <w:t>А.19</w:t>
            </w:r>
            <w:r w:rsidR="005D44B9" w:rsidRPr="00990414">
              <w:rPr>
                <w:rFonts w:ascii="Times New Roman" w:hAnsi="Times New Roman" w:cs="Times New Roman"/>
              </w:rPr>
              <w:t xml:space="preserve">.1 На </w:t>
            </w:r>
            <w:r w:rsidR="00283F90" w:rsidRPr="00283F90">
              <w:rPr>
                <w:rFonts w:ascii="Times New Roman" w:hAnsi="Times New Roman" w:cs="Times New Roman"/>
              </w:rPr>
              <w:t xml:space="preserve">ТС </w:t>
            </w:r>
            <w:r w:rsidR="005D44B9" w:rsidRPr="00990414">
              <w:rPr>
                <w:rFonts w:ascii="Times New Roman" w:hAnsi="Times New Roman" w:cs="Times New Roman"/>
              </w:rPr>
              <w:t>категорий N</w:t>
            </w:r>
            <w:r w:rsidR="005D44B9" w:rsidRPr="000D4F39">
              <w:rPr>
                <w:rFonts w:ascii="Times New Roman" w:hAnsi="Times New Roman" w:cs="Times New Roman"/>
                <w:kern w:val="22"/>
                <w:vertAlign w:val="subscript"/>
              </w:rPr>
              <w:t>2</w:t>
            </w:r>
            <w:r w:rsidR="005D44B9" w:rsidRPr="00990414">
              <w:rPr>
                <w:rFonts w:ascii="Times New Roman" w:hAnsi="Times New Roman" w:cs="Times New Roman"/>
              </w:rPr>
              <w:t>, N</w:t>
            </w:r>
            <w:r w:rsidR="005D44B9" w:rsidRPr="000D4F39">
              <w:rPr>
                <w:rFonts w:ascii="Times New Roman" w:hAnsi="Times New Roman" w:cs="Times New Roman"/>
                <w:kern w:val="22"/>
                <w:vertAlign w:val="subscript"/>
              </w:rPr>
              <w:t>3</w:t>
            </w:r>
            <w:r w:rsidR="005D44B9" w:rsidRPr="00990414">
              <w:rPr>
                <w:rFonts w:ascii="Times New Roman" w:hAnsi="Times New Roman" w:cs="Times New Roman"/>
              </w:rPr>
              <w:t xml:space="preserve"> (за исключением седельных тягачей) устанавливаются задние и боковые защитные устройства, позволяющие исключить попадание легкового автомобиля под </w:t>
            </w:r>
            <w:r w:rsidR="00283F90" w:rsidRPr="00283F90">
              <w:rPr>
                <w:rFonts w:ascii="Times New Roman" w:hAnsi="Times New Roman" w:cs="Times New Roman"/>
              </w:rPr>
              <w:t xml:space="preserve">ТС </w:t>
            </w:r>
            <w:r w:rsidR="005D44B9" w:rsidRPr="00990414">
              <w:rPr>
                <w:rFonts w:ascii="Times New Roman" w:hAnsi="Times New Roman" w:cs="Times New Roman"/>
              </w:rPr>
              <w:t>в случае дорожно-транспортного происшествия.</w:t>
            </w:r>
          </w:p>
          <w:p w:rsidR="00F4415A" w:rsidRPr="003C673A" w:rsidRDefault="005D44B9" w:rsidP="003C673A">
            <w:pPr>
              <w:suppressAutoHyphens w:val="0"/>
              <w:autoSpaceDE w:val="0"/>
              <w:autoSpaceDN w:val="0"/>
              <w:adjustRightInd w:val="0"/>
              <w:spacing w:after="0" w:line="240" w:lineRule="auto"/>
              <w:ind w:firstLine="709"/>
              <w:jc w:val="both"/>
              <w:rPr>
                <w:rFonts w:ascii="Times New Roman" w:eastAsia="Times New Roman" w:hAnsi="Times New Roman" w:cs="Times New Roman"/>
                <w:color w:val="000000"/>
                <w:spacing w:val="70"/>
                <w:kern w:val="0"/>
                <w:sz w:val="18"/>
                <w:szCs w:val="18"/>
                <w:lang w:eastAsia="ru-RU" w:bidi="ar-SA"/>
              </w:rPr>
            </w:pPr>
            <w:r w:rsidRPr="003C673A">
              <w:rPr>
                <w:rFonts w:ascii="Times New Roman" w:eastAsia="Times New Roman" w:hAnsi="Times New Roman" w:cs="Times New Roman"/>
                <w:color w:val="000000"/>
                <w:spacing w:val="70"/>
                <w:kern w:val="0"/>
                <w:sz w:val="18"/>
                <w:szCs w:val="18"/>
                <w:lang w:eastAsia="ru-RU" w:bidi="ar-SA"/>
              </w:rPr>
              <w:t>Примечани</w:t>
            </w:r>
            <w:r w:rsidR="00F4415A" w:rsidRPr="003C673A">
              <w:rPr>
                <w:rFonts w:ascii="Times New Roman" w:eastAsia="Times New Roman" w:hAnsi="Times New Roman" w:cs="Times New Roman"/>
                <w:color w:val="000000"/>
                <w:spacing w:val="70"/>
                <w:kern w:val="0"/>
                <w:sz w:val="18"/>
                <w:szCs w:val="18"/>
                <w:lang w:eastAsia="ru-RU" w:bidi="ar-SA"/>
              </w:rPr>
              <w:t>я</w:t>
            </w:r>
          </w:p>
          <w:p w:rsidR="005D44B9" w:rsidRPr="00F4415A" w:rsidRDefault="003F527F" w:rsidP="00F4415A">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rPr>
              <w:t xml:space="preserve">1 </w:t>
            </w:r>
            <w:r w:rsidR="005D44B9" w:rsidRPr="00F4415A">
              <w:rPr>
                <w:rFonts w:ascii="Times New Roman" w:hAnsi="Times New Roman" w:cs="Times New Roman"/>
                <w:sz w:val="18"/>
                <w:szCs w:val="18"/>
              </w:rPr>
              <w:t xml:space="preserve">Допускается отсутствие задних защитных устройств на </w:t>
            </w:r>
            <w:r w:rsidR="00283F90" w:rsidRPr="00F4415A">
              <w:rPr>
                <w:rFonts w:ascii="Times New Roman" w:hAnsi="Times New Roman" w:cs="Times New Roman"/>
                <w:sz w:val="18"/>
                <w:szCs w:val="18"/>
              </w:rPr>
              <w:t>ТС</w:t>
            </w:r>
            <w:r w:rsidR="005D44B9" w:rsidRPr="00F4415A">
              <w:rPr>
                <w:rFonts w:ascii="Times New Roman" w:hAnsi="Times New Roman" w:cs="Times New Roman"/>
                <w:sz w:val="18"/>
                <w:szCs w:val="18"/>
              </w:rPr>
              <w:t>, конструктивные особенности которых не позволяют выполнить установку соответствующих устройств.</w:t>
            </w:r>
          </w:p>
          <w:p w:rsidR="005D44B9" w:rsidRPr="00F4415A" w:rsidRDefault="003F527F" w:rsidP="00F4415A">
            <w:pPr>
              <w:spacing w:after="0" w:line="240" w:lineRule="auto"/>
              <w:ind w:firstLine="709"/>
              <w:jc w:val="both"/>
              <w:rPr>
                <w:rFonts w:ascii="Times New Roman" w:hAnsi="Times New Roman" w:cs="Times New Roman"/>
                <w:sz w:val="18"/>
                <w:szCs w:val="18"/>
              </w:rPr>
            </w:pPr>
            <w:r>
              <w:rPr>
                <w:rFonts w:ascii="Times New Roman" w:hAnsi="Times New Roman" w:cs="Times New Roman"/>
                <w:sz w:val="18"/>
                <w:szCs w:val="18"/>
              </w:rPr>
              <w:t>2</w:t>
            </w:r>
            <w:r w:rsidR="005D44B9" w:rsidRPr="00F4415A">
              <w:rPr>
                <w:rFonts w:ascii="Times New Roman" w:hAnsi="Times New Roman" w:cs="Times New Roman"/>
                <w:sz w:val="18"/>
                <w:szCs w:val="18"/>
              </w:rPr>
              <w:t xml:space="preserve"> Допускается установка боковых защитных устройств с отклонениями от установленных требований на </w:t>
            </w:r>
            <w:r w:rsidR="00283F90" w:rsidRPr="00F4415A">
              <w:rPr>
                <w:rFonts w:ascii="Times New Roman" w:hAnsi="Times New Roman" w:cs="Times New Roman"/>
                <w:sz w:val="18"/>
                <w:szCs w:val="18"/>
              </w:rPr>
              <w:t>ТС</w:t>
            </w:r>
            <w:r w:rsidR="005D44B9" w:rsidRPr="00F4415A">
              <w:rPr>
                <w:rFonts w:ascii="Times New Roman" w:hAnsi="Times New Roman" w:cs="Times New Roman"/>
                <w:sz w:val="18"/>
                <w:szCs w:val="18"/>
              </w:rPr>
              <w:t>, конструктивные особенности и назначение которых не позволяют в полной мере обеспечить выполнение соответствующих требований.</w:t>
            </w:r>
          </w:p>
          <w:p w:rsidR="003811F2" w:rsidRPr="00990414" w:rsidRDefault="003811F2" w:rsidP="00F4415A">
            <w:pPr>
              <w:spacing w:after="0" w:line="240" w:lineRule="auto"/>
              <w:ind w:firstLine="709"/>
              <w:jc w:val="both"/>
              <w:rPr>
                <w:rFonts w:ascii="Times New Roman" w:hAnsi="Times New Roman" w:cs="Times New Roman"/>
              </w:rPr>
            </w:pPr>
            <w:r w:rsidRPr="00F4415A">
              <w:rPr>
                <w:rFonts w:ascii="Times New Roman" w:hAnsi="Times New Roman" w:cs="Times New Roman"/>
                <w:sz w:val="18"/>
                <w:szCs w:val="18"/>
              </w:rPr>
              <w:t xml:space="preserve">Постоянно закрепленные на кузове </w:t>
            </w:r>
            <w:r w:rsidR="00283F90" w:rsidRPr="00F4415A">
              <w:rPr>
                <w:rFonts w:ascii="Times New Roman" w:hAnsi="Times New Roman" w:cs="Times New Roman"/>
                <w:sz w:val="18"/>
                <w:szCs w:val="18"/>
              </w:rPr>
              <w:t xml:space="preserve">ТС </w:t>
            </w:r>
            <w:r w:rsidRPr="00F4415A">
              <w:rPr>
                <w:rFonts w:ascii="Times New Roman" w:hAnsi="Times New Roman" w:cs="Times New Roman"/>
                <w:sz w:val="18"/>
                <w:szCs w:val="18"/>
              </w:rPr>
              <w:t>запасное колесо, контейнер для аккумуляторных батарей, топливные баки, ресиверы тормозной системы и другие компоненты могут рассматриваться как части бокового защитного устройства, если они удовлетворяют выше установленным требованиям к его размерным характеристикам</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990414" w:rsidRDefault="00923365" w:rsidP="00511154">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990414" w:rsidRDefault="003F527F" w:rsidP="009E6988">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5D44B9" w:rsidRPr="00511154" w:rsidRDefault="005D44B9" w:rsidP="00511154">
            <w:pPr>
              <w:spacing w:after="0" w:line="240" w:lineRule="auto"/>
              <w:jc w:val="both"/>
              <w:rPr>
                <w:rFonts w:ascii="Times New Roman" w:hAnsi="Times New Roman" w:cs="Times New Roman"/>
              </w:rPr>
            </w:pPr>
            <w:r w:rsidRPr="00511154">
              <w:rPr>
                <w:rFonts w:ascii="Times New Roman" w:hAnsi="Times New Roman" w:cs="Times New Roman"/>
              </w:rPr>
              <w:t xml:space="preserve">На </w:t>
            </w:r>
            <w:r w:rsidR="00283F90" w:rsidRPr="00283F90">
              <w:rPr>
                <w:rFonts w:ascii="Times New Roman" w:hAnsi="Times New Roman" w:cs="Times New Roman"/>
              </w:rPr>
              <w:t xml:space="preserve">ТС </w:t>
            </w:r>
            <w:r w:rsidRPr="00511154">
              <w:rPr>
                <w:rFonts w:ascii="Times New Roman" w:hAnsi="Times New Roman" w:cs="Times New Roman"/>
              </w:rPr>
              <w:t xml:space="preserve">отсутствуют задние </w:t>
            </w:r>
            <w:r w:rsidR="009E6988">
              <w:rPr>
                <w:rFonts w:ascii="Times New Roman" w:hAnsi="Times New Roman" w:cs="Times New Roman"/>
              </w:rPr>
              <w:t xml:space="preserve">или боковые </w:t>
            </w:r>
            <w:r w:rsidRPr="00511154">
              <w:rPr>
                <w:rFonts w:ascii="Times New Roman" w:hAnsi="Times New Roman" w:cs="Times New Roman"/>
              </w:rPr>
              <w:t xml:space="preserve">защитные устройства, позволяющие исключить попадание легкового автомобиля под </w:t>
            </w:r>
            <w:r w:rsidR="00283F90" w:rsidRPr="00283F90">
              <w:rPr>
                <w:rFonts w:ascii="Times New Roman" w:hAnsi="Times New Roman" w:cs="Times New Roman"/>
              </w:rPr>
              <w:t xml:space="preserve">ТС </w:t>
            </w:r>
            <w:r w:rsidRPr="00511154">
              <w:rPr>
                <w:rFonts w:ascii="Times New Roman" w:hAnsi="Times New Roman" w:cs="Times New Roman"/>
              </w:rPr>
              <w:t>в случае дорожно-транспортного происшествия</w:t>
            </w:r>
          </w:p>
        </w:tc>
      </w:tr>
      <w:tr w:rsidR="009E6988" w:rsidRPr="00990414" w:rsidTr="00EB07F5">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9E6988" w:rsidRPr="00990414" w:rsidRDefault="00447144" w:rsidP="00EA5F62">
            <w:pPr>
              <w:spacing w:after="0" w:line="240" w:lineRule="auto"/>
              <w:jc w:val="both"/>
              <w:rPr>
                <w:rFonts w:ascii="Times New Roman" w:hAnsi="Times New Roman" w:cs="Times New Roman"/>
              </w:rPr>
            </w:pPr>
            <w:r>
              <w:rPr>
                <w:rFonts w:ascii="Times New Roman" w:hAnsi="Times New Roman" w:cs="Times New Roman"/>
              </w:rPr>
              <w:t>А.19</w:t>
            </w:r>
            <w:r w:rsidR="009E6988" w:rsidRPr="00990414">
              <w:rPr>
                <w:rFonts w:ascii="Times New Roman" w:hAnsi="Times New Roman" w:cs="Times New Roman"/>
              </w:rPr>
              <w:t xml:space="preserve">.2 Заднее защитное устройство по ширине должно быть не более ширины задней оси и не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9E6988" w:rsidRPr="001423E6" w:rsidRDefault="00923365" w:rsidP="00E0323C">
            <w:pPr>
              <w:spacing w:after="0" w:line="240" w:lineRule="auto"/>
              <w:jc w:val="both"/>
              <w:rPr>
                <w:rFonts w:ascii="Times New Roman" w:hAnsi="Times New Roman" w:cs="Times New Roman"/>
              </w:rPr>
            </w:pPr>
            <w:r>
              <w:rPr>
                <w:rFonts w:ascii="Times New Roman" w:hAnsi="Times New Roman" w:cs="Times New Roman"/>
              </w:rPr>
              <w:t>Визуальный контроль</w:t>
            </w:r>
            <w:r w:rsidR="009E6988">
              <w:rPr>
                <w:rFonts w:ascii="Times New Roman" w:hAnsi="Times New Roman" w:cs="Times New Roman"/>
              </w:rPr>
              <w:t>, линейные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9E6988" w:rsidRPr="001423E6" w:rsidRDefault="009E6988" w:rsidP="00E0323C">
            <w:pPr>
              <w:spacing w:after="0" w:line="240"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9E6988" w:rsidRPr="00511154" w:rsidRDefault="003F527F" w:rsidP="00EA5F62">
            <w:pPr>
              <w:spacing w:after="0" w:line="240" w:lineRule="auto"/>
              <w:jc w:val="both"/>
              <w:rPr>
                <w:rFonts w:ascii="Times New Roman" w:hAnsi="Times New Roman" w:cs="Times New Roman"/>
              </w:rPr>
            </w:pPr>
            <w:r>
              <w:rPr>
                <w:rFonts w:ascii="Times New Roman" w:hAnsi="Times New Roman" w:cs="Times New Roman"/>
              </w:rPr>
              <w:t>1</w:t>
            </w:r>
            <w:r w:rsidR="009E6988" w:rsidRPr="00511154">
              <w:rPr>
                <w:rFonts w:ascii="Times New Roman" w:hAnsi="Times New Roman" w:cs="Times New Roman"/>
              </w:rPr>
              <w:t xml:space="preserve"> Заднее защитное устройство по ширине более ширины задней оси.</w:t>
            </w:r>
          </w:p>
        </w:tc>
      </w:tr>
    </w:tbl>
    <w:p w:rsidR="00EA5F62" w:rsidRPr="00EA5F62" w:rsidRDefault="00EA5F62" w:rsidP="00EA5F62">
      <w:pPr>
        <w:spacing w:after="0"/>
        <w:rPr>
          <w:rFonts w:ascii="Times New Roman" w:hAnsi="Times New Roman" w:cs="Times New Roman"/>
          <w:i/>
        </w:rPr>
      </w:pPr>
      <w:r w:rsidRPr="00EA5F62">
        <w:rPr>
          <w:rFonts w:ascii="Times New Roman" w:hAnsi="Times New Roman" w:cs="Times New Roman"/>
          <w:i/>
        </w:rPr>
        <w:lastRenderedPageBreak/>
        <w:t>Продолжение таблицы А.19</w:t>
      </w:r>
    </w:p>
    <w:tbl>
      <w:tblPr>
        <w:tblW w:w="0" w:type="auto"/>
        <w:tblLayout w:type="fixed"/>
        <w:tblLook w:val="0000" w:firstRow="0" w:lastRow="0" w:firstColumn="0" w:lastColumn="0" w:noHBand="0" w:noVBand="0"/>
      </w:tblPr>
      <w:tblGrid>
        <w:gridCol w:w="4644"/>
        <w:gridCol w:w="3119"/>
        <w:gridCol w:w="3260"/>
        <w:gridCol w:w="3686"/>
      </w:tblGrid>
      <w:tr w:rsidR="00EA5F62" w:rsidRPr="00990414" w:rsidTr="00EA5F62">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EA5F62" w:rsidRPr="00F4415A" w:rsidRDefault="00EA5F62"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EA5F62" w:rsidRPr="00F4415A" w:rsidRDefault="00EA5F62"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EA5F62" w:rsidRPr="00F4415A" w:rsidRDefault="00EA5F62"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EA5F62" w:rsidRPr="00F4415A" w:rsidRDefault="00EA5F62"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Основание для признания несоответствия</w:t>
            </w:r>
          </w:p>
        </w:tc>
      </w:tr>
      <w:tr w:rsidR="00EA5F62"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A5F62" w:rsidRDefault="00EA5F62" w:rsidP="001B3639">
            <w:pPr>
              <w:spacing w:after="0" w:line="228" w:lineRule="auto"/>
              <w:jc w:val="both"/>
              <w:rPr>
                <w:rFonts w:ascii="Times New Roman" w:hAnsi="Times New Roman" w:cs="Times New Roman"/>
              </w:rPr>
            </w:pPr>
            <w:r w:rsidRPr="00990414">
              <w:rPr>
                <w:rFonts w:ascii="Times New Roman" w:hAnsi="Times New Roman" w:cs="Times New Roman"/>
              </w:rPr>
              <w:t>короче ее более чем на 100 мм с каждой стороны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A5F62" w:rsidRDefault="00EA5F62" w:rsidP="001B3639">
            <w:pPr>
              <w:spacing w:after="0" w:line="228"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A5F62" w:rsidRDefault="00EA5F62" w:rsidP="001B3639">
            <w:pPr>
              <w:spacing w:after="0" w:line="228" w:lineRule="auto"/>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EA5F62" w:rsidRDefault="00EA5F62" w:rsidP="001B3639">
            <w:pPr>
              <w:spacing w:after="0" w:line="228" w:lineRule="auto"/>
              <w:jc w:val="both"/>
              <w:rPr>
                <w:rFonts w:ascii="Times New Roman" w:hAnsi="Times New Roman" w:cs="Times New Roman"/>
              </w:rPr>
            </w:pPr>
            <w:r>
              <w:rPr>
                <w:rFonts w:ascii="Times New Roman" w:hAnsi="Times New Roman" w:cs="Times New Roman"/>
              </w:rPr>
              <w:t>2</w:t>
            </w:r>
            <w:r w:rsidRPr="00511154">
              <w:rPr>
                <w:rFonts w:ascii="Times New Roman" w:hAnsi="Times New Roman" w:cs="Times New Roman"/>
              </w:rPr>
              <w:t xml:space="preserve"> Заднее защитное устройство по ширине короче ширины задней оси более чем н</w:t>
            </w:r>
            <w:r>
              <w:rPr>
                <w:rFonts w:ascii="Times New Roman" w:hAnsi="Times New Roman" w:cs="Times New Roman"/>
              </w:rPr>
              <w:t>а 100 мм с какой-либо из сторон</w:t>
            </w:r>
          </w:p>
        </w:tc>
      </w:tr>
      <w:tr w:rsidR="003872C0"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3872C0"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3872C0" w:rsidRPr="00990414">
              <w:rPr>
                <w:rFonts w:ascii="Times New Roman" w:hAnsi="Times New Roman" w:cs="Times New Roman"/>
              </w:rPr>
              <w:t>.3 Высота заднего защитного устройства должна быть не менее 100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3872C0"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3872C0">
              <w:rPr>
                <w:rFonts w:ascii="Times New Roman" w:hAnsi="Times New Roman" w:cs="Times New Roman"/>
              </w:rPr>
              <w:t>, линей</w:t>
            </w:r>
            <w:r w:rsidR="003F527F">
              <w:rPr>
                <w:rFonts w:ascii="Times New Roman" w:hAnsi="Times New Roman" w:cs="Times New Roman"/>
              </w:rPr>
              <w:t>-</w:t>
            </w:r>
            <w:r w:rsidR="003872C0">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3872C0" w:rsidRPr="001423E6" w:rsidRDefault="003872C0" w:rsidP="001B3639">
            <w:pPr>
              <w:spacing w:after="0" w:line="228"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3872C0" w:rsidRPr="00990414" w:rsidRDefault="003872C0" w:rsidP="001B3639">
            <w:pPr>
              <w:spacing w:after="0" w:line="228" w:lineRule="auto"/>
              <w:jc w:val="both"/>
              <w:rPr>
                <w:rFonts w:ascii="Times New Roman" w:hAnsi="Times New Roman" w:cs="Times New Roman"/>
              </w:rPr>
            </w:pPr>
            <w:r w:rsidRPr="00511154">
              <w:rPr>
                <w:rFonts w:ascii="Times New Roman" w:hAnsi="Times New Roman" w:cs="Times New Roman"/>
              </w:rPr>
              <w:t>Высота заднего защитного устройства менее 100 мм</w:t>
            </w:r>
          </w:p>
        </w:tc>
      </w:tr>
      <w:tr w:rsidR="005D44B9"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C700D4"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5D44B9" w:rsidRPr="00990414">
              <w:rPr>
                <w:rFonts w:ascii="Times New Roman" w:hAnsi="Times New Roman" w:cs="Times New Roman"/>
              </w:rPr>
              <w:t>.4 Концы заднего защитного устройства не должны быть загнуты назад</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3F527F" w:rsidP="001B3639">
            <w:pPr>
              <w:spacing w:after="0" w:line="22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990414" w:rsidRDefault="005D44B9" w:rsidP="001B3639">
            <w:pPr>
              <w:spacing w:after="0" w:line="228" w:lineRule="auto"/>
              <w:jc w:val="both"/>
              <w:rPr>
                <w:rFonts w:ascii="Times New Roman" w:hAnsi="Times New Roman" w:cs="Times New Roman"/>
              </w:rPr>
            </w:pPr>
            <w:r w:rsidRPr="00511154">
              <w:rPr>
                <w:rFonts w:ascii="Times New Roman" w:hAnsi="Times New Roman" w:cs="Times New Roman"/>
              </w:rPr>
              <w:t>Концы заднего защитного устрой</w:t>
            </w:r>
            <w:r w:rsidR="003F527F">
              <w:rPr>
                <w:rFonts w:ascii="Times New Roman" w:hAnsi="Times New Roman" w:cs="Times New Roman"/>
              </w:rPr>
              <w:t>-</w:t>
            </w:r>
            <w:r w:rsidRPr="00511154">
              <w:rPr>
                <w:rFonts w:ascii="Times New Roman" w:hAnsi="Times New Roman" w:cs="Times New Roman"/>
              </w:rPr>
              <w:t>ства загнуты назад</w:t>
            </w:r>
          </w:p>
        </w:tc>
      </w:tr>
      <w:tr w:rsidR="00A307DC"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307DC"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A307DC" w:rsidRPr="00990414">
              <w:rPr>
                <w:rFonts w:ascii="Times New Roman" w:hAnsi="Times New Roman" w:cs="Times New Roman"/>
              </w:rPr>
              <w:t xml:space="preserve">.5 Задняя поверхность заднего защитного устройства должна отстоять от заднего габарита </w:t>
            </w:r>
            <w:r w:rsidR="00283F90" w:rsidRPr="00283F90">
              <w:rPr>
                <w:rFonts w:ascii="Times New Roman" w:hAnsi="Times New Roman" w:cs="Times New Roman"/>
              </w:rPr>
              <w:t xml:space="preserve">ТС </w:t>
            </w:r>
            <w:r w:rsidR="00A307DC" w:rsidRPr="00990414">
              <w:rPr>
                <w:rFonts w:ascii="Times New Roman" w:hAnsi="Times New Roman" w:cs="Times New Roman"/>
              </w:rPr>
              <w:t>не более чем на 400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307DC"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A307DC">
              <w:rPr>
                <w:rFonts w:ascii="Times New Roman" w:hAnsi="Times New Roman" w:cs="Times New Roman"/>
              </w:rPr>
              <w:t>, линей</w:t>
            </w:r>
            <w:r w:rsidR="003F527F">
              <w:rPr>
                <w:rFonts w:ascii="Times New Roman" w:hAnsi="Times New Roman" w:cs="Times New Roman"/>
              </w:rPr>
              <w:t>-</w:t>
            </w:r>
            <w:r w:rsidR="00A307DC">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07DC" w:rsidRPr="001423E6" w:rsidRDefault="00A307DC" w:rsidP="001B3639">
            <w:pPr>
              <w:spacing w:after="0" w:line="228"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370AAF" w:rsidRPr="00511154" w:rsidRDefault="00A307DC" w:rsidP="001B3639">
            <w:pPr>
              <w:spacing w:after="0" w:line="228" w:lineRule="auto"/>
              <w:jc w:val="both"/>
              <w:rPr>
                <w:rFonts w:ascii="Times New Roman" w:hAnsi="Times New Roman" w:cs="Times New Roman"/>
              </w:rPr>
            </w:pPr>
            <w:r w:rsidRPr="00511154">
              <w:rPr>
                <w:rFonts w:ascii="Times New Roman" w:hAnsi="Times New Roman" w:cs="Times New Roman"/>
              </w:rPr>
              <w:t>Задняя поверхность заднего за</w:t>
            </w:r>
            <w:r w:rsidR="003F527F">
              <w:rPr>
                <w:rFonts w:ascii="Times New Roman" w:hAnsi="Times New Roman" w:cs="Times New Roman"/>
              </w:rPr>
              <w:t>-</w:t>
            </w:r>
            <w:r w:rsidRPr="00511154">
              <w:rPr>
                <w:rFonts w:ascii="Times New Roman" w:hAnsi="Times New Roman" w:cs="Times New Roman"/>
              </w:rPr>
              <w:t xml:space="preserve">щитного устройства отстоит от заднего габарита </w:t>
            </w:r>
            <w:r w:rsidR="00283F90" w:rsidRPr="00283F90">
              <w:rPr>
                <w:rFonts w:ascii="Times New Roman" w:hAnsi="Times New Roman" w:cs="Times New Roman"/>
              </w:rPr>
              <w:t>ТС</w:t>
            </w:r>
            <w:r w:rsidR="003F527F">
              <w:rPr>
                <w:rFonts w:ascii="Times New Roman" w:hAnsi="Times New Roman" w:cs="Times New Roman"/>
              </w:rPr>
              <w:t xml:space="preserve"> более чем на 400 мм</w:t>
            </w:r>
          </w:p>
        </w:tc>
      </w:tr>
      <w:tr w:rsidR="005D44B9"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5D44B9" w:rsidRPr="00990414">
              <w:rPr>
                <w:rFonts w:ascii="Times New Roman" w:hAnsi="Times New Roman" w:cs="Times New Roman"/>
              </w:rPr>
              <w:t>.6 Кромки заднего защитного устройства закругляются радиусом не менее 2,5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A307DC">
              <w:rPr>
                <w:rFonts w:ascii="Times New Roman" w:hAnsi="Times New Roman" w:cs="Times New Roman"/>
              </w:rPr>
              <w:t>, линей</w:t>
            </w:r>
            <w:r w:rsidR="003F527F">
              <w:rPr>
                <w:rFonts w:ascii="Times New Roman" w:hAnsi="Times New Roman" w:cs="Times New Roman"/>
              </w:rPr>
              <w:t>-</w:t>
            </w:r>
            <w:r w:rsidR="00A307DC">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A307DC" w:rsidP="001B3639">
            <w:pPr>
              <w:spacing w:after="0" w:line="228" w:lineRule="auto"/>
              <w:jc w:val="both"/>
              <w:rPr>
                <w:rFonts w:ascii="Times New Roman" w:hAnsi="Times New Roman" w:cs="Times New Roman"/>
              </w:rPr>
            </w:pPr>
            <w:r>
              <w:rPr>
                <w:rFonts w:ascii="Times New Roman" w:hAnsi="Times New Roman" w:cs="Times New Roman"/>
              </w:rPr>
              <w:t>Шаблон радиусом 2,5 мм</w:t>
            </w:r>
          </w:p>
        </w:tc>
        <w:tc>
          <w:tcPr>
            <w:tcW w:w="3686" w:type="dxa"/>
            <w:tcBorders>
              <w:top w:val="single" w:sz="4" w:space="0" w:color="000000"/>
              <w:left w:val="single" w:sz="4" w:space="0" w:color="000000"/>
              <w:bottom w:val="single" w:sz="4" w:space="0" w:color="000000"/>
              <w:right w:val="single" w:sz="4" w:space="0" w:color="000000"/>
            </w:tcBorders>
          </w:tcPr>
          <w:p w:rsidR="005D44B9" w:rsidRPr="00990414" w:rsidRDefault="005D44B9" w:rsidP="001B3639">
            <w:pPr>
              <w:spacing w:after="0" w:line="228" w:lineRule="auto"/>
              <w:jc w:val="both"/>
              <w:rPr>
                <w:rFonts w:ascii="Times New Roman" w:hAnsi="Times New Roman" w:cs="Times New Roman"/>
              </w:rPr>
            </w:pPr>
            <w:r w:rsidRPr="00511154">
              <w:rPr>
                <w:rFonts w:ascii="Times New Roman" w:hAnsi="Times New Roman" w:cs="Times New Roman"/>
              </w:rPr>
              <w:t>Кромки заднего защитного уст</w:t>
            </w:r>
            <w:r w:rsidR="003F527F">
              <w:rPr>
                <w:rFonts w:ascii="Times New Roman" w:hAnsi="Times New Roman" w:cs="Times New Roman"/>
              </w:rPr>
              <w:t>-</w:t>
            </w:r>
            <w:r w:rsidRPr="00511154">
              <w:rPr>
                <w:rFonts w:ascii="Times New Roman" w:hAnsi="Times New Roman" w:cs="Times New Roman"/>
              </w:rPr>
              <w:t>ройства не закруглены или закруглены радиусом менее 2,5 мм</w:t>
            </w:r>
          </w:p>
        </w:tc>
      </w:tr>
      <w:tr w:rsidR="00A307DC"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307DC"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A307DC" w:rsidRPr="00990414">
              <w:rPr>
                <w:rFonts w:ascii="Times New Roman" w:hAnsi="Times New Roman" w:cs="Times New Roman"/>
              </w:rPr>
              <w:t>.7 Расстояние от опорной поверхности до нижнего края заднего защитного устройства на всем его протяжении не превышает 550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307DC"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A307DC">
              <w:rPr>
                <w:rFonts w:ascii="Times New Roman" w:hAnsi="Times New Roman" w:cs="Times New Roman"/>
              </w:rPr>
              <w:t>, линей</w:t>
            </w:r>
            <w:r w:rsidR="003F527F">
              <w:rPr>
                <w:rFonts w:ascii="Times New Roman" w:hAnsi="Times New Roman" w:cs="Times New Roman"/>
              </w:rPr>
              <w:t>-</w:t>
            </w:r>
            <w:r w:rsidR="00A307DC">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307DC" w:rsidRPr="001423E6" w:rsidRDefault="00A307DC" w:rsidP="001B3639">
            <w:pPr>
              <w:spacing w:after="0" w:line="228"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A307DC" w:rsidRPr="00990414" w:rsidRDefault="00A307DC" w:rsidP="001B3639">
            <w:pPr>
              <w:spacing w:after="0" w:line="228" w:lineRule="auto"/>
              <w:jc w:val="both"/>
              <w:rPr>
                <w:rFonts w:ascii="Times New Roman" w:hAnsi="Times New Roman" w:cs="Times New Roman"/>
              </w:rPr>
            </w:pPr>
            <w:r w:rsidRPr="00511154">
              <w:rPr>
                <w:rFonts w:ascii="Times New Roman" w:hAnsi="Times New Roman" w:cs="Times New Roman"/>
              </w:rPr>
              <w:t>Расстояние от опорной поверхности до нижнего края заднего защитного устройства превышает 550 мм</w:t>
            </w:r>
          </w:p>
        </w:tc>
      </w:tr>
      <w:tr w:rsidR="005D44B9"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5D44B9" w:rsidRPr="00990414">
              <w:rPr>
                <w:rFonts w:ascii="Times New Roman" w:hAnsi="Times New Roman" w:cs="Times New Roman"/>
              </w:rPr>
              <w:t xml:space="preserve">.8 Боковое защитное устройство не должно выступать за габариты </w:t>
            </w:r>
            <w:r w:rsidR="00283F90" w:rsidRPr="00283F90">
              <w:rPr>
                <w:rFonts w:ascii="Times New Roman" w:hAnsi="Times New Roman" w:cs="Times New Roman"/>
              </w:rPr>
              <w:t>ТС</w:t>
            </w:r>
            <w:r w:rsidR="005D44B9" w:rsidRPr="00990414">
              <w:rPr>
                <w:rFonts w:ascii="Times New Roman" w:hAnsi="Times New Roman" w:cs="Times New Roman"/>
              </w:rPr>
              <w:t xml:space="preserve"> по ширине</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3F527F" w:rsidP="001B3639">
            <w:pPr>
              <w:spacing w:after="0" w:line="22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6A3ADA" w:rsidRPr="00511154" w:rsidRDefault="00EA5F62" w:rsidP="001B3639">
            <w:pPr>
              <w:spacing w:after="0" w:line="228" w:lineRule="auto"/>
              <w:jc w:val="both"/>
              <w:rPr>
                <w:rFonts w:ascii="Times New Roman" w:hAnsi="Times New Roman" w:cs="Times New Roman"/>
              </w:rPr>
            </w:pPr>
            <w:r>
              <w:rPr>
                <w:rFonts w:ascii="Times New Roman" w:hAnsi="Times New Roman" w:cs="Times New Roman"/>
              </w:rPr>
              <w:t xml:space="preserve">Боковое </w:t>
            </w:r>
            <w:r w:rsidR="005D44B9" w:rsidRPr="00511154">
              <w:rPr>
                <w:rFonts w:ascii="Times New Roman" w:hAnsi="Times New Roman" w:cs="Times New Roman"/>
              </w:rPr>
              <w:t xml:space="preserve">защитное устройство </w:t>
            </w:r>
            <w:r w:rsidR="005D44B9" w:rsidRPr="00EC3BEF">
              <w:rPr>
                <w:rFonts w:ascii="Times New Roman" w:hAnsi="Times New Roman" w:cs="Times New Roman"/>
                <w:spacing w:val="-2"/>
                <w:kern w:val="22"/>
              </w:rPr>
              <w:t xml:space="preserve">выступает за габариты </w:t>
            </w:r>
            <w:r w:rsidR="00283F90" w:rsidRPr="00EC3BEF">
              <w:rPr>
                <w:rFonts w:ascii="Times New Roman" w:hAnsi="Times New Roman" w:cs="Times New Roman"/>
                <w:spacing w:val="-2"/>
                <w:kern w:val="22"/>
              </w:rPr>
              <w:t xml:space="preserve">ТС </w:t>
            </w:r>
            <w:r w:rsidR="003F527F" w:rsidRPr="00EC3BEF">
              <w:rPr>
                <w:rFonts w:ascii="Times New Roman" w:hAnsi="Times New Roman" w:cs="Times New Roman"/>
                <w:spacing w:val="-2"/>
                <w:kern w:val="22"/>
              </w:rPr>
              <w:t>по</w:t>
            </w:r>
            <w:r w:rsidRPr="00EC3BEF">
              <w:rPr>
                <w:rFonts w:ascii="Times New Roman" w:hAnsi="Times New Roman" w:cs="Times New Roman"/>
                <w:spacing w:val="-2"/>
                <w:kern w:val="22"/>
              </w:rPr>
              <w:t xml:space="preserve"> </w:t>
            </w:r>
            <w:r w:rsidR="003F527F" w:rsidRPr="00EC3BEF">
              <w:rPr>
                <w:rFonts w:ascii="Times New Roman" w:hAnsi="Times New Roman" w:cs="Times New Roman"/>
                <w:spacing w:val="-2"/>
                <w:kern w:val="22"/>
              </w:rPr>
              <w:t>ширине</w:t>
            </w:r>
          </w:p>
        </w:tc>
      </w:tr>
      <w:tr w:rsidR="00551EA2" w:rsidRPr="00990414" w:rsidTr="00EA5F62">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51EA2"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551EA2" w:rsidRPr="00990414">
              <w:rPr>
                <w:rFonts w:ascii="Times New Roman" w:hAnsi="Times New Roman" w:cs="Times New Roman"/>
              </w:rPr>
              <w:t xml:space="preserve">.9 Внешняя поверхность бокового защитного устройства должна отстоять от бокового габарита </w:t>
            </w:r>
            <w:r w:rsidR="00283F90" w:rsidRPr="00283F90">
              <w:rPr>
                <w:rFonts w:ascii="Times New Roman" w:hAnsi="Times New Roman" w:cs="Times New Roman"/>
              </w:rPr>
              <w:t xml:space="preserve">ТС </w:t>
            </w:r>
            <w:r w:rsidR="00551EA2" w:rsidRPr="00990414">
              <w:rPr>
                <w:rFonts w:ascii="Times New Roman" w:hAnsi="Times New Roman" w:cs="Times New Roman"/>
              </w:rPr>
              <w:t xml:space="preserve">внутрь не более чем на 120 мм. В задней части на протяжении не менее 250 мм наружная поверхность бокового защитного устройства должна отстоять от внешнего края наружной задней шины внутрь не более чем на 30 мм (без учета прогиба шины в нижней части под </w:t>
            </w:r>
            <w:r w:rsidR="003F527F">
              <w:rPr>
                <w:rFonts w:ascii="Times New Roman" w:hAnsi="Times New Roman" w:cs="Times New Roman"/>
              </w:rPr>
              <w:t>массой</w:t>
            </w:r>
            <w:r w:rsidR="00551EA2" w:rsidRPr="00990414">
              <w:rPr>
                <w:rFonts w:ascii="Times New Roman" w:hAnsi="Times New Roman" w:cs="Times New Roman"/>
              </w:rPr>
              <w:t xml:space="preserve"> </w:t>
            </w:r>
            <w:r w:rsidR="00283F90" w:rsidRPr="00283F90">
              <w:rPr>
                <w:rFonts w:ascii="Times New Roman" w:hAnsi="Times New Roman" w:cs="Times New Roman"/>
              </w:rPr>
              <w:t>ТС</w:t>
            </w:r>
            <w:r w:rsidR="00551EA2" w:rsidRPr="00990414">
              <w:rPr>
                <w:rFonts w:ascii="Times New Roman" w:hAnsi="Times New Roman" w:cs="Times New Roman"/>
              </w:rPr>
              <w:t>).</w:t>
            </w:r>
          </w:p>
          <w:p w:rsidR="00551EA2" w:rsidRPr="00990414" w:rsidRDefault="00551EA2" w:rsidP="001B3639">
            <w:pPr>
              <w:spacing w:after="0" w:line="228" w:lineRule="auto"/>
              <w:jc w:val="both"/>
              <w:rPr>
                <w:rFonts w:ascii="Times New Roman" w:hAnsi="Times New Roman" w:cs="Times New Roman"/>
              </w:rPr>
            </w:pPr>
            <w:r w:rsidRPr="00990414">
              <w:rPr>
                <w:rFonts w:ascii="Times New Roman" w:hAnsi="Times New Roman" w:cs="Times New Roman"/>
              </w:rPr>
              <w:t>Болты, заклепки и другие детали крепления могут выступать на расстояние до 10 мм от внешней поверхности. Все кромки закругляются радиусом не менее 2,5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51EA2"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551EA2">
              <w:rPr>
                <w:rFonts w:ascii="Times New Roman" w:hAnsi="Times New Roman" w:cs="Times New Roman"/>
              </w:rPr>
              <w:t>, линей</w:t>
            </w:r>
            <w:r w:rsidR="003F527F">
              <w:rPr>
                <w:rFonts w:ascii="Times New Roman" w:hAnsi="Times New Roman" w:cs="Times New Roman"/>
              </w:rPr>
              <w:t>-</w:t>
            </w:r>
            <w:r w:rsidR="00551EA2">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51EA2" w:rsidRDefault="003F527F" w:rsidP="001B3639">
            <w:pPr>
              <w:spacing w:after="0" w:line="228" w:lineRule="auto"/>
              <w:jc w:val="both"/>
              <w:rPr>
                <w:rFonts w:ascii="Times New Roman" w:hAnsi="Times New Roman" w:cs="Times New Roman"/>
              </w:rPr>
            </w:pPr>
            <w:r>
              <w:rPr>
                <w:rFonts w:ascii="Times New Roman" w:hAnsi="Times New Roman" w:cs="Times New Roman"/>
              </w:rPr>
              <w:t>1</w:t>
            </w:r>
            <w:r w:rsidR="00551EA2">
              <w:rPr>
                <w:rFonts w:ascii="Times New Roman" w:hAnsi="Times New Roman" w:cs="Times New Roman"/>
              </w:rPr>
              <w:t xml:space="preserve"> Рулетка.</w:t>
            </w:r>
          </w:p>
          <w:p w:rsidR="00551EA2" w:rsidRPr="001423E6" w:rsidRDefault="003F527F" w:rsidP="001B3639">
            <w:pPr>
              <w:spacing w:after="0" w:line="228" w:lineRule="auto"/>
              <w:jc w:val="both"/>
              <w:rPr>
                <w:rFonts w:ascii="Times New Roman" w:hAnsi="Times New Roman" w:cs="Times New Roman"/>
              </w:rPr>
            </w:pPr>
            <w:r>
              <w:rPr>
                <w:rFonts w:ascii="Times New Roman" w:hAnsi="Times New Roman" w:cs="Times New Roman"/>
              </w:rPr>
              <w:t>2</w:t>
            </w:r>
            <w:r w:rsidR="00551EA2">
              <w:rPr>
                <w:rFonts w:ascii="Times New Roman" w:hAnsi="Times New Roman" w:cs="Times New Roman"/>
              </w:rPr>
              <w:t xml:space="preserve"> Шаблон радиусом 2,5 мм</w:t>
            </w:r>
          </w:p>
        </w:tc>
        <w:tc>
          <w:tcPr>
            <w:tcW w:w="3686" w:type="dxa"/>
            <w:tcBorders>
              <w:top w:val="single" w:sz="4" w:space="0" w:color="000000"/>
              <w:left w:val="single" w:sz="4" w:space="0" w:color="000000"/>
              <w:bottom w:val="single" w:sz="4" w:space="0" w:color="000000"/>
              <w:right w:val="single" w:sz="4" w:space="0" w:color="000000"/>
            </w:tcBorders>
          </w:tcPr>
          <w:p w:rsidR="00551EA2" w:rsidRPr="00511154" w:rsidRDefault="003F527F" w:rsidP="001B3639">
            <w:pPr>
              <w:spacing w:after="0" w:line="228" w:lineRule="auto"/>
              <w:jc w:val="both"/>
              <w:rPr>
                <w:rFonts w:ascii="Times New Roman" w:hAnsi="Times New Roman" w:cs="Times New Roman"/>
              </w:rPr>
            </w:pPr>
            <w:r>
              <w:rPr>
                <w:rFonts w:ascii="Times New Roman" w:hAnsi="Times New Roman" w:cs="Times New Roman"/>
              </w:rPr>
              <w:t>1</w:t>
            </w:r>
            <w:r w:rsidR="00551EA2" w:rsidRPr="00511154">
              <w:rPr>
                <w:rFonts w:ascii="Times New Roman" w:hAnsi="Times New Roman" w:cs="Times New Roman"/>
              </w:rPr>
              <w:t xml:space="preserve"> Внешняя поверхность бокового защитного устройства отстоит от бокового габарита </w:t>
            </w:r>
            <w:r w:rsidR="00283F90" w:rsidRPr="00283F90">
              <w:rPr>
                <w:rFonts w:ascii="Times New Roman" w:hAnsi="Times New Roman" w:cs="Times New Roman"/>
              </w:rPr>
              <w:t>ТС</w:t>
            </w:r>
            <w:r w:rsidR="00551EA2" w:rsidRPr="00511154">
              <w:rPr>
                <w:rFonts w:ascii="Times New Roman" w:hAnsi="Times New Roman" w:cs="Times New Roman"/>
              </w:rPr>
              <w:t xml:space="preserve"> внутрь более чем на 120</w:t>
            </w:r>
            <w:r w:rsidR="00551EA2">
              <w:rPr>
                <w:rFonts w:ascii="Times New Roman" w:hAnsi="Times New Roman" w:cs="Times New Roman"/>
              </w:rPr>
              <w:t> </w:t>
            </w:r>
            <w:r w:rsidR="00551EA2" w:rsidRPr="00511154">
              <w:rPr>
                <w:rFonts w:ascii="Times New Roman" w:hAnsi="Times New Roman" w:cs="Times New Roman"/>
              </w:rPr>
              <w:t xml:space="preserve">мм. </w:t>
            </w:r>
          </w:p>
          <w:p w:rsidR="00551EA2" w:rsidRPr="00511154" w:rsidRDefault="003F527F" w:rsidP="001B3639">
            <w:pPr>
              <w:spacing w:after="0" w:line="228" w:lineRule="auto"/>
              <w:jc w:val="both"/>
              <w:rPr>
                <w:rFonts w:ascii="Times New Roman" w:hAnsi="Times New Roman" w:cs="Times New Roman"/>
              </w:rPr>
            </w:pPr>
            <w:r>
              <w:rPr>
                <w:rFonts w:ascii="Times New Roman" w:hAnsi="Times New Roman" w:cs="Times New Roman"/>
              </w:rPr>
              <w:t>2</w:t>
            </w:r>
            <w:r w:rsidR="00551EA2" w:rsidRPr="00511154">
              <w:rPr>
                <w:rFonts w:ascii="Times New Roman" w:hAnsi="Times New Roman" w:cs="Times New Roman"/>
              </w:rPr>
              <w:t xml:space="preserve"> В задней части (на протяжении не менее 250 мм) наружная поверхность бокового защитного устройства отстоит от внешнего края наружной задней шины внутрь более чем на 30 мм (без учета прогиба шины в нижней части под </w:t>
            </w:r>
            <w:r>
              <w:rPr>
                <w:rFonts w:ascii="Times New Roman" w:hAnsi="Times New Roman" w:cs="Times New Roman"/>
              </w:rPr>
              <w:t>массой</w:t>
            </w:r>
            <w:r w:rsidR="00551EA2" w:rsidRPr="00511154">
              <w:rPr>
                <w:rFonts w:ascii="Times New Roman" w:hAnsi="Times New Roman" w:cs="Times New Roman"/>
              </w:rPr>
              <w:t xml:space="preserve"> </w:t>
            </w:r>
            <w:r w:rsidR="00283F90" w:rsidRPr="00283F90">
              <w:rPr>
                <w:rFonts w:ascii="Times New Roman" w:hAnsi="Times New Roman" w:cs="Times New Roman"/>
              </w:rPr>
              <w:t>ТС</w:t>
            </w:r>
            <w:r w:rsidR="00551EA2" w:rsidRPr="00511154">
              <w:rPr>
                <w:rFonts w:ascii="Times New Roman" w:hAnsi="Times New Roman" w:cs="Times New Roman"/>
              </w:rPr>
              <w:t>).</w:t>
            </w:r>
          </w:p>
          <w:p w:rsidR="00C700D4" w:rsidRPr="00511154" w:rsidRDefault="003F527F" w:rsidP="001B3639">
            <w:pPr>
              <w:spacing w:after="0" w:line="228" w:lineRule="auto"/>
              <w:jc w:val="both"/>
              <w:rPr>
                <w:rFonts w:ascii="Times New Roman" w:hAnsi="Times New Roman" w:cs="Times New Roman"/>
              </w:rPr>
            </w:pPr>
            <w:r w:rsidRPr="00EC3BEF">
              <w:rPr>
                <w:rFonts w:ascii="Times New Roman" w:hAnsi="Times New Roman" w:cs="Times New Roman"/>
                <w:spacing w:val="-1"/>
                <w:kern w:val="22"/>
              </w:rPr>
              <w:t>3</w:t>
            </w:r>
            <w:r w:rsidR="00551EA2" w:rsidRPr="00EC3BEF">
              <w:rPr>
                <w:rFonts w:ascii="Times New Roman" w:hAnsi="Times New Roman" w:cs="Times New Roman"/>
                <w:spacing w:val="-1"/>
                <w:kern w:val="22"/>
              </w:rPr>
              <w:t xml:space="preserve"> Болты, заклепки или другие детали крепления выступают на расстояние</w:t>
            </w:r>
          </w:p>
        </w:tc>
      </w:tr>
    </w:tbl>
    <w:p w:rsidR="001B3639" w:rsidRPr="00EA5F62" w:rsidRDefault="001B3639" w:rsidP="001B3639">
      <w:pPr>
        <w:spacing w:after="0"/>
        <w:rPr>
          <w:rFonts w:ascii="Times New Roman" w:hAnsi="Times New Roman" w:cs="Times New Roman"/>
          <w:i/>
        </w:rPr>
      </w:pPr>
      <w:r w:rsidRPr="00EA5F62">
        <w:rPr>
          <w:rFonts w:ascii="Times New Roman" w:hAnsi="Times New Roman" w:cs="Times New Roman"/>
          <w:i/>
        </w:rPr>
        <w:lastRenderedPageBreak/>
        <w:t>Продолжение таблицы А.19</w:t>
      </w:r>
    </w:p>
    <w:tbl>
      <w:tblPr>
        <w:tblW w:w="0" w:type="auto"/>
        <w:tblLayout w:type="fixed"/>
        <w:tblLook w:val="0000" w:firstRow="0" w:lastRow="0" w:firstColumn="0" w:lastColumn="0" w:noHBand="0" w:noVBand="0"/>
      </w:tblPr>
      <w:tblGrid>
        <w:gridCol w:w="4786"/>
        <w:gridCol w:w="3119"/>
        <w:gridCol w:w="3118"/>
        <w:gridCol w:w="3686"/>
      </w:tblGrid>
      <w:tr w:rsidR="001B3639" w:rsidRPr="00990414" w:rsidTr="001B3639">
        <w:trPr>
          <w:cantSplit/>
        </w:trPr>
        <w:tc>
          <w:tcPr>
            <w:tcW w:w="4786" w:type="dxa"/>
            <w:tcBorders>
              <w:top w:val="single" w:sz="4" w:space="0" w:color="000000"/>
              <w:left w:val="single" w:sz="4" w:space="0" w:color="000000"/>
              <w:bottom w:val="double" w:sz="4" w:space="0" w:color="auto"/>
              <w:right w:val="single" w:sz="4" w:space="0" w:color="000000"/>
            </w:tcBorders>
            <w:shd w:val="clear" w:color="auto" w:fill="auto"/>
            <w:vAlign w:val="center"/>
          </w:tcPr>
          <w:p w:rsidR="001B3639" w:rsidRPr="00F4415A" w:rsidRDefault="001B3639"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1B3639" w:rsidRPr="00F4415A" w:rsidRDefault="001B3639"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Метод проверки</w:t>
            </w:r>
          </w:p>
        </w:tc>
        <w:tc>
          <w:tcPr>
            <w:tcW w:w="3118" w:type="dxa"/>
            <w:tcBorders>
              <w:top w:val="single" w:sz="4" w:space="0" w:color="000000"/>
              <w:left w:val="single" w:sz="4" w:space="0" w:color="000000"/>
              <w:bottom w:val="double" w:sz="4" w:space="0" w:color="auto"/>
              <w:right w:val="single" w:sz="4" w:space="0" w:color="000000"/>
            </w:tcBorders>
            <w:shd w:val="clear" w:color="auto" w:fill="auto"/>
            <w:vAlign w:val="center"/>
          </w:tcPr>
          <w:p w:rsidR="001B3639" w:rsidRPr="00F4415A" w:rsidRDefault="001B3639"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B3639" w:rsidRPr="00F4415A" w:rsidRDefault="001B3639"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Основание для признания несоответствия</w:t>
            </w:r>
          </w:p>
        </w:tc>
      </w:tr>
      <w:tr w:rsidR="00EC3BEF" w:rsidRPr="00990414" w:rsidTr="001B3639">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EC3BEF" w:rsidRDefault="00EC3BEF" w:rsidP="001B3639">
            <w:pPr>
              <w:spacing w:after="0" w:line="228" w:lineRule="auto"/>
              <w:jc w:val="both"/>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C3BEF" w:rsidRDefault="00EC3BEF" w:rsidP="001B3639">
            <w:pPr>
              <w:spacing w:after="0" w:line="228" w:lineRule="auto"/>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EC3BEF" w:rsidRDefault="00EC3BEF" w:rsidP="001B3639">
            <w:pPr>
              <w:spacing w:after="0" w:line="228" w:lineRule="auto"/>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EC3BEF" w:rsidRPr="00511154" w:rsidRDefault="00EC3BEF" w:rsidP="001B3639">
            <w:pPr>
              <w:spacing w:after="0" w:line="228" w:lineRule="auto"/>
              <w:jc w:val="both"/>
              <w:rPr>
                <w:rFonts w:ascii="Times New Roman" w:hAnsi="Times New Roman" w:cs="Times New Roman"/>
              </w:rPr>
            </w:pPr>
            <w:r w:rsidRPr="00511154">
              <w:rPr>
                <w:rFonts w:ascii="Times New Roman" w:hAnsi="Times New Roman" w:cs="Times New Roman"/>
              </w:rPr>
              <w:t>более 10 мм от внешней поверх</w:t>
            </w:r>
            <w:r>
              <w:rPr>
                <w:rFonts w:ascii="Times New Roman" w:hAnsi="Times New Roman" w:cs="Times New Roman"/>
              </w:rPr>
              <w:t>-</w:t>
            </w:r>
            <w:r w:rsidRPr="00511154">
              <w:rPr>
                <w:rFonts w:ascii="Times New Roman" w:hAnsi="Times New Roman" w:cs="Times New Roman"/>
              </w:rPr>
              <w:t xml:space="preserve">ности. </w:t>
            </w:r>
          </w:p>
          <w:p w:rsidR="00EC3BEF" w:rsidRDefault="00EC3BEF" w:rsidP="001B3639">
            <w:pPr>
              <w:spacing w:after="0" w:line="228" w:lineRule="auto"/>
              <w:jc w:val="both"/>
              <w:rPr>
                <w:rFonts w:ascii="Times New Roman" w:hAnsi="Times New Roman" w:cs="Times New Roman"/>
              </w:rPr>
            </w:pPr>
            <w:r>
              <w:rPr>
                <w:rFonts w:ascii="Times New Roman" w:hAnsi="Times New Roman" w:cs="Times New Roman"/>
              </w:rPr>
              <w:t>4</w:t>
            </w:r>
            <w:r w:rsidRPr="00511154">
              <w:rPr>
                <w:rFonts w:ascii="Times New Roman" w:hAnsi="Times New Roman" w:cs="Times New Roman"/>
              </w:rPr>
              <w:t xml:space="preserve"> Кромки не закруглены или закруглены радиусом менее 2,5 мм</w:t>
            </w:r>
          </w:p>
        </w:tc>
      </w:tr>
      <w:tr w:rsidR="00D054BC" w:rsidRPr="00990414" w:rsidTr="001B3639">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D054BC"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D054BC" w:rsidRPr="00990414">
              <w:rPr>
                <w:rFonts w:ascii="Times New Roman" w:hAnsi="Times New Roman" w:cs="Times New Roman"/>
              </w:rPr>
              <w:t>.10 Если боковое защитное устройство состоит из горизонтальных профилей, расстояние между ними должно быть не более 300 мм и высота их должна быть не менее:</w:t>
            </w:r>
          </w:p>
          <w:p w:rsidR="00D054BC" w:rsidRPr="00D054BC"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D054BC" w:rsidRPr="00990414">
              <w:rPr>
                <w:rFonts w:ascii="Times New Roman" w:hAnsi="Times New Roman" w:cs="Times New Roman"/>
              </w:rPr>
              <w:t xml:space="preserve">.10.1 </w:t>
            </w:r>
            <w:r w:rsidR="003F527F">
              <w:rPr>
                <w:rFonts w:ascii="Times New Roman" w:hAnsi="Times New Roman" w:cs="Times New Roman"/>
              </w:rPr>
              <w:t xml:space="preserve">- </w:t>
            </w:r>
            <w:r w:rsidR="00D054BC" w:rsidRPr="00990414">
              <w:rPr>
                <w:rFonts w:ascii="Times New Roman" w:hAnsi="Times New Roman" w:cs="Times New Roman"/>
              </w:rPr>
              <w:t xml:space="preserve">50 мм </w:t>
            </w:r>
            <w:r w:rsidR="003F527F">
              <w:rPr>
                <w:rFonts w:ascii="Times New Roman" w:hAnsi="Times New Roman" w:cs="Times New Roman"/>
              </w:rPr>
              <w:softHyphen/>
              <w:t xml:space="preserve">– </w:t>
            </w:r>
            <w:r w:rsidR="00D054BC" w:rsidRPr="00990414">
              <w:rPr>
                <w:rFonts w:ascii="Times New Roman" w:hAnsi="Times New Roman" w:cs="Times New Roman"/>
              </w:rPr>
              <w:t xml:space="preserve">для </w:t>
            </w:r>
            <w:r w:rsidR="00283F90" w:rsidRPr="00283F90">
              <w:rPr>
                <w:rFonts w:ascii="Times New Roman" w:hAnsi="Times New Roman" w:cs="Times New Roman"/>
              </w:rPr>
              <w:t xml:space="preserve">ТС </w:t>
            </w:r>
            <w:r w:rsidR="00D054BC" w:rsidRPr="00990414">
              <w:rPr>
                <w:rFonts w:ascii="Times New Roman" w:hAnsi="Times New Roman" w:cs="Times New Roman"/>
              </w:rPr>
              <w:t>категории N</w:t>
            </w:r>
            <w:r w:rsidR="00D054BC" w:rsidRPr="00F4415A">
              <w:rPr>
                <w:rFonts w:ascii="Times New Roman" w:hAnsi="Times New Roman" w:cs="Times New Roman"/>
                <w:kern w:val="22"/>
                <w:vertAlign w:val="subscript"/>
              </w:rPr>
              <w:t>2</w:t>
            </w:r>
            <w:r w:rsidR="00CE409E" w:rsidRPr="00CE409E">
              <w:rPr>
                <w:rFonts w:ascii="Times New Roman" w:hAnsi="Times New Roman" w:cs="Times New Roman"/>
                <w:kern w:val="22"/>
                <w:vertAlign w:val="subscript"/>
              </w:rPr>
              <w:t xml:space="preserve"> </w:t>
            </w:r>
            <w:r w:rsidR="00D054BC" w:rsidRPr="00D054BC">
              <w:rPr>
                <w:rFonts w:ascii="Times New Roman" w:hAnsi="Times New Roman" w:cs="Times New Roman"/>
              </w:rPr>
              <w:t xml:space="preserve">и </w:t>
            </w:r>
            <w:r w:rsidR="00D054BC" w:rsidRPr="00D054BC">
              <w:rPr>
                <w:rFonts w:ascii="Times New Roman" w:hAnsi="Times New Roman" w:cs="Times New Roman"/>
                <w:lang w:val="en-US"/>
              </w:rPr>
              <w:t>O</w:t>
            </w:r>
            <w:r w:rsidR="00D054BC" w:rsidRPr="00F4415A">
              <w:rPr>
                <w:rFonts w:ascii="Times New Roman" w:hAnsi="Times New Roman" w:cs="Times New Roman"/>
                <w:kern w:val="22"/>
                <w:vertAlign w:val="subscript"/>
              </w:rPr>
              <w:t>3</w:t>
            </w:r>
            <w:r w:rsidR="00D054BC" w:rsidRPr="00D054BC">
              <w:rPr>
                <w:rFonts w:ascii="Times New Roman" w:hAnsi="Times New Roman" w:cs="Times New Roman"/>
              </w:rPr>
              <w:t>;</w:t>
            </w:r>
          </w:p>
          <w:p w:rsidR="00D054BC"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D054BC" w:rsidRPr="00D054BC">
              <w:rPr>
                <w:rFonts w:ascii="Times New Roman" w:hAnsi="Times New Roman" w:cs="Times New Roman"/>
              </w:rPr>
              <w:t xml:space="preserve">.10.2 </w:t>
            </w:r>
            <w:r w:rsidR="003F527F">
              <w:rPr>
                <w:rFonts w:ascii="Times New Roman" w:hAnsi="Times New Roman" w:cs="Times New Roman"/>
              </w:rPr>
              <w:t xml:space="preserve">- </w:t>
            </w:r>
            <w:r w:rsidR="00D054BC" w:rsidRPr="00D054BC">
              <w:rPr>
                <w:rFonts w:ascii="Times New Roman" w:hAnsi="Times New Roman" w:cs="Times New Roman"/>
              </w:rPr>
              <w:t xml:space="preserve">100 мм </w:t>
            </w:r>
            <w:r w:rsidR="003F527F">
              <w:rPr>
                <w:rFonts w:ascii="Times New Roman" w:hAnsi="Times New Roman" w:cs="Times New Roman"/>
              </w:rPr>
              <w:t xml:space="preserve">– </w:t>
            </w:r>
            <w:r w:rsidR="00D054BC" w:rsidRPr="00D054BC">
              <w:rPr>
                <w:rFonts w:ascii="Times New Roman" w:hAnsi="Times New Roman" w:cs="Times New Roman"/>
              </w:rPr>
              <w:t xml:space="preserve">для </w:t>
            </w:r>
            <w:r w:rsidR="00283F90" w:rsidRPr="00283F90">
              <w:rPr>
                <w:rFonts w:ascii="Times New Roman" w:hAnsi="Times New Roman" w:cs="Times New Roman"/>
              </w:rPr>
              <w:t xml:space="preserve">ТС </w:t>
            </w:r>
            <w:r w:rsidR="00D054BC" w:rsidRPr="00D054BC">
              <w:rPr>
                <w:rFonts w:ascii="Times New Roman" w:hAnsi="Times New Roman" w:cs="Times New Roman"/>
              </w:rPr>
              <w:t>категории N</w:t>
            </w:r>
            <w:r w:rsidR="00D054BC" w:rsidRPr="00F4415A">
              <w:rPr>
                <w:rFonts w:ascii="Times New Roman" w:hAnsi="Times New Roman" w:cs="Times New Roman"/>
                <w:kern w:val="22"/>
                <w:vertAlign w:val="subscript"/>
              </w:rPr>
              <w:t>3</w:t>
            </w:r>
            <w:r w:rsidR="00D054BC" w:rsidRPr="00D054BC">
              <w:rPr>
                <w:rFonts w:ascii="Times New Roman" w:hAnsi="Times New Roman" w:cs="Times New Roman"/>
              </w:rPr>
              <w:t xml:space="preserve"> и </w:t>
            </w:r>
            <w:r w:rsidR="00D054BC" w:rsidRPr="00D054BC">
              <w:rPr>
                <w:rFonts w:ascii="Times New Roman" w:hAnsi="Times New Roman" w:cs="Times New Roman"/>
                <w:lang w:val="en-US"/>
              </w:rPr>
              <w:t>O</w:t>
            </w:r>
            <w:r w:rsidR="00D054BC" w:rsidRPr="00F4415A">
              <w:rPr>
                <w:rFonts w:ascii="Times New Roman" w:hAnsi="Times New Roman" w:cs="Times New Roman"/>
                <w:kern w:val="22"/>
                <w:vertAlign w:val="subscript"/>
              </w:rPr>
              <w:t>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D054BC">
              <w:rPr>
                <w:rFonts w:ascii="Times New Roman" w:hAnsi="Times New Roman" w:cs="Times New Roman"/>
              </w:rPr>
              <w:t>, линей</w:t>
            </w:r>
            <w:r w:rsidR="003F527F">
              <w:rPr>
                <w:rFonts w:ascii="Times New Roman" w:hAnsi="Times New Roman" w:cs="Times New Roman"/>
              </w:rPr>
              <w:t>-</w:t>
            </w:r>
            <w:r w:rsidR="00D054BC">
              <w:rPr>
                <w:rFonts w:ascii="Times New Roman" w:hAnsi="Times New Roman" w:cs="Times New Roman"/>
              </w:rPr>
              <w:t>ные измерения</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D054BC" w:rsidP="001B3639">
            <w:pPr>
              <w:spacing w:after="0" w:line="228"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D054BC" w:rsidRPr="00511154" w:rsidRDefault="003F527F" w:rsidP="001B3639">
            <w:pPr>
              <w:spacing w:after="0" w:line="228" w:lineRule="auto"/>
              <w:jc w:val="both"/>
              <w:rPr>
                <w:rFonts w:ascii="Times New Roman" w:hAnsi="Times New Roman" w:cs="Times New Roman"/>
              </w:rPr>
            </w:pPr>
            <w:r>
              <w:rPr>
                <w:rFonts w:ascii="Times New Roman" w:hAnsi="Times New Roman" w:cs="Times New Roman"/>
              </w:rPr>
              <w:t>1</w:t>
            </w:r>
            <w:r w:rsidR="00D054BC">
              <w:rPr>
                <w:rFonts w:ascii="Times New Roman" w:hAnsi="Times New Roman" w:cs="Times New Roman"/>
              </w:rPr>
              <w:t> </w:t>
            </w:r>
            <w:r w:rsidR="00D054BC" w:rsidRPr="00511154">
              <w:rPr>
                <w:rFonts w:ascii="Times New Roman" w:hAnsi="Times New Roman" w:cs="Times New Roman"/>
              </w:rPr>
              <w:t>Расстояние между горизон</w:t>
            </w:r>
            <w:r>
              <w:rPr>
                <w:rFonts w:ascii="Times New Roman" w:hAnsi="Times New Roman" w:cs="Times New Roman"/>
              </w:rPr>
              <w:t>-</w:t>
            </w:r>
            <w:r w:rsidR="00D054BC" w:rsidRPr="00511154">
              <w:rPr>
                <w:rFonts w:ascii="Times New Roman" w:hAnsi="Times New Roman" w:cs="Times New Roman"/>
              </w:rPr>
              <w:t>тальными профилями бокового защитного устройства более 300 мм.</w:t>
            </w:r>
          </w:p>
          <w:p w:rsidR="00D054BC" w:rsidRPr="00511154" w:rsidRDefault="00D054BC" w:rsidP="001B3639">
            <w:pPr>
              <w:spacing w:after="0" w:line="228" w:lineRule="auto"/>
              <w:jc w:val="both"/>
              <w:rPr>
                <w:rFonts w:ascii="Times New Roman" w:hAnsi="Times New Roman" w:cs="Times New Roman"/>
              </w:rPr>
            </w:pPr>
            <w:r w:rsidRPr="00511154">
              <w:rPr>
                <w:rFonts w:ascii="Times New Roman" w:hAnsi="Times New Roman" w:cs="Times New Roman"/>
              </w:rPr>
              <w:t>2. Высота горизонтальных профилей менее:</w:t>
            </w:r>
          </w:p>
          <w:p w:rsidR="00D054BC" w:rsidRPr="00D054BC" w:rsidRDefault="00D054BC" w:rsidP="001B3639">
            <w:pPr>
              <w:spacing w:after="0" w:line="228" w:lineRule="auto"/>
              <w:jc w:val="both"/>
              <w:rPr>
                <w:rFonts w:ascii="Times New Roman" w:hAnsi="Times New Roman" w:cs="Times New Roman"/>
              </w:rPr>
            </w:pPr>
            <w:r w:rsidRPr="00511154">
              <w:rPr>
                <w:rFonts w:ascii="Times New Roman" w:hAnsi="Times New Roman" w:cs="Times New Roman"/>
              </w:rPr>
              <w:t xml:space="preserve">- 50 мм </w:t>
            </w:r>
            <w:r w:rsidR="003F527F">
              <w:rPr>
                <w:rFonts w:ascii="Times New Roman" w:hAnsi="Times New Roman" w:cs="Times New Roman"/>
              </w:rPr>
              <w:t xml:space="preserve">– </w:t>
            </w:r>
            <w:r w:rsidRPr="00511154">
              <w:rPr>
                <w:rFonts w:ascii="Times New Roman" w:hAnsi="Times New Roman" w:cs="Times New Roman"/>
              </w:rPr>
              <w:t xml:space="preserve">для </w:t>
            </w:r>
            <w:r w:rsidR="00283F90" w:rsidRPr="00283F90">
              <w:rPr>
                <w:rFonts w:ascii="Times New Roman" w:hAnsi="Times New Roman" w:cs="Times New Roman"/>
              </w:rPr>
              <w:t xml:space="preserve">ТС </w:t>
            </w:r>
            <w:r w:rsidRPr="00511154">
              <w:rPr>
                <w:rFonts w:ascii="Times New Roman" w:hAnsi="Times New Roman" w:cs="Times New Roman"/>
              </w:rPr>
              <w:t xml:space="preserve">категории </w:t>
            </w:r>
            <w:r w:rsidRPr="00D054BC">
              <w:rPr>
                <w:rFonts w:ascii="Times New Roman" w:hAnsi="Times New Roman" w:cs="Times New Roman"/>
              </w:rPr>
              <w:t>N</w:t>
            </w:r>
            <w:r w:rsidRPr="00F4415A">
              <w:rPr>
                <w:rFonts w:ascii="Times New Roman" w:hAnsi="Times New Roman" w:cs="Times New Roman"/>
                <w:kern w:val="22"/>
                <w:vertAlign w:val="subscript"/>
              </w:rPr>
              <w:t>2</w:t>
            </w:r>
            <w:r w:rsidRPr="00D054BC">
              <w:rPr>
                <w:rFonts w:ascii="Times New Roman" w:hAnsi="Times New Roman" w:cs="Times New Roman"/>
              </w:rPr>
              <w:t xml:space="preserve"> и </w:t>
            </w:r>
            <w:r w:rsidRPr="00D054BC">
              <w:rPr>
                <w:rFonts w:ascii="Times New Roman" w:hAnsi="Times New Roman" w:cs="Times New Roman"/>
                <w:lang w:val="en-US"/>
              </w:rPr>
              <w:t>O</w:t>
            </w:r>
            <w:r w:rsidRPr="00F4415A">
              <w:rPr>
                <w:rFonts w:ascii="Times New Roman" w:hAnsi="Times New Roman" w:cs="Times New Roman"/>
                <w:kern w:val="22"/>
                <w:vertAlign w:val="subscript"/>
              </w:rPr>
              <w:t>3</w:t>
            </w:r>
            <w:r w:rsidRPr="00D054BC">
              <w:rPr>
                <w:rFonts w:ascii="Times New Roman" w:hAnsi="Times New Roman" w:cs="Times New Roman"/>
              </w:rPr>
              <w:t>;</w:t>
            </w:r>
          </w:p>
          <w:p w:rsidR="00D054BC" w:rsidRPr="00511154" w:rsidRDefault="00D054BC" w:rsidP="001B3639">
            <w:pPr>
              <w:spacing w:after="0" w:line="228" w:lineRule="auto"/>
              <w:jc w:val="both"/>
              <w:rPr>
                <w:rFonts w:ascii="Times New Roman" w:hAnsi="Times New Roman" w:cs="Times New Roman"/>
              </w:rPr>
            </w:pPr>
            <w:r w:rsidRPr="00D054BC">
              <w:rPr>
                <w:rFonts w:ascii="Times New Roman" w:hAnsi="Times New Roman" w:cs="Times New Roman"/>
              </w:rPr>
              <w:t>- 100 мм</w:t>
            </w:r>
            <w:r w:rsidR="003F527F">
              <w:rPr>
                <w:rFonts w:ascii="Times New Roman" w:hAnsi="Times New Roman" w:cs="Times New Roman"/>
              </w:rPr>
              <w:t xml:space="preserve"> –</w:t>
            </w:r>
            <w:r w:rsidRPr="00D054BC">
              <w:rPr>
                <w:rFonts w:ascii="Times New Roman" w:hAnsi="Times New Roman" w:cs="Times New Roman"/>
              </w:rPr>
              <w:t xml:space="preserve"> для </w:t>
            </w:r>
            <w:r w:rsidR="00283F90" w:rsidRPr="00283F90">
              <w:rPr>
                <w:rFonts w:ascii="Times New Roman" w:hAnsi="Times New Roman" w:cs="Times New Roman"/>
              </w:rPr>
              <w:t xml:space="preserve">ТС </w:t>
            </w:r>
            <w:r w:rsidRPr="00D054BC">
              <w:rPr>
                <w:rFonts w:ascii="Times New Roman" w:hAnsi="Times New Roman" w:cs="Times New Roman"/>
              </w:rPr>
              <w:t>категорий N</w:t>
            </w:r>
            <w:r w:rsidRPr="00F4415A">
              <w:rPr>
                <w:rFonts w:ascii="Times New Roman" w:hAnsi="Times New Roman" w:cs="Times New Roman"/>
                <w:kern w:val="22"/>
                <w:vertAlign w:val="subscript"/>
              </w:rPr>
              <w:t>3</w:t>
            </w:r>
            <w:r w:rsidRPr="00D054BC">
              <w:rPr>
                <w:rFonts w:ascii="Times New Roman" w:hAnsi="Times New Roman" w:cs="Times New Roman"/>
              </w:rPr>
              <w:t xml:space="preserve"> и </w:t>
            </w:r>
            <w:r w:rsidRPr="00D054BC">
              <w:rPr>
                <w:rFonts w:ascii="Times New Roman" w:hAnsi="Times New Roman" w:cs="Times New Roman"/>
                <w:lang w:val="en-US"/>
              </w:rPr>
              <w:t>O</w:t>
            </w:r>
            <w:r w:rsidRPr="00F4415A">
              <w:rPr>
                <w:rFonts w:ascii="Times New Roman" w:hAnsi="Times New Roman" w:cs="Times New Roman"/>
                <w:kern w:val="22"/>
                <w:vertAlign w:val="subscript"/>
              </w:rPr>
              <w:t>4</w:t>
            </w:r>
          </w:p>
        </w:tc>
      </w:tr>
      <w:tr w:rsidR="00D054BC" w:rsidRPr="00990414" w:rsidTr="001B3639">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D054BC"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D054BC" w:rsidRPr="00990414">
              <w:rPr>
                <w:rFonts w:ascii="Times New Roman" w:hAnsi="Times New Roman" w:cs="Times New Roman"/>
              </w:rPr>
              <w:t>.11 Передний конец бокового защитного устройства по горизонтали отстоит не более чем на 300</w:t>
            </w:r>
            <w:r w:rsidR="00D054BC">
              <w:rPr>
                <w:rFonts w:ascii="Times New Roman" w:hAnsi="Times New Roman" w:cs="Times New Roman"/>
              </w:rPr>
              <w:t> </w:t>
            </w:r>
            <w:r w:rsidR="00D054BC" w:rsidRPr="00990414">
              <w:rPr>
                <w:rFonts w:ascii="Times New Roman" w:hAnsi="Times New Roman" w:cs="Times New Roman"/>
              </w:rPr>
              <w:t xml:space="preserve">мм от задней поверхности протектора шины переднего колеса. Если в указанной зоне находится кабина, то </w:t>
            </w:r>
            <w:r w:rsidR="003F527F">
              <w:rPr>
                <w:rFonts w:ascii="Times New Roman" w:hAnsi="Times New Roman" w:cs="Times New Roman"/>
              </w:rPr>
              <w:t>–</w:t>
            </w:r>
            <w:r w:rsidR="00D054BC" w:rsidRPr="00990414">
              <w:rPr>
                <w:rFonts w:ascii="Times New Roman" w:hAnsi="Times New Roman" w:cs="Times New Roman"/>
              </w:rPr>
              <w:t xml:space="preserve"> не более чем на 100 мм от задней поверхности кабины</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D054BC">
              <w:rPr>
                <w:rFonts w:ascii="Times New Roman" w:hAnsi="Times New Roman" w:cs="Times New Roman"/>
              </w:rPr>
              <w:t>, линей</w:t>
            </w:r>
            <w:r w:rsidR="003F527F">
              <w:rPr>
                <w:rFonts w:ascii="Times New Roman" w:hAnsi="Times New Roman" w:cs="Times New Roman"/>
              </w:rPr>
              <w:t>-</w:t>
            </w:r>
            <w:r w:rsidR="00D054BC">
              <w:rPr>
                <w:rFonts w:ascii="Times New Roman" w:hAnsi="Times New Roman" w:cs="Times New Roman"/>
              </w:rPr>
              <w:t>ные измерения</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D054BC" w:rsidP="001B3639">
            <w:pPr>
              <w:spacing w:after="0" w:line="228"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D054BC" w:rsidRPr="00511154" w:rsidRDefault="00D054BC" w:rsidP="001B3639">
            <w:pPr>
              <w:spacing w:after="0" w:line="228" w:lineRule="auto"/>
              <w:jc w:val="both"/>
              <w:rPr>
                <w:rFonts w:ascii="Times New Roman" w:hAnsi="Times New Roman" w:cs="Times New Roman"/>
              </w:rPr>
            </w:pPr>
            <w:r w:rsidRPr="00511154">
              <w:rPr>
                <w:rFonts w:ascii="Times New Roman" w:hAnsi="Times New Roman" w:cs="Times New Roman"/>
              </w:rPr>
              <w:t>Передний конец бокового защитного устройства по горизонтали отстоит более чем на 300</w:t>
            </w:r>
            <w:r>
              <w:rPr>
                <w:rFonts w:ascii="Times New Roman" w:hAnsi="Times New Roman" w:cs="Times New Roman"/>
              </w:rPr>
              <w:t> </w:t>
            </w:r>
            <w:r w:rsidRPr="00511154">
              <w:rPr>
                <w:rFonts w:ascii="Times New Roman" w:hAnsi="Times New Roman" w:cs="Times New Roman"/>
              </w:rPr>
              <w:t>мм от задней поверхности пр</w:t>
            </w:r>
            <w:r w:rsidR="003F527F">
              <w:rPr>
                <w:rFonts w:ascii="Times New Roman" w:hAnsi="Times New Roman" w:cs="Times New Roman"/>
              </w:rPr>
              <w:t>отектора шины переднего колеса</w:t>
            </w:r>
          </w:p>
          <w:p w:rsidR="00D054BC" w:rsidRPr="00511154" w:rsidRDefault="00D054BC" w:rsidP="001B3639">
            <w:pPr>
              <w:spacing w:after="0" w:line="228" w:lineRule="auto"/>
              <w:jc w:val="both"/>
              <w:rPr>
                <w:rFonts w:ascii="Times New Roman" w:hAnsi="Times New Roman" w:cs="Times New Roman"/>
              </w:rPr>
            </w:pPr>
          </w:p>
        </w:tc>
      </w:tr>
      <w:tr w:rsidR="00D054BC" w:rsidRPr="00990414" w:rsidTr="001B3639">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D054BC"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D054BC" w:rsidRPr="00990414">
              <w:rPr>
                <w:rFonts w:ascii="Times New Roman" w:hAnsi="Times New Roman" w:cs="Times New Roman"/>
              </w:rPr>
              <w:t>.12 Задний конец бокового защитного устройства по горизонтали отстоит не более чем на 300 мм от передней поверхности</w:t>
            </w:r>
            <w:r w:rsidR="003F527F">
              <w:rPr>
                <w:rFonts w:ascii="Times New Roman" w:hAnsi="Times New Roman" w:cs="Times New Roman"/>
              </w:rPr>
              <w:t xml:space="preserve"> протектора шины заднего колеса</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D054BC">
              <w:rPr>
                <w:rFonts w:ascii="Times New Roman" w:hAnsi="Times New Roman" w:cs="Times New Roman"/>
              </w:rPr>
              <w:t>, линей</w:t>
            </w:r>
            <w:r w:rsidR="003F527F">
              <w:rPr>
                <w:rFonts w:ascii="Times New Roman" w:hAnsi="Times New Roman" w:cs="Times New Roman"/>
              </w:rPr>
              <w:t xml:space="preserve">- </w:t>
            </w:r>
            <w:r w:rsidR="00D054BC">
              <w:rPr>
                <w:rFonts w:ascii="Times New Roman" w:hAnsi="Times New Roman" w:cs="Times New Roman"/>
              </w:rPr>
              <w:t>ные измерения</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D054BC" w:rsidP="001B3639">
            <w:pPr>
              <w:spacing w:after="0" w:line="228"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CD1D47" w:rsidRPr="00990414" w:rsidRDefault="00D054BC" w:rsidP="001B3639">
            <w:pPr>
              <w:spacing w:after="0" w:line="228" w:lineRule="auto"/>
              <w:jc w:val="both"/>
              <w:rPr>
                <w:rFonts w:ascii="Times New Roman" w:hAnsi="Times New Roman" w:cs="Times New Roman"/>
              </w:rPr>
            </w:pPr>
            <w:r w:rsidRPr="00511154">
              <w:rPr>
                <w:rFonts w:ascii="Times New Roman" w:hAnsi="Times New Roman" w:cs="Times New Roman"/>
              </w:rPr>
              <w:t>Задний конец бокового защитного устройства по горизонтали отстоит более чем на 300 мм от передней поверхности протектора шины заднего колеса</w:t>
            </w:r>
          </w:p>
        </w:tc>
      </w:tr>
      <w:tr w:rsidR="00D054BC" w:rsidRPr="00990414" w:rsidTr="001B3639">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D054BC"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D054BC" w:rsidRPr="00990414">
              <w:rPr>
                <w:rFonts w:ascii="Times New Roman" w:hAnsi="Times New Roman" w:cs="Times New Roman"/>
              </w:rPr>
              <w:t>.13 Расстояние от опорной поверхности до нижнего края бокового защитного устройства на всем его протяжении не превышает 550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D054BC">
              <w:rPr>
                <w:rFonts w:ascii="Times New Roman" w:hAnsi="Times New Roman" w:cs="Times New Roman"/>
              </w:rPr>
              <w:t>, линей</w:t>
            </w:r>
            <w:r w:rsidR="003F527F">
              <w:rPr>
                <w:rFonts w:ascii="Times New Roman" w:hAnsi="Times New Roman" w:cs="Times New Roman"/>
              </w:rPr>
              <w:t xml:space="preserve">- </w:t>
            </w:r>
            <w:r w:rsidR="00D054BC">
              <w:rPr>
                <w:rFonts w:ascii="Times New Roman" w:hAnsi="Times New Roman" w:cs="Times New Roman"/>
              </w:rPr>
              <w:t>ные измерения.</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D054BC" w:rsidRPr="001423E6" w:rsidRDefault="00D054BC" w:rsidP="001B3639">
            <w:pPr>
              <w:spacing w:after="0" w:line="228" w:lineRule="auto"/>
              <w:jc w:val="both"/>
              <w:rPr>
                <w:rFonts w:ascii="Times New Roman" w:hAnsi="Times New Roman" w:cs="Times New Roman"/>
              </w:rPr>
            </w:pPr>
            <w:r>
              <w:rPr>
                <w:rFonts w:ascii="Times New Roman" w:hAnsi="Times New Roman" w:cs="Times New Roman"/>
              </w:rPr>
              <w:t>Рулетка</w:t>
            </w:r>
          </w:p>
        </w:tc>
        <w:tc>
          <w:tcPr>
            <w:tcW w:w="3686" w:type="dxa"/>
            <w:tcBorders>
              <w:top w:val="single" w:sz="4" w:space="0" w:color="000000"/>
              <w:left w:val="single" w:sz="4" w:space="0" w:color="000000"/>
              <w:bottom w:val="single" w:sz="4" w:space="0" w:color="000000"/>
              <w:right w:val="single" w:sz="4" w:space="0" w:color="000000"/>
            </w:tcBorders>
          </w:tcPr>
          <w:p w:rsidR="00D054BC" w:rsidRPr="00990414" w:rsidRDefault="00D054BC" w:rsidP="001B3639">
            <w:pPr>
              <w:spacing w:after="0" w:line="228" w:lineRule="auto"/>
              <w:jc w:val="both"/>
              <w:rPr>
                <w:rFonts w:ascii="Times New Roman" w:hAnsi="Times New Roman" w:cs="Times New Roman"/>
              </w:rPr>
            </w:pPr>
            <w:r w:rsidRPr="00511154">
              <w:rPr>
                <w:rFonts w:ascii="Times New Roman" w:hAnsi="Times New Roman" w:cs="Times New Roman"/>
              </w:rPr>
              <w:t>Расстояние от опорной поверхности до нижнего края бокового защитного устройства</w:t>
            </w:r>
            <w:r w:rsidR="003F527F">
              <w:rPr>
                <w:rFonts w:ascii="Times New Roman" w:hAnsi="Times New Roman" w:cs="Times New Roman"/>
              </w:rPr>
              <w:t xml:space="preserve"> </w:t>
            </w:r>
            <w:r>
              <w:rPr>
                <w:rFonts w:ascii="Times New Roman" w:hAnsi="Times New Roman" w:cs="Times New Roman"/>
              </w:rPr>
              <w:t xml:space="preserve">где-либо </w:t>
            </w:r>
            <w:r w:rsidR="003F527F">
              <w:rPr>
                <w:rFonts w:ascii="Times New Roman" w:hAnsi="Times New Roman" w:cs="Times New Roman"/>
              </w:rPr>
              <w:t xml:space="preserve">  </w:t>
            </w:r>
            <w:r w:rsidRPr="00511154">
              <w:rPr>
                <w:rFonts w:ascii="Times New Roman" w:hAnsi="Times New Roman" w:cs="Times New Roman"/>
              </w:rPr>
              <w:t>превышает 550 мм</w:t>
            </w:r>
          </w:p>
        </w:tc>
      </w:tr>
      <w:tr w:rsidR="005D44B9" w:rsidRPr="00990414" w:rsidTr="001B3639">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5D44B9" w:rsidRPr="00990414">
              <w:rPr>
                <w:rFonts w:ascii="Times New Roman" w:hAnsi="Times New Roman" w:cs="Times New Roman"/>
              </w:rPr>
              <w:t>.1</w:t>
            </w:r>
            <w:r>
              <w:rPr>
                <w:rFonts w:ascii="Times New Roman" w:hAnsi="Times New Roman" w:cs="Times New Roman"/>
              </w:rPr>
              <w:t>4</w:t>
            </w:r>
            <w:r w:rsidR="005D44B9" w:rsidRPr="00990414">
              <w:rPr>
                <w:rFonts w:ascii="Times New Roman" w:hAnsi="Times New Roman" w:cs="Times New Roman"/>
              </w:rPr>
              <w:t xml:space="preserve"> Боковое защитное устройство не может использоваться для крепления воздушных и гидравлических трубопроводов</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3F527F" w:rsidP="001B3639">
            <w:pPr>
              <w:spacing w:after="0" w:line="22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511154" w:rsidRDefault="005D44B9" w:rsidP="001B3639">
            <w:pPr>
              <w:spacing w:after="0" w:line="228" w:lineRule="auto"/>
              <w:jc w:val="both"/>
              <w:rPr>
                <w:rFonts w:ascii="Times New Roman" w:hAnsi="Times New Roman" w:cs="Times New Roman"/>
              </w:rPr>
            </w:pPr>
            <w:r w:rsidRPr="00511154">
              <w:rPr>
                <w:rFonts w:ascii="Times New Roman" w:hAnsi="Times New Roman" w:cs="Times New Roman"/>
              </w:rPr>
              <w:t>Боковое защитное устройство используется для крепления воздушных или гидравлических трубопроводов</w:t>
            </w:r>
          </w:p>
        </w:tc>
      </w:tr>
      <w:tr w:rsidR="005D44B9" w:rsidRPr="000C5EE5" w:rsidTr="001B3639">
        <w:trPr>
          <w:trHeight w:val="70"/>
        </w:trPr>
        <w:tc>
          <w:tcPr>
            <w:tcW w:w="4786"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447144" w:rsidP="001B3639">
            <w:pPr>
              <w:spacing w:after="0" w:line="228" w:lineRule="auto"/>
              <w:jc w:val="both"/>
              <w:rPr>
                <w:rFonts w:ascii="Times New Roman" w:hAnsi="Times New Roman" w:cs="Times New Roman"/>
              </w:rPr>
            </w:pPr>
            <w:r>
              <w:rPr>
                <w:rFonts w:ascii="Times New Roman" w:hAnsi="Times New Roman" w:cs="Times New Roman"/>
              </w:rPr>
              <w:t>А.19</w:t>
            </w:r>
            <w:r w:rsidR="005D44B9" w:rsidRPr="000C5EE5">
              <w:rPr>
                <w:rFonts w:ascii="Times New Roman" w:hAnsi="Times New Roman" w:cs="Times New Roman"/>
              </w:rPr>
              <w:t>.</w:t>
            </w:r>
            <w:r w:rsidR="00735B98">
              <w:rPr>
                <w:rFonts w:ascii="Times New Roman" w:hAnsi="Times New Roman" w:cs="Times New Roman"/>
              </w:rPr>
              <w:t>1</w:t>
            </w:r>
            <w:r>
              <w:rPr>
                <w:rFonts w:ascii="Times New Roman" w:hAnsi="Times New Roman" w:cs="Times New Roman"/>
              </w:rPr>
              <w:t>5</w:t>
            </w:r>
            <w:r w:rsidR="005D44B9" w:rsidRPr="000C5EE5">
              <w:rPr>
                <w:rFonts w:ascii="Times New Roman" w:hAnsi="Times New Roman" w:cs="Times New Roman"/>
              </w:rPr>
              <w:t xml:space="preserve"> Демонтаж или изменение места размещения предусмотренных изготовителем заднего и боковых защитных устройств не допускается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923365" w:rsidP="001B3639">
            <w:pPr>
              <w:spacing w:after="0" w:line="228" w:lineRule="auto"/>
              <w:jc w:val="both"/>
              <w:rPr>
                <w:rFonts w:ascii="Times New Roman" w:hAnsi="Times New Roman" w:cs="Times New Roman"/>
              </w:rPr>
            </w:pPr>
            <w:r>
              <w:rPr>
                <w:rFonts w:ascii="Times New Roman" w:hAnsi="Times New Roman" w:cs="Times New Roman"/>
              </w:rPr>
              <w:t>Визуальный контроль</w:t>
            </w:r>
          </w:p>
        </w:tc>
        <w:tc>
          <w:tcPr>
            <w:tcW w:w="3118" w:type="dxa"/>
            <w:tcBorders>
              <w:top w:val="single" w:sz="4" w:space="0" w:color="000000"/>
              <w:left w:val="single" w:sz="4" w:space="0" w:color="000000"/>
              <w:bottom w:val="single" w:sz="4" w:space="0" w:color="000000"/>
              <w:right w:val="single" w:sz="4" w:space="0" w:color="000000"/>
            </w:tcBorders>
            <w:shd w:val="clear" w:color="auto" w:fill="auto"/>
          </w:tcPr>
          <w:p w:rsidR="005D44B9" w:rsidRPr="00990414" w:rsidRDefault="003F527F" w:rsidP="001B3639">
            <w:pPr>
              <w:spacing w:after="0" w:line="22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0C5EE5" w:rsidRDefault="001044CA" w:rsidP="001B3639">
            <w:pPr>
              <w:spacing w:after="0" w:line="228" w:lineRule="auto"/>
              <w:jc w:val="both"/>
              <w:rPr>
                <w:rFonts w:ascii="Times New Roman" w:hAnsi="Times New Roman" w:cs="Times New Roman"/>
              </w:rPr>
            </w:pPr>
            <w:r>
              <w:rPr>
                <w:rFonts w:ascii="Times New Roman" w:hAnsi="Times New Roman" w:cs="Times New Roman"/>
              </w:rPr>
              <w:t>З</w:t>
            </w:r>
            <w:r w:rsidRPr="000C5EE5">
              <w:rPr>
                <w:rFonts w:ascii="Times New Roman" w:hAnsi="Times New Roman" w:cs="Times New Roman"/>
              </w:rPr>
              <w:t>адне</w:t>
            </w:r>
            <w:r>
              <w:rPr>
                <w:rFonts w:ascii="Times New Roman" w:hAnsi="Times New Roman" w:cs="Times New Roman"/>
              </w:rPr>
              <w:t>е</w:t>
            </w:r>
            <w:r w:rsidRPr="000C5EE5">
              <w:rPr>
                <w:rFonts w:ascii="Times New Roman" w:hAnsi="Times New Roman" w:cs="Times New Roman"/>
              </w:rPr>
              <w:t xml:space="preserve"> и/или боково</w:t>
            </w:r>
            <w:r>
              <w:rPr>
                <w:rFonts w:ascii="Times New Roman" w:hAnsi="Times New Roman" w:cs="Times New Roman"/>
              </w:rPr>
              <w:t>е</w:t>
            </w:r>
            <w:r w:rsidRPr="000C5EE5">
              <w:rPr>
                <w:rFonts w:ascii="Times New Roman" w:hAnsi="Times New Roman" w:cs="Times New Roman"/>
              </w:rPr>
              <w:t xml:space="preserve"> защитно</w:t>
            </w:r>
            <w:r>
              <w:rPr>
                <w:rFonts w:ascii="Times New Roman" w:hAnsi="Times New Roman" w:cs="Times New Roman"/>
              </w:rPr>
              <w:t>е</w:t>
            </w:r>
            <w:r w:rsidRPr="000C5EE5">
              <w:rPr>
                <w:rFonts w:ascii="Times New Roman" w:hAnsi="Times New Roman" w:cs="Times New Roman"/>
              </w:rPr>
              <w:t xml:space="preserve"> устройств</w:t>
            </w:r>
            <w:r>
              <w:rPr>
                <w:rFonts w:ascii="Times New Roman" w:hAnsi="Times New Roman" w:cs="Times New Roman"/>
              </w:rPr>
              <w:t>о</w:t>
            </w:r>
            <w:r w:rsidRPr="000C5EE5">
              <w:rPr>
                <w:rFonts w:ascii="Times New Roman" w:hAnsi="Times New Roman" w:cs="Times New Roman"/>
              </w:rPr>
              <w:t>, предусмотренно</w:t>
            </w:r>
            <w:r>
              <w:rPr>
                <w:rFonts w:ascii="Times New Roman" w:hAnsi="Times New Roman" w:cs="Times New Roman"/>
              </w:rPr>
              <w:t>е</w:t>
            </w:r>
            <w:r w:rsidRPr="000C5EE5">
              <w:rPr>
                <w:rFonts w:ascii="Times New Roman" w:hAnsi="Times New Roman" w:cs="Times New Roman"/>
              </w:rPr>
              <w:t xml:space="preserve"> изготовителем, демонтировано или изменено</w:t>
            </w:r>
            <w:r>
              <w:rPr>
                <w:rFonts w:ascii="Times New Roman" w:hAnsi="Times New Roman" w:cs="Times New Roman"/>
              </w:rPr>
              <w:t xml:space="preserve"> его место </w:t>
            </w:r>
            <w:r w:rsidR="005D44B9" w:rsidRPr="000C5EE5">
              <w:rPr>
                <w:rFonts w:ascii="Times New Roman" w:hAnsi="Times New Roman" w:cs="Times New Roman"/>
              </w:rPr>
              <w:t>размещения</w:t>
            </w:r>
          </w:p>
        </w:tc>
      </w:tr>
    </w:tbl>
    <w:p w:rsidR="005D44B9" w:rsidRPr="001044CA" w:rsidRDefault="00370AAF" w:rsidP="002E4468">
      <w:pPr>
        <w:keepNext/>
        <w:pageBreakBefore/>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3C673A">
        <w:rPr>
          <w:rFonts w:ascii="Times New Roman" w:hAnsi="Times New Roman"/>
          <w:b/>
          <w:sz w:val="24"/>
          <w:szCs w:val="24"/>
        </w:rPr>
        <w:t xml:space="preserve"> </w:t>
      </w:r>
      <w:r w:rsidR="001044CA">
        <w:rPr>
          <w:rFonts w:ascii="Times New Roman" w:hAnsi="Times New Roman"/>
          <w:b/>
          <w:sz w:val="24"/>
          <w:szCs w:val="24"/>
        </w:rPr>
        <w:t xml:space="preserve">к </w:t>
      </w:r>
      <w:r w:rsidR="005D44B9" w:rsidRPr="001044CA">
        <w:rPr>
          <w:rFonts w:ascii="Times New Roman" w:hAnsi="Times New Roman"/>
          <w:b/>
          <w:sz w:val="24"/>
          <w:szCs w:val="24"/>
        </w:rPr>
        <w:t xml:space="preserve">пожарной безопасности </w:t>
      </w:r>
    </w:p>
    <w:p w:rsidR="001044CA" w:rsidRDefault="001044CA" w:rsidP="00370AAF">
      <w:pPr>
        <w:keepNext/>
        <w:spacing w:after="0" w:line="360" w:lineRule="auto"/>
        <w:rPr>
          <w:rFonts w:ascii="Times New Roman" w:hAnsi="Times New Roman"/>
          <w:b/>
          <w:sz w:val="24"/>
          <w:szCs w:val="24"/>
        </w:rPr>
      </w:pPr>
      <w:r w:rsidRPr="00821075">
        <w:rPr>
          <w:rFonts w:ascii="Times New Roman" w:hAnsi="Times New Roman"/>
          <w:b/>
          <w:sz w:val="24"/>
          <w:szCs w:val="24"/>
        </w:rPr>
        <w:t xml:space="preserve">Категории </w:t>
      </w:r>
      <w:r w:rsidR="00283F90" w:rsidRPr="00283F90">
        <w:rPr>
          <w:rFonts w:ascii="Times New Roman" w:hAnsi="Times New Roman"/>
          <w:b/>
          <w:sz w:val="24"/>
          <w:szCs w:val="24"/>
        </w:rPr>
        <w:t>ТС</w:t>
      </w:r>
      <w:r w:rsidRPr="00821075">
        <w:rPr>
          <w:rFonts w:ascii="Times New Roman" w:hAnsi="Times New Roman"/>
          <w:b/>
          <w:sz w:val="24"/>
          <w:szCs w:val="24"/>
        </w:rPr>
        <w:t xml:space="preserve">: </w:t>
      </w:r>
      <w:r>
        <w:rPr>
          <w:rFonts w:ascii="Times New Roman" w:hAnsi="Times New Roman"/>
          <w:b/>
          <w:sz w:val="24"/>
          <w:szCs w:val="24"/>
          <w:lang w:val="en-US"/>
        </w:rPr>
        <w:t>L</w:t>
      </w:r>
      <w:r w:rsidRPr="001044CA">
        <w:rPr>
          <w:rFonts w:ascii="Times New Roman" w:hAnsi="Times New Roman"/>
          <w:b/>
          <w:sz w:val="24"/>
          <w:szCs w:val="24"/>
        </w:rPr>
        <w:t xml:space="preserve">, </w:t>
      </w:r>
      <w:r>
        <w:rPr>
          <w:rFonts w:ascii="Times New Roman" w:hAnsi="Times New Roman"/>
          <w:b/>
          <w:sz w:val="24"/>
          <w:szCs w:val="24"/>
          <w:lang w:val="en-US"/>
        </w:rPr>
        <w:t>M</w:t>
      </w:r>
      <w:r w:rsidRPr="001044CA">
        <w:rPr>
          <w:rFonts w:ascii="Times New Roman" w:hAnsi="Times New Roman"/>
          <w:b/>
          <w:sz w:val="24"/>
          <w:szCs w:val="24"/>
        </w:rPr>
        <w:t xml:space="preserve">, </w:t>
      </w:r>
      <w:r>
        <w:rPr>
          <w:rFonts w:ascii="Times New Roman" w:hAnsi="Times New Roman"/>
          <w:b/>
          <w:sz w:val="24"/>
          <w:szCs w:val="24"/>
          <w:lang w:val="en-US"/>
        </w:rPr>
        <w:t>N</w:t>
      </w:r>
    </w:p>
    <w:p w:rsidR="002E4468" w:rsidRPr="002E4468" w:rsidRDefault="002E4468" w:rsidP="002E4468">
      <w:pPr>
        <w:spacing w:after="0" w:line="360" w:lineRule="auto"/>
        <w:rPr>
          <w:rFonts w:ascii="Times New Roman" w:hAnsi="Times New Roman"/>
          <w:b/>
          <w:sz w:val="24"/>
          <w:szCs w:val="24"/>
        </w:rPr>
      </w:pPr>
      <w:r w:rsidRPr="00360563">
        <w:rPr>
          <w:rFonts w:ascii="Times New Roman" w:hAnsi="Times New Roman" w:cs="Times New Roman"/>
          <w:spacing w:val="70"/>
          <w:kern w:val="24"/>
          <w:sz w:val="24"/>
          <w:szCs w:val="24"/>
        </w:rPr>
        <w:t xml:space="preserve">Таблица </w:t>
      </w:r>
      <w:r w:rsidRPr="00360563">
        <w:rPr>
          <w:rFonts w:ascii="Times New Roman" w:hAnsi="Times New Roman" w:cs="Times New Roman"/>
          <w:sz w:val="24"/>
          <w:szCs w:val="24"/>
        </w:rPr>
        <w:t>А.</w:t>
      </w:r>
      <w:r>
        <w:rPr>
          <w:rFonts w:ascii="Times New Roman" w:hAnsi="Times New Roman" w:cs="Times New Roman"/>
          <w:sz w:val="24"/>
          <w:szCs w:val="24"/>
        </w:rPr>
        <w:t>20</w:t>
      </w:r>
    </w:p>
    <w:tbl>
      <w:tblPr>
        <w:tblW w:w="14709" w:type="dxa"/>
        <w:tblLayout w:type="fixed"/>
        <w:tblLook w:val="0000" w:firstRow="0" w:lastRow="0" w:firstColumn="0" w:lastColumn="0" w:noHBand="0" w:noVBand="0"/>
      </w:tblPr>
      <w:tblGrid>
        <w:gridCol w:w="4644"/>
        <w:gridCol w:w="3119"/>
        <w:gridCol w:w="3260"/>
        <w:gridCol w:w="3686"/>
      </w:tblGrid>
      <w:tr w:rsidR="001044CA" w:rsidRPr="00C14727" w:rsidTr="00047B77">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1044CA" w:rsidRPr="00F4415A" w:rsidRDefault="00447144" w:rsidP="00BD1B7E">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Требовани</w:t>
            </w:r>
            <w:r w:rsidR="00F4415A" w:rsidRPr="00F4415A">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1044CA" w:rsidRPr="00F4415A" w:rsidRDefault="00F4415A" w:rsidP="00E0323C">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Метод</w:t>
            </w:r>
            <w:r w:rsidR="001044CA" w:rsidRPr="00F4415A">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044CA" w:rsidRPr="00F4415A" w:rsidRDefault="001044CA" w:rsidP="00F9365F">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044CA" w:rsidRPr="00F4415A" w:rsidRDefault="00F4415A" w:rsidP="00BD1B7E">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Основание</w:t>
            </w:r>
            <w:r w:rsidR="001044CA" w:rsidRPr="00F4415A">
              <w:rPr>
                <w:rFonts w:ascii="Times New Roman" w:hAnsi="Times New Roman" w:cs="Times New Roman"/>
              </w:rPr>
              <w:t xml:space="preserve"> для признания несоответствия</w:t>
            </w:r>
          </w:p>
        </w:tc>
      </w:tr>
      <w:tr w:rsidR="005D44B9" w:rsidRPr="00C14727" w:rsidTr="00047B77">
        <w:trPr>
          <w:trHeight w:val="70"/>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C14727" w:rsidRDefault="00447144" w:rsidP="00735B98">
            <w:pPr>
              <w:spacing w:after="0" w:line="240" w:lineRule="auto"/>
              <w:jc w:val="both"/>
              <w:rPr>
                <w:rFonts w:ascii="Times New Roman" w:hAnsi="Times New Roman" w:cs="Times New Roman"/>
              </w:rPr>
            </w:pPr>
            <w:r>
              <w:rPr>
                <w:rFonts w:ascii="Times New Roman" w:hAnsi="Times New Roman" w:cs="Times New Roman"/>
              </w:rPr>
              <w:t>А.20</w:t>
            </w:r>
            <w:r w:rsidR="005D44B9" w:rsidRPr="00C14727">
              <w:rPr>
                <w:rFonts w:ascii="Times New Roman" w:hAnsi="Times New Roman" w:cs="Times New Roman"/>
              </w:rPr>
              <w:t>.1 Топливо, которое может пролиться</w:t>
            </w:r>
            <w:r w:rsidR="00735B98">
              <w:rPr>
                <w:rFonts w:ascii="Times New Roman" w:hAnsi="Times New Roman" w:cs="Times New Roman"/>
              </w:rPr>
              <w:t xml:space="preserve"> при наполнении топливного бака</w:t>
            </w:r>
            <w:r w:rsidR="005D44B9" w:rsidRPr="00C14727">
              <w:rPr>
                <w:rFonts w:ascii="Times New Roman" w:hAnsi="Times New Roman" w:cs="Times New Roman"/>
              </w:rPr>
              <w:t>(ов), не попадает на систему выпуска выхлопных газов, а отводится на грунт</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C14727" w:rsidRDefault="00923365" w:rsidP="00602BD1">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C14727" w:rsidRDefault="00735B98" w:rsidP="00EB1C2A">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735B98" w:rsidRDefault="005D44B9" w:rsidP="00602BD1">
            <w:pPr>
              <w:spacing w:after="0" w:line="240" w:lineRule="auto"/>
              <w:jc w:val="both"/>
              <w:rPr>
                <w:rFonts w:ascii="Times New Roman" w:hAnsi="Times New Roman" w:cs="Times New Roman"/>
              </w:rPr>
            </w:pPr>
            <w:r w:rsidRPr="00602BD1">
              <w:rPr>
                <w:rFonts w:ascii="Times New Roman" w:hAnsi="Times New Roman" w:cs="Times New Roman"/>
              </w:rPr>
              <w:t xml:space="preserve">Топливо, которое может пролиться при </w:t>
            </w:r>
            <w:r w:rsidR="00735B98">
              <w:rPr>
                <w:rFonts w:ascii="Times New Roman" w:hAnsi="Times New Roman" w:cs="Times New Roman"/>
              </w:rPr>
              <w:t xml:space="preserve">  </w:t>
            </w:r>
            <w:r w:rsidRPr="00602BD1">
              <w:rPr>
                <w:rFonts w:ascii="Times New Roman" w:hAnsi="Times New Roman" w:cs="Times New Roman"/>
              </w:rPr>
              <w:t>нап</w:t>
            </w:r>
            <w:r w:rsidR="00EB1C2A">
              <w:rPr>
                <w:rFonts w:ascii="Times New Roman" w:hAnsi="Times New Roman" w:cs="Times New Roman"/>
              </w:rPr>
              <w:t xml:space="preserve">олнении </w:t>
            </w:r>
            <w:r w:rsidR="00735B98">
              <w:rPr>
                <w:rFonts w:ascii="Times New Roman" w:hAnsi="Times New Roman" w:cs="Times New Roman"/>
              </w:rPr>
              <w:t xml:space="preserve">  т</w:t>
            </w:r>
            <w:r w:rsidR="00EB1C2A">
              <w:rPr>
                <w:rFonts w:ascii="Times New Roman" w:hAnsi="Times New Roman" w:cs="Times New Roman"/>
              </w:rPr>
              <w:t xml:space="preserve">опливного </w:t>
            </w:r>
          </w:p>
          <w:p w:rsidR="00EB1C2A" w:rsidRDefault="00735B98" w:rsidP="00602BD1">
            <w:pPr>
              <w:spacing w:after="0" w:line="240" w:lineRule="auto"/>
              <w:jc w:val="both"/>
              <w:rPr>
                <w:rFonts w:ascii="Times New Roman" w:hAnsi="Times New Roman" w:cs="Times New Roman"/>
              </w:rPr>
            </w:pPr>
            <w:r>
              <w:rPr>
                <w:rFonts w:ascii="Times New Roman" w:hAnsi="Times New Roman" w:cs="Times New Roman"/>
              </w:rPr>
              <w:t>бака</w:t>
            </w:r>
            <w:r w:rsidR="00EB1C2A">
              <w:rPr>
                <w:rFonts w:ascii="Times New Roman" w:hAnsi="Times New Roman" w:cs="Times New Roman"/>
              </w:rPr>
              <w:t>(ов):</w:t>
            </w:r>
          </w:p>
          <w:p w:rsidR="005D44B9" w:rsidRPr="00602BD1" w:rsidRDefault="00EB1C2A" w:rsidP="00602BD1">
            <w:pPr>
              <w:spacing w:after="0" w:line="240" w:lineRule="auto"/>
              <w:jc w:val="both"/>
              <w:rPr>
                <w:rFonts w:ascii="Times New Roman" w:hAnsi="Times New Roman" w:cs="Times New Roman"/>
              </w:rPr>
            </w:pPr>
            <w:r>
              <w:rPr>
                <w:rFonts w:ascii="Times New Roman" w:hAnsi="Times New Roman" w:cs="Times New Roman"/>
              </w:rPr>
              <w:t>-</w:t>
            </w:r>
            <w:r w:rsidR="005D44B9" w:rsidRPr="00602BD1">
              <w:rPr>
                <w:rFonts w:ascii="Times New Roman" w:hAnsi="Times New Roman" w:cs="Times New Roman"/>
              </w:rPr>
              <w:t xml:space="preserve"> попадает на систему выпуска выхлопных г</w:t>
            </w:r>
            <w:r>
              <w:rPr>
                <w:rFonts w:ascii="Times New Roman" w:hAnsi="Times New Roman" w:cs="Times New Roman"/>
              </w:rPr>
              <w:t>азов;</w:t>
            </w:r>
          </w:p>
          <w:p w:rsidR="005D44B9" w:rsidRPr="00C14727" w:rsidRDefault="00EB1C2A" w:rsidP="00602BD1">
            <w:pPr>
              <w:spacing w:after="0" w:line="240" w:lineRule="auto"/>
              <w:jc w:val="both"/>
              <w:rPr>
                <w:rFonts w:ascii="Times New Roman" w:hAnsi="Times New Roman" w:cs="Times New Roman"/>
              </w:rPr>
            </w:pPr>
            <w:r>
              <w:rPr>
                <w:rFonts w:ascii="Times New Roman" w:hAnsi="Times New Roman" w:cs="Times New Roman"/>
              </w:rPr>
              <w:t>-</w:t>
            </w:r>
            <w:r w:rsidR="005D44B9" w:rsidRPr="00602BD1">
              <w:rPr>
                <w:rFonts w:ascii="Times New Roman" w:hAnsi="Times New Roman" w:cs="Times New Roman"/>
              </w:rPr>
              <w:t xml:space="preserve"> не отводится на грунт</w:t>
            </w:r>
          </w:p>
        </w:tc>
      </w:tr>
      <w:tr w:rsidR="005D44B9" w:rsidRPr="00C14727" w:rsidTr="00047B7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726B77" w:rsidRPr="00C14727" w:rsidRDefault="00447144" w:rsidP="00047B77">
            <w:pPr>
              <w:spacing w:after="0" w:line="240" w:lineRule="auto"/>
              <w:jc w:val="both"/>
              <w:rPr>
                <w:rFonts w:ascii="Times New Roman" w:hAnsi="Times New Roman" w:cs="Times New Roman"/>
              </w:rPr>
            </w:pPr>
            <w:r>
              <w:rPr>
                <w:rFonts w:ascii="Times New Roman" w:hAnsi="Times New Roman" w:cs="Times New Roman"/>
              </w:rPr>
              <w:t>А.20</w:t>
            </w:r>
            <w:r w:rsidR="00735B98">
              <w:rPr>
                <w:rFonts w:ascii="Times New Roman" w:hAnsi="Times New Roman" w:cs="Times New Roman"/>
              </w:rPr>
              <w:t>.2 Топливный бак</w:t>
            </w:r>
            <w:r w:rsidR="005D44B9" w:rsidRPr="00C14727">
              <w:rPr>
                <w:rFonts w:ascii="Times New Roman" w:hAnsi="Times New Roman" w:cs="Times New Roman"/>
              </w:rPr>
              <w:t>(и) не распола</w:t>
            </w:r>
            <w:r w:rsidR="00735B98">
              <w:rPr>
                <w:rFonts w:ascii="Times New Roman" w:hAnsi="Times New Roman" w:cs="Times New Roman"/>
              </w:rPr>
              <w:t>-</w:t>
            </w:r>
            <w:r w:rsidR="005D44B9" w:rsidRPr="00C14727">
              <w:rPr>
                <w:rFonts w:ascii="Times New Roman" w:hAnsi="Times New Roman" w:cs="Times New Roman"/>
              </w:rPr>
              <w:t>гается</w:t>
            </w:r>
            <w:r w:rsidR="00735B98">
              <w:rPr>
                <w:rFonts w:ascii="Times New Roman" w:hAnsi="Times New Roman" w:cs="Times New Roman"/>
              </w:rPr>
              <w:t>(ются)</w:t>
            </w:r>
            <w:r w:rsidR="005D44B9" w:rsidRPr="00C14727">
              <w:rPr>
                <w:rFonts w:ascii="Times New Roman" w:hAnsi="Times New Roman" w:cs="Times New Roman"/>
              </w:rPr>
              <w:t xml:space="preserve"> в пассажирском помещении или другом отделении, являющемся его составной частью, и не составляет какую-либо его поверхность (пол, стенка, перегородка). Пассажирское помещени</w:t>
            </w:r>
            <w:r w:rsidR="00735B98">
              <w:rPr>
                <w:rFonts w:ascii="Times New Roman" w:hAnsi="Times New Roman" w:cs="Times New Roman"/>
              </w:rPr>
              <w:t>е отделяется от топливного бака</w:t>
            </w:r>
            <w:r w:rsidR="005D44B9" w:rsidRPr="00C14727">
              <w:rPr>
                <w:rFonts w:ascii="Times New Roman" w:hAnsi="Times New Roman" w:cs="Times New Roman"/>
              </w:rPr>
              <w:t>(ов) перегородкой. Пере</w:t>
            </w:r>
            <w:r w:rsidR="00735B98">
              <w:rPr>
                <w:rFonts w:ascii="Times New Roman" w:hAnsi="Times New Roman" w:cs="Times New Roman"/>
              </w:rPr>
              <w:t>-</w:t>
            </w:r>
            <w:r w:rsidR="005D44B9" w:rsidRPr="00C14727">
              <w:rPr>
                <w:rFonts w:ascii="Times New Roman" w:hAnsi="Times New Roman" w:cs="Times New Roman"/>
              </w:rPr>
              <w:t>городка может иметь отверстия при условии, что они устроены таким образом, чтобы при обычных услови</w:t>
            </w:r>
            <w:r w:rsidR="00735B98">
              <w:rPr>
                <w:rFonts w:ascii="Times New Roman" w:hAnsi="Times New Roman" w:cs="Times New Roman"/>
              </w:rPr>
              <w:t>ях эксплуатации топливо из бака(</w:t>
            </w:r>
            <w:r w:rsidR="005D44B9" w:rsidRPr="00C14727">
              <w:rPr>
                <w:rFonts w:ascii="Times New Roman" w:hAnsi="Times New Roman" w:cs="Times New Roman"/>
              </w:rPr>
              <w:t>ов) не могло свободно вытекать в пассажирское помещение или другое отделение, являющееся его составной частью</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C14727" w:rsidRDefault="00923365" w:rsidP="00602BD1">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C14727" w:rsidRDefault="00735B98" w:rsidP="00550AC9">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602BD1" w:rsidRDefault="00735B98" w:rsidP="00602BD1">
            <w:pPr>
              <w:spacing w:after="0" w:line="240" w:lineRule="auto"/>
              <w:jc w:val="both"/>
              <w:rPr>
                <w:rFonts w:ascii="Times New Roman" w:hAnsi="Times New Roman" w:cs="Times New Roman"/>
              </w:rPr>
            </w:pPr>
            <w:r>
              <w:rPr>
                <w:rFonts w:ascii="Times New Roman" w:hAnsi="Times New Roman" w:cs="Times New Roman"/>
              </w:rPr>
              <w:t>1</w:t>
            </w:r>
            <w:r w:rsidR="005D44B9" w:rsidRPr="00602BD1">
              <w:rPr>
                <w:rFonts w:ascii="Times New Roman" w:hAnsi="Times New Roman" w:cs="Times New Roman"/>
              </w:rPr>
              <w:t xml:space="preserve"> Топливный бак располагается в пассажирском помещении или другом отделении, являющемся его составной частью. </w:t>
            </w:r>
          </w:p>
          <w:p w:rsidR="005D44B9" w:rsidRPr="00602BD1" w:rsidRDefault="00735B98" w:rsidP="00602BD1">
            <w:pPr>
              <w:spacing w:after="0" w:line="240" w:lineRule="auto"/>
              <w:jc w:val="both"/>
              <w:rPr>
                <w:rFonts w:ascii="Times New Roman" w:hAnsi="Times New Roman" w:cs="Times New Roman"/>
              </w:rPr>
            </w:pPr>
            <w:r>
              <w:rPr>
                <w:rFonts w:ascii="Times New Roman" w:hAnsi="Times New Roman" w:cs="Times New Roman"/>
              </w:rPr>
              <w:t>2</w:t>
            </w:r>
            <w:r w:rsidR="005D44B9" w:rsidRPr="00602BD1">
              <w:rPr>
                <w:rFonts w:ascii="Times New Roman" w:hAnsi="Times New Roman" w:cs="Times New Roman"/>
              </w:rPr>
              <w:t xml:space="preserve"> Топливный бак составляет какую-либо поверхность в пассажирском помещении (пол, стенка, пере</w:t>
            </w:r>
            <w:r w:rsidR="00726B77">
              <w:rPr>
                <w:rFonts w:ascii="Times New Roman" w:hAnsi="Times New Roman" w:cs="Times New Roman"/>
              </w:rPr>
              <w:t>-</w:t>
            </w:r>
            <w:r w:rsidR="005D44B9" w:rsidRPr="00602BD1">
              <w:rPr>
                <w:rFonts w:ascii="Times New Roman" w:hAnsi="Times New Roman" w:cs="Times New Roman"/>
              </w:rPr>
              <w:t>городка).</w:t>
            </w:r>
          </w:p>
          <w:p w:rsidR="005D44B9" w:rsidRPr="00C14727" w:rsidRDefault="00735B98" w:rsidP="00602BD1">
            <w:pPr>
              <w:spacing w:after="0" w:line="240" w:lineRule="auto"/>
              <w:jc w:val="both"/>
              <w:rPr>
                <w:rFonts w:ascii="Times New Roman" w:hAnsi="Times New Roman" w:cs="Times New Roman"/>
              </w:rPr>
            </w:pPr>
            <w:r>
              <w:rPr>
                <w:rFonts w:ascii="Times New Roman" w:hAnsi="Times New Roman" w:cs="Times New Roman"/>
              </w:rPr>
              <w:t>3</w:t>
            </w:r>
            <w:r w:rsidR="005D44B9" w:rsidRPr="00602BD1">
              <w:rPr>
                <w:rFonts w:ascii="Times New Roman" w:hAnsi="Times New Roman" w:cs="Times New Roman"/>
              </w:rPr>
              <w:t xml:space="preserve"> Пассажирское помещение не отделено от топливного бака перегородкой</w:t>
            </w:r>
          </w:p>
        </w:tc>
      </w:tr>
      <w:tr w:rsidR="005D44B9" w:rsidRPr="00C14727" w:rsidTr="00047B77">
        <w:trPr>
          <w:trHeight w:val="70"/>
        </w:trPr>
        <w:tc>
          <w:tcPr>
            <w:tcW w:w="4644" w:type="dxa"/>
            <w:tcBorders>
              <w:top w:val="single" w:sz="4" w:space="0" w:color="000000"/>
              <w:left w:val="single" w:sz="4" w:space="0" w:color="000000"/>
              <w:bottom w:val="single" w:sz="4" w:space="0" w:color="000000" w:themeColor="text1"/>
              <w:right w:val="single" w:sz="4" w:space="0" w:color="000000"/>
            </w:tcBorders>
            <w:shd w:val="clear" w:color="auto" w:fill="auto"/>
          </w:tcPr>
          <w:p w:rsidR="005D44B9" w:rsidRPr="00C14727" w:rsidRDefault="00447144" w:rsidP="0054219B">
            <w:pPr>
              <w:spacing w:after="0" w:line="240" w:lineRule="auto"/>
              <w:jc w:val="both"/>
              <w:rPr>
                <w:rFonts w:ascii="Times New Roman" w:hAnsi="Times New Roman" w:cs="Times New Roman"/>
              </w:rPr>
            </w:pPr>
            <w:r>
              <w:rPr>
                <w:rFonts w:ascii="Times New Roman" w:hAnsi="Times New Roman" w:cs="Times New Roman"/>
              </w:rPr>
              <w:t>А.20</w:t>
            </w:r>
            <w:r w:rsidR="005D44B9" w:rsidRPr="00C14727">
              <w:rPr>
                <w:rFonts w:ascii="Times New Roman" w:hAnsi="Times New Roman" w:cs="Times New Roman"/>
              </w:rPr>
              <w:t>.3 Наливная горловина топливного бака не находится в салоне, в багажном отделении и в моторном отсеке и снабжается крышкой для предотвращения выливания топлива</w:t>
            </w:r>
            <w:bookmarkStart w:id="27" w:name="Par3675"/>
            <w:bookmarkEnd w:id="27"/>
          </w:p>
        </w:tc>
        <w:tc>
          <w:tcPr>
            <w:tcW w:w="3119" w:type="dxa"/>
            <w:tcBorders>
              <w:top w:val="single" w:sz="4" w:space="0" w:color="000000"/>
              <w:left w:val="single" w:sz="4" w:space="0" w:color="000000"/>
              <w:bottom w:val="single" w:sz="4" w:space="0" w:color="000000" w:themeColor="text1"/>
              <w:right w:val="single" w:sz="4" w:space="0" w:color="000000"/>
            </w:tcBorders>
            <w:shd w:val="clear" w:color="auto" w:fill="auto"/>
          </w:tcPr>
          <w:p w:rsidR="005D44B9" w:rsidRPr="00C14727" w:rsidRDefault="00923365" w:rsidP="00602BD1">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themeColor="text1"/>
              <w:right w:val="single" w:sz="4" w:space="0" w:color="000000"/>
            </w:tcBorders>
            <w:shd w:val="clear" w:color="auto" w:fill="auto"/>
          </w:tcPr>
          <w:p w:rsidR="005D44B9" w:rsidRPr="00C14727" w:rsidRDefault="00735B98" w:rsidP="00550AC9">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themeColor="text1"/>
              <w:right w:val="single" w:sz="4" w:space="0" w:color="000000"/>
            </w:tcBorders>
          </w:tcPr>
          <w:p w:rsidR="005D44B9" w:rsidRPr="00602BD1" w:rsidRDefault="00735B98" w:rsidP="00602BD1">
            <w:pPr>
              <w:spacing w:after="0" w:line="240" w:lineRule="auto"/>
              <w:jc w:val="both"/>
              <w:rPr>
                <w:rFonts w:ascii="Times New Roman" w:hAnsi="Times New Roman" w:cs="Times New Roman"/>
              </w:rPr>
            </w:pPr>
            <w:r>
              <w:rPr>
                <w:rFonts w:ascii="Times New Roman" w:hAnsi="Times New Roman" w:cs="Times New Roman"/>
              </w:rPr>
              <w:t>1</w:t>
            </w:r>
            <w:r w:rsidR="00550AC9">
              <w:rPr>
                <w:rFonts w:ascii="Times New Roman" w:hAnsi="Times New Roman" w:cs="Times New Roman"/>
              </w:rPr>
              <w:t xml:space="preserve"> </w:t>
            </w:r>
            <w:r w:rsidR="005D44B9" w:rsidRPr="00602BD1">
              <w:rPr>
                <w:rFonts w:ascii="Times New Roman" w:hAnsi="Times New Roman" w:cs="Times New Roman"/>
              </w:rPr>
              <w:t>Наливная горловина топливного бака находится в салоне</w:t>
            </w:r>
            <w:r w:rsidR="00550AC9">
              <w:rPr>
                <w:rFonts w:ascii="Times New Roman" w:hAnsi="Times New Roman" w:cs="Times New Roman"/>
              </w:rPr>
              <w:t xml:space="preserve">, </w:t>
            </w:r>
            <w:r w:rsidR="00550AC9" w:rsidRPr="00602BD1">
              <w:rPr>
                <w:rFonts w:ascii="Times New Roman" w:hAnsi="Times New Roman" w:cs="Times New Roman"/>
              </w:rPr>
              <w:t>багажном отделении</w:t>
            </w:r>
            <w:r w:rsidR="00550AC9">
              <w:rPr>
                <w:rFonts w:ascii="Times New Roman" w:hAnsi="Times New Roman" w:cs="Times New Roman"/>
              </w:rPr>
              <w:t xml:space="preserve"> или </w:t>
            </w:r>
            <w:r w:rsidR="00550AC9" w:rsidRPr="00602BD1">
              <w:rPr>
                <w:rFonts w:ascii="Times New Roman" w:hAnsi="Times New Roman" w:cs="Times New Roman"/>
              </w:rPr>
              <w:t>моторном отсеке</w:t>
            </w:r>
            <w:r w:rsidR="003C673A">
              <w:rPr>
                <w:rFonts w:ascii="Times New Roman" w:hAnsi="Times New Roman" w:cs="Times New Roman"/>
              </w:rPr>
              <w:t xml:space="preserve"> </w:t>
            </w:r>
            <w:r w:rsidR="00283F90" w:rsidRPr="00283F90">
              <w:rPr>
                <w:rFonts w:ascii="Times New Roman" w:hAnsi="Times New Roman" w:cs="Times New Roman"/>
              </w:rPr>
              <w:t>ТС</w:t>
            </w:r>
            <w:r w:rsidR="00550AC9">
              <w:rPr>
                <w:rFonts w:ascii="Times New Roman" w:hAnsi="Times New Roman" w:cs="Times New Roman"/>
              </w:rPr>
              <w:t>.</w:t>
            </w:r>
          </w:p>
          <w:p w:rsidR="00130FCF" w:rsidRPr="00C14727" w:rsidRDefault="00550AC9" w:rsidP="00565FF8">
            <w:pPr>
              <w:spacing w:after="0" w:line="240" w:lineRule="auto"/>
              <w:jc w:val="both"/>
              <w:rPr>
                <w:rFonts w:ascii="Times New Roman" w:hAnsi="Times New Roman" w:cs="Times New Roman"/>
              </w:rPr>
            </w:pPr>
            <w:r>
              <w:rPr>
                <w:rFonts w:ascii="Times New Roman" w:hAnsi="Times New Roman" w:cs="Times New Roman"/>
              </w:rPr>
              <w:t>2</w:t>
            </w:r>
            <w:r w:rsidR="005D44B9" w:rsidRPr="00602BD1">
              <w:rPr>
                <w:rFonts w:ascii="Times New Roman" w:hAnsi="Times New Roman" w:cs="Times New Roman"/>
              </w:rPr>
              <w:t xml:space="preserve"> Наливная горловина топливного бака не снабжена крышкой для предотвращения выливания топлива</w:t>
            </w:r>
          </w:p>
        </w:tc>
      </w:tr>
      <w:tr w:rsidR="004C5A94" w:rsidRPr="00C14727" w:rsidTr="00047B77">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726B77" w:rsidRPr="00F4415A" w:rsidRDefault="00447144" w:rsidP="00047B77">
            <w:pPr>
              <w:spacing w:after="0" w:line="240" w:lineRule="auto"/>
              <w:jc w:val="both"/>
              <w:rPr>
                <w:rFonts w:ascii="Times New Roman" w:hAnsi="Times New Roman" w:cs="Times New Roman"/>
                <w:sz w:val="18"/>
                <w:szCs w:val="18"/>
              </w:rPr>
            </w:pPr>
            <w:r>
              <w:rPr>
                <w:rFonts w:ascii="Times New Roman" w:hAnsi="Times New Roman" w:cs="Times New Roman"/>
              </w:rPr>
              <w:t>А.20</w:t>
            </w:r>
            <w:r w:rsidR="004C5A94" w:rsidRPr="00C14727">
              <w:rPr>
                <w:rFonts w:ascii="Times New Roman" w:hAnsi="Times New Roman" w:cs="Times New Roman"/>
              </w:rPr>
              <w:t xml:space="preserve">.5 Предписания </w:t>
            </w:r>
            <w:hyperlink w:anchor="Par3675" w:history="1">
              <w:r w:rsidR="004C5A94" w:rsidRPr="00602BD1">
                <w:rPr>
                  <w:rFonts w:ascii="Times New Roman" w:hAnsi="Times New Roman" w:cs="Times New Roman"/>
                </w:rPr>
                <w:t xml:space="preserve"> </w:t>
              </w:r>
              <w:r>
                <w:rPr>
                  <w:rFonts w:ascii="Times New Roman" w:hAnsi="Times New Roman" w:cs="Times New Roman"/>
                </w:rPr>
                <w:t>А.20</w:t>
              </w:r>
              <w:r w:rsidR="004C5A94" w:rsidRPr="00602BD1">
                <w:rPr>
                  <w:rFonts w:ascii="Times New Roman" w:hAnsi="Times New Roman" w:cs="Times New Roman"/>
                </w:rPr>
                <w:t>.4</w:t>
              </w:r>
            </w:hyperlink>
            <w:r w:rsidR="004C5A94" w:rsidRPr="00C14727">
              <w:rPr>
                <w:rFonts w:ascii="Times New Roman" w:hAnsi="Times New Roman" w:cs="Times New Roman"/>
              </w:rPr>
              <w:t xml:space="preserve"> также считаются выполненными, если приняты меры для предотвращения утечки избыточных паров и </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C5A94" w:rsidRPr="00C14727" w:rsidRDefault="00923365" w:rsidP="00602BD1">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4C5A94" w:rsidRPr="00C14727" w:rsidRDefault="00726B77" w:rsidP="004C5A94">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C5A94" w:rsidRPr="00C14727" w:rsidRDefault="004C5A94" w:rsidP="003F3914">
            <w:pPr>
              <w:spacing w:after="0" w:line="240" w:lineRule="auto"/>
              <w:jc w:val="both"/>
              <w:rPr>
                <w:rFonts w:ascii="Times New Roman" w:hAnsi="Times New Roman" w:cs="Times New Roman"/>
              </w:rPr>
            </w:pPr>
            <w:r w:rsidRPr="00602BD1">
              <w:rPr>
                <w:rFonts w:ascii="Times New Roman" w:hAnsi="Times New Roman" w:cs="Times New Roman"/>
              </w:rPr>
              <w:t xml:space="preserve">Меры для предотвращения утечки избыточных паров и топлива при </w:t>
            </w:r>
          </w:p>
        </w:tc>
      </w:tr>
    </w:tbl>
    <w:p w:rsidR="00813314" w:rsidRPr="00813314" w:rsidRDefault="00813314" w:rsidP="00813314">
      <w:pPr>
        <w:spacing w:after="0"/>
        <w:rPr>
          <w:rFonts w:ascii="Times New Roman" w:hAnsi="Times New Roman" w:cs="Times New Roman"/>
          <w:i/>
        </w:rPr>
      </w:pPr>
      <w:r w:rsidRPr="00813314">
        <w:rPr>
          <w:rFonts w:ascii="Times New Roman" w:hAnsi="Times New Roman" w:cs="Times New Roman"/>
          <w:i/>
        </w:rPr>
        <w:lastRenderedPageBreak/>
        <w:t>Продолжение таблицы А.20</w:t>
      </w:r>
    </w:p>
    <w:tbl>
      <w:tblPr>
        <w:tblW w:w="14709" w:type="dxa"/>
        <w:tblLayout w:type="fixed"/>
        <w:tblLook w:val="0000" w:firstRow="0" w:lastRow="0" w:firstColumn="0" w:lastColumn="0" w:noHBand="0" w:noVBand="0"/>
      </w:tblPr>
      <w:tblGrid>
        <w:gridCol w:w="4644"/>
        <w:gridCol w:w="3119"/>
        <w:gridCol w:w="3260"/>
        <w:gridCol w:w="3686"/>
      </w:tblGrid>
      <w:tr w:rsidR="00813314" w:rsidRPr="00F4415A"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813314" w:rsidRPr="00F4415A" w:rsidRDefault="00813314"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813314" w:rsidRPr="00F4415A" w:rsidRDefault="00813314"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813314" w:rsidRPr="00F4415A" w:rsidRDefault="00813314"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813314" w:rsidRPr="00F4415A" w:rsidRDefault="00813314"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Основание для признания несоответствия</w:t>
            </w:r>
          </w:p>
        </w:tc>
      </w:tr>
      <w:tr w:rsidR="00047B77" w:rsidRPr="00C14727" w:rsidTr="00047B77">
        <w:tc>
          <w:tcPr>
            <w:tcW w:w="46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47B77" w:rsidRPr="00C14727" w:rsidRDefault="00047B77" w:rsidP="00813314">
            <w:pPr>
              <w:spacing w:after="0" w:line="230" w:lineRule="auto"/>
              <w:jc w:val="both"/>
              <w:rPr>
                <w:rFonts w:ascii="Times New Roman" w:hAnsi="Times New Roman" w:cs="Times New Roman"/>
              </w:rPr>
            </w:pPr>
            <w:r w:rsidRPr="00C14727">
              <w:rPr>
                <w:rFonts w:ascii="Times New Roman" w:hAnsi="Times New Roman" w:cs="Times New Roman"/>
              </w:rPr>
              <w:t>топлива при отсутствии крышки наливной горловины.</w:t>
            </w:r>
          </w:p>
          <w:p w:rsidR="00047B77" w:rsidRPr="00C14727" w:rsidRDefault="00047B77" w:rsidP="00813314">
            <w:pPr>
              <w:spacing w:after="0" w:line="230" w:lineRule="auto"/>
              <w:jc w:val="both"/>
              <w:rPr>
                <w:rFonts w:ascii="Times New Roman" w:hAnsi="Times New Roman" w:cs="Times New Roman"/>
              </w:rPr>
            </w:pPr>
            <w:r w:rsidRPr="00C14727">
              <w:rPr>
                <w:rFonts w:ascii="Times New Roman" w:hAnsi="Times New Roman" w:cs="Times New Roman"/>
              </w:rPr>
              <w:t>Это может быть достигнуто при помощи одной из следующих мер:</w:t>
            </w:r>
          </w:p>
          <w:p w:rsidR="00047B77" w:rsidRPr="00C14727" w:rsidRDefault="00047B77" w:rsidP="00813314">
            <w:pPr>
              <w:spacing w:after="0" w:line="230" w:lineRule="auto"/>
              <w:jc w:val="both"/>
              <w:rPr>
                <w:rFonts w:ascii="Times New Roman" w:hAnsi="Times New Roman" w:cs="Times New Roman"/>
              </w:rPr>
            </w:pPr>
            <w:r>
              <w:rPr>
                <w:rFonts w:ascii="Times New Roman" w:hAnsi="Times New Roman" w:cs="Times New Roman"/>
              </w:rPr>
              <w:t>А.20</w:t>
            </w:r>
            <w:r w:rsidRPr="00C14727">
              <w:rPr>
                <w:rFonts w:ascii="Times New Roman" w:hAnsi="Times New Roman" w:cs="Times New Roman"/>
              </w:rPr>
              <w:t>.5.1 Использования несъемной крышки наливной горловины топливного бака, открывающейся и закрывающейся автоматически;</w:t>
            </w:r>
          </w:p>
          <w:p w:rsidR="00047B77" w:rsidRPr="00C14727" w:rsidRDefault="00047B77" w:rsidP="00813314">
            <w:pPr>
              <w:spacing w:after="0" w:line="230" w:lineRule="auto"/>
              <w:jc w:val="both"/>
              <w:rPr>
                <w:rFonts w:ascii="Times New Roman" w:hAnsi="Times New Roman" w:cs="Times New Roman"/>
              </w:rPr>
            </w:pPr>
            <w:r>
              <w:rPr>
                <w:rFonts w:ascii="Times New Roman" w:hAnsi="Times New Roman" w:cs="Times New Roman"/>
              </w:rPr>
              <w:t>А.20</w:t>
            </w:r>
            <w:r w:rsidRPr="00C14727">
              <w:rPr>
                <w:rFonts w:ascii="Times New Roman" w:hAnsi="Times New Roman" w:cs="Times New Roman"/>
              </w:rPr>
              <w:t>.5.2 Использования элементов конструкции, не допускающих утечки избыточных паров и топлива в случае отсутствия крышки наливной горловины;</w:t>
            </w:r>
          </w:p>
          <w:p w:rsidR="00047B77" w:rsidRPr="00C14727" w:rsidRDefault="00047B77" w:rsidP="00813314">
            <w:pPr>
              <w:spacing w:after="0" w:line="230" w:lineRule="auto"/>
              <w:jc w:val="both"/>
              <w:rPr>
                <w:rFonts w:ascii="Times New Roman" w:hAnsi="Times New Roman" w:cs="Times New Roman"/>
              </w:rPr>
            </w:pPr>
            <w:r>
              <w:rPr>
                <w:rFonts w:ascii="Times New Roman" w:hAnsi="Times New Roman" w:cs="Times New Roman"/>
              </w:rPr>
              <w:t>А.20</w:t>
            </w:r>
            <w:r w:rsidRPr="00C14727">
              <w:rPr>
                <w:rFonts w:ascii="Times New Roman" w:hAnsi="Times New Roman" w:cs="Times New Roman"/>
              </w:rPr>
              <w:t xml:space="preserve">.5.3 Принятия любой другой меры, дающей аналогичный результат. </w:t>
            </w:r>
          </w:p>
          <w:p w:rsidR="00047B77" w:rsidRDefault="00047B77" w:rsidP="00813314">
            <w:pPr>
              <w:spacing w:after="0" w:line="230" w:lineRule="auto"/>
              <w:ind w:firstLine="709"/>
              <w:jc w:val="both"/>
              <w:rPr>
                <w:rFonts w:ascii="Times New Roman" w:hAnsi="Times New Roman" w:cs="Times New Roman"/>
                <w:sz w:val="18"/>
                <w:szCs w:val="18"/>
              </w:rPr>
            </w:pPr>
            <w:r w:rsidRPr="00F4415A">
              <w:rPr>
                <w:rFonts w:ascii="Times New Roman" w:hAnsi="Times New Roman" w:cs="Times New Roman"/>
                <w:spacing w:val="70"/>
                <w:kern w:val="18"/>
                <w:sz w:val="18"/>
                <w:szCs w:val="18"/>
              </w:rPr>
              <w:t>Примечание</w:t>
            </w:r>
            <w:r w:rsidRPr="00F4415A">
              <w:rPr>
                <w:rFonts w:ascii="Times New Roman" w:hAnsi="Times New Roman" w:cs="Times New Roman"/>
                <w:sz w:val="18"/>
                <w:szCs w:val="18"/>
              </w:rPr>
              <w:t xml:space="preserve"> </w:t>
            </w:r>
            <w:r>
              <w:rPr>
                <w:rFonts w:ascii="Times New Roman" w:hAnsi="Times New Roman" w:cs="Times New Roman"/>
                <w:sz w:val="18"/>
                <w:szCs w:val="18"/>
              </w:rPr>
              <w:t>–</w:t>
            </w:r>
            <w:r w:rsidRPr="00F4415A">
              <w:rPr>
                <w:rFonts w:ascii="Times New Roman" w:hAnsi="Times New Roman" w:cs="Times New Roman"/>
                <w:sz w:val="18"/>
                <w:szCs w:val="18"/>
              </w:rPr>
              <w:t xml:space="preserve"> Примеры могут включать, в частности, использование крышки на тросике, крышки, снабженной цепочкой, или крышки, для открытия которой используется тот же ключ, что и для замка зажигания ТС. В последнем случае ключ должен выниматься из замка крышки наливной горловины только в запертом </w:t>
            </w:r>
            <w:r>
              <w:rPr>
                <w:rFonts w:ascii="Times New Roman" w:hAnsi="Times New Roman" w:cs="Times New Roman"/>
                <w:sz w:val="18"/>
                <w:szCs w:val="18"/>
              </w:rPr>
              <w:t>положении</w:t>
            </w:r>
          </w:p>
          <w:p w:rsidR="00047B77" w:rsidRDefault="00047B77" w:rsidP="00813314">
            <w:pPr>
              <w:spacing w:after="0" w:line="230" w:lineRule="auto"/>
              <w:jc w:val="both"/>
              <w:rPr>
                <w:rFonts w:ascii="Times New Roman" w:hAnsi="Times New Roman" w:cs="Times New Roman"/>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47B77" w:rsidRDefault="00047B77" w:rsidP="00813314">
            <w:pPr>
              <w:spacing w:after="0" w:line="230" w:lineRule="auto"/>
              <w:jc w:val="both"/>
              <w:rPr>
                <w:rFonts w:ascii="Times New Roman" w:hAnsi="Times New Roman" w:cs="Times New Roman"/>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047B77" w:rsidRDefault="00047B77" w:rsidP="00813314">
            <w:pPr>
              <w:spacing w:after="0" w:line="230" w:lineRule="auto"/>
              <w:jc w:val="center"/>
              <w:rPr>
                <w:rFonts w:ascii="Times New Roman" w:hAnsi="Times New Roman" w:cs="Times New Roman"/>
              </w:rPr>
            </w:pPr>
          </w:p>
        </w:tc>
        <w:tc>
          <w:tcPr>
            <w:tcW w:w="3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47B77" w:rsidRPr="00602BD1" w:rsidRDefault="003F3914" w:rsidP="00813314">
            <w:pPr>
              <w:spacing w:after="0" w:line="230" w:lineRule="auto"/>
              <w:jc w:val="both"/>
              <w:rPr>
                <w:rFonts w:ascii="Times New Roman" w:hAnsi="Times New Roman" w:cs="Times New Roman"/>
              </w:rPr>
            </w:pPr>
            <w:r w:rsidRPr="00602BD1">
              <w:rPr>
                <w:rFonts w:ascii="Times New Roman" w:hAnsi="Times New Roman" w:cs="Times New Roman"/>
              </w:rPr>
              <w:t xml:space="preserve">отсутствии крышки наливной </w:t>
            </w:r>
            <w:r w:rsidR="00047B77" w:rsidRPr="00602BD1">
              <w:rPr>
                <w:rFonts w:ascii="Times New Roman" w:hAnsi="Times New Roman" w:cs="Times New Roman"/>
              </w:rPr>
              <w:t>горловины не выполнены</w:t>
            </w:r>
          </w:p>
        </w:tc>
      </w:tr>
      <w:tr w:rsidR="005D44B9" w:rsidRPr="00C14727" w:rsidTr="00047B77">
        <w:trPr>
          <w:trHeight w:val="70"/>
        </w:trPr>
        <w:tc>
          <w:tcPr>
            <w:tcW w:w="4644" w:type="dxa"/>
            <w:tcBorders>
              <w:top w:val="single" w:sz="4" w:space="0" w:color="000000" w:themeColor="text1"/>
              <w:left w:val="single" w:sz="4" w:space="0" w:color="000000"/>
              <w:bottom w:val="single" w:sz="4" w:space="0" w:color="000000"/>
              <w:right w:val="single" w:sz="4" w:space="0" w:color="000000"/>
            </w:tcBorders>
            <w:shd w:val="clear" w:color="auto" w:fill="auto"/>
          </w:tcPr>
          <w:p w:rsidR="005D44B9" w:rsidRPr="00C14727" w:rsidRDefault="00447144" w:rsidP="00813314">
            <w:pPr>
              <w:spacing w:after="0" w:line="230" w:lineRule="auto"/>
              <w:jc w:val="both"/>
              <w:rPr>
                <w:rFonts w:ascii="Times New Roman" w:hAnsi="Times New Roman" w:cs="Times New Roman"/>
              </w:rPr>
            </w:pPr>
            <w:r>
              <w:rPr>
                <w:rFonts w:ascii="Times New Roman" w:hAnsi="Times New Roman" w:cs="Times New Roman"/>
              </w:rPr>
              <w:t>А.20</w:t>
            </w:r>
            <w:r w:rsidR="005D44B9" w:rsidRPr="00C14727">
              <w:rPr>
                <w:rFonts w:ascii="Times New Roman" w:hAnsi="Times New Roman" w:cs="Times New Roman"/>
              </w:rPr>
              <w:t>.6 Уплотнение между крышкой и наливной трубой прочно закрепляется. В закрытом положении крышка плотно прилегае</w:t>
            </w:r>
            <w:r w:rsidR="00726B77">
              <w:rPr>
                <w:rFonts w:ascii="Times New Roman" w:hAnsi="Times New Roman" w:cs="Times New Roman"/>
              </w:rPr>
              <w:t>т к уплотнению и наливной трубе</w:t>
            </w:r>
          </w:p>
        </w:tc>
        <w:tc>
          <w:tcPr>
            <w:tcW w:w="3119" w:type="dxa"/>
            <w:tcBorders>
              <w:top w:val="single" w:sz="4" w:space="0" w:color="000000" w:themeColor="text1"/>
              <w:left w:val="single" w:sz="4" w:space="0" w:color="000000"/>
              <w:bottom w:val="single" w:sz="4" w:space="0" w:color="000000"/>
              <w:right w:val="single" w:sz="4" w:space="0" w:color="000000"/>
            </w:tcBorders>
            <w:shd w:val="clear" w:color="auto" w:fill="auto"/>
          </w:tcPr>
          <w:p w:rsidR="005D44B9" w:rsidRPr="00C14727" w:rsidRDefault="00923365" w:rsidP="00813314">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themeColor="text1"/>
              <w:left w:val="single" w:sz="4" w:space="0" w:color="000000"/>
              <w:bottom w:val="single" w:sz="4" w:space="0" w:color="000000"/>
              <w:right w:val="single" w:sz="4" w:space="0" w:color="000000"/>
            </w:tcBorders>
            <w:shd w:val="clear" w:color="auto" w:fill="auto"/>
          </w:tcPr>
          <w:p w:rsidR="005D44B9" w:rsidRPr="00C14727" w:rsidRDefault="00726B77" w:rsidP="00813314">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themeColor="text1"/>
              <w:left w:val="single" w:sz="4" w:space="0" w:color="000000"/>
              <w:bottom w:val="single" w:sz="4" w:space="0" w:color="000000"/>
              <w:right w:val="single" w:sz="4" w:space="0" w:color="000000"/>
            </w:tcBorders>
          </w:tcPr>
          <w:p w:rsidR="005D44B9" w:rsidRPr="00602BD1" w:rsidRDefault="00726B77" w:rsidP="00813314">
            <w:pPr>
              <w:spacing w:after="0" w:line="230" w:lineRule="auto"/>
              <w:jc w:val="both"/>
              <w:rPr>
                <w:rFonts w:ascii="Times New Roman" w:hAnsi="Times New Roman" w:cs="Times New Roman"/>
              </w:rPr>
            </w:pPr>
            <w:r>
              <w:rPr>
                <w:rFonts w:ascii="Times New Roman" w:hAnsi="Times New Roman" w:cs="Times New Roman"/>
              </w:rPr>
              <w:t>1</w:t>
            </w:r>
            <w:r w:rsidR="005D44B9" w:rsidRPr="00602BD1">
              <w:rPr>
                <w:rFonts w:ascii="Times New Roman" w:hAnsi="Times New Roman" w:cs="Times New Roman"/>
              </w:rPr>
              <w:t xml:space="preserve"> Уплотнение между крышкой и наливной трубой закреплено не прочно.</w:t>
            </w:r>
          </w:p>
          <w:p w:rsidR="005D44B9" w:rsidRPr="00C14727" w:rsidRDefault="00726B77" w:rsidP="00813314">
            <w:pPr>
              <w:spacing w:after="0" w:line="230" w:lineRule="auto"/>
              <w:jc w:val="both"/>
              <w:rPr>
                <w:rFonts w:ascii="Times New Roman" w:hAnsi="Times New Roman" w:cs="Times New Roman"/>
              </w:rPr>
            </w:pPr>
            <w:r>
              <w:rPr>
                <w:rFonts w:ascii="Times New Roman" w:hAnsi="Times New Roman" w:cs="Times New Roman"/>
              </w:rPr>
              <w:t xml:space="preserve">2 </w:t>
            </w:r>
            <w:r w:rsidR="005D44B9" w:rsidRPr="00602BD1">
              <w:rPr>
                <w:rFonts w:ascii="Times New Roman" w:hAnsi="Times New Roman" w:cs="Times New Roman"/>
              </w:rPr>
              <w:t xml:space="preserve">В закрытом положении крышка </w:t>
            </w:r>
            <w:r w:rsidR="00844A72" w:rsidRPr="00602BD1">
              <w:rPr>
                <w:rFonts w:ascii="Times New Roman" w:hAnsi="Times New Roman" w:cs="Times New Roman"/>
              </w:rPr>
              <w:t xml:space="preserve">не плотно </w:t>
            </w:r>
            <w:r w:rsidR="005D44B9" w:rsidRPr="00602BD1">
              <w:rPr>
                <w:rFonts w:ascii="Times New Roman" w:hAnsi="Times New Roman" w:cs="Times New Roman"/>
              </w:rPr>
              <w:t>прилега</w:t>
            </w:r>
            <w:r w:rsidR="00844A72">
              <w:rPr>
                <w:rFonts w:ascii="Times New Roman" w:hAnsi="Times New Roman" w:cs="Times New Roman"/>
              </w:rPr>
              <w:t>ет</w:t>
            </w:r>
            <w:r w:rsidR="005D44B9" w:rsidRPr="00602BD1">
              <w:rPr>
                <w:rFonts w:ascii="Times New Roman" w:hAnsi="Times New Roman" w:cs="Times New Roman"/>
              </w:rPr>
              <w:t xml:space="preserve"> к уплотнению и наливной трубе</w:t>
            </w:r>
          </w:p>
        </w:tc>
      </w:tr>
      <w:tr w:rsidR="005D44B9" w:rsidRPr="00C14727" w:rsidTr="00047B7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C14727" w:rsidRDefault="00447144" w:rsidP="00813314">
            <w:pPr>
              <w:spacing w:after="0" w:line="230" w:lineRule="auto"/>
              <w:jc w:val="both"/>
              <w:rPr>
                <w:rFonts w:ascii="Times New Roman" w:hAnsi="Times New Roman" w:cs="Times New Roman"/>
              </w:rPr>
            </w:pPr>
            <w:r>
              <w:rPr>
                <w:rFonts w:ascii="Times New Roman" w:hAnsi="Times New Roman" w:cs="Times New Roman"/>
              </w:rPr>
              <w:t>А.20</w:t>
            </w:r>
            <w:r w:rsidR="00726B77">
              <w:rPr>
                <w:rFonts w:ascii="Times New Roman" w:hAnsi="Times New Roman" w:cs="Times New Roman"/>
              </w:rPr>
              <w:t>.7 Рядом с топливным баком</w:t>
            </w:r>
            <w:r w:rsidR="005D44B9" w:rsidRPr="00C14727">
              <w:rPr>
                <w:rFonts w:ascii="Times New Roman" w:hAnsi="Times New Roman" w:cs="Times New Roman"/>
              </w:rPr>
              <w:t>(ами) не имеется никаких выступающих частей, острых краев и т</w:t>
            </w:r>
            <w:r w:rsidR="00726B77">
              <w:rPr>
                <w:rFonts w:ascii="Times New Roman" w:hAnsi="Times New Roman" w:cs="Times New Roman"/>
              </w:rPr>
              <w:t>.п., с тем, чтобы топливный бак</w:t>
            </w:r>
            <w:r w:rsidR="005D44B9" w:rsidRPr="00C14727">
              <w:rPr>
                <w:rFonts w:ascii="Times New Roman" w:hAnsi="Times New Roman" w:cs="Times New Roman"/>
              </w:rPr>
              <w:t>(и) был</w:t>
            </w:r>
            <w:r w:rsidR="00726B77">
              <w:rPr>
                <w:rFonts w:ascii="Times New Roman" w:hAnsi="Times New Roman" w:cs="Times New Roman"/>
              </w:rPr>
              <w:t>(были)</w:t>
            </w:r>
            <w:r w:rsidR="005D44B9" w:rsidRPr="00C14727">
              <w:rPr>
                <w:rFonts w:ascii="Times New Roman" w:hAnsi="Times New Roman" w:cs="Times New Roman"/>
              </w:rPr>
              <w:t xml:space="preserve"> защищен </w:t>
            </w:r>
            <w:r w:rsidR="00726B77">
              <w:rPr>
                <w:rFonts w:ascii="Times New Roman" w:hAnsi="Times New Roman" w:cs="Times New Roman"/>
              </w:rPr>
              <w:t xml:space="preserve">(защищены) </w:t>
            </w:r>
            <w:r w:rsidR="005D44B9" w:rsidRPr="00C14727">
              <w:rPr>
                <w:rFonts w:ascii="Times New Roman" w:hAnsi="Times New Roman" w:cs="Times New Roman"/>
              </w:rPr>
              <w:t xml:space="preserve">на случай фронтального или бокового столкновения </w:t>
            </w:r>
            <w:r w:rsidR="00283F90" w:rsidRPr="00283F90">
              <w:rPr>
                <w:rFonts w:ascii="Times New Roman" w:hAnsi="Times New Roman" w:cs="Times New Roman"/>
              </w:rPr>
              <w:t>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C14727" w:rsidRDefault="00923365" w:rsidP="00813314">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C14727" w:rsidRDefault="00726B77" w:rsidP="00813314">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C14727" w:rsidRDefault="00844A72" w:rsidP="00813314">
            <w:pPr>
              <w:spacing w:after="0" w:line="230" w:lineRule="auto"/>
              <w:jc w:val="both"/>
              <w:rPr>
                <w:rFonts w:ascii="Times New Roman" w:hAnsi="Times New Roman" w:cs="Times New Roman"/>
              </w:rPr>
            </w:pPr>
            <w:r w:rsidRPr="00C14727">
              <w:rPr>
                <w:rFonts w:ascii="Times New Roman" w:hAnsi="Times New Roman" w:cs="Times New Roman"/>
              </w:rPr>
              <w:t xml:space="preserve">Рядом с топливным </w:t>
            </w:r>
            <w:r w:rsidR="00726B77">
              <w:rPr>
                <w:rFonts w:ascii="Times New Roman" w:hAnsi="Times New Roman" w:cs="Times New Roman"/>
              </w:rPr>
              <w:t>баком</w:t>
            </w:r>
            <w:r>
              <w:rPr>
                <w:rFonts w:ascii="Times New Roman" w:hAnsi="Times New Roman" w:cs="Times New Roman"/>
              </w:rPr>
              <w:t xml:space="preserve">(ами) </w:t>
            </w:r>
            <w:r w:rsidRPr="00C14727">
              <w:rPr>
                <w:rFonts w:ascii="Times New Roman" w:hAnsi="Times New Roman" w:cs="Times New Roman"/>
              </w:rPr>
              <w:t>име</w:t>
            </w:r>
            <w:r>
              <w:rPr>
                <w:rFonts w:ascii="Times New Roman" w:hAnsi="Times New Roman" w:cs="Times New Roman"/>
              </w:rPr>
              <w:t>ю</w:t>
            </w:r>
            <w:r w:rsidRPr="00C14727">
              <w:rPr>
                <w:rFonts w:ascii="Times New Roman" w:hAnsi="Times New Roman" w:cs="Times New Roman"/>
              </w:rPr>
              <w:t>тся выступающи</w:t>
            </w:r>
            <w:r>
              <w:rPr>
                <w:rFonts w:ascii="Times New Roman" w:hAnsi="Times New Roman" w:cs="Times New Roman"/>
              </w:rPr>
              <w:t>е</w:t>
            </w:r>
            <w:r w:rsidRPr="00C14727">
              <w:rPr>
                <w:rFonts w:ascii="Times New Roman" w:hAnsi="Times New Roman" w:cs="Times New Roman"/>
              </w:rPr>
              <w:t xml:space="preserve"> част</w:t>
            </w:r>
            <w:r>
              <w:rPr>
                <w:rFonts w:ascii="Times New Roman" w:hAnsi="Times New Roman" w:cs="Times New Roman"/>
              </w:rPr>
              <w:t>и</w:t>
            </w:r>
            <w:r w:rsidRPr="00C14727">
              <w:rPr>
                <w:rFonts w:ascii="Times New Roman" w:hAnsi="Times New Roman" w:cs="Times New Roman"/>
              </w:rPr>
              <w:t>, остры</w:t>
            </w:r>
            <w:r>
              <w:rPr>
                <w:rFonts w:ascii="Times New Roman" w:hAnsi="Times New Roman" w:cs="Times New Roman"/>
              </w:rPr>
              <w:t>е</w:t>
            </w:r>
            <w:r w:rsidRPr="00C14727">
              <w:rPr>
                <w:rFonts w:ascii="Times New Roman" w:hAnsi="Times New Roman" w:cs="Times New Roman"/>
              </w:rPr>
              <w:t xml:space="preserve"> кра</w:t>
            </w:r>
            <w:r>
              <w:rPr>
                <w:rFonts w:ascii="Times New Roman" w:hAnsi="Times New Roman" w:cs="Times New Roman"/>
              </w:rPr>
              <w:t>я</w:t>
            </w:r>
            <w:r w:rsidRPr="00C14727">
              <w:rPr>
                <w:rFonts w:ascii="Times New Roman" w:hAnsi="Times New Roman" w:cs="Times New Roman"/>
              </w:rPr>
              <w:t xml:space="preserve"> и т.</w:t>
            </w:r>
            <w:r w:rsidR="00726B77">
              <w:rPr>
                <w:rFonts w:ascii="Times New Roman" w:hAnsi="Times New Roman" w:cs="Times New Roman"/>
              </w:rPr>
              <w:t xml:space="preserve"> </w:t>
            </w:r>
            <w:r w:rsidRPr="00C14727">
              <w:rPr>
                <w:rFonts w:ascii="Times New Roman" w:hAnsi="Times New Roman" w:cs="Times New Roman"/>
              </w:rPr>
              <w:t>п.</w:t>
            </w:r>
          </w:p>
        </w:tc>
      </w:tr>
      <w:tr w:rsidR="005D44B9" w:rsidRPr="00C14727" w:rsidTr="00047B7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504C35" w:rsidRDefault="00447144" w:rsidP="00813314">
            <w:pPr>
              <w:spacing w:after="0" w:line="230" w:lineRule="auto"/>
              <w:jc w:val="both"/>
              <w:rPr>
                <w:rFonts w:ascii="Times New Roman" w:hAnsi="Times New Roman" w:cs="Times New Roman"/>
                <w:sz w:val="18"/>
                <w:szCs w:val="18"/>
              </w:rPr>
            </w:pPr>
            <w:r>
              <w:rPr>
                <w:rFonts w:ascii="Times New Roman" w:hAnsi="Times New Roman" w:cs="Times New Roman"/>
              </w:rPr>
              <w:t>А.20</w:t>
            </w:r>
            <w:r w:rsidR="005D44B9" w:rsidRPr="00C14727">
              <w:rPr>
                <w:rFonts w:ascii="Times New Roman" w:hAnsi="Times New Roman" w:cs="Times New Roman"/>
              </w:rPr>
              <w:t xml:space="preserve">.8 Компоненты топливной системы защищаются частями шасси или кузова от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C14727" w:rsidRDefault="00923365" w:rsidP="00813314">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C14727" w:rsidRDefault="00726B77" w:rsidP="00813314">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813314" w:rsidRDefault="005D44B9" w:rsidP="00813314">
            <w:pPr>
              <w:spacing w:after="0" w:line="230" w:lineRule="auto"/>
              <w:jc w:val="both"/>
              <w:rPr>
                <w:rFonts w:ascii="Times New Roman" w:hAnsi="Times New Roman" w:cs="Times New Roman"/>
                <w:spacing w:val="-2"/>
                <w:kern w:val="22"/>
              </w:rPr>
            </w:pPr>
            <w:r w:rsidRPr="00813314">
              <w:rPr>
                <w:rFonts w:ascii="Times New Roman" w:hAnsi="Times New Roman" w:cs="Times New Roman"/>
                <w:spacing w:val="-2"/>
                <w:kern w:val="22"/>
              </w:rPr>
              <w:t>Компоненты топливной системы не защищены частями шасси или кузова</w:t>
            </w:r>
          </w:p>
        </w:tc>
      </w:tr>
    </w:tbl>
    <w:p w:rsidR="00813314" w:rsidRPr="00813314" w:rsidRDefault="00813314" w:rsidP="00813314">
      <w:pPr>
        <w:spacing w:after="0"/>
        <w:rPr>
          <w:rFonts w:ascii="Times New Roman" w:hAnsi="Times New Roman" w:cs="Times New Roman"/>
          <w:i/>
        </w:rPr>
      </w:pPr>
      <w:r>
        <w:rPr>
          <w:rFonts w:ascii="Times New Roman" w:hAnsi="Times New Roman" w:cs="Times New Roman"/>
          <w:i/>
        </w:rPr>
        <w:lastRenderedPageBreak/>
        <w:t>Окончание</w:t>
      </w:r>
      <w:r w:rsidRPr="00813314">
        <w:rPr>
          <w:rFonts w:ascii="Times New Roman" w:hAnsi="Times New Roman" w:cs="Times New Roman"/>
          <w:i/>
        </w:rPr>
        <w:t xml:space="preserve"> таблицы А.20</w:t>
      </w:r>
    </w:p>
    <w:tbl>
      <w:tblPr>
        <w:tblW w:w="14709" w:type="dxa"/>
        <w:tblLayout w:type="fixed"/>
        <w:tblLook w:val="0000" w:firstRow="0" w:lastRow="0" w:firstColumn="0" w:lastColumn="0" w:noHBand="0" w:noVBand="0"/>
      </w:tblPr>
      <w:tblGrid>
        <w:gridCol w:w="4644"/>
        <w:gridCol w:w="3119"/>
        <w:gridCol w:w="3260"/>
        <w:gridCol w:w="3686"/>
      </w:tblGrid>
      <w:tr w:rsidR="00813314" w:rsidRPr="00F4415A"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813314" w:rsidRPr="00F4415A" w:rsidRDefault="00813314"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813314" w:rsidRPr="00F4415A" w:rsidRDefault="00813314" w:rsidP="00636D56">
            <w:pPr>
              <w:pStyle w:val="11"/>
              <w:tabs>
                <w:tab w:val="left" w:pos="0"/>
              </w:tabs>
              <w:spacing w:after="0" w:line="240" w:lineRule="auto"/>
              <w:ind w:left="0" w:firstLine="142"/>
              <w:jc w:val="center"/>
              <w:rPr>
                <w:rFonts w:ascii="Times New Roman" w:hAnsi="Times New Roman" w:cs="Times New Roman"/>
              </w:rPr>
            </w:pPr>
            <w:r w:rsidRPr="00F4415A">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813314" w:rsidRPr="00F4415A" w:rsidRDefault="00813314"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813314" w:rsidRPr="00F4415A" w:rsidRDefault="00813314" w:rsidP="00636D56">
            <w:pPr>
              <w:pStyle w:val="11"/>
              <w:tabs>
                <w:tab w:val="left" w:pos="0"/>
              </w:tabs>
              <w:spacing w:after="0" w:line="240" w:lineRule="auto"/>
              <w:ind w:left="0"/>
              <w:jc w:val="center"/>
              <w:rPr>
                <w:rFonts w:ascii="Times New Roman" w:hAnsi="Times New Roman" w:cs="Times New Roman"/>
              </w:rPr>
            </w:pPr>
            <w:r w:rsidRPr="00F4415A">
              <w:rPr>
                <w:rFonts w:ascii="Times New Roman" w:hAnsi="Times New Roman" w:cs="Times New Roman"/>
              </w:rPr>
              <w:t>Основание для признания несоответствия</w:t>
            </w:r>
          </w:p>
        </w:tc>
      </w:tr>
      <w:tr w:rsidR="00813314" w:rsidRPr="00C14727" w:rsidTr="00047B77">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813314" w:rsidRPr="00C14727" w:rsidRDefault="00813314" w:rsidP="00813314">
            <w:pPr>
              <w:spacing w:after="0" w:line="240" w:lineRule="auto"/>
              <w:jc w:val="both"/>
              <w:rPr>
                <w:rFonts w:ascii="Times New Roman" w:hAnsi="Times New Roman" w:cs="Times New Roman"/>
              </w:rPr>
            </w:pPr>
            <w:r w:rsidRPr="00C14727">
              <w:rPr>
                <w:rFonts w:ascii="Times New Roman" w:hAnsi="Times New Roman" w:cs="Times New Roman"/>
              </w:rPr>
              <w:t xml:space="preserve">соприкосновения с возможными препятствиями на грунте. </w:t>
            </w:r>
          </w:p>
          <w:p w:rsidR="00813314" w:rsidRDefault="00813314" w:rsidP="00813314">
            <w:pPr>
              <w:spacing w:after="0" w:line="240" w:lineRule="auto"/>
              <w:jc w:val="both"/>
              <w:rPr>
                <w:rFonts w:ascii="Times New Roman" w:hAnsi="Times New Roman" w:cs="Times New Roman"/>
              </w:rPr>
            </w:pPr>
            <w:r w:rsidRPr="00504C35">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 </w:t>
            </w:r>
            <w:r w:rsidRPr="00504C35">
              <w:rPr>
                <w:rFonts w:ascii="Times New Roman" w:hAnsi="Times New Roman" w:cs="Times New Roman"/>
                <w:sz w:val="18"/>
                <w:szCs w:val="18"/>
              </w:rPr>
              <w:t>Такая защита не требуется, если компоненты, находящиеся в нижней части ТС, располагаются по отношению к грунту выше части шасси или кузова, расположенной перед ними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813314" w:rsidRDefault="00813314" w:rsidP="00602BD1">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813314" w:rsidRDefault="00813314" w:rsidP="007D3452">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813314" w:rsidRPr="00602BD1" w:rsidRDefault="00813314" w:rsidP="00602BD1">
            <w:pPr>
              <w:spacing w:after="0" w:line="240" w:lineRule="auto"/>
              <w:jc w:val="both"/>
              <w:rPr>
                <w:rFonts w:ascii="Times New Roman" w:hAnsi="Times New Roman" w:cs="Times New Roman"/>
              </w:rPr>
            </w:pPr>
            <w:r w:rsidRPr="00602BD1">
              <w:rPr>
                <w:rFonts w:ascii="Times New Roman" w:hAnsi="Times New Roman" w:cs="Times New Roman"/>
              </w:rPr>
              <w:t>от соприкосновения с воз</w:t>
            </w:r>
            <w:r>
              <w:rPr>
                <w:rFonts w:ascii="Times New Roman" w:hAnsi="Times New Roman" w:cs="Times New Roman"/>
              </w:rPr>
              <w:t>можными препятствиями на грунте</w:t>
            </w:r>
          </w:p>
        </w:tc>
      </w:tr>
    </w:tbl>
    <w:p w:rsidR="00370AAF" w:rsidRPr="00C24109" w:rsidRDefault="00370AAF" w:rsidP="00C24109">
      <w:pPr>
        <w:spacing w:line="240" w:lineRule="auto"/>
        <w:rPr>
          <w:rFonts w:ascii="Calibri" w:hAnsi="Calibri"/>
          <w:sz w:val="16"/>
          <w:szCs w:val="16"/>
        </w:rPr>
      </w:pPr>
    </w:p>
    <w:p w:rsidR="00C24109" w:rsidRPr="00C24109" w:rsidRDefault="00C24109" w:rsidP="00C24109">
      <w:pPr>
        <w:spacing w:line="240" w:lineRule="auto"/>
        <w:rPr>
          <w:rFonts w:ascii="Calibri" w:hAnsi="Calibri"/>
          <w:sz w:val="16"/>
          <w:szCs w:val="16"/>
        </w:rPr>
      </w:pPr>
    </w:p>
    <w:p w:rsidR="005D44B9" w:rsidRPr="006622ED" w:rsidRDefault="00722498" w:rsidP="00370AAF">
      <w:pPr>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Pr>
          <w:rFonts w:ascii="Times New Roman" w:hAnsi="Times New Roman"/>
          <w:b/>
          <w:sz w:val="24"/>
          <w:szCs w:val="24"/>
        </w:rPr>
        <w:t xml:space="preserve"> </w:t>
      </w:r>
      <w:r w:rsidRPr="00505328">
        <w:rPr>
          <w:rFonts w:ascii="Times New Roman" w:hAnsi="Times New Roman"/>
          <w:b/>
          <w:sz w:val="24"/>
          <w:szCs w:val="24"/>
        </w:rPr>
        <w:t xml:space="preserve">к выбросам </w:t>
      </w:r>
      <w:r w:rsidR="001269C9">
        <w:rPr>
          <w:rFonts w:ascii="Times New Roman" w:hAnsi="Times New Roman"/>
          <w:b/>
          <w:sz w:val="24"/>
          <w:szCs w:val="24"/>
        </w:rPr>
        <w:t>ТС</w:t>
      </w:r>
      <w:r w:rsidRPr="00505328">
        <w:rPr>
          <w:rFonts w:ascii="Times New Roman" w:hAnsi="Times New Roman"/>
          <w:b/>
          <w:sz w:val="24"/>
          <w:szCs w:val="24"/>
        </w:rPr>
        <w:t xml:space="preserve"> категорий</w:t>
      </w:r>
      <w:r>
        <w:rPr>
          <w:rFonts w:ascii="Times New Roman" w:hAnsi="Times New Roman"/>
          <w:b/>
          <w:sz w:val="24"/>
          <w:szCs w:val="24"/>
        </w:rPr>
        <w:t xml:space="preserve"> </w:t>
      </w:r>
      <w:r w:rsidRPr="00505328">
        <w:rPr>
          <w:rFonts w:ascii="Times New Roman" w:hAnsi="Times New Roman"/>
          <w:b/>
          <w:sz w:val="24"/>
          <w:szCs w:val="24"/>
          <w:lang w:val="en-US"/>
        </w:rPr>
        <w:t>L</w:t>
      </w:r>
      <w:r w:rsidRPr="00505328">
        <w:rPr>
          <w:rFonts w:ascii="Times New Roman" w:hAnsi="Times New Roman"/>
          <w:b/>
          <w:sz w:val="24"/>
          <w:szCs w:val="24"/>
        </w:rPr>
        <w:t xml:space="preserve">, </w:t>
      </w:r>
      <w:r w:rsidRPr="00505328">
        <w:rPr>
          <w:rFonts w:ascii="Times New Roman" w:hAnsi="Times New Roman"/>
          <w:b/>
          <w:sz w:val="24"/>
          <w:szCs w:val="24"/>
          <w:lang w:val="en-US"/>
        </w:rPr>
        <w:t>M</w:t>
      </w:r>
      <w:r w:rsidRPr="00505328">
        <w:rPr>
          <w:rFonts w:ascii="Times New Roman" w:hAnsi="Times New Roman"/>
          <w:b/>
          <w:sz w:val="24"/>
          <w:szCs w:val="24"/>
        </w:rPr>
        <w:t xml:space="preserve">, </w:t>
      </w:r>
      <w:r w:rsidRPr="00505328">
        <w:rPr>
          <w:rFonts w:ascii="Times New Roman" w:hAnsi="Times New Roman"/>
          <w:b/>
          <w:sz w:val="24"/>
          <w:szCs w:val="24"/>
          <w:lang w:val="en-US"/>
        </w:rPr>
        <w:t>N</w:t>
      </w:r>
      <w:r>
        <w:rPr>
          <w:rFonts w:ascii="Times New Roman" w:hAnsi="Times New Roman"/>
          <w:b/>
          <w:sz w:val="24"/>
          <w:szCs w:val="24"/>
        </w:rPr>
        <w:t xml:space="preserve"> (экологический класс 4) </w:t>
      </w:r>
    </w:p>
    <w:p w:rsidR="00722498" w:rsidRPr="00505328" w:rsidRDefault="00AA7339" w:rsidP="00AA7339">
      <w:pPr>
        <w:spacing w:after="0" w:line="360" w:lineRule="auto"/>
        <w:rPr>
          <w:rFonts w:ascii="Times New Roman" w:hAnsi="Times New Roman" w:cs="Times New Roman"/>
          <w:b/>
          <w:sz w:val="24"/>
          <w:szCs w:val="24"/>
        </w:rPr>
      </w:pPr>
      <w:r w:rsidRPr="00AA7339">
        <w:rPr>
          <w:rFonts w:ascii="Times New Roman" w:hAnsi="Times New Roman" w:cs="Times New Roman"/>
          <w:spacing w:val="70"/>
          <w:kern w:val="24"/>
          <w:sz w:val="24"/>
          <w:szCs w:val="24"/>
        </w:rPr>
        <w:t xml:space="preserve">Таблица </w:t>
      </w:r>
      <w:r w:rsidRPr="00AA7339">
        <w:rPr>
          <w:rFonts w:ascii="Times New Roman" w:hAnsi="Times New Roman" w:cs="Times New Roman"/>
          <w:sz w:val="24"/>
          <w:szCs w:val="24"/>
        </w:rPr>
        <w:t>А.2</w:t>
      </w:r>
      <w:r>
        <w:rPr>
          <w:rFonts w:ascii="Times New Roman" w:hAnsi="Times New Roman" w:cs="Times New Roman"/>
          <w:sz w:val="24"/>
          <w:szCs w:val="24"/>
          <w:lang w:val="en-US"/>
        </w:rPr>
        <w:t>1</w:t>
      </w:r>
    </w:p>
    <w:tbl>
      <w:tblPr>
        <w:tblW w:w="14709" w:type="dxa"/>
        <w:tblLayout w:type="fixed"/>
        <w:tblLook w:val="0000" w:firstRow="0" w:lastRow="0" w:firstColumn="0" w:lastColumn="0" w:noHBand="0" w:noVBand="0"/>
      </w:tblPr>
      <w:tblGrid>
        <w:gridCol w:w="4644"/>
        <w:gridCol w:w="3119"/>
        <w:gridCol w:w="3260"/>
        <w:gridCol w:w="3686"/>
      </w:tblGrid>
      <w:tr w:rsidR="006622ED" w:rsidRPr="00C14727" w:rsidTr="00C24109">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6622ED" w:rsidRPr="00504C35" w:rsidRDefault="00447144" w:rsidP="00BD1B7E">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w:t>
            </w:r>
            <w:r w:rsidR="00504C35" w:rsidRPr="00504C35">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6622ED" w:rsidRPr="00504C35" w:rsidRDefault="00504C35" w:rsidP="00E0323C">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w:t>
            </w:r>
            <w:r w:rsidR="006622ED" w:rsidRPr="00504C35">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6622ED" w:rsidRPr="00504C35" w:rsidRDefault="006622ED" w:rsidP="004F38A2">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6622ED" w:rsidRPr="00504C35" w:rsidRDefault="00504C35" w:rsidP="00BD1B7E">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Основание </w:t>
            </w:r>
            <w:r w:rsidR="006622ED" w:rsidRPr="00504C35">
              <w:rPr>
                <w:rFonts w:ascii="Times New Roman" w:hAnsi="Times New Roman" w:cs="Times New Roman"/>
              </w:rPr>
              <w:t>для признания несоответствия</w:t>
            </w:r>
          </w:p>
        </w:tc>
      </w:tr>
      <w:tr w:rsidR="005D44B9" w:rsidRPr="00C14727" w:rsidTr="00C24109">
        <w:trPr>
          <w:trHeight w:val="70"/>
        </w:trPr>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E0323C" w:rsidRDefault="00447144" w:rsidP="00C24109">
            <w:pPr>
              <w:spacing w:after="0" w:line="238" w:lineRule="auto"/>
              <w:jc w:val="both"/>
              <w:rPr>
                <w:rFonts w:ascii="Times New Roman" w:hAnsi="Times New Roman" w:cs="Times New Roman"/>
              </w:rPr>
            </w:pPr>
            <w:r>
              <w:rPr>
                <w:rFonts w:ascii="Times New Roman" w:hAnsi="Times New Roman" w:cs="Times New Roman"/>
              </w:rPr>
              <w:t>А.21</w:t>
            </w:r>
            <w:r w:rsidR="005D44B9" w:rsidRPr="00E0323C">
              <w:rPr>
                <w:rFonts w:ascii="Times New Roman" w:hAnsi="Times New Roman" w:cs="Times New Roman"/>
              </w:rPr>
              <w:t xml:space="preserve">.1 Год выпуска (модельный год) </w:t>
            </w:r>
            <w:r w:rsidR="00283F90" w:rsidRPr="00283F90">
              <w:rPr>
                <w:rFonts w:ascii="Times New Roman" w:hAnsi="Times New Roman" w:cs="Times New Roman"/>
              </w:rPr>
              <w:t xml:space="preserve">ТС </w:t>
            </w:r>
            <w:r w:rsidR="005D44B9" w:rsidRPr="00E0323C">
              <w:rPr>
                <w:rFonts w:ascii="Times New Roman" w:hAnsi="Times New Roman" w:cs="Times New Roman"/>
              </w:rPr>
              <w:t>- не ранее 2007 г.</w:t>
            </w:r>
          </w:p>
          <w:p w:rsidR="00370AAF" w:rsidRPr="00E0323C" w:rsidRDefault="005D44B9" w:rsidP="00C24109">
            <w:pPr>
              <w:spacing w:after="0" w:line="238" w:lineRule="auto"/>
              <w:ind w:firstLine="709"/>
              <w:jc w:val="both"/>
              <w:rPr>
                <w:rFonts w:ascii="Times New Roman" w:hAnsi="Times New Roman" w:cs="Times New Roman"/>
              </w:rPr>
            </w:pPr>
            <w:r w:rsidRPr="00504C35">
              <w:rPr>
                <w:rFonts w:ascii="Times New Roman" w:hAnsi="Times New Roman" w:cs="Times New Roman"/>
                <w:spacing w:val="70"/>
                <w:kern w:val="18"/>
                <w:sz w:val="18"/>
                <w:szCs w:val="18"/>
              </w:rPr>
              <w:t>Примечани</w:t>
            </w:r>
            <w:r w:rsidR="00504C35" w:rsidRPr="00504C35">
              <w:rPr>
                <w:rFonts w:ascii="Times New Roman" w:hAnsi="Times New Roman" w:cs="Times New Roman"/>
                <w:spacing w:val="70"/>
                <w:kern w:val="18"/>
                <w:sz w:val="18"/>
                <w:szCs w:val="18"/>
              </w:rPr>
              <w:t>е</w:t>
            </w:r>
            <w:r w:rsidR="00504C35">
              <w:rPr>
                <w:rFonts w:ascii="Times New Roman" w:hAnsi="Times New Roman" w:cs="Times New Roman"/>
                <w:sz w:val="18"/>
                <w:szCs w:val="18"/>
              </w:rPr>
              <w:t xml:space="preserve"> </w:t>
            </w:r>
            <w:r w:rsidR="00726B77">
              <w:rPr>
                <w:rFonts w:ascii="Times New Roman" w:hAnsi="Times New Roman" w:cs="Times New Roman"/>
                <w:sz w:val="18"/>
                <w:szCs w:val="18"/>
              </w:rPr>
              <w:t>–</w:t>
            </w:r>
            <w:r w:rsidR="0070599D">
              <w:rPr>
                <w:rFonts w:ascii="Times New Roman" w:hAnsi="Times New Roman" w:cs="Times New Roman"/>
                <w:sz w:val="18"/>
                <w:szCs w:val="18"/>
              </w:rPr>
              <w:t xml:space="preserve"> </w:t>
            </w:r>
            <w:r w:rsidR="00283F90" w:rsidRPr="00504C35">
              <w:rPr>
                <w:rFonts w:ascii="Times New Roman" w:hAnsi="Times New Roman" w:cs="Times New Roman"/>
                <w:sz w:val="18"/>
                <w:szCs w:val="18"/>
              </w:rPr>
              <w:t xml:space="preserve">ТС </w:t>
            </w:r>
            <w:r w:rsidRPr="00504C35">
              <w:rPr>
                <w:rFonts w:ascii="Times New Roman" w:hAnsi="Times New Roman" w:cs="Times New Roman"/>
                <w:sz w:val="18"/>
                <w:szCs w:val="18"/>
              </w:rPr>
              <w:t xml:space="preserve">более раннего года выпуска (модельного года) считается соответствующим требованиям настоящего </w:t>
            </w:r>
            <w:r w:rsidR="00B40F78" w:rsidRPr="00504C35">
              <w:rPr>
                <w:rFonts w:ascii="Times New Roman" w:hAnsi="Times New Roman" w:cs="Times New Roman"/>
                <w:sz w:val="18"/>
                <w:szCs w:val="18"/>
              </w:rPr>
              <w:t>стандарта</w:t>
            </w:r>
            <w:r w:rsidRPr="00504C35">
              <w:rPr>
                <w:rFonts w:ascii="Times New Roman" w:hAnsi="Times New Roman" w:cs="Times New Roman"/>
                <w:sz w:val="18"/>
                <w:szCs w:val="18"/>
              </w:rPr>
              <w:t xml:space="preserve"> и экологическому классу 4 при наличии сообщения об официальном утверждении типа или сертификата соответствия, выданного государством </w:t>
            </w:r>
            <w:r w:rsidR="00726B77">
              <w:rPr>
                <w:rFonts w:ascii="Times New Roman" w:hAnsi="Times New Roman" w:cs="Times New Roman"/>
                <w:sz w:val="18"/>
                <w:szCs w:val="18"/>
              </w:rPr>
              <w:t>–</w:t>
            </w:r>
            <w:r w:rsidRPr="00504C35">
              <w:rPr>
                <w:rFonts w:ascii="Times New Roman" w:hAnsi="Times New Roman" w:cs="Times New Roman"/>
                <w:sz w:val="18"/>
                <w:szCs w:val="18"/>
              </w:rPr>
              <w:t xml:space="preserve"> членом Таможенного союза</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E0323C" w:rsidRDefault="00E0323C" w:rsidP="00C24109">
            <w:pPr>
              <w:spacing w:after="0" w:line="238" w:lineRule="auto"/>
              <w:jc w:val="both"/>
              <w:rPr>
                <w:rFonts w:ascii="Times New Roman" w:hAnsi="Times New Roman" w:cs="Times New Roman"/>
              </w:rPr>
            </w:pPr>
            <w:r>
              <w:rPr>
                <w:rFonts w:ascii="Times New Roman" w:hAnsi="Times New Roman" w:cs="Times New Roman"/>
              </w:rPr>
              <w:t>Анализ</w:t>
            </w:r>
            <w:r w:rsidR="00EA3273" w:rsidRPr="00E0323C">
              <w:rPr>
                <w:rFonts w:ascii="Times New Roman" w:hAnsi="Times New Roman" w:cs="Times New Roman"/>
              </w:rPr>
              <w:t xml:space="preserve"> документов, представ</w:t>
            </w:r>
            <w:r w:rsidR="00726B77">
              <w:rPr>
                <w:rFonts w:ascii="Times New Roman" w:hAnsi="Times New Roman" w:cs="Times New Roman"/>
              </w:rPr>
              <w:t>-</w:t>
            </w:r>
            <w:r w:rsidR="00EA3273" w:rsidRPr="00E0323C">
              <w:rPr>
                <w:rFonts w:ascii="Times New Roman" w:hAnsi="Times New Roman" w:cs="Times New Roman"/>
              </w:rPr>
              <w:t>ленных заявителем</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E0323C" w:rsidRDefault="00726B77" w:rsidP="00C24109">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5D44B9" w:rsidRPr="00E0323C" w:rsidRDefault="00E0323C" w:rsidP="00C24109">
            <w:pPr>
              <w:spacing w:after="0" w:line="238" w:lineRule="auto"/>
              <w:jc w:val="both"/>
              <w:rPr>
                <w:rFonts w:ascii="Times New Roman" w:hAnsi="Times New Roman" w:cs="Times New Roman"/>
              </w:rPr>
            </w:pPr>
            <w:r>
              <w:rPr>
                <w:rFonts w:ascii="Times New Roman" w:hAnsi="Times New Roman" w:cs="Times New Roman"/>
              </w:rPr>
              <w:t>Год выпуска или м</w:t>
            </w:r>
            <w:r w:rsidR="005D44B9" w:rsidRPr="00E0323C">
              <w:rPr>
                <w:rFonts w:ascii="Times New Roman" w:hAnsi="Times New Roman" w:cs="Times New Roman"/>
              </w:rPr>
              <w:t xml:space="preserve">одельный год </w:t>
            </w:r>
            <w:r w:rsidR="00283F90" w:rsidRPr="00283F90">
              <w:rPr>
                <w:rFonts w:ascii="Times New Roman" w:hAnsi="Times New Roman" w:cs="Times New Roman"/>
              </w:rPr>
              <w:t xml:space="preserve">ТС </w:t>
            </w:r>
            <w:r w:rsidR="005D44B9" w:rsidRPr="00E0323C">
              <w:rPr>
                <w:rFonts w:ascii="Times New Roman" w:hAnsi="Times New Roman" w:cs="Times New Roman"/>
              </w:rPr>
              <w:t xml:space="preserve">– ранее 2007 года, и сообщение об официальном </w:t>
            </w:r>
            <w:r>
              <w:rPr>
                <w:rFonts w:ascii="Times New Roman" w:hAnsi="Times New Roman" w:cs="Times New Roman"/>
              </w:rPr>
              <w:t>утверждении типа или сертификат</w:t>
            </w:r>
            <w:r w:rsidR="005D44B9" w:rsidRPr="00E0323C">
              <w:rPr>
                <w:rFonts w:ascii="Times New Roman" w:hAnsi="Times New Roman" w:cs="Times New Roman"/>
              </w:rPr>
              <w:t xml:space="preserve"> соответствия, выданн</w:t>
            </w:r>
            <w:r>
              <w:rPr>
                <w:rFonts w:ascii="Times New Roman" w:hAnsi="Times New Roman" w:cs="Times New Roman"/>
              </w:rPr>
              <w:t>ый</w:t>
            </w:r>
            <w:r w:rsidR="005D44B9" w:rsidRPr="00E0323C">
              <w:rPr>
                <w:rFonts w:ascii="Times New Roman" w:hAnsi="Times New Roman" w:cs="Times New Roman"/>
              </w:rPr>
              <w:t xml:space="preserve"> государством </w:t>
            </w:r>
            <w:r w:rsidR="00726B77">
              <w:rPr>
                <w:rFonts w:ascii="Times New Roman" w:hAnsi="Times New Roman" w:cs="Times New Roman"/>
              </w:rPr>
              <w:t>–</w:t>
            </w:r>
            <w:r w:rsidR="005D44B9" w:rsidRPr="00E0323C">
              <w:rPr>
                <w:rFonts w:ascii="Times New Roman" w:hAnsi="Times New Roman" w:cs="Times New Roman"/>
              </w:rPr>
              <w:t xml:space="preserve"> членом Таможенного союза отсутствуют</w:t>
            </w:r>
          </w:p>
        </w:tc>
      </w:tr>
      <w:tr w:rsidR="00A505EE" w:rsidRPr="00C14727" w:rsidTr="00C24109">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505EE" w:rsidRPr="00E0323C" w:rsidRDefault="00447144" w:rsidP="00C24109">
            <w:pPr>
              <w:spacing w:after="0" w:line="238" w:lineRule="auto"/>
              <w:jc w:val="both"/>
              <w:rPr>
                <w:rFonts w:ascii="Times New Roman" w:hAnsi="Times New Roman" w:cs="Times New Roman"/>
              </w:rPr>
            </w:pPr>
            <w:r>
              <w:rPr>
                <w:rFonts w:ascii="Times New Roman" w:hAnsi="Times New Roman" w:cs="Times New Roman"/>
              </w:rPr>
              <w:t>А.21</w:t>
            </w:r>
            <w:r w:rsidR="00A505EE" w:rsidRPr="00E0323C">
              <w:rPr>
                <w:rFonts w:ascii="Times New Roman" w:hAnsi="Times New Roman" w:cs="Times New Roman"/>
              </w:rPr>
              <w:t xml:space="preserve">.2 Для </w:t>
            </w:r>
            <w:r w:rsidR="00283F90" w:rsidRPr="00283F90">
              <w:rPr>
                <w:rFonts w:ascii="Times New Roman" w:hAnsi="Times New Roman" w:cs="Times New Roman"/>
              </w:rPr>
              <w:t xml:space="preserve">ТС </w:t>
            </w:r>
            <w:r w:rsidR="00A505EE" w:rsidRPr="00E0323C">
              <w:rPr>
                <w:rFonts w:ascii="Times New Roman" w:hAnsi="Times New Roman" w:cs="Times New Roman"/>
              </w:rPr>
              <w:t>категорий M</w:t>
            </w:r>
            <w:r w:rsidR="00A505EE" w:rsidRPr="00504C35">
              <w:rPr>
                <w:rFonts w:ascii="Times New Roman" w:hAnsi="Times New Roman" w:cs="Times New Roman"/>
                <w:kern w:val="22"/>
                <w:vertAlign w:val="subscript"/>
              </w:rPr>
              <w:t>1</w:t>
            </w:r>
            <w:r w:rsidR="00A505EE" w:rsidRPr="00E0323C">
              <w:rPr>
                <w:rFonts w:ascii="Times New Roman" w:hAnsi="Times New Roman" w:cs="Times New Roman"/>
              </w:rPr>
              <w:t xml:space="preserve"> полной массой не более 3,5 т и N</w:t>
            </w:r>
            <w:r w:rsidR="00A505EE" w:rsidRPr="00504C35">
              <w:rPr>
                <w:rFonts w:ascii="Times New Roman" w:hAnsi="Times New Roman" w:cs="Times New Roman"/>
                <w:kern w:val="22"/>
                <w:vertAlign w:val="subscript"/>
              </w:rPr>
              <w:t>1</w:t>
            </w:r>
            <w:r w:rsidR="00A505EE" w:rsidRPr="00E0323C">
              <w:rPr>
                <w:rFonts w:ascii="Times New Roman" w:hAnsi="Times New Roman" w:cs="Times New Roman"/>
              </w:rPr>
              <w:t xml:space="preserve"> - обязательное наличие системы бортовой диагностики (в отношении экологических показателей) в работоспо</w:t>
            </w:r>
            <w:r w:rsidR="00726B77">
              <w:rPr>
                <w:rFonts w:ascii="Times New Roman" w:hAnsi="Times New Roman" w:cs="Times New Roman"/>
              </w:rPr>
              <w:t>-собном состоянии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505EE" w:rsidRPr="00E0323C" w:rsidRDefault="00923365" w:rsidP="00C24109">
            <w:pPr>
              <w:spacing w:after="0" w:line="238" w:lineRule="auto"/>
              <w:jc w:val="both"/>
              <w:rPr>
                <w:rFonts w:ascii="Times New Roman" w:hAnsi="Times New Roman" w:cs="Times New Roman"/>
              </w:rPr>
            </w:pPr>
            <w:r>
              <w:rPr>
                <w:rFonts w:ascii="Times New Roman" w:hAnsi="Times New Roman" w:cs="Times New Roman"/>
              </w:rPr>
              <w:t>Визуальный контроль</w:t>
            </w:r>
            <w:r w:rsidR="00A505EE" w:rsidRPr="00E0323C">
              <w:rPr>
                <w:rFonts w:ascii="Times New Roman" w:hAnsi="Times New Roman" w:cs="Times New Roman"/>
              </w:rPr>
              <w:t xml:space="preserve"> и </w:t>
            </w:r>
            <w:r w:rsidR="00E0323C">
              <w:rPr>
                <w:rFonts w:ascii="Times New Roman" w:hAnsi="Times New Roman" w:cs="Times New Roman"/>
              </w:rPr>
              <w:t xml:space="preserve">функциональная </w:t>
            </w:r>
            <w:r w:rsidR="00A505EE" w:rsidRPr="00E0323C">
              <w:rPr>
                <w:rFonts w:ascii="Times New Roman" w:hAnsi="Times New Roman" w:cs="Times New Roman"/>
              </w:rPr>
              <w:t xml:space="preserve">проверка </w:t>
            </w:r>
            <w:r w:rsidR="00E0323C" w:rsidRPr="00E0323C">
              <w:rPr>
                <w:rFonts w:ascii="Times New Roman" w:hAnsi="Times New Roman" w:cs="Times New Roman"/>
              </w:rPr>
              <w:t>системы бортовой диаг</w:t>
            </w:r>
            <w:r w:rsidR="00726B77">
              <w:rPr>
                <w:rFonts w:ascii="Times New Roman" w:hAnsi="Times New Roman" w:cs="Times New Roman"/>
              </w:rPr>
              <w:t>-</w:t>
            </w:r>
            <w:r w:rsidR="00E0323C" w:rsidRPr="00E0323C">
              <w:rPr>
                <w:rFonts w:ascii="Times New Roman" w:hAnsi="Times New Roman" w:cs="Times New Roman"/>
              </w:rPr>
              <w:t xml:space="preserve">ностики </w:t>
            </w:r>
            <w:r w:rsidR="00726B77">
              <w:rPr>
                <w:rFonts w:ascii="Times New Roman" w:hAnsi="Times New Roman" w:cs="Times New Roman"/>
              </w:rPr>
              <w:t>сканером</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505EE" w:rsidRPr="00E0323C" w:rsidRDefault="00A505EE" w:rsidP="00C24109">
            <w:pPr>
              <w:spacing w:after="0" w:line="238" w:lineRule="auto"/>
              <w:jc w:val="both"/>
              <w:rPr>
                <w:rFonts w:ascii="Times New Roman" w:hAnsi="Times New Roman" w:cs="Times New Roman"/>
              </w:rPr>
            </w:pPr>
            <w:r w:rsidRPr="00E0323C">
              <w:rPr>
                <w:rFonts w:ascii="Times New Roman" w:hAnsi="Times New Roman" w:cs="Times New Roman"/>
              </w:rPr>
              <w:t>Сканер системы бортовой диагностики – устройство для считывания информации из памят</w:t>
            </w:r>
            <w:r w:rsidR="00726B77">
              <w:rPr>
                <w:rFonts w:ascii="Times New Roman" w:hAnsi="Times New Roman" w:cs="Times New Roman"/>
              </w:rPr>
              <w:t>и системы бортовой диагностики</w:t>
            </w:r>
          </w:p>
        </w:tc>
        <w:tc>
          <w:tcPr>
            <w:tcW w:w="3686" w:type="dxa"/>
            <w:tcBorders>
              <w:top w:val="single" w:sz="4" w:space="0" w:color="000000"/>
              <w:left w:val="single" w:sz="4" w:space="0" w:color="000000"/>
              <w:bottom w:val="single" w:sz="4" w:space="0" w:color="000000"/>
              <w:right w:val="single" w:sz="4" w:space="0" w:color="000000"/>
            </w:tcBorders>
          </w:tcPr>
          <w:p w:rsidR="00A505EE" w:rsidRPr="00E0323C" w:rsidRDefault="00A505EE" w:rsidP="00C24109">
            <w:pPr>
              <w:spacing w:after="0" w:line="238" w:lineRule="auto"/>
              <w:jc w:val="both"/>
              <w:rPr>
                <w:rFonts w:ascii="Times New Roman" w:hAnsi="Times New Roman" w:cs="Times New Roman"/>
              </w:rPr>
            </w:pPr>
            <w:r w:rsidRPr="00E0323C">
              <w:rPr>
                <w:rFonts w:ascii="Times New Roman" w:hAnsi="Times New Roman" w:cs="Times New Roman"/>
              </w:rPr>
              <w:t>Система бортовой диагностики от</w:t>
            </w:r>
            <w:r w:rsidR="00726B77">
              <w:rPr>
                <w:rFonts w:ascii="Times New Roman" w:hAnsi="Times New Roman" w:cs="Times New Roman"/>
              </w:rPr>
              <w:t>-</w:t>
            </w:r>
            <w:r w:rsidRPr="00E0323C">
              <w:rPr>
                <w:rFonts w:ascii="Times New Roman" w:hAnsi="Times New Roman" w:cs="Times New Roman"/>
              </w:rPr>
              <w:t>сутствует</w:t>
            </w:r>
            <w:r w:rsidR="00E0323C">
              <w:rPr>
                <w:rFonts w:ascii="Times New Roman" w:hAnsi="Times New Roman" w:cs="Times New Roman"/>
              </w:rPr>
              <w:t xml:space="preserve"> или неработоспособна</w:t>
            </w:r>
          </w:p>
        </w:tc>
      </w:tr>
      <w:tr w:rsidR="00E0323C" w:rsidRPr="00C14727" w:rsidTr="00C24109">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0323C" w:rsidRPr="00C24109" w:rsidRDefault="00447144" w:rsidP="00C24109">
            <w:pPr>
              <w:spacing w:after="0" w:line="238" w:lineRule="auto"/>
              <w:jc w:val="both"/>
              <w:rPr>
                <w:rFonts w:ascii="Times New Roman" w:hAnsi="Times New Roman" w:cs="Times New Roman"/>
                <w:spacing w:val="-4"/>
              </w:rPr>
            </w:pPr>
            <w:r w:rsidRPr="00C24109">
              <w:rPr>
                <w:rFonts w:ascii="Times New Roman" w:hAnsi="Times New Roman" w:cs="Times New Roman"/>
                <w:spacing w:val="-4"/>
              </w:rPr>
              <w:t>А.21</w:t>
            </w:r>
            <w:r w:rsidR="00E0323C" w:rsidRPr="00C24109">
              <w:rPr>
                <w:rFonts w:ascii="Times New Roman" w:hAnsi="Times New Roman" w:cs="Times New Roman"/>
                <w:spacing w:val="-4"/>
              </w:rPr>
              <w:t xml:space="preserve">.3 Для </w:t>
            </w:r>
            <w:r w:rsidR="00283F90" w:rsidRPr="00C24109">
              <w:rPr>
                <w:rFonts w:ascii="Times New Roman" w:hAnsi="Times New Roman" w:cs="Times New Roman"/>
                <w:spacing w:val="-4"/>
              </w:rPr>
              <w:t xml:space="preserve">ТС </w:t>
            </w:r>
            <w:r w:rsidR="00E0323C" w:rsidRPr="00C24109">
              <w:rPr>
                <w:rFonts w:ascii="Times New Roman" w:hAnsi="Times New Roman" w:cs="Times New Roman"/>
                <w:spacing w:val="-4"/>
              </w:rPr>
              <w:t>категорий M</w:t>
            </w:r>
            <w:r w:rsidR="00E0323C" w:rsidRPr="00C24109">
              <w:rPr>
                <w:rFonts w:ascii="Times New Roman" w:hAnsi="Times New Roman" w:cs="Times New Roman"/>
                <w:spacing w:val="-4"/>
                <w:kern w:val="22"/>
                <w:vertAlign w:val="subscript"/>
              </w:rPr>
              <w:t>1</w:t>
            </w:r>
            <w:r w:rsidR="00E0323C" w:rsidRPr="00C24109">
              <w:rPr>
                <w:rFonts w:ascii="Times New Roman" w:hAnsi="Times New Roman" w:cs="Times New Roman"/>
                <w:spacing w:val="-4"/>
              </w:rPr>
              <w:t xml:space="preserve"> полной массой более 3</w:t>
            </w:r>
            <w:r w:rsidR="00E0323C" w:rsidRPr="00C24109">
              <w:rPr>
                <w:rFonts w:ascii="Times New Roman" w:eastAsia="Times New Roman" w:hAnsi="Times New Roman" w:cs="Times New Roman"/>
                <w:color w:val="000000"/>
                <w:kern w:val="0"/>
                <w:lang w:eastAsia="ru-RU" w:bidi="ar-SA"/>
              </w:rPr>
              <w:t>,5 т, M2, M3, N2, N3 2008</w:t>
            </w:r>
            <w:r w:rsidR="00504C35" w:rsidRPr="00C24109">
              <w:rPr>
                <w:rFonts w:ascii="Times New Roman" w:eastAsia="Times New Roman" w:hAnsi="Times New Roman" w:cs="Times New Roman"/>
                <w:color w:val="000000"/>
                <w:kern w:val="0"/>
                <w:lang w:eastAsia="ru-RU" w:bidi="ar-SA"/>
              </w:rPr>
              <w:t xml:space="preserve"> г.</w:t>
            </w:r>
            <w:r w:rsidR="00E0323C" w:rsidRPr="00C24109">
              <w:rPr>
                <w:rFonts w:ascii="Times New Roman" w:eastAsia="Times New Roman" w:hAnsi="Times New Roman" w:cs="Times New Roman"/>
                <w:color w:val="000000"/>
                <w:kern w:val="0"/>
                <w:lang w:eastAsia="ru-RU" w:bidi="ar-SA"/>
              </w:rPr>
              <w:t xml:space="preserve"> и более поздних годов выпуска с дизелями и 2010</w:t>
            </w:r>
            <w:r w:rsidR="00504C35" w:rsidRPr="00C24109">
              <w:rPr>
                <w:rFonts w:ascii="Times New Roman" w:eastAsia="Times New Roman" w:hAnsi="Times New Roman" w:cs="Times New Roman"/>
                <w:color w:val="000000"/>
                <w:kern w:val="0"/>
                <w:lang w:eastAsia="ru-RU" w:bidi="ar-SA"/>
              </w:rPr>
              <w:t xml:space="preserve"> г.</w:t>
            </w:r>
            <w:r w:rsidR="00E0323C" w:rsidRPr="00C24109">
              <w:rPr>
                <w:rFonts w:ascii="Times New Roman" w:eastAsia="Times New Roman" w:hAnsi="Times New Roman" w:cs="Times New Roman"/>
                <w:color w:val="000000"/>
                <w:kern w:val="0"/>
                <w:lang w:eastAsia="ru-RU" w:bidi="ar-SA"/>
              </w:rPr>
              <w:t xml:space="preserve"> и более поздних годов выпуска с газовыми двигателями - обязательное наличие системы бортовой диагностики в работоспособном</w:t>
            </w:r>
            <w:r w:rsidR="00E0323C" w:rsidRPr="00C24109">
              <w:rPr>
                <w:rFonts w:ascii="Times New Roman" w:hAnsi="Times New Roman" w:cs="Times New Roman"/>
                <w:spacing w:val="-4"/>
              </w:rPr>
              <w:t xml:space="preserve"> состоянии</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0323C" w:rsidRPr="00E0323C" w:rsidRDefault="00923365" w:rsidP="00C24109">
            <w:pPr>
              <w:spacing w:after="0" w:line="238" w:lineRule="auto"/>
              <w:jc w:val="both"/>
              <w:rPr>
                <w:rFonts w:ascii="Times New Roman" w:hAnsi="Times New Roman" w:cs="Times New Roman"/>
              </w:rPr>
            </w:pPr>
            <w:r>
              <w:rPr>
                <w:rFonts w:ascii="Times New Roman" w:hAnsi="Times New Roman" w:cs="Times New Roman"/>
              </w:rPr>
              <w:t>Визуальный контроль</w:t>
            </w:r>
            <w:r w:rsidR="00E0323C" w:rsidRPr="00E0323C">
              <w:rPr>
                <w:rFonts w:ascii="Times New Roman" w:hAnsi="Times New Roman" w:cs="Times New Roman"/>
              </w:rPr>
              <w:t xml:space="preserve"> и </w:t>
            </w:r>
            <w:r w:rsidR="00E0323C">
              <w:rPr>
                <w:rFonts w:ascii="Times New Roman" w:hAnsi="Times New Roman" w:cs="Times New Roman"/>
              </w:rPr>
              <w:t xml:space="preserve">функциональная </w:t>
            </w:r>
            <w:r w:rsidR="00E0323C" w:rsidRPr="00E0323C">
              <w:rPr>
                <w:rFonts w:ascii="Times New Roman" w:hAnsi="Times New Roman" w:cs="Times New Roman"/>
              </w:rPr>
              <w:t>проверка системы бортовой диагнос</w:t>
            </w:r>
            <w:r w:rsidR="00726B77">
              <w:rPr>
                <w:rFonts w:ascii="Times New Roman" w:hAnsi="Times New Roman" w:cs="Times New Roman"/>
              </w:rPr>
              <w:t>-тики сканером</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0323C" w:rsidRPr="00E0323C" w:rsidRDefault="00E0323C" w:rsidP="00C24109">
            <w:pPr>
              <w:spacing w:after="0" w:line="238" w:lineRule="auto"/>
              <w:jc w:val="both"/>
              <w:rPr>
                <w:rFonts w:ascii="Times New Roman" w:hAnsi="Times New Roman" w:cs="Times New Roman"/>
              </w:rPr>
            </w:pPr>
            <w:r w:rsidRPr="00E0323C">
              <w:rPr>
                <w:rFonts w:ascii="Times New Roman" w:hAnsi="Times New Roman" w:cs="Times New Roman"/>
              </w:rPr>
              <w:t>Сканер системы бортовой диагностики – устройство для считывания информации из памят</w:t>
            </w:r>
            <w:r w:rsidR="00726B77">
              <w:rPr>
                <w:rFonts w:ascii="Times New Roman" w:hAnsi="Times New Roman" w:cs="Times New Roman"/>
              </w:rPr>
              <w:t>и системы бортовой диагностики</w:t>
            </w:r>
          </w:p>
        </w:tc>
        <w:tc>
          <w:tcPr>
            <w:tcW w:w="3686" w:type="dxa"/>
            <w:tcBorders>
              <w:top w:val="single" w:sz="4" w:space="0" w:color="000000"/>
              <w:left w:val="single" w:sz="4" w:space="0" w:color="000000"/>
              <w:bottom w:val="single" w:sz="4" w:space="0" w:color="000000"/>
              <w:right w:val="single" w:sz="4" w:space="0" w:color="000000"/>
            </w:tcBorders>
          </w:tcPr>
          <w:p w:rsidR="00E0323C" w:rsidRDefault="00726B77" w:rsidP="00C24109">
            <w:pPr>
              <w:spacing w:after="0" w:line="238" w:lineRule="auto"/>
              <w:jc w:val="both"/>
              <w:rPr>
                <w:rFonts w:ascii="Times New Roman" w:hAnsi="Times New Roman" w:cs="Times New Roman"/>
              </w:rPr>
            </w:pPr>
            <w:r>
              <w:rPr>
                <w:rFonts w:ascii="Times New Roman" w:hAnsi="Times New Roman" w:cs="Times New Roman"/>
              </w:rPr>
              <w:t>1</w:t>
            </w:r>
            <w:r w:rsidR="00E0323C">
              <w:rPr>
                <w:rFonts w:ascii="Times New Roman" w:hAnsi="Times New Roman" w:cs="Times New Roman"/>
              </w:rPr>
              <w:t xml:space="preserve"> Система бортовой диагностики отсутствует:</w:t>
            </w:r>
          </w:p>
          <w:p w:rsidR="00E0323C" w:rsidRPr="00775799" w:rsidRDefault="00E0323C" w:rsidP="00C24109">
            <w:pPr>
              <w:spacing w:after="0" w:line="238" w:lineRule="auto"/>
              <w:jc w:val="both"/>
              <w:rPr>
                <w:rFonts w:ascii="Times New Roman" w:hAnsi="Times New Roman" w:cs="Times New Roman"/>
              </w:rPr>
            </w:pPr>
            <w:r>
              <w:rPr>
                <w:rFonts w:ascii="Times New Roman" w:hAnsi="Times New Roman" w:cs="Times New Roman"/>
              </w:rPr>
              <w:t xml:space="preserve">- у дизельных </w:t>
            </w:r>
            <w:r w:rsidR="00283F90" w:rsidRPr="00283F90">
              <w:rPr>
                <w:rFonts w:ascii="Times New Roman" w:hAnsi="Times New Roman" w:cs="Times New Roman"/>
              </w:rPr>
              <w:t xml:space="preserve">ТС </w:t>
            </w:r>
            <w:r w:rsidRPr="00775799">
              <w:rPr>
                <w:rFonts w:ascii="Times New Roman" w:hAnsi="Times New Roman" w:cs="Times New Roman"/>
              </w:rPr>
              <w:t>2008</w:t>
            </w:r>
            <w:r w:rsidR="00504C35">
              <w:rPr>
                <w:rFonts w:ascii="Times New Roman" w:hAnsi="Times New Roman" w:cs="Times New Roman"/>
              </w:rPr>
              <w:t xml:space="preserve"> г.</w:t>
            </w:r>
            <w:r w:rsidRPr="00775799">
              <w:rPr>
                <w:rFonts w:ascii="Times New Roman" w:hAnsi="Times New Roman" w:cs="Times New Roman"/>
              </w:rPr>
              <w:t xml:space="preserve"> и более поздних годов выпуска</w:t>
            </w:r>
            <w:r>
              <w:rPr>
                <w:rFonts w:ascii="Times New Roman" w:hAnsi="Times New Roman" w:cs="Times New Roman"/>
              </w:rPr>
              <w:t>;</w:t>
            </w:r>
          </w:p>
          <w:p w:rsidR="00E0323C" w:rsidRPr="00C14727" w:rsidRDefault="00E0323C" w:rsidP="00C24109">
            <w:pPr>
              <w:spacing w:after="0" w:line="238" w:lineRule="auto"/>
              <w:jc w:val="both"/>
              <w:rPr>
                <w:rFonts w:ascii="Times New Roman" w:hAnsi="Times New Roman" w:cs="Times New Roman"/>
              </w:rPr>
            </w:pPr>
            <w:r w:rsidRPr="00775799">
              <w:rPr>
                <w:rFonts w:ascii="Times New Roman" w:hAnsi="Times New Roman" w:cs="Times New Roman"/>
              </w:rPr>
              <w:t xml:space="preserve">- у газовых </w:t>
            </w:r>
            <w:r w:rsidR="00283F90" w:rsidRPr="00283F90">
              <w:rPr>
                <w:rFonts w:ascii="Times New Roman" w:hAnsi="Times New Roman" w:cs="Times New Roman"/>
              </w:rPr>
              <w:t xml:space="preserve">ТС </w:t>
            </w:r>
            <w:r w:rsidRPr="00775799">
              <w:rPr>
                <w:rFonts w:ascii="Times New Roman" w:hAnsi="Times New Roman" w:cs="Times New Roman"/>
              </w:rPr>
              <w:t xml:space="preserve">2010 </w:t>
            </w:r>
            <w:r w:rsidR="00504C35">
              <w:rPr>
                <w:rFonts w:ascii="Times New Roman" w:hAnsi="Times New Roman" w:cs="Times New Roman"/>
              </w:rPr>
              <w:t>г.</w:t>
            </w:r>
            <w:r w:rsidR="00726B77">
              <w:rPr>
                <w:rFonts w:ascii="Times New Roman" w:hAnsi="Times New Roman" w:cs="Times New Roman"/>
              </w:rPr>
              <w:t xml:space="preserve"> </w:t>
            </w:r>
            <w:r w:rsidRPr="00775799">
              <w:rPr>
                <w:rFonts w:ascii="Times New Roman" w:hAnsi="Times New Roman" w:cs="Times New Roman"/>
              </w:rPr>
              <w:t>и более поздних годов выпуска</w:t>
            </w:r>
          </w:p>
        </w:tc>
      </w:tr>
    </w:tbl>
    <w:p w:rsidR="00C24109" w:rsidRPr="00C24109" w:rsidRDefault="00C24109" w:rsidP="00C24109">
      <w:pPr>
        <w:spacing w:after="0"/>
        <w:rPr>
          <w:rFonts w:ascii="Times New Roman" w:hAnsi="Times New Roman" w:cs="Times New Roman"/>
          <w:i/>
        </w:rPr>
      </w:pPr>
      <w:r w:rsidRPr="00C24109">
        <w:rPr>
          <w:rFonts w:ascii="Times New Roman" w:hAnsi="Times New Roman" w:cs="Times New Roman"/>
          <w:i/>
        </w:rPr>
        <w:lastRenderedPageBreak/>
        <w:t>Продолжение таблицы А.21</w:t>
      </w:r>
    </w:p>
    <w:tbl>
      <w:tblPr>
        <w:tblW w:w="14709" w:type="dxa"/>
        <w:tblLayout w:type="fixed"/>
        <w:tblLook w:val="0000" w:firstRow="0" w:lastRow="0" w:firstColumn="0" w:lastColumn="0" w:noHBand="0" w:noVBand="0"/>
      </w:tblPr>
      <w:tblGrid>
        <w:gridCol w:w="4644"/>
        <w:gridCol w:w="3119"/>
        <w:gridCol w:w="3260"/>
        <w:gridCol w:w="3686"/>
      </w:tblGrid>
      <w:tr w:rsidR="00C24109" w:rsidRPr="00504C35"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C24109" w:rsidRPr="00504C35" w:rsidRDefault="00C24109"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C24109" w:rsidRPr="00504C35" w:rsidRDefault="00C24109"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C24109" w:rsidRPr="00504C35" w:rsidRDefault="00C24109"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C24109" w:rsidRPr="00504C35" w:rsidRDefault="00C24109"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E0323C" w:rsidRPr="00C14727" w:rsidTr="00C24109">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0323C" w:rsidRPr="00E0323C" w:rsidRDefault="00447144" w:rsidP="00747A34">
            <w:pPr>
              <w:spacing w:after="0" w:line="228" w:lineRule="auto"/>
              <w:jc w:val="both"/>
              <w:rPr>
                <w:rFonts w:ascii="Times New Roman" w:hAnsi="Times New Roman" w:cs="Times New Roman"/>
              </w:rPr>
            </w:pPr>
            <w:r>
              <w:rPr>
                <w:rFonts w:ascii="Times New Roman" w:hAnsi="Times New Roman" w:cs="Times New Roman"/>
              </w:rPr>
              <w:t>А.21</w:t>
            </w:r>
            <w:r w:rsidR="00E0323C" w:rsidRPr="00E0323C">
              <w:rPr>
                <w:rFonts w:ascii="Times New Roman" w:hAnsi="Times New Roman" w:cs="Times New Roman"/>
              </w:rPr>
              <w:t>.4 Оснащение устройствами и системами снижения токсичности в исправном состоянии, как минимум:</w:t>
            </w:r>
          </w:p>
          <w:p w:rsidR="00E0323C" w:rsidRPr="00E0323C" w:rsidRDefault="00E0323C" w:rsidP="00747A34">
            <w:pPr>
              <w:suppressAutoHyphens w:val="0"/>
              <w:autoSpaceDE w:val="0"/>
              <w:autoSpaceDN w:val="0"/>
              <w:adjustRightInd w:val="0"/>
              <w:spacing w:after="0" w:line="228" w:lineRule="auto"/>
              <w:jc w:val="both"/>
              <w:rPr>
                <w:rFonts w:ascii="Times New Roman" w:eastAsia="Times New Roman" w:hAnsi="Times New Roman" w:cs="Times New Roman"/>
                <w:color w:val="000000"/>
                <w:kern w:val="0"/>
                <w:lang w:eastAsia="ru-RU" w:bidi="ar-SA"/>
              </w:rPr>
            </w:pPr>
            <w:r w:rsidRPr="00E0323C">
              <w:rPr>
                <w:rFonts w:ascii="Times New Roman" w:eastAsia="Times New Roman" w:hAnsi="Times New Roman" w:cs="Times New Roman"/>
                <w:color w:val="000000"/>
                <w:kern w:val="0"/>
                <w:lang w:eastAsia="ru-RU" w:bidi="ar-SA"/>
              </w:rPr>
              <w:t xml:space="preserve">- </w:t>
            </w:r>
            <w:r w:rsidR="00283F90" w:rsidRPr="00283F90">
              <w:rPr>
                <w:rFonts w:ascii="Times New Roman" w:eastAsia="Times New Roman" w:hAnsi="Times New Roman" w:cs="Times New Roman"/>
                <w:color w:val="000000"/>
                <w:kern w:val="0"/>
                <w:lang w:eastAsia="ru-RU" w:bidi="ar-SA"/>
              </w:rPr>
              <w:t xml:space="preserve">ТС </w:t>
            </w:r>
            <w:r w:rsidRPr="00E0323C">
              <w:rPr>
                <w:rFonts w:ascii="Times New Roman" w:eastAsia="Times New Roman" w:hAnsi="Times New Roman" w:cs="Times New Roman"/>
                <w:color w:val="000000"/>
                <w:kern w:val="0"/>
                <w:lang w:eastAsia="ru-RU" w:bidi="ar-SA"/>
              </w:rPr>
              <w:t>категорий M</w:t>
            </w:r>
            <w:r w:rsidRPr="00504C35">
              <w:rPr>
                <w:rFonts w:ascii="Times New Roman" w:eastAsia="Times New Roman" w:hAnsi="Times New Roman" w:cs="Times New Roman"/>
                <w:color w:val="000000"/>
                <w:kern w:val="0"/>
                <w:vertAlign w:val="subscript"/>
                <w:lang w:eastAsia="ru-RU" w:bidi="ar-SA"/>
              </w:rPr>
              <w:t>1</w:t>
            </w:r>
            <w:r w:rsidRPr="00E0323C">
              <w:rPr>
                <w:rFonts w:ascii="Times New Roman" w:eastAsia="Times New Roman" w:hAnsi="Times New Roman" w:cs="Times New Roman"/>
                <w:color w:val="000000"/>
                <w:kern w:val="0"/>
                <w:lang w:eastAsia="ru-RU" w:bidi="ar-SA"/>
              </w:rPr>
              <w:t xml:space="preserve"> полной массой до 3,5 т и N</w:t>
            </w:r>
            <w:r w:rsidRPr="00504C35">
              <w:rPr>
                <w:rFonts w:ascii="Times New Roman" w:eastAsia="Times New Roman" w:hAnsi="Times New Roman" w:cs="Times New Roman"/>
                <w:color w:val="000000"/>
                <w:kern w:val="0"/>
                <w:vertAlign w:val="subscript"/>
                <w:lang w:eastAsia="ru-RU" w:bidi="ar-SA"/>
              </w:rPr>
              <w:t>1</w:t>
            </w:r>
            <w:r w:rsidRPr="00E0323C">
              <w:rPr>
                <w:rFonts w:ascii="Times New Roman" w:eastAsia="Times New Roman" w:hAnsi="Times New Roman" w:cs="Times New Roman"/>
                <w:color w:val="000000"/>
                <w:kern w:val="0"/>
                <w:lang w:eastAsia="ru-RU" w:bidi="ar-SA"/>
              </w:rPr>
              <w:t xml:space="preserve"> с двигателями с принудительным зажиганием - каталитическим нейтрализатором; </w:t>
            </w:r>
          </w:p>
          <w:p w:rsidR="00E0323C" w:rsidRPr="00E0323C" w:rsidRDefault="00E0323C" w:rsidP="00747A34">
            <w:pPr>
              <w:suppressAutoHyphens w:val="0"/>
              <w:autoSpaceDE w:val="0"/>
              <w:autoSpaceDN w:val="0"/>
              <w:adjustRightInd w:val="0"/>
              <w:spacing w:after="0" w:line="228" w:lineRule="auto"/>
              <w:jc w:val="both"/>
              <w:rPr>
                <w:rFonts w:ascii="Times New Roman" w:eastAsia="Times New Roman" w:hAnsi="Times New Roman" w:cs="Times New Roman"/>
                <w:color w:val="000000"/>
                <w:kern w:val="0"/>
                <w:lang w:eastAsia="ru-RU" w:bidi="ar-SA"/>
              </w:rPr>
            </w:pPr>
            <w:r w:rsidRPr="00E0323C">
              <w:rPr>
                <w:rFonts w:ascii="Times New Roman" w:eastAsia="Times New Roman" w:hAnsi="Times New Roman" w:cs="Times New Roman"/>
                <w:color w:val="000000"/>
                <w:kern w:val="0"/>
                <w:lang w:eastAsia="ru-RU" w:bidi="ar-SA"/>
              </w:rPr>
              <w:t xml:space="preserve">- </w:t>
            </w:r>
            <w:r w:rsidR="00283F90" w:rsidRPr="00283F90">
              <w:rPr>
                <w:rFonts w:ascii="Times New Roman" w:eastAsia="Times New Roman" w:hAnsi="Times New Roman" w:cs="Times New Roman"/>
                <w:color w:val="000000"/>
                <w:kern w:val="0"/>
                <w:lang w:eastAsia="ru-RU" w:bidi="ar-SA"/>
              </w:rPr>
              <w:t xml:space="preserve">ТС </w:t>
            </w:r>
            <w:r w:rsidRPr="00E0323C">
              <w:rPr>
                <w:rFonts w:ascii="Times New Roman" w:eastAsia="Times New Roman" w:hAnsi="Times New Roman" w:cs="Times New Roman"/>
                <w:color w:val="000000"/>
                <w:kern w:val="0"/>
                <w:lang w:eastAsia="ru-RU" w:bidi="ar-SA"/>
              </w:rPr>
              <w:t>категорий M</w:t>
            </w:r>
            <w:r w:rsidRPr="00504C35">
              <w:rPr>
                <w:rFonts w:ascii="Times New Roman" w:eastAsia="Times New Roman" w:hAnsi="Times New Roman" w:cs="Times New Roman"/>
                <w:color w:val="000000"/>
                <w:kern w:val="0"/>
                <w:vertAlign w:val="subscript"/>
                <w:lang w:eastAsia="ru-RU" w:bidi="ar-SA"/>
              </w:rPr>
              <w:t>1</w:t>
            </w:r>
            <w:r w:rsidRPr="00E0323C">
              <w:rPr>
                <w:rFonts w:ascii="Times New Roman" w:eastAsia="Times New Roman" w:hAnsi="Times New Roman" w:cs="Times New Roman"/>
                <w:color w:val="000000"/>
                <w:kern w:val="0"/>
                <w:lang w:eastAsia="ru-RU" w:bidi="ar-SA"/>
              </w:rPr>
              <w:t xml:space="preserve"> полной массой до 3,5 т и N</w:t>
            </w:r>
            <w:r w:rsidRPr="00504C35">
              <w:rPr>
                <w:rFonts w:ascii="Times New Roman" w:eastAsia="Times New Roman" w:hAnsi="Times New Roman" w:cs="Times New Roman"/>
                <w:color w:val="000000"/>
                <w:kern w:val="0"/>
                <w:vertAlign w:val="subscript"/>
                <w:lang w:eastAsia="ru-RU" w:bidi="ar-SA"/>
              </w:rPr>
              <w:t>1</w:t>
            </w:r>
            <w:r w:rsidRPr="00E0323C">
              <w:rPr>
                <w:rFonts w:ascii="Times New Roman" w:eastAsia="Times New Roman" w:hAnsi="Times New Roman" w:cs="Times New Roman"/>
                <w:color w:val="000000"/>
                <w:kern w:val="0"/>
                <w:lang w:eastAsia="ru-RU" w:bidi="ar-SA"/>
              </w:rPr>
              <w:t xml:space="preserve"> с дизелями - системой рецирку</w:t>
            </w:r>
            <w:r w:rsidR="00726B77">
              <w:rPr>
                <w:rFonts w:ascii="Times New Roman" w:eastAsia="Times New Roman" w:hAnsi="Times New Roman" w:cs="Times New Roman"/>
                <w:color w:val="000000"/>
                <w:kern w:val="0"/>
                <w:lang w:eastAsia="ru-RU" w:bidi="ar-SA"/>
              </w:rPr>
              <w:t>ляции отраб</w:t>
            </w:r>
            <w:r w:rsidR="00726B77">
              <w:rPr>
                <w:rFonts w:ascii="Times New Roman" w:eastAsia="Times New Roman" w:hAnsi="Times New Roman" w:cs="Times New Roman"/>
                <w:color w:val="000000"/>
                <w:kern w:val="0"/>
                <w:lang w:eastAsia="ru-RU" w:bidi="ar-SA"/>
              </w:rPr>
              <w:t>о</w:t>
            </w:r>
            <w:r w:rsidR="00726B77">
              <w:rPr>
                <w:rFonts w:ascii="Times New Roman" w:eastAsia="Times New Roman" w:hAnsi="Times New Roman" w:cs="Times New Roman"/>
                <w:color w:val="000000"/>
                <w:kern w:val="0"/>
                <w:lang w:eastAsia="ru-RU" w:bidi="ar-SA"/>
              </w:rPr>
              <w:t>тавших газов и /или</w:t>
            </w:r>
            <w:r w:rsidRPr="00E0323C">
              <w:rPr>
                <w:rFonts w:ascii="Times New Roman" w:eastAsia="Times New Roman" w:hAnsi="Times New Roman" w:cs="Times New Roman"/>
                <w:color w:val="000000"/>
                <w:kern w:val="0"/>
                <w:lang w:eastAsia="ru-RU" w:bidi="ar-SA"/>
              </w:rPr>
              <w:t xml:space="preserve"> ка</w:t>
            </w:r>
            <w:r w:rsidR="00726B77">
              <w:rPr>
                <w:rFonts w:ascii="Times New Roman" w:eastAsia="Times New Roman" w:hAnsi="Times New Roman" w:cs="Times New Roman"/>
                <w:color w:val="000000"/>
                <w:kern w:val="0"/>
                <w:lang w:eastAsia="ru-RU" w:bidi="ar-SA"/>
              </w:rPr>
              <w:t>талитическим нейтр</w:t>
            </w:r>
            <w:r w:rsidR="00726B77">
              <w:rPr>
                <w:rFonts w:ascii="Times New Roman" w:eastAsia="Times New Roman" w:hAnsi="Times New Roman" w:cs="Times New Roman"/>
                <w:color w:val="000000"/>
                <w:kern w:val="0"/>
                <w:lang w:eastAsia="ru-RU" w:bidi="ar-SA"/>
              </w:rPr>
              <w:t>а</w:t>
            </w:r>
            <w:r w:rsidR="00726B77">
              <w:rPr>
                <w:rFonts w:ascii="Times New Roman" w:eastAsia="Times New Roman" w:hAnsi="Times New Roman" w:cs="Times New Roman"/>
                <w:color w:val="000000"/>
                <w:kern w:val="0"/>
                <w:lang w:eastAsia="ru-RU" w:bidi="ar-SA"/>
              </w:rPr>
              <w:t>лизатором и/или</w:t>
            </w:r>
            <w:r w:rsidRPr="00E0323C">
              <w:rPr>
                <w:rFonts w:ascii="Times New Roman" w:eastAsia="Times New Roman" w:hAnsi="Times New Roman" w:cs="Times New Roman"/>
                <w:color w:val="000000"/>
                <w:kern w:val="0"/>
                <w:lang w:eastAsia="ru-RU" w:bidi="ar-SA"/>
              </w:rPr>
              <w:t xml:space="preserve"> фильтром частиц; </w:t>
            </w:r>
          </w:p>
          <w:p w:rsidR="00E0323C" w:rsidRPr="00E0323C" w:rsidRDefault="00283F90" w:rsidP="00747A34">
            <w:pPr>
              <w:pBdr>
                <w:bottom w:val="single" w:sz="4" w:space="1" w:color="auto"/>
              </w:pBdr>
              <w:suppressAutoHyphens w:val="0"/>
              <w:autoSpaceDE w:val="0"/>
              <w:autoSpaceDN w:val="0"/>
              <w:adjustRightInd w:val="0"/>
              <w:spacing w:after="0" w:line="228" w:lineRule="auto"/>
              <w:jc w:val="both"/>
              <w:rPr>
                <w:rFonts w:ascii="Times New Roman" w:eastAsia="Times New Roman" w:hAnsi="Times New Roman" w:cs="Times New Roman"/>
                <w:color w:val="000000"/>
                <w:kern w:val="0"/>
                <w:lang w:eastAsia="ru-RU" w:bidi="ar-SA"/>
              </w:rPr>
            </w:pPr>
            <w:r w:rsidRPr="00283F90">
              <w:rPr>
                <w:rFonts w:ascii="Times New Roman" w:eastAsia="Times New Roman" w:hAnsi="Times New Roman" w:cs="Times New Roman"/>
                <w:color w:val="000000"/>
                <w:kern w:val="0"/>
                <w:lang w:eastAsia="ru-RU" w:bidi="ar-SA"/>
              </w:rPr>
              <w:t xml:space="preserve">ТС </w:t>
            </w:r>
            <w:r w:rsidR="00E0323C" w:rsidRPr="00E0323C">
              <w:rPr>
                <w:rFonts w:ascii="Times New Roman" w:eastAsia="Times New Roman" w:hAnsi="Times New Roman" w:cs="Times New Roman"/>
                <w:color w:val="000000"/>
                <w:kern w:val="0"/>
                <w:lang w:eastAsia="ru-RU" w:bidi="ar-SA"/>
              </w:rPr>
              <w:t>категорий M</w:t>
            </w:r>
            <w:r w:rsidR="00E0323C" w:rsidRPr="007B647B">
              <w:rPr>
                <w:rFonts w:ascii="Times New Roman" w:eastAsia="Times New Roman" w:hAnsi="Times New Roman" w:cs="Times New Roman"/>
                <w:color w:val="000000"/>
                <w:kern w:val="0"/>
                <w:vertAlign w:val="subscript"/>
                <w:lang w:eastAsia="ru-RU" w:bidi="ar-SA"/>
              </w:rPr>
              <w:t>1</w:t>
            </w:r>
            <w:r w:rsidR="00E0323C" w:rsidRPr="00E0323C">
              <w:rPr>
                <w:rFonts w:ascii="Times New Roman" w:eastAsia="Times New Roman" w:hAnsi="Times New Roman" w:cs="Times New Roman"/>
                <w:color w:val="000000"/>
                <w:kern w:val="0"/>
                <w:lang w:eastAsia="ru-RU" w:bidi="ar-SA"/>
              </w:rPr>
              <w:t xml:space="preserve"> полной массой более 3,5 т, M</w:t>
            </w:r>
            <w:r w:rsidR="00E0323C" w:rsidRPr="007B647B">
              <w:rPr>
                <w:rFonts w:ascii="Times New Roman" w:eastAsia="Times New Roman" w:hAnsi="Times New Roman" w:cs="Times New Roman"/>
                <w:color w:val="000000"/>
                <w:kern w:val="0"/>
                <w:vertAlign w:val="subscript"/>
                <w:lang w:eastAsia="ru-RU" w:bidi="ar-SA"/>
              </w:rPr>
              <w:t>2</w:t>
            </w:r>
            <w:r w:rsidR="00E0323C" w:rsidRPr="00E0323C">
              <w:rPr>
                <w:rFonts w:ascii="Times New Roman" w:eastAsia="Times New Roman" w:hAnsi="Times New Roman" w:cs="Times New Roman"/>
                <w:color w:val="000000"/>
                <w:kern w:val="0"/>
                <w:lang w:eastAsia="ru-RU" w:bidi="ar-SA"/>
              </w:rPr>
              <w:t>, M</w:t>
            </w:r>
            <w:r w:rsidR="00E0323C" w:rsidRPr="007B647B">
              <w:rPr>
                <w:rFonts w:ascii="Times New Roman" w:eastAsia="Times New Roman" w:hAnsi="Times New Roman" w:cs="Times New Roman"/>
                <w:color w:val="000000"/>
                <w:kern w:val="0"/>
                <w:vertAlign w:val="subscript"/>
                <w:lang w:eastAsia="ru-RU" w:bidi="ar-SA"/>
              </w:rPr>
              <w:t>3</w:t>
            </w:r>
            <w:r w:rsidR="00E0323C" w:rsidRPr="00E0323C">
              <w:rPr>
                <w:rFonts w:ascii="Times New Roman" w:eastAsia="Times New Roman" w:hAnsi="Times New Roman" w:cs="Times New Roman"/>
                <w:color w:val="000000"/>
                <w:kern w:val="0"/>
                <w:lang w:eastAsia="ru-RU" w:bidi="ar-SA"/>
              </w:rPr>
              <w:t>, N</w:t>
            </w:r>
            <w:r w:rsidR="00E0323C" w:rsidRPr="007B647B">
              <w:rPr>
                <w:rFonts w:ascii="Times New Roman" w:eastAsia="Times New Roman" w:hAnsi="Times New Roman" w:cs="Times New Roman"/>
                <w:color w:val="000000"/>
                <w:kern w:val="0"/>
                <w:vertAlign w:val="subscript"/>
                <w:lang w:eastAsia="ru-RU" w:bidi="ar-SA"/>
              </w:rPr>
              <w:t>2</w:t>
            </w:r>
            <w:r w:rsidR="00E0323C" w:rsidRPr="00E0323C">
              <w:rPr>
                <w:rFonts w:ascii="Times New Roman" w:eastAsia="Times New Roman" w:hAnsi="Times New Roman" w:cs="Times New Roman"/>
                <w:color w:val="000000"/>
                <w:kern w:val="0"/>
                <w:lang w:eastAsia="ru-RU" w:bidi="ar-SA"/>
              </w:rPr>
              <w:t>, N</w:t>
            </w:r>
            <w:r w:rsidR="00E0323C" w:rsidRPr="007B647B">
              <w:rPr>
                <w:rFonts w:ascii="Times New Roman" w:eastAsia="Times New Roman" w:hAnsi="Times New Roman" w:cs="Times New Roman"/>
                <w:color w:val="000000"/>
                <w:kern w:val="0"/>
                <w:vertAlign w:val="subscript"/>
                <w:lang w:eastAsia="ru-RU" w:bidi="ar-SA"/>
              </w:rPr>
              <w:t>3</w:t>
            </w:r>
            <w:r w:rsidR="00E0323C" w:rsidRPr="00E0323C">
              <w:rPr>
                <w:rFonts w:ascii="Times New Roman" w:eastAsia="Times New Roman" w:hAnsi="Times New Roman" w:cs="Times New Roman"/>
                <w:color w:val="000000"/>
                <w:kern w:val="0"/>
                <w:lang w:eastAsia="ru-RU" w:bidi="ar-SA"/>
              </w:rPr>
              <w:t xml:space="preserve"> с дизелями - системой рецирк</w:t>
            </w:r>
            <w:r w:rsidR="00E0323C" w:rsidRPr="00E0323C">
              <w:rPr>
                <w:rFonts w:ascii="Times New Roman" w:eastAsia="Times New Roman" w:hAnsi="Times New Roman" w:cs="Times New Roman"/>
                <w:color w:val="000000"/>
                <w:kern w:val="0"/>
                <w:lang w:eastAsia="ru-RU" w:bidi="ar-SA"/>
              </w:rPr>
              <w:t>у</w:t>
            </w:r>
            <w:r w:rsidR="00E0323C" w:rsidRPr="00E0323C">
              <w:rPr>
                <w:rFonts w:ascii="Times New Roman" w:eastAsia="Times New Roman" w:hAnsi="Times New Roman" w:cs="Times New Roman"/>
                <w:color w:val="000000"/>
                <w:kern w:val="0"/>
                <w:lang w:eastAsia="ru-RU" w:bidi="ar-SA"/>
              </w:rPr>
              <w:t>ляции отработавших газов и фильтром частиц (каталитическим нейтрализатором) или кат</w:t>
            </w:r>
            <w:r w:rsidR="00E0323C" w:rsidRPr="00E0323C">
              <w:rPr>
                <w:rFonts w:ascii="Times New Roman" w:eastAsia="Times New Roman" w:hAnsi="Times New Roman" w:cs="Times New Roman"/>
                <w:color w:val="000000"/>
                <w:kern w:val="0"/>
                <w:lang w:eastAsia="ru-RU" w:bidi="ar-SA"/>
              </w:rPr>
              <w:t>а</w:t>
            </w:r>
            <w:r w:rsidR="00E0323C" w:rsidRPr="00E0323C">
              <w:rPr>
                <w:rFonts w:ascii="Times New Roman" w:eastAsia="Times New Roman" w:hAnsi="Times New Roman" w:cs="Times New Roman"/>
                <w:color w:val="000000"/>
                <w:kern w:val="0"/>
                <w:lang w:eastAsia="ru-RU" w:bidi="ar-SA"/>
              </w:rPr>
              <w:t>литическим нейтрализатором и фильтром ч</w:t>
            </w:r>
            <w:r w:rsidR="00E0323C" w:rsidRPr="00E0323C">
              <w:rPr>
                <w:rFonts w:ascii="Times New Roman" w:eastAsia="Times New Roman" w:hAnsi="Times New Roman" w:cs="Times New Roman"/>
                <w:color w:val="000000"/>
                <w:kern w:val="0"/>
                <w:lang w:eastAsia="ru-RU" w:bidi="ar-SA"/>
              </w:rPr>
              <w:t>а</w:t>
            </w:r>
            <w:r w:rsidR="00E0323C" w:rsidRPr="00E0323C">
              <w:rPr>
                <w:rFonts w:ascii="Times New Roman" w:eastAsia="Times New Roman" w:hAnsi="Times New Roman" w:cs="Times New Roman"/>
                <w:color w:val="000000"/>
                <w:kern w:val="0"/>
                <w:lang w:eastAsia="ru-RU" w:bidi="ar-SA"/>
              </w:rPr>
              <w:t>стиц или селективным нейтрализатором окс</w:t>
            </w:r>
            <w:r w:rsidR="00E0323C" w:rsidRPr="00E0323C">
              <w:rPr>
                <w:rFonts w:ascii="Times New Roman" w:eastAsia="Times New Roman" w:hAnsi="Times New Roman" w:cs="Times New Roman"/>
                <w:color w:val="000000"/>
                <w:kern w:val="0"/>
                <w:lang w:eastAsia="ru-RU" w:bidi="ar-SA"/>
              </w:rPr>
              <w:t>и</w:t>
            </w:r>
            <w:r w:rsidR="00E0323C" w:rsidRPr="00E0323C">
              <w:rPr>
                <w:rFonts w:ascii="Times New Roman" w:eastAsia="Times New Roman" w:hAnsi="Times New Roman" w:cs="Times New Roman"/>
                <w:color w:val="000000"/>
                <w:kern w:val="0"/>
                <w:lang w:eastAsia="ru-RU" w:bidi="ar-SA"/>
              </w:rPr>
              <w:t>дов азота (с использованием раствора мочев</w:t>
            </w:r>
            <w:r w:rsidR="00E0323C" w:rsidRPr="00E0323C">
              <w:rPr>
                <w:rFonts w:ascii="Times New Roman" w:eastAsia="Times New Roman" w:hAnsi="Times New Roman" w:cs="Times New Roman"/>
                <w:color w:val="000000"/>
                <w:kern w:val="0"/>
                <w:lang w:eastAsia="ru-RU" w:bidi="ar-SA"/>
              </w:rPr>
              <w:t>и</w:t>
            </w:r>
            <w:r w:rsidR="00E0323C" w:rsidRPr="00E0323C">
              <w:rPr>
                <w:rFonts w:ascii="Times New Roman" w:eastAsia="Times New Roman" w:hAnsi="Times New Roman" w:cs="Times New Roman"/>
                <w:color w:val="000000"/>
                <w:kern w:val="0"/>
                <w:lang w:eastAsia="ru-RU" w:bidi="ar-SA"/>
              </w:rPr>
              <w:t xml:space="preserve">ны); </w:t>
            </w:r>
          </w:p>
          <w:p w:rsidR="00A9280D" w:rsidRPr="00283F90" w:rsidRDefault="00E0323C" w:rsidP="00747A34">
            <w:pPr>
              <w:pBdr>
                <w:bottom w:val="single" w:sz="4" w:space="1" w:color="auto"/>
              </w:pBdr>
              <w:spacing w:after="0" w:line="228" w:lineRule="auto"/>
              <w:jc w:val="both"/>
              <w:rPr>
                <w:rFonts w:ascii="Times New Roman" w:hAnsi="Times New Roman" w:cs="Times New Roman"/>
              </w:rPr>
            </w:pPr>
            <w:r w:rsidRPr="00E0323C">
              <w:rPr>
                <w:rFonts w:ascii="Times New Roman" w:eastAsia="Times New Roman" w:hAnsi="Times New Roman" w:cs="Times New Roman"/>
                <w:color w:val="000000"/>
                <w:kern w:val="0"/>
                <w:lang w:eastAsia="ru-RU" w:bidi="ar-SA"/>
              </w:rPr>
              <w:t xml:space="preserve">- </w:t>
            </w:r>
            <w:r w:rsidR="00283F90" w:rsidRPr="00283F90">
              <w:rPr>
                <w:rFonts w:ascii="Times New Roman" w:eastAsia="Times New Roman" w:hAnsi="Times New Roman" w:cs="Times New Roman"/>
                <w:color w:val="000000"/>
                <w:kern w:val="0"/>
                <w:lang w:eastAsia="ru-RU" w:bidi="ar-SA"/>
              </w:rPr>
              <w:t xml:space="preserve">ТС </w:t>
            </w:r>
            <w:r w:rsidRPr="00E0323C">
              <w:rPr>
                <w:rFonts w:ascii="Times New Roman" w:eastAsia="Times New Roman" w:hAnsi="Times New Roman" w:cs="Times New Roman"/>
                <w:color w:val="000000"/>
                <w:kern w:val="0"/>
                <w:lang w:eastAsia="ru-RU" w:bidi="ar-SA"/>
              </w:rPr>
              <w:t>всех категорий с бензиновыми двигателями - уловителем углеводородов из бензобака (абсорбер)</w:t>
            </w:r>
          </w:p>
          <w:p w:rsidR="00E0323C" w:rsidRPr="00E0323C" w:rsidRDefault="00447144" w:rsidP="00747A34">
            <w:pPr>
              <w:spacing w:after="0" w:line="228" w:lineRule="auto"/>
              <w:jc w:val="both"/>
              <w:rPr>
                <w:rFonts w:ascii="Times New Roman" w:hAnsi="Times New Roman" w:cs="Times New Roman"/>
              </w:rPr>
            </w:pPr>
            <w:r>
              <w:rPr>
                <w:rFonts w:ascii="Times New Roman" w:hAnsi="Times New Roman" w:cs="Times New Roman"/>
              </w:rPr>
              <w:t>А.21</w:t>
            </w:r>
            <w:r w:rsidR="00A9280D" w:rsidRPr="00775799">
              <w:rPr>
                <w:rFonts w:ascii="Times New Roman" w:hAnsi="Times New Roman" w:cs="Times New Roman"/>
              </w:rPr>
              <w:t>.5 Система бортовой диагностики  подтверждает комплектность и работо</w:t>
            </w:r>
            <w:r w:rsidR="001C1026">
              <w:rPr>
                <w:rFonts w:ascii="Times New Roman" w:hAnsi="Times New Roman" w:cs="Times New Roman"/>
              </w:rPr>
              <w:t>-</w:t>
            </w:r>
            <w:r w:rsidR="00A9280D" w:rsidRPr="00775799">
              <w:rPr>
                <w:rFonts w:ascii="Times New Roman" w:hAnsi="Times New Roman" w:cs="Times New Roman"/>
              </w:rPr>
              <w:t>способность систем, обеспечивающих уровень выбросов</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0323C" w:rsidRPr="00A9280D" w:rsidRDefault="00923365" w:rsidP="00747A34">
            <w:pPr>
              <w:spacing w:after="0" w:line="228" w:lineRule="auto"/>
              <w:jc w:val="both"/>
              <w:rPr>
                <w:rFonts w:ascii="Times New Roman" w:hAnsi="Times New Roman" w:cs="Times New Roman"/>
              </w:rPr>
            </w:pPr>
            <w:r>
              <w:rPr>
                <w:rFonts w:ascii="Times New Roman" w:hAnsi="Times New Roman" w:cs="Times New Roman"/>
              </w:rPr>
              <w:t>Визуальный контроль</w:t>
            </w:r>
            <w:r w:rsidR="00E0323C" w:rsidRPr="00E0323C">
              <w:rPr>
                <w:rFonts w:ascii="Times New Roman" w:hAnsi="Times New Roman" w:cs="Times New Roman"/>
              </w:rPr>
              <w:t xml:space="preserve"> и </w:t>
            </w:r>
            <w:r w:rsidR="00E0323C">
              <w:rPr>
                <w:rFonts w:ascii="Times New Roman" w:hAnsi="Times New Roman" w:cs="Times New Roman"/>
              </w:rPr>
              <w:t xml:space="preserve">функциональная </w:t>
            </w:r>
            <w:r w:rsidR="00E0323C" w:rsidRPr="00E0323C">
              <w:rPr>
                <w:rFonts w:ascii="Times New Roman" w:hAnsi="Times New Roman" w:cs="Times New Roman"/>
              </w:rPr>
              <w:t>проверка</w:t>
            </w:r>
            <w:r w:rsidR="00E0323C">
              <w:rPr>
                <w:rFonts w:ascii="Times New Roman" w:hAnsi="Times New Roman" w:cs="Times New Roman"/>
              </w:rPr>
              <w:t>.</w:t>
            </w:r>
            <w:r w:rsidR="00A97802" w:rsidRPr="00A97802">
              <w:rPr>
                <w:rFonts w:ascii="Times New Roman" w:hAnsi="Times New Roman" w:cs="Times New Roman"/>
              </w:rPr>
              <w:t xml:space="preserve"> </w:t>
            </w:r>
            <w:r w:rsidR="00A9280D" w:rsidRPr="00565FF8">
              <w:rPr>
                <w:rFonts w:ascii="Times New Roman" w:hAnsi="Times New Roman" w:cs="Times New Roman"/>
              </w:rPr>
              <w:t>При невозможности удостове</w:t>
            </w:r>
            <w:r w:rsidR="00726B77">
              <w:rPr>
                <w:rFonts w:ascii="Times New Roman" w:hAnsi="Times New Roman" w:cs="Times New Roman"/>
              </w:rPr>
              <w:t>-</w:t>
            </w:r>
            <w:r w:rsidR="00A9280D" w:rsidRPr="00565FF8">
              <w:rPr>
                <w:rFonts w:ascii="Times New Roman" w:hAnsi="Times New Roman" w:cs="Times New Roman"/>
              </w:rPr>
              <w:t xml:space="preserve">риться в комплектности и исправности устройств и систем снижения токсичности – проведение испытаний по измерению уровня выбросов в соответствии с </w:t>
            </w:r>
            <w:r w:rsidR="00A97802">
              <w:rPr>
                <w:rFonts w:ascii="Times New Roman" w:hAnsi="Times New Roman" w:cs="Times New Roman"/>
              </w:rPr>
              <w:t xml:space="preserve">Правилами ООН № 49 </w:t>
            </w:r>
            <w:r w:rsidR="004A603F" w:rsidRPr="00A97802">
              <w:rPr>
                <w:rFonts w:ascii="Times New Roman" w:hAnsi="Times New Roman" w:cs="Times New Roman"/>
              </w:rPr>
              <w:t>[</w:t>
            </w:r>
            <w:r w:rsidR="00A97802">
              <w:rPr>
                <w:rFonts w:ascii="Times New Roman" w:hAnsi="Times New Roman" w:cs="Times New Roman"/>
              </w:rPr>
              <w:t>5</w:t>
            </w:r>
            <w:r w:rsidR="007C1329" w:rsidRPr="007C1329">
              <w:rPr>
                <w:rFonts w:ascii="Times New Roman" w:hAnsi="Times New Roman" w:cs="Times New Roman"/>
              </w:rPr>
              <w:t>2</w:t>
            </w:r>
            <w:r w:rsidR="004A603F" w:rsidRPr="00A97802">
              <w:rPr>
                <w:rFonts w:ascii="Times New Roman" w:hAnsi="Times New Roman" w:cs="Times New Roman"/>
              </w:rPr>
              <w:t>]</w:t>
            </w:r>
            <w:r w:rsidR="00A9280D" w:rsidRPr="00A97802">
              <w:rPr>
                <w:rFonts w:ascii="Times New Roman" w:hAnsi="Times New Roman" w:cs="Times New Roman"/>
              </w:rPr>
              <w:t> или</w:t>
            </w:r>
            <w:r w:rsidR="00A97802">
              <w:rPr>
                <w:rFonts w:ascii="Times New Roman" w:hAnsi="Times New Roman" w:cs="Times New Roman"/>
              </w:rPr>
              <w:t xml:space="preserve"> 83</w:t>
            </w:r>
            <w:r w:rsidR="00A9280D" w:rsidRPr="00A97802">
              <w:rPr>
                <w:rFonts w:ascii="Times New Roman" w:hAnsi="Times New Roman" w:cs="Times New Roman"/>
              </w:rPr>
              <w:t> </w:t>
            </w:r>
            <w:r w:rsidR="004A603F" w:rsidRPr="00A97802">
              <w:rPr>
                <w:rFonts w:ascii="Times New Roman" w:hAnsi="Times New Roman" w:cs="Times New Roman"/>
              </w:rPr>
              <w:t>[</w:t>
            </w:r>
            <w:r w:rsidR="00A97802">
              <w:rPr>
                <w:rFonts w:ascii="Times New Roman" w:hAnsi="Times New Roman" w:cs="Times New Roman"/>
              </w:rPr>
              <w:t>5</w:t>
            </w:r>
            <w:r w:rsidR="007C1329" w:rsidRPr="007C1329">
              <w:rPr>
                <w:rFonts w:ascii="Times New Roman" w:hAnsi="Times New Roman" w:cs="Times New Roman"/>
              </w:rPr>
              <w:t>3</w:t>
            </w:r>
            <w:r w:rsidR="004A603F" w:rsidRPr="00A97802">
              <w:rPr>
                <w:rFonts w:ascii="Times New Roman" w:hAnsi="Times New Roman" w:cs="Times New Roman"/>
              </w:rPr>
              <w:t>]</w:t>
            </w:r>
            <w:r w:rsidR="00A9280D" w:rsidRPr="00565FF8">
              <w:rPr>
                <w:rFonts w:ascii="Times New Roman" w:hAnsi="Times New Roman" w:cs="Times New Roman"/>
              </w:rPr>
              <w:br/>
              <w:t xml:space="preserve">(в зависимости от категории </w:t>
            </w:r>
            <w:r w:rsidR="00283F90" w:rsidRPr="00565FF8">
              <w:rPr>
                <w:rFonts w:ascii="Times New Roman" w:hAnsi="Times New Roman" w:cs="Times New Roman"/>
              </w:rPr>
              <w:t>ТС</w:t>
            </w:r>
            <w:r w:rsidR="00A9280D" w:rsidRPr="00565FF8">
              <w:rPr>
                <w:rFonts w:ascii="Times New Roman" w:hAnsi="Times New Roman" w:cs="Times New Roman"/>
              </w:rPr>
              <w:t>) на соответствие тре</w:t>
            </w:r>
            <w:r w:rsidR="00726B77">
              <w:rPr>
                <w:rFonts w:ascii="Times New Roman" w:hAnsi="Times New Roman" w:cs="Times New Roman"/>
              </w:rPr>
              <w:t>-</w:t>
            </w:r>
            <w:r w:rsidR="00A9280D" w:rsidRPr="00565FF8">
              <w:rPr>
                <w:rFonts w:ascii="Times New Roman" w:hAnsi="Times New Roman" w:cs="Times New Roman"/>
              </w:rPr>
              <w:t>бованиям экологического класса 4</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0323C" w:rsidRPr="00E0323C" w:rsidRDefault="00726B77" w:rsidP="00747A34">
            <w:pPr>
              <w:spacing w:after="0" w:line="22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E0323C" w:rsidRPr="00E0323C" w:rsidRDefault="001C1026" w:rsidP="00747A34">
            <w:pPr>
              <w:spacing w:after="0" w:line="228" w:lineRule="auto"/>
              <w:jc w:val="both"/>
              <w:rPr>
                <w:rFonts w:ascii="Times New Roman" w:eastAsia="Times New Roman" w:hAnsi="Times New Roman" w:cs="Times New Roman"/>
                <w:color w:val="000000"/>
                <w:kern w:val="0"/>
                <w:lang w:eastAsia="ru-RU" w:bidi="ar-SA"/>
              </w:rPr>
            </w:pPr>
            <w:r>
              <w:rPr>
                <w:rFonts w:ascii="Times New Roman" w:hAnsi="Times New Roman" w:cs="Times New Roman"/>
              </w:rPr>
              <w:t>1</w:t>
            </w:r>
            <w:r w:rsidR="00E0323C" w:rsidRPr="00E0323C">
              <w:rPr>
                <w:rFonts w:ascii="Times New Roman" w:hAnsi="Times New Roman" w:cs="Times New Roman"/>
              </w:rPr>
              <w:t xml:space="preserve"> У </w:t>
            </w:r>
            <w:r w:rsidR="00283F90" w:rsidRPr="00283F90">
              <w:rPr>
                <w:rFonts w:ascii="Times New Roman" w:eastAsia="Times New Roman" w:hAnsi="Times New Roman" w:cs="Times New Roman"/>
                <w:color w:val="000000"/>
                <w:kern w:val="0"/>
                <w:lang w:eastAsia="ru-RU" w:bidi="ar-SA"/>
              </w:rPr>
              <w:t xml:space="preserve">ТС </w:t>
            </w:r>
            <w:r w:rsidR="00E0323C" w:rsidRPr="00E0323C">
              <w:rPr>
                <w:rFonts w:ascii="Times New Roman" w:eastAsia="Times New Roman" w:hAnsi="Times New Roman" w:cs="Times New Roman"/>
                <w:color w:val="000000"/>
                <w:kern w:val="0"/>
                <w:lang w:eastAsia="ru-RU" w:bidi="ar-SA"/>
              </w:rPr>
              <w:t>категорий M</w:t>
            </w:r>
            <w:r w:rsidR="00E0323C" w:rsidRPr="00CE409E">
              <w:rPr>
                <w:rFonts w:ascii="Times New Roman" w:eastAsia="Times New Roman" w:hAnsi="Times New Roman" w:cs="Times New Roman"/>
                <w:color w:val="000000"/>
                <w:kern w:val="0"/>
                <w:vertAlign w:val="subscript"/>
                <w:lang w:eastAsia="ru-RU" w:bidi="ar-SA"/>
              </w:rPr>
              <w:t>1</w:t>
            </w:r>
            <w:r w:rsidR="00E0323C" w:rsidRPr="00E0323C">
              <w:rPr>
                <w:rFonts w:ascii="Times New Roman" w:eastAsia="Times New Roman" w:hAnsi="Times New Roman" w:cs="Times New Roman"/>
                <w:color w:val="000000"/>
                <w:kern w:val="0"/>
                <w:lang w:eastAsia="ru-RU" w:bidi="ar-SA"/>
              </w:rPr>
              <w:t xml:space="preserve"> полной массой </w:t>
            </w:r>
            <w:r w:rsidR="00E0323C">
              <w:rPr>
                <w:rFonts w:ascii="Times New Roman" w:eastAsia="Times New Roman" w:hAnsi="Times New Roman" w:cs="Times New Roman"/>
                <w:color w:val="000000"/>
                <w:kern w:val="0"/>
                <w:lang w:eastAsia="ru-RU" w:bidi="ar-SA"/>
              </w:rPr>
              <w:br/>
            </w:r>
            <w:r w:rsidR="00E0323C" w:rsidRPr="00E0323C">
              <w:rPr>
                <w:rFonts w:ascii="Times New Roman" w:eastAsia="Times New Roman" w:hAnsi="Times New Roman" w:cs="Times New Roman"/>
                <w:color w:val="000000"/>
                <w:kern w:val="0"/>
                <w:lang w:eastAsia="ru-RU" w:bidi="ar-SA"/>
              </w:rPr>
              <w:t>до 3,5 т и N</w:t>
            </w:r>
            <w:r w:rsidR="00E0323C" w:rsidRPr="00CE409E">
              <w:rPr>
                <w:rFonts w:ascii="Times New Roman" w:eastAsia="Times New Roman" w:hAnsi="Times New Roman" w:cs="Times New Roman"/>
                <w:color w:val="000000"/>
                <w:kern w:val="0"/>
                <w:vertAlign w:val="subscript"/>
                <w:lang w:eastAsia="ru-RU" w:bidi="ar-SA"/>
              </w:rPr>
              <w:t>1</w:t>
            </w:r>
            <w:r w:rsidR="00E0323C" w:rsidRPr="00E0323C">
              <w:rPr>
                <w:rFonts w:ascii="Times New Roman" w:eastAsia="Times New Roman" w:hAnsi="Times New Roman" w:cs="Times New Roman"/>
                <w:color w:val="000000"/>
                <w:kern w:val="0"/>
                <w:lang w:eastAsia="ru-RU" w:bidi="ar-SA"/>
              </w:rPr>
              <w:t xml:space="preserve"> с двигателями с принудительным зажиганием отсутствует</w:t>
            </w:r>
            <w:r w:rsidR="001F181B">
              <w:rPr>
                <w:rFonts w:ascii="Times New Roman" w:eastAsia="Times New Roman" w:hAnsi="Times New Roman" w:cs="Times New Roman"/>
                <w:color w:val="000000"/>
                <w:kern w:val="0"/>
                <w:lang w:eastAsia="ru-RU" w:bidi="ar-SA"/>
              </w:rPr>
              <w:t xml:space="preserve"> или не исправен</w:t>
            </w:r>
            <w:r w:rsidR="00E0323C" w:rsidRPr="00E0323C">
              <w:rPr>
                <w:rFonts w:ascii="Times New Roman" w:eastAsia="Times New Roman" w:hAnsi="Times New Roman" w:cs="Times New Roman"/>
                <w:color w:val="000000"/>
                <w:kern w:val="0"/>
                <w:lang w:eastAsia="ru-RU" w:bidi="ar-SA"/>
              </w:rPr>
              <w:t xml:space="preserve"> каталитический нейтрализатор</w:t>
            </w:r>
            <w:r>
              <w:rPr>
                <w:rFonts w:ascii="Times New Roman" w:eastAsia="Times New Roman" w:hAnsi="Times New Roman" w:cs="Times New Roman"/>
                <w:color w:val="000000"/>
                <w:kern w:val="0"/>
                <w:lang w:eastAsia="ru-RU" w:bidi="ar-SA"/>
              </w:rPr>
              <w:t>.</w:t>
            </w:r>
          </w:p>
          <w:p w:rsidR="00E0323C" w:rsidRPr="00E0323C" w:rsidRDefault="001C1026" w:rsidP="00747A34">
            <w:pPr>
              <w:spacing w:after="0" w:line="228" w:lineRule="auto"/>
              <w:jc w:val="both"/>
              <w:rPr>
                <w:rFonts w:ascii="Times New Roman" w:eastAsia="Times New Roman" w:hAnsi="Times New Roman" w:cs="Times New Roman"/>
                <w:color w:val="000000"/>
                <w:kern w:val="0"/>
                <w:lang w:eastAsia="ru-RU" w:bidi="ar-SA"/>
              </w:rPr>
            </w:pPr>
            <w:r>
              <w:rPr>
                <w:rFonts w:ascii="Times New Roman" w:hAnsi="Times New Roman" w:cs="Times New Roman"/>
              </w:rPr>
              <w:t>2</w:t>
            </w:r>
            <w:r w:rsidR="00E0323C" w:rsidRPr="00E0323C">
              <w:rPr>
                <w:rFonts w:ascii="Times New Roman" w:hAnsi="Times New Roman" w:cs="Times New Roman"/>
              </w:rPr>
              <w:t xml:space="preserve"> У </w:t>
            </w:r>
            <w:r w:rsidR="00283F90" w:rsidRPr="00283F90">
              <w:rPr>
                <w:rFonts w:ascii="Times New Roman" w:eastAsia="Times New Roman" w:hAnsi="Times New Roman" w:cs="Times New Roman"/>
                <w:color w:val="000000"/>
                <w:kern w:val="0"/>
                <w:lang w:eastAsia="ru-RU" w:bidi="ar-SA"/>
              </w:rPr>
              <w:t xml:space="preserve">ТС </w:t>
            </w:r>
            <w:r w:rsidR="00E0323C" w:rsidRPr="00E0323C">
              <w:rPr>
                <w:rFonts w:ascii="Times New Roman" w:eastAsia="Times New Roman" w:hAnsi="Times New Roman" w:cs="Times New Roman"/>
                <w:color w:val="000000"/>
                <w:kern w:val="0"/>
                <w:lang w:eastAsia="ru-RU" w:bidi="ar-SA"/>
              </w:rPr>
              <w:t>категорий M</w:t>
            </w:r>
            <w:r w:rsidR="00E0323C" w:rsidRPr="00CE409E">
              <w:rPr>
                <w:rFonts w:ascii="Times New Roman" w:eastAsia="Times New Roman" w:hAnsi="Times New Roman" w:cs="Times New Roman"/>
                <w:color w:val="000000"/>
                <w:kern w:val="0"/>
                <w:vertAlign w:val="subscript"/>
                <w:lang w:eastAsia="ru-RU" w:bidi="ar-SA"/>
              </w:rPr>
              <w:t>1</w:t>
            </w:r>
            <w:r w:rsidR="00E0323C" w:rsidRPr="00E0323C">
              <w:rPr>
                <w:rFonts w:ascii="Times New Roman" w:eastAsia="Times New Roman" w:hAnsi="Times New Roman" w:cs="Times New Roman"/>
                <w:color w:val="000000"/>
                <w:kern w:val="0"/>
                <w:lang w:eastAsia="ru-RU" w:bidi="ar-SA"/>
              </w:rPr>
              <w:t xml:space="preserve"> полной массой </w:t>
            </w:r>
            <w:r w:rsidR="00E0323C">
              <w:rPr>
                <w:rFonts w:ascii="Times New Roman" w:eastAsia="Times New Roman" w:hAnsi="Times New Roman" w:cs="Times New Roman"/>
                <w:color w:val="000000"/>
                <w:kern w:val="0"/>
                <w:lang w:eastAsia="ru-RU" w:bidi="ar-SA"/>
              </w:rPr>
              <w:br/>
            </w:r>
            <w:r w:rsidR="00E0323C" w:rsidRPr="00E0323C">
              <w:rPr>
                <w:rFonts w:ascii="Times New Roman" w:eastAsia="Times New Roman" w:hAnsi="Times New Roman" w:cs="Times New Roman"/>
                <w:color w:val="000000"/>
                <w:kern w:val="0"/>
                <w:lang w:eastAsia="ru-RU" w:bidi="ar-SA"/>
              </w:rPr>
              <w:t>до 3,5</w:t>
            </w:r>
            <w:r w:rsidR="00E0323C">
              <w:rPr>
                <w:rFonts w:ascii="Times New Roman" w:eastAsia="Times New Roman" w:hAnsi="Times New Roman" w:cs="Times New Roman"/>
                <w:color w:val="000000"/>
                <w:kern w:val="0"/>
                <w:lang w:eastAsia="ru-RU" w:bidi="ar-SA"/>
              </w:rPr>
              <w:t> </w:t>
            </w:r>
            <w:r w:rsidR="00E0323C" w:rsidRPr="00E0323C">
              <w:rPr>
                <w:rFonts w:ascii="Times New Roman" w:eastAsia="Times New Roman" w:hAnsi="Times New Roman" w:cs="Times New Roman"/>
                <w:color w:val="000000"/>
                <w:kern w:val="0"/>
                <w:lang w:eastAsia="ru-RU" w:bidi="ar-SA"/>
              </w:rPr>
              <w:t>т и N</w:t>
            </w:r>
            <w:r w:rsidR="00E0323C" w:rsidRPr="00CE409E">
              <w:rPr>
                <w:rFonts w:ascii="Times New Roman" w:eastAsia="Times New Roman" w:hAnsi="Times New Roman" w:cs="Times New Roman"/>
                <w:color w:val="000000"/>
                <w:kern w:val="0"/>
                <w:vertAlign w:val="subscript"/>
                <w:lang w:eastAsia="ru-RU" w:bidi="ar-SA"/>
              </w:rPr>
              <w:t>1</w:t>
            </w:r>
            <w:r w:rsidR="00E0323C" w:rsidRPr="00E0323C">
              <w:rPr>
                <w:rFonts w:ascii="Times New Roman" w:eastAsia="Times New Roman" w:hAnsi="Times New Roman" w:cs="Times New Roman"/>
                <w:color w:val="000000"/>
                <w:kern w:val="0"/>
                <w:lang w:eastAsia="ru-RU" w:bidi="ar-SA"/>
              </w:rPr>
              <w:t xml:space="preserve"> с дизелями отсутству</w:t>
            </w:r>
            <w:r w:rsidR="001F181B">
              <w:rPr>
                <w:rFonts w:ascii="Times New Roman" w:eastAsia="Times New Roman" w:hAnsi="Times New Roman" w:cs="Times New Roman"/>
                <w:color w:val="000000"/>
                <w:kern w:val="0"/>
                <w:lang w:eastAsia="ru-RU" w:bidi="ar-SA"/>
              </w:rPr>
              <w:t>ю</w:t>
            </w:r>
            <w:r w:rsidR="00E0323C" w:rsidRPr="00E0323C">
              <w:rPr>
                <w:rFonts w:ascii="Times New Roman" w:eastAsia="Times New Roman" w:hAnsi="Times New Roman" w:cs="Times New Roman"/>
                <w:color w:val="000000"/>
                <w:kern w:val="0"/>
                <w:lang w:eastAsia="ru-RU" w:bidi="ar-SA"/>
              </w:rPr>
              <w:t>т</w:t>
            </w:r>
            <w:r w:rsidR="001F181B">
              <w:rPr>
                <w:rFonts w:ascii="Times New Roman" w:eastAsia="Times New Roman" w:hAnsi="Times New Roman" w:cs="Times New Roman"/>
                <w:color w:val="000000"/>
                <w:kern w:val="0"/>
                <w:lang w:eastAsia="ru-RU" w:bidi="ar-SA"/>
              </w:rPr>
              <w:t xml:space="preserve"> или не исправны</w:t>
            </w:r>
            <w:r w:rsidR="00E0323C" w:rsidRPr="00E0323C">
              <w:rPr>
                <w:rFonts w:ascii="Times New Roman" w:eastAsia="Times New Roman" w:hAnsi="Times New Roman" w:cs="Times New Roman"/>
                <w:color w:val="000000"/>
                <w:kern w:val="0"/>
                <w:lang w:eastAsia="ru-RU" w:bidi="ar-SA"/>
              </w:rPr>
              <w:t>:</w:t>
            </w:r>
          </w:p>
          <w:p w:rsidR="00E0323C" w:rsidRPr="00E0323C" w:rsidRDefault="00E0323C" w:rsidP="00747A34">
            <w:pPr>
              <w:spacing w:after="0" w:line="228" w:lineRule="auto"/>
              <w:jc w:val="both"/>
              <w:rPr>
                <w:rFonts w:ascii="Times New Roman" w:eastAsia="Times New Roman" w:hAnsi="Times New Roman" w:cs="Times New Roman"/>
                <w:color w:val="000000"/>
                <w:kern w:val="0"/>
                <w:lang w:eastAsia="ru-RU" w:bidi="ar-SA"/>
              </w:rPr>
            </w:pPr>
            <w:r w:rsidRPr="00E0323C">
              <w:rPr>
                <w:rFonts w:ascii="Times New Roman" w:eastAsia="Times New Roman" w:hAnsi="Times New Roman" w:cs="Times New Roman"/>
                <w:color w:val="000000"/>
                <w:kern w:val="0"/>
                <w:lang w:eastAsia="ru-RU" w:bidi="ar-SA"/>
              </w:rPr>
              <w:t>-</w:t>
            </w:r>
            <w:r>
              <w:rPr>
                <w:rFonts w:ascii="Times New Roman" w:eastAsia="Times New Roman" w:hAnsi="Times New Roman" w:cs="Times New Roman"/>
                <w:color w:val="000000"/>
                <w:kern w:val="0"/>
                <w:lang w:eastAsia="ru-RU" w:bidi="ar-SA"/>
              </w:rPr>
              <w:t> </w:t>
            </w:r>
            <w:r w:rsidRPr="00E0323C">
              <w:rPr>
                <w:rFonts w:ascii="Times New Roman" w:eastAsia="Times New Roman" w:hAnsi="Times New Roman" w:cs="Times New Roman"/>
                <w:color w:val="000000"/>
                <w:kern w:val="0"/>
                <w:lang w:eastAsia="ru-RU" w:bidi="ar-SA"/>
              </w:rPr>
              <w:t>система рециркуляции отра</w:t>
            </w:r>
            <w:r w:rsidR="001C1026">
              <w:rPr>
                <w:rFonts w:ascii="Times New Roman" w:eastAsia="Times New Roman" w:hAnsi="Times New Roman" w:cs="Times New Roman"/>
                <w:color w:val="000000"/>
                <w:kern w:val="0"/>
                <w:lang w:eastAsia="ru-RU" w:bidi="ar-SA"/>
              </w:rPr>
              <w:t>-</w:t>
            </w:r>
            <w:r w:rsidRPr="00E0323C">
              <w:rPr>
                <w:rFonts w:ascii="Times New Roman" w:eastAsia="Times New Roman" w:hAnsi="Times New Roman" w:cs="Times New Roman"/>
                <w:color w:val="000000"/>
                <w:kern w:val="0"/>
                <w:lang w:eastAsia="ru-RU" w:bidi="ar-SA"/>
              </w:rPr>
              <w:t>ботавших газов</w:t>
            </w:r>
            <w:r>
              <w:rPr>
                <w:rFonts w:ascii="Times New Roman" w:eastAsia="Times New Roman" w:hAnsi="Times New Roman" w:cs="Times New Roman"/>
                <w:color w:val="000000"/>
                <w:kern w:val="0"/>
                <w:lang w:eastAsia="ru-RU" w:bidi="ar-SA"/>
              </w:rPr>
              <w:t>;</w:t>
            </w:r>
          </w:p>
          <w:p w:rsidR="00E0323C" w:rsidRPr="00E0323C" w:rsidRDefault="00E0323C" w:rsidP="00747A34">
            <w:pPr>
              <w:spacing w:after="0" w:line="228" w:lineRule="auto"/>
              <w:jc w:val="both"/>
              <w:rPr>
                <w:rFonts w:ascii="Times New Roman" w:eastAsia="Times New Roman" w:hAnsi="Times New Roman" w:cs="Times New Roman"/>
                <w:color w:val="000000"/>
                <w:kern w:val="0"/>
                <w:lang w:eastAsia="ru-RU" w:bidi="ar-SA"/>
              </w:rPr>
            </w:pPr>
            <w:r w:rsidRPr="00E0323C">
              <w:rPr>
                <w:rFonts w:ascii="Times New Roman" w:eastAsia="Times New Roman" w:hAnsi="Times New Roman" w:cs="Times New Roman"/>
                <w:color w:val="000000"/>
                <w:kern w:val="0"/>
                <w:lang w:eastAsia="ru-RU" w:bidi="ar-SA"/>
              </w:rPr>
              <w:t>- каталитический нейтрализатор</w:t>
            </w:r>
            <w:r>
              <w:rPr>
                <w:rFonts w:ascii="Times New Roman" w:eastAsia="Times New Roman" w:hAnsi="Times New Roman" w:cs="Times New Roman"/>
                <w:color w:val="000000"/>
                <w:kern w:val="0"/>
                <w:lang w:eastAsia="ru-RU" w:bidi="ar-SA"/>
              </w:rPr>
              <w:t>;</w:t>
            </w:r>
          </w:p>
          <w:p w:rsidR="00E0323C" w:rsidRPr="00E0323C" w:rsidRDefault="00E0323C" w:rsidP="00747A34">
            <w:pPr>
              <w:spacing w:after="0" w:line="228" w:lineRule="auto"/>
              <w:jc w:val="both"/>
              <w:rPr>
                <w:rFonts w:ascii="Times New Roman" w:hAnsi="Times New Roman" w:cs="Times New Roman"/>
              </w:rPr>
            </w:pPr>
            <w:r w:rsidRPr="00E0323C">
              <w:rPr>
                <w:rFonts w:ascii="Times New Roman" w:eastAsia="Times New Roman" w:hAnsi="Times New Roman" w:cs="Times New Roman"/>
                <w:color w:val="000000"/>
                <w:kern w:val="0"/>
                <w:lang w:eastAsia="ru-RU" w:bidi="ar-SA"/>
              </w:rPr>
              <w:t>-  фильтр частиц</w:t>
            </w:r>
            <w:r>
              <w:rPr>
                <w:rFonts w:ascii="Times New Roman" w:eastAsia="Times New Roman" w:hAnsi="Times New Roman" w:cs="Times New Roman"/>
                <w:color w:val="000000"/>
                <w:kern w:val="0"/>
                <w:lang w:eastAsia="ru-RU" w:bidi="ar-SA"/>
              </w:rPr>
              <w:t>.</w:t>
            </w:r>
          </w:p>
          <w:p w:rsidR="00E0323C" w:rsidRPr="00E0323C" w:rsidRDefault="001C1026" w:rsidP="00747A34">
            <w:pPr>
              <w:spacing w:after="0" w:line="228" w:lineRule="auto"/>
              <w:jc w:val="both"/>
              <w:rPr>
                <w:rFonts w:ascii="Times New Roman" w:hAnsi="Times New Roman" w:cs="Times New Roman"/>
              </w:rPr>
            </w:pPr>
            <w:r>
              <w:rPr>
                <w:rFonts w:ascii="Times New Roman" w:hAnsi="Times New Roman" w:cs="Times New Roman"/>
              </w:rPr>
              <w:t>3</w:t>
            </w:r>
            <w:r w:rsidR="00E0323C">
              <w:rPr>
                <w:rFonts w:ascii="Times New Roman" w:hAnsi="Times New Roman" w:cs="Times New Roman"/>
              </w:rPr>
              <w:t> </w:t>
            </w:r>
            <w:r w:rsidR="00E0323C" w:rsidRPr="00E0323C">
              <w:rPr>
                <w:rFonts w:ascii="Times New Roman" w:hAnsi="Times New Roman" w:cs="Times New Roman"/>
              </w:rPr>
              <w:t xml:space="preserve">У </w:t>
            </w:r>
            <w:r w:rsidR="00283F90" w:rsidRPr="00283F90">
              <w:rPr>
                <w:rFonts w:ascii="Times New Roman" w:hAnsi="Times New Roman" w:cs="Times New Roman"/>
              </w:rPr>
              <w:t xml:space="preserve">ТС </w:t>
            </w:r>
            <w:r w:rsidR="00E0323C" w:rsidRPr="00E0323C">
              <w:rPr>
                <w:rFonts w:ascii="Times New Roman" w:eastAsia="Times New Roman" w:hAnsi="Times New Roman" w:cs="Times New Roman"/>
                <w:color w:val="000000"/>
                <w:kern w:val="0"/>
                <w:lang w:eastAsia="ru-RU" w:bidi="ar-SA"/>
              </w:rPr>
              <w:t>категорий M</w:t>
            </w:r>
            <w:r w:rsidR="00E0323C" w:rsidRPr="00CE409E">
              <w:rPr>
                <w:rFonts w:ascii="Times New Roman" w:eastAsia="Times New Roman" w:hAnsi="Times New Roman" w:cs="Times New Roman"/>
                <w:color w:val="000000"/>
                <w:kern w:val="0"/>
                <w:vertAlign w:val="subscript"/>
                <w:lang w:eastAsia="ru-RU" w:bidi="ar-SA"/>
              </w:rPr>
              <w:t>1</w:t>
            </w:r>
            <w:r w:rsidR="00E0323C" w:rsidRPr="00E0323C">
              <w:rPr>
                <w:rFonts w:ascii="Times New Roman" w:eastAsia="Times New Roman" w:hAnsi="Times New Roman" w:cs="Times New Roman"/>
                <w:color w:val="000000"/>
                <w:kern w:val="0"/>
                <w:lang w:eastAsia="ru-RU" w:bidi="ar-SA"/>
              </w:rPr>
              <w:t xml:space="preserve"> полной массой более 3,5 т, M</w:t>
            </w:r>
            <w:r w:rsidR="00E0323C" w:rsidRPr="00CE409E">
              <w:rPr>
                <w:rFonts w:ascii="Times New Roman" w:eastAsia="Times New Roman" w:hAnsi="Times New Roman" w:cs="Times New Roman"/>
                <w:color w:val="000000"/>
                <w:kern w:val="0"/>
                <w:vertAlign w:val="subscript"/>
                <w:lang w:eastAsia="ru-RU" w:bidi="ar-SA"/>
              </w:rPr>
              <w:t>2</w:t>
            </w:r>
            <w:r w:rsidR="00E0323C" w:rsidRPr="00E0323C">
              <w:rPr>
                <w:rFonts w:ascii="Times New Roman" w:eastAsia="Times New Roman" w:hAnsi="Times New Roman" w:cs="Times New Roman"/>
                <w:color w:val="000000"/>
                <w:kern w:val="0"/>
                <w:lang w:eastAsia="ru-RU" w:bidi="ar-SA"/>
              </w:rPr>
              <w:t>, M</w:t>
            </w:r>
            <w:r w:rsidR="00E0323C" w:rsidRPr="00CE409E">
              <w:rPr>
                <w:rFonts w:ascii="Times New Roman" w:eastAsia="Times New Roman" w:hAnsi="Times New Roman" w:cs="Times New Roman"/>
                <w:color w:val="000000"/>
                <w:kern w:val="0"/>
                <w:vertAlign w:val="subscript"/>
                <w:lang w:eastAsia="ru-RU" w:bidi="ar-SA"/>
              </w:rPr>
              <w:t>3</w:t>
            </w:r>
            <w:r w:rsidR="00E0323C" w:rsidRPr="00E0323C">
              <w:rPr>
                <w:rFonts w:ascii="Times New Roman" w:eastAsia="Times New Roman" w:hAnsi="Times New Roman" w:cs="Times New Roman"/>
                <w:color w:val="000000"/>
                <w:kern w:val="0"/>
                <w:lang w:eastAsia="ru-RU" w:bidi="ar-SA"/>
              </w:rPr>
              <w:t>, N</w:t>
            </w:r>
            <w:r w:rsidR="00E0323C" w:rsidRPr="00CE409E">
              <w:rPr>
                <w:rFonts w:ascii="Times New Roman" w:eastAsia="Times New Roman" w:hAnsi="Times New Roman" w:cs="Times New Roman"/>
                <w:color w:val="000000"/>
                <w:kern w:val="0"/>
                <w:vertAlign w:val="subscript"/>
                <w:lang w:eastAsia="ru-RU" w:bidi="ar-SA"/>
              </w:rPr>
              <w:t>2</w:t>
            </w:r>
            <w:r w:rsidR="00E0323C" w:rsidRPr="00E0323C">
              <w:rPr>
                <w:rFonts w:ascii="Times New Roman" w:eastAsia="Times New Roman" w:hAnsi="Times New Roman" w:cs="Times New Roman"/>
                <w:color w:val="000000"/>
                <w:kern w:val="0"/>
                <w:lang w:eastAsia="ru-RU" w:bidi="ar-SA"/>
              </w:rPr>
              <w:t>, N</w:t>
            </w:r>
            <w:r w:rsidR="00E0323C" w:rsidRPr="00CE409E">
              <w:rPr>
                <w:rFonts w:ascii="Times New Roman" w:eastAsia="Times New Roman" w:hAnsi="Times New Roman" w:cs="Times New Roman"/>
                <w:color w:val="000000"/>
                <w:kern w:val="0"/>
                <w:vertAlign w:val="subscript"/>
                <w:lang w:eastAsia="ru-RU" w:bidi="ar-SA"/>
              </w:rPr>
              <w:t>3</w:t>
            </w:r>
            <w:r w:rsidR="00E0323C" w:rsidRPr="00E0323C">
              <w:rPr>
                <w:rFonts w:ascii="Times New Roman" w:hAnsi="Times New Roman" w:cs="Times New Roman"/>
              </w:rPr>
              <w:t xml:space="preserve"> с дизелем отсутству</w:t>
            </w:r>
            <w:r w:rsidR="001F181B">
              <w:rPr>
                <w:rFonts w:ascii="Times New Roman" w:hAnsi="Times New Roman" w:cs="Times New Roman"/>
              </w:rPr>
              <w:t>ю</w:t>
            </w:r>
            <w:r w:rsidR="00E0323C" w:rsidRPr="00E0323C">
              <w:rPr>
                <w:rFonts w:ascii="Times New Roman" w:hAnsi="Times New Roman" w:cs="Times New Roman"/>
              </w:rPr>
              <w:t>т</w:t>
            </w:r>
            <w:r w:rsidR="001F181B">
              <w:rPr>
                <w:rFonts w:ascii="Times New Roman" w:hAnsi="Times New Roman" w:cs="Times New Roman"/>
              </w:rPr>
              <w:t xml:space="preserve"> или неисправны</w:t>
            </w:r>
            <w:r w:rsidR="00E0323C" w:rsidRPr="00E0323C">
              <w:rPr>
                <w:rFonts w:ascii="Times New Roman" w:hAnsi="Times New Roman" w:cs="Times New Roman"/>
              </w:rPr>
              <w:t>:</w:t>
            </w:r>
          </w:p>
          <w:p w:rsidR="00E0323C" w:rsidRPr="00E0323C" w:rsidRDefault="00E0323C" w:rsidP="00747A34">
            <w:pPr>
              <w:spacing w:after="0" w:line="228" w:lineRule="auto"/>
              <w:jc w:val="both"/>
              <w:rPr>
                <w:rFonts w:ascii="Times New Roman" w:hAnsi="Times New Roman" w:cs="Times New Roman"/>
              </w:rPr>
            </w:pPr>
            <w:r w:rsidRPr="00E0323C">
              <w:rPr>
                <w:rFonts w:ascii="Times New Roman" w:hAnsi="Times New Roman" w:cs="Times New Roman"/>
              </w:rPr>
              <w:t>-</w:t>
            </w:r>
            <w:r>
              <w:rPr>
                <w:rFonts w:ascii="Times New Roman" w:hAnsi="Times New Roman" w:cs="Times New Roman"/>
              </w:rPr>
              <w:t> </w:t>
            </w:r>
            <w:r w:rsidRPr="00E0323C">
              <w:rPr>
                <w:rFonts w:ascii="Times New Roman" w:hAnsi="Times New Roman" w:cs="Times New Roman"/>
              </w:rPr>
              <w:t>система рециркуляции отра</w:t>
            </w:r>
            <w:r w:rsidR="001C1026">
              <w:rPr>
                <w:rFonts w:ascii="Times New Roman" w:hAnsi="Times New Roman" w:cs="Times New Roman"/>
              </w:rPr>
              <w:t>-</w:t>
            </w:r>
            <w:r w:rsidRPr="00E0323C">
              <w:rPr>
                <w:rFonts w:ascii="Times New Roman" w:hAnsi="Times New Roman" w:cs="Times New Roman"/>
              </w:rPr>
              <w:t>ботавших газов</w:t>
            </w:r>
            <w:r>
              <w:rPr>
                <w:rFonts w:ascii="Times New Roman" w:hAnsi="Times New Roman" w:cs="Times New Roman"/>
              </w:rPr>
              <w:t>;</w:t>
            </w:r>
          </w:p>
          <w:p w:rsidR="00E0323C" w:rsidRPr="00E0323C" w:rsidRDefault="00E0323C" w:rsidP="00747A34">
            <w:pPr>
              <w:spacing w:after="0" w:line="228" w:lineRule="auto"/>
              <w:jc w:val="both"/>
              <w:rPr>
                <w:rFonts w:ascii="Times New Roman" w:hAnsi="Times New Roman" w:cs="Times New Roman"/>
              </w:rPr>
            </w:pPr>
            <w:r w:rsidRPr="00E0323C">
              <w:rPr>
                <w:rFonts w:ascii="Times New Roman" w:hAnsi="Times New Roman" w:cs="Times New Roman"/>
              </w:rPr>
              <w:t>- фильтр частиц (каталитический нейтрализатор)</w:t>
            </w:r>
          </w:p>
          <w:p w:rsidR="00E0323C" w:rsidRPr="00E0323C" w:rsidRDefault="00E0323C" w:rsidP="00747A34">
            <w:pPr>
              <w:spacing w:after="0" w:line="228" w:lineRule="auto"/>
              <w:jc w:val="both"/>
              <w:rPr>
                <w:rFonts w:ascii="Times New Roman" w:hAnsi="Times New Roman" w:cs="Times New Roman"/>
              </w:rPr>
            </w:pPr>
            <w:r>
              <w:rPr>
                <w:rFonts w:ascii="Times New Roman" w:hAnsi="Times New Roman" w:cs="Times New Roman"/>
              </w:rPr>
              <w:t>и</w:t>
            </w:r>
            <w:r w:rsidRPr="00E0323C">
              <w:rPr>
                <w:rFonts w:ascii="Times New Roman" w:hAnsi="Times New Roman" w:cs="Times New Roman"/>
              </w:rPr>
              <w:t>ли</w:t>
            </w:r>
            <w:r>
              <w:rPr>
                <w:rFonts w:ascii="Times New Roman" w:hAnsi="Times New Roman" w:cs="Times New Roman"/>
              </w:rPr>
              <w:t>:</w:t>
            </w:r>
          </w:p>
          <w:p w:rsidR="00E0323C" w:rsidRPr="00E0323C" w:rsidRDefault="00E0323C" w:rsidP="00747A34">
            <w:pPr>
              <w:spacing w:after="0" w:line="228" w:lineRule="auto"/>
              <w:jc w:val="both"/>
              <w:rPr>
                <w:rFonts w:ascii="Times New Roman" w:hAnsi="Times New Roman" w:cs="Times New Roman"/>
              </w:rPr>
            </w:pPr>
            <w:r w:rsidRPr="00E0323C">
              <w:rPr>
                <w:rFonts w:ascii="Times New Roman" w:hAnsi="Times New Roman" w:cs="Times New Roman"/>
              </w:rPr>
              <w:t>- каталитический нейтрализатор</w:t>
            </w:r>
            <w:r>
              <w:rPr>
                <w:rFonts w:ascii="Times New Roman" w:hAnsi="Times New Roman" w:cs="Times New Roman"/>
              </w:rPr>
              <w:t>;</w:t>
            </w:r>
          </w:p>
          <w:p w:rsidR="00E0323C" w:rsidRPr="00E0323C" w:rsidRDefault="00E0323C" w:rsidP="00747A34">
            <w:pPr>
              <w:spacing w:after="0" w:line="228" w:lineRule="auto"/>
              <w:jc w:val="both"/>
              <w:rPr>
                <w:rFonts w:ascii="Times New Roman" w:hAnsi="Times New Roman" w:cs="Times New Roman"/>
              </w:rPr>
            </w:pPr>
            <w:r w:rsidRPr="00E0323C">
              <w:rPr>
                <w:rFonts w:ascii="Times New Roman" w:hAnsi="Times New Roman" w:cs="Times New Roman"/>
              </w:rPr>
              <w:t>- фильтр частиц</w:t>
            </w:r>
          </w:p>
          <w:p w:rsidR="00E0323C" w:rsidRPr="00E0323C" w:rsidRDefault="00E0323C" w:rsidP="00747A34">
            <w:pPr>
              <w:spacing w:after="0" w:line="228" w:lineRule="auto"/>
              <w:jc w:val="both"/>
              <w:rPr>
                <w:rFonts w:ascii="Times New Roman" w:hAnsi="Times New Roman" w:cs="Times New Roman"/>
              </w:rPr>
            </w:pPr>
            <w:r w:rsidRPr="00E0323C">
              <w:rPr>
                <w:rFonts w:ascii="Times New Roman" w:hAnsi="Times New Roman" w:cs="Times New Roman"/>
              </w:rPr>
              <w:t>или</w:t>
            </w:r>
            <w:r>
              <w:rPr>
                <w:rFonts w:ascii="Times New Roman" w:hAnsi="Times New Roman" w:cs="Times New Roman"/>
              </w:rPr>
              <w:t>:</w:t>
            </w:r>
          </w:p>
          <w:p w:rsidR="00E0323C" w:rsidRPr="00E0323C" w:rsidRDefault="00E0323C" w:rsidP="00747A34">
            <w:pPr>
              <w:spacing w:after="0" w:line="228" w:lineRule="auto"/>
              <w:jc w:val="both"/>
              <w:rPr>
                <w:rFonts w:ascii="Times New Roman" w:hAnsi="Times New Roman" w:cs="Times New Roman"/>
              </w:rPr>
            </w:pPr>
            <w:r w:rsidRPr="00E0323C">
              <w:rPr>
                <w:rFonts w:ascii="Times New Roman" w:hAnsi="Times New Roman" w:cs="Times New Roman"/>
              </w:rPr>
              <w:t>-</w:t>
            </w:r>
            <w:r>
              <w:rPr>
                <w:rFonts w:ascii="Times New Roman" w:hAnsi="Times New Roman" w:cs="Times New Roman"/>
              </w:rPr>
              <w:t> </w:t>
            </w:r>
            <w:r w:rsidRPr="00E0323C">
              <w:rPr>
                <w:rFonts w:ascii="Times New Roman" w:hAnsi="Times New Roman" w:cs="Times New Roman"/>
              </w:rPr>
              <w:t>селективный нейтрализатор ок</w:t>
            </w:r>
            <w:r w:rsidR="001C1026">
              <w:rPr>
                <w:rFonts w:ascii="Times New Roman" w:hAnsi="Times New Roman" w:cs="Times New Roman"/>
              </w:rPr>
              <w:t>-</w:t>
            </w:r>
            <w:r w:rsidRPr="00E0323C">
              <w:rPr>
                <w:rFonts w:ascii="Times New Roman" w:hAnsi="Times New Roman" w:cs="Times New Roman"/>
              </w:rPr>
              <w:t>сидов азота (с использованием раствора мочевины)</w:t>
            </w:r>
            <w:r>
              <w:rPr>
                <w:rFonts w:ascii="Times New Roman" w:hAnsi="Times New Roman" w:cs="Times New Roman"/>
              </w:rPr>
              <w:t>.</w:t>
            </w:r>
          </w:p>
          <w:p w:rsidR="00E0323C" w:rsidRPr="00283F90" w:rsidRDefault="001C1026" w:rsidP="00747A34">
            <w:pPr>
              <w:spacing w:after="0" w:line="228" w:lineRule="auto"/>
              <w:jc w:val="both"/>
              <w:rPr>
                <w:rFonts w:ascii="Times New Roman" w:hAnsi="Times New Roman" w:cs="Times New Roman"/>
              </w:rPr>
            </w:pPr>
            <w:r>
              <w:rPr>
                <w:rFonts w:ascii="Times New Roman" w:hAnsi="Times New Roman" w:cs="Times New Roman"/>
              </w:rPr>
              <w:t>4</w:t>
            </w:r>
            <w:r w:rsidR="001F181B">
              <w:rPr>
                <w:rFonts w:ascii="Times New Roman" w:hAnsi="Times New Roman" w:cs="Times New Roman"/>
              </w:rPr>
              <w:t> </w:t>
            </w:r>
            <w:r w:rsidR="00E0323C" w:rsidRPr="00E0323C">
              <w:rPr>
                <w:rFonts w:ascii="Times New Roman" w:hAnsi="Times New Roman" w:cs="Times New Roman"/>
              </w:rPr>
              <w:t xml:space="preserve">У </w:t>
            </w:r>
            <w:r w:rsidR="00283F90" w:rsidRPr="00283F90">
              <w:rPr>
                <w:rFonts w:ascii="Times New Roman" w:hAnsi="Times New Roman" w:cs="Times New Roman"/>
              </w:rPr>
              <w:t xml:space="preserve">ТС </w:t>
            </w:r>
            <w:r w:rsidR="00E0323C" w:rsidRPr="00E0323C">
              <w:rPr>
                <w:rFonts w:ascii="Times New Roman" w:hAnsi="Times New Roman" w:cs="Times New Roman"/>
              </w:rPr>
              <w:t>с бензиновыми двигателями отсутствует</w:t>
            </w:r>
            <w:r w:rsidR="001F181B">
              <w:rPr>
                <w:rFonts w:ascii="Times New Roman" w:hAnsi="Times New Roman" w:cs="Times New Roman"/>
              </w:rPr>
              <w:t xml:space="preserve"> или не исправен</w:t>
            </w:r>
            <w:r w:rsidR="00E0323C" w:rsidRPr="00E0323C">
              <w:rPr>
                <w:rFonts w:ascii="Times New Roman" w:hAnsi="Times New Roman" w:cs="Times New Roman"/>
              </w:rPr>
              <w:t xml:space="preserve"> уловитель углеводородов из бензобаков (абсорбер)</w:t>
            </w:r>
            <w:r w:rsidR="00E0323C">
              <w:rPr>
                <w:rFonts w:ascii="Times New Roman" w:hAnsi="Times New Roman" w:cs="Times New Roman"/>
              </w:rPr>
              <w:t>.</w:t>
            </w:r>
          </w:p>
          <w:p w:rsidR="00A9280D" w:rsidRPr="00A32551" w:rsidRDefault="00A9280D" w:rsidP="00747A34">
            <w:pPr>
              <w:spacing w:after="0" w:line="228" w:lineRule="auto"/>
              <w:jc w:val="both"/>
              <w:rPr>
                <w:rFonts w:ascii="Times New Roman" w:hAnsi="Times New Roman" w:cs="Times New Roman"/>
              </w:rPr>
            </w:pPr>
            <w:r w:rsidRPr="00775799">
              <w:rPr>
                <w:rFonts w:ascii="Times New Roman" w:hAnsi="Times New Roman" w:cs="Times New Roman"/>
              </w:rPr>
              <w:t xml:space="preserve">Система бортовой диагностики  не подтверждает комплектность </w:t>
            </w:r>
            <w:r>
              <w:rPr>
                <w:rFonts w:ascii="Times New Roman" w:hAnsi="Times New Roman" w:cs="Times New Roman"/>
              </w:rPr>
              <w:t xml:space="preserve">или </w:t>
            </w:r>
            <w:r w:rsidRPr="00775799">
              <w:rPr>
                <w:rFonts w:ascii="Times New Roman" w:hAnsi="Times New Roman" w:cs="Times New Roman"/>
              </w:rPr>
              <w:t xml:space="preserve">работоспособность систем, </w:t>
            </w:r>
            <w:r>
              <w:rPr>
                <w:rFonts w:ascii="Times New Roman" w:hAnsi="Times New Roman" w:cs="Times New Roman"/>
              </w:rPr>
              <w:t>обеспе</w:t>
            </w:r>
            <w:r w:rsidR="001C1026">
              <w:rPr>
                <w:rFonts w:ascii="Times New Roman" w:hAnsi="Times New Roman" w:cs="Times New Roman"/>
              </w:rPr>
              <w:t>-</w:t>
            </w:r>
            <w:r>
              <w:rPr>
                <w:rFonts w:ascii="Times New Roman" w:hAnsi="Times New Roman" w:cs="Times New Roman"/>
              </w:rPr>
              <w:t>чивающих уровень выбросов</w:t>
            </w:r>
            <w:r w:rsidRPr="00775799">
              <w:rPr>
                <w:rFonts w:ascii="Times New Roman" w:hAnsi="Times New Roman" w:cs="Times New Roman"/>
              </w:rPr>
              <w:t>.</w:t>
            </w:r>
          </w:p>
        </w:tc>
      </w:tr>
    </w:tbl>
    <w:p w:rsidR="00747A34" w:rsidRPr="00C24109" w:rsidRDefault="00747A34" w:rsidP="00747A34">
      <w:pPr>
        <w:spacing w:after="0"/>
        <w:rPr>
          <w:rFonts w:ascii="Times New Roman" w:hAnsi="Times New Roman" w:cs="Times New Roman"/>
          <w:i/>
        </w:rPr>
      </w:pPr>
      <w:r w:rsidRPr="00C24109">
        <w:rPr>
          <w:rFonts w:ascii="Times New Roman" w:hAnsi="Times New Roman" w:cs="Times New Roman"/>
          <w:i/>
        </w:rPr>
        <w:lastRenderedPageBreak/>
        <w:t>Продолжение таблицы А.21</w:t>
      </w:r>
    </w:p>
    <w:tbl>
      <w:tblPr>
        <w:tblW w:w="14709" w:type="dxa"/>
        <w:tblLayout w:type="fixed"/>
        <w:tblLook w:val="0000" w:firstRow="0" w:lastRow="0" w:firstColumn="0" w:lastColumn="0" w:noHBand="0" w:noVBand="0"/>
      </w:tblPr>
      <w:tblGrid>
        <w:gridCol w:w="4644"/>
        <w:gridCol w:w="3119"/>
        <w:gridCol w:w="3260"/>
        <w:gridCol w:w="3686"/>
      </w:tblGrid>
      <w:tr w:rsidR="00747A34" w:rsidRPr="00504C35"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747A34" w:rsidRPr="00504C35" w:rsidRDefault="00747A34"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747A34" w:rsidRPr="00504C35" w:rsidRDefault="00747A34"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747A34" w:rsidRPr="00504C35" w:rsidRDefault="00747A34"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747A34" w:rsidRPr="00504C35" w:rsidRDefault="00747A34"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C24109" w:rsidRPr="00C14727" w:rsidTr="00C24109">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C24109" w:rsidRDefault="00C24109" w:rsidP="00027FBE">
            <w:pPr>
              <w:spacing w:after="0" w:line="223" w:lineRule="auto"/>
              <w:jc w:val="both"/>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C24109" w:rsidRDefault="00C24109" w:rsidP="00027FBE">
            <w:pPr>
              <w:spacing w:after="0" w:line="223"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C24109" w:rsidRDefault="00C24109" w:rsidP="00027FBE">
            <w:pPr>
              <w:spacing w:after="0" w:line="223"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C24109" w:rsidRDefault="00C24109" w:rsidP="00027FBE">
            <w:pPr>
              <w:spacing w:after="0" w:line="223" w:lineRule="auto"/>
              <w:jc w:val="both"/>
              <w:rPr>
                <w:rFonts w:ascii="Times New Roman" w:hAnsi="Times New Roman" w:cs="Times New Roman"/>
              </w:rPr>
            </w:pPr>
            <w:r>
              <w:rPr>
                <w:rFonts w:ascii="Times New Roman" w:hAnsi="Times New Roman" w:cs="Times New Roman"/>
              </w:rPr>
              <w:t>5</w:t>
            </w:r>
            <w:r w:rsidRPr="00A32551">
              <w:rPr>
                <w:rFonts w:ascii="Times New Roman" w:hAnsi="Times New Roman" w:cs="Times New Roman"/>
              </w:rPr>
              <w:t xml:space="preserve"> Уровень выбросов ТС не соот</w:t>
            </w:r>
            <w:r>
              <w:rPr>
                <w:rFonts w:ascii="Times New Roman" w:hAnsi="Times New Roman" w:cs="Times New Roman"/>
              </w:rPr>
              <w:t>-</w:t>
            </w:r>
            <w:r w:rsidRPr="00A32551">
              <w:rPr>
                <w:rFonts w:ascii="Times New Roman" w:hAnsi="Times New Roman" w:cs="Times New Roman"/>
              </w:rPr>
              <w:t>ветствует требованиям эколо</w:t>
            </w:r>
            <w:r>
              <w:rPr>
                <w:rFonts w:ascii="Times New Roman" w:hAnsi="Times New Roman" w:cs="Times New Roman"/>
              </w:rPr>
              <w:t>-</w:t>
            </w:r>
            <w:r w:rsidRPr="00A32551">
              <w:rPr>
                <w:rFonts w:ascii="Times New Roman" w:hAnsi="Times New Roman" w:cs="Times New Roman"/>
              </w:rPr>
              <w:t>гического класса 4</w:t>
            </w:r>
          </w:p>
        </w:tc>
      </w:tr>
      <w:tr w:rsidR="00E0323C" w:rsidRPr="00C14727" w:rsidTr="00C24109">
        <w:trPr>
          <w:trHeight w:val="70"/>
        </w:trPr>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E0323C" w:rsidRPr="00775799" w:rsidRDefault="00B07B69" w:rsidP="00027FBE">
            <w:pPr>
              <w:spacing w:after="0" w:line="223" w:lineRule="auto"/>
              <w:jc w:val="both"/>
              <w:rPr>
                <w:rFonts w:ascii="Times New Roman" w:hAnsi="Times New Roman" w:cs="Times New Roman"/>
              </w:rPr>
            </w:pPr>
            <w:r>
              <w:rPr>
                <w:rFonts w:ascii="Times New Roman" w:hAnsi="Times New Roman" w:cs="Times New Roman"/>
                <w:noProof/>
                <w:lang w:eastAsia="ru-RU" w:bidi="ar-SA"/>
              </w:rPr>
              <mc:AlternateContent>
                <mc:Choice Requires="wps">
                  <w:drawing>
                    <wp:anchor distT="0" distB="0" distL="114300" distR="114300" simplePos="0" relativeHeight="251759616" behindDoc="0" locked="1" layoutInCell="1" allowOverlap="1" wp14:anchorId="4FA4EE46" wp14:editId="0555DD9B">
                      <wp:simplePos x="0" y="0"/>
                      <wp:positionH relativeFrom="column">
                        <wp:posOffset>-74295</wp:posOffset>
                      </wp:positionH>
                      <wp:positionV relativeFrom="page">
                        <wp:posOffset>-2375535</wp:posOffset>
                      </wp:positionV>
                      <wp:extent cx="2170430" cy="317500"/>
                      <wp:effectExtent l="0" t="0" r="1270" b="6350"/>
                      <wp:wrapNone/>
                      <wp:docPr id="47"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0430" cy="317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Default="003F3914" w:rsidP="0070599D">
                                  <w:r w:rsidRPr="00BC71F0">
                                    <w:rPr>
                                      <w:rFonts w:ascii="Times New Roman" w:hAnsi="Times New Roman" w:cs="Times New Roman"/>
                                      <w:i/>
                                    </w:rPr>
                                    <w:t>Продолжение таблицы</w:t>
                                  </w:r>
                                  <w:r>
                                    <w:rPr>
                                      <w:rFonts w:ascii="Times New Roman" w:hAnsi="Times New Roman" w:cs="Times New Roman"/>
                                    </w:rPr>
                                    <w:t xml:space="preserve"> А.21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029" type="#_x0000_t202" style="position:absolute;left:0;text-align:left;margin-left:-5.85pt;margin-top:-187.05pt;width:170.9pt;height: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" stroked="f">
                      <v:textbox>
                        <w:txbxContent>
                          <w:p w:rsidR="003F3914" w:rsidRDefault="003F3914" w:rsidP="0070599D">
                            <w:r w:rsidRPr="00BC71F0">
                              <w:rPr>
                                <w:rFonts w:ascii="Times New Roman" w:hAnsi="Times New Roman" w:cs="Times New Roman"/>
                                <w:i/>
                              </w:rPr>
                              <w:t>Продолжение таблицы</w:t>
                            </w:r>
                            <w:r>
                              <w:rPr>
                                <w:rFonts w:ascii="Times New Roman" w:hAnsi="Times New Roman" w:cs="Times New Roman"/>
                              </w:rPr>
                              <w:t xml:space="preserve"> А.21</w:t>
                            </w:r>
                          </w:p>
                        </w:txbxContent>
                      </v:textbox>
                      <w10:wrap anchory="page"/>
                      <w10:anchorlock/>
                    </v:shape>
                  </w:pict>
                </mc:Fallback>
              </mc:AlternateContent>
            </w:r>
            <w:r w:rsidR="00447144">
              <w:rPr>
                <w:rFonts w:ascii="Times New Roman" w:hAnsi="Times New Roman" w:cs="Times New Roman"/>
              </w:rPr>
              <w:t>А.21</w:t>
            </w:r>
            <w:r w:rsidR="00E0323C" w:rsidRPr="00775799">
              <w:rPr>
                <w:rFonts w:ascii="Times New Roman" w:hAnsi="Times New Roman" w:cs="Times New Roman"/>
              </w:rPr>
              <w:t>.6 В конструкцию системы питания, системы выпуска и систем, обеспечивающих соответствующий уровень выбросов, не были внесены изменения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E0323C" w:rsidRPr="00C14727" w:rsidRDefault="00923365" w:rsidP="00027FBE">
            <w:pPr>
              <w:spacing w:after="0" w:line="223"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E0323C" w:rsidRPr="00C14727" w:rsidRDefault="001C1026" w:rsidP="00027FBE">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E0323C" w:rsidRPr="00C14727" w:rsidRDefault="00B10B14" w:rsidP="00027FBE">
            <w:pPr>
              <w:spacing w:after="0" w:line="223" w:lineRule="auto"/>
              <w:jc w:val="both"/>
              <w:rPr>
                <w:rFonts w:ascii="Times New Roman" w:hAnsi="Times New Roman" w:cs="Times New Roman"/>
              </w:rPr>
            </w:pPr>
            <w:r>
              <w:rPr>
                <w:rFonts w:ascii="Times New Roman" w:hAnsi="Times New Roman" w:cs="Times New Roman"/>
              </w:rPr>
              <w:t xml:space="preserve">Были внесены изменения </w:t>
            </w:r>
            <w:r w:rsidR="00E0323C" w:rsidRPr="00775799">
              <w:rPr>
                <w:rFonts w:ascii="Times New Roman" w:hAnsi="Times New Roman" w:cs="Times New Roman"/>
              </w:rPr>
              <w:t>в конструкцию системы питания</w:t>
            </w:r>
            <w:r>
              <w:rPr>
                <w:rFonts w:ascii="Times New Roman" w:hAnsi="Times New Roman" w:cs="Times New Roman"/>
              </w:rPr>
              <w:t xml:space="preserve"> и/или </w:t>
            </w:r>
            <w:r w:rsidR="00E0323C" w:rsidRPr="00775799">
              <w:rPr>
                <w:rFonts w:ascii="Times New Roman" w:hAnsi="Times New Roman" w:cs="Times New Roman"/>
              </w:rPr>
              <w:t>системы выпуска</w:t>
            </w:r>
            <w:r>
              <w:rPr>
                <w:rFonts w:ascii="Times New Roman" w:hAnsi="Times New Roman" w:cs="Times New Roman"/>
              </w:rPr>
              <w:t xml:space="preserve"> и/или других </w:t>
            </w:r>
            <w:r w:rsidR="00E0323C" w:rsidRPr="00775799">
              <w:rPr>
                <w:rFonts w:ascii="Times New Roman" w:hAnsi="Times New Roman" w:cs="Times New Roman"/>
              </w:rPr>
              <w:t>систем, обеспечивающих соответствующий уровень выбросов</w:t>
            </w:r>
            <w:r>
              <w:rPr>
                <w:rFonts w:ascii="Times New Roman" w:hAnsi="Times New Roman" w:cs="Times New Roman"/>
              </w:rPr>
              <w:t>.</w:t>
            </w:r>
          </w:p>
        </w:tc>
      </w:tr>
      <w:tr w:rsidR="00C752E9" w:rsidRPr="00447144" w:rsidTr="00C24109">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C752E9" w:rsidRPr="00A32551" w:rsidRDefault="00447144" w:rsidP="00027FBE">
            <w:pPr>
              <w:spacing w:after="0" w:line="223" w:lineRule="auto"/>
              <w:jc w:val="both"/>
              <w:rPr>
                <w:rFonts w:ascii="Times New Roman" w:hAnsi="Times New Roman" w:cs="Times New Roman"/>
              </w:rPr>
            </w:pPr>
            <w:r w:rsidRPr="00A32551">
              <w:rPr>
                <w:rFonts w:ascii="Times New Roman" w:hAnsi="Times New Roman" w:cs="Times New Roman"/>
              </w:rPr>
              <w:t>А.21.7</w:t>
            </w:r>
            <w:r w:rsidR="00C752E9" w:rsidRPr="00A32551">
              <w:rPr>
                <w:rFonts w:ascii="Times New Roman" w:hAnsi="Times New Roman" w:cs="Times New Roman"/>
              </w:rPr>
              <w:t xml:space="preserve"> Содержание оксида углерода (CO) в отработавших газах </w:t>
            </w:r>
            <w:r w:rsidR="00283F90" w:rsidRPr="00A32551">
              <w:rPr>
                <w:rFonts w:ascii="Times New Roman" w:hAnsi="Times New Roman" w:cs="Times New Roman"/>
              </w:rPr>
              <w:t xml:space="preserve">ТС </w:t>
            </w:r>
            <w:r w:rsidR="00C752E9" w:rsidRPr="00A32551">
              <w:rPr>
                <w:rFonts w:ascii="Times New Roman" w:hAnsi="Times New Roman" w:cs="Times New Roman"/>
              </w:rPr>
              <w:t xml:space="preserve">с бензиновыми и газовыми двигателями в режиме холостого хода на минимальной и повышенной частотах вращения коленчатого вала двигателя не должно превышать значений, установленных изготовителем для целей оценки соответствия типа </w:t>
            </w:r>
            <w:r w:rsidR="00283F90" w:rsidRPr="00A32551">
              <w:rPr>
                <w:rFonts w:ascii="Times New Roman" w:hAnsi="Times New Roman" w:cs="Times New Roman"/>
              </w:rPr>
              <w:t xml:space="preserve">ТС </w:t>
            </w:r>
            <w:r w:rsidR="00C752E9" w:rsidRPr="00A32551">
              <w:rPr>
                <w:rFonts w:ascii="Times New Roman" w:hAnsi="Times New Roman" w:cs="Times New Roman"/>
              </w:rPr>
              <w:t xml:space="preserve">перед его выпуском в обращение, а при отсутствии таких данных - не должно превышать значений, указанных в </w:t>
            </w:r>
            <w:hyperlink w:anchor="Par6133" w:history="1">
              <w:r w:rsidR="00C752E9" w:rsidRPr="00A32551">
                <w:rPr>
                  <w:rFonts w:ascii="Times New Roman" w:hAnsi="Times New Roman" w:cs="Times New Roman"/>
                </w:rPr>
                <w:t xml:space="preserve">таблице </w:t>
              </w:r>
              <w:r w:rsidRPr="00A32551">
                <w:rPr>
                  <w:rFonts w:ascii="Times New Roman" w:hAnsi="Times New Roman" w:cs="Times New Roman"/>
                </w:rPr>
                <w:t>А.21</w:t>
              </w:r>
              <w:r w:rsidR="00C752E9" w:rsidRPr="00A32551">
                <w:rPr>
                  <w:rFonts w:ascii="Times New Roman" w:hAnsi="Times New Roman" w:cs="Times New Roman"/>
                </w:rPr>
                <w:t>.1</w:t>
              </w:r>
            </w:hyperlink>
            <w:r w:rsidR="00C752E9" w:rsidRPr="00A32551">
              <w:rPr>
                <w:rFonts w:ascii="Times New Roman" w:hAnsi="Times New Roman" w:cs="Times New Roman"/>
              </w:rPr>
              <w:t>.</w:t>
            </w:r>
          </w:p>
          <w:p w:rsidR="007B647B" w:rsidRDefault="00505328" w:rsidP="00027FBE">
            <w:pPr>
              <w:spacing w:after="0" w:line="223" w:lineRule="auto"/>
              <w:jc w:val="both"/>
              <w:rPr>
                <w:rFonts w:ascii="Times New Roman" w:hAnsi="Times New Roman" w:cs="Times New Roman"/>
              </w:rPr>
            </w:pPr>
            <w:r>
              <w:rPr>
                <w:rFonts w:ascii="Times New Roman" w:hAnsi="Times New Roman" w:cs="Times New Roman"/>
              </w:rPr>
              <w:t>Оценка проводится</w:t>
            </w:r>
            <w:r w:rsidR="00C752E9" w:rsidRPr="00A32551">
              <w:rPr>
                <w:rFonts w:ascii="Times New Roman" w:hAnsi="Times New Roman" w:cs="Times New Roman"/>
              </w:rPr>
              <w:t xml:space="preserve"> при частоте вращения коленчатого вала двигателя, установленной изготовителем </w:t>
            </w:r>
            <w:r w:rsidR="00283F90" w:rsidRPr="00A32551">
              <w:rPr>
                <w:rFonts w:ascii="Times New Roman" w:hAnsi="Times New Roman" w:cs="Times New Roman"/>
              </w:rPr>
              <w:t>ТС</w:t>
            </w:r>
            <w:r w:rsidR="00C752E9" w:rsidRPr="00A32551">
              <w:rPr>
                <w:rFonts w:ascii="Times New Roman" w:hAnsi="Times New Roman" w:cs="Times New Roman"/>
              </w:rPr>
              <w:t>.</w:t>
            </w:r>
            <w:r w:rsidR="000978A2" w:rsidRPr="00A32551">
              <w:rPr>
                <w:rFonts w:ascii="Times New Roman" w:hAnsi="Times New Roman" w:cs="Times New Roman"/>
              </w:rPr>
              <w:t xml:space="preserve"> При отсутствии данных изготовителя о величине повышенной частоты вращения проверка проводится при частоте вращения коленчатого вала двигателя не ниже 2000</w:t>
            </w:r>
            <w:r w:rsidR="001C1026">
              <w:rPr>
                <w:rFonts w:ascii="Times New Roman" w:hAnsi="Times New Roman" w:cs="Times New Roman"/>
              </w:rPr>
              <w:t xml:space="preserve"> </w:t>
            </w:r>
            <w:r w:rsidR="000978A2" w:rsidRPr="00A32551">
              <w:rPr>
                <w:rFonts w:ascii="Times New Roman" w:hAnsi="Times New Roman" w:cs="Times New Roman"/>
              </w:rPr>
              <w:t xml:space="preserve"> мин</w:t>
            </w:r>
            <w:r w:rsidR="000978A2" w:rsidRPr="00A32551">
              <w:rPr>
                <w:rFonts w:ascii="Times New Roman" w:hAnsi="Times New Roman" w:cs="Times New Roman"/>
                <w:vertAlign w:val="superscript"/>
              </w:rPr>
              <w:t>-1</w:t>
            </w:r>
            <w:r w:rsidR="000978A2" w:rsidRPr="00A32551">
              <w:rPr>
                <w:rFonts w:ascii="Times New Roman" w:hAnsi="Times New Roman" w:cs="Times New Roman"/>
              </w:rPr>
              <w:t xml:space="preserve"> </w:t>
            </w:r>
            <w:r w:rsidR="001C1026">
              <w:rPr>
                <w:rFonts w:ascii="Times New Roman" w:hAnsi="Times New Roman" w:cs="Times New Roman"/>
              </w:rPr>
              <w:t xml:space="preserve"> </w:t>
            </w:r>
            <w:r w:rsidR="000978A2" w:rsidRPr="00A32551">
              <w:rPr>
                <w:rFonts w:ascii="Times New Roman" w:hAnsi="Times New Roman" w:cs="Times New Roman"/>
              </w:rPr>
              <w:t xml:space="preserve"> (кроме </w:t>
            </w:r>
            <w:r w:rsidR="001C1026">
              <w:rPr>
                <w:rFonts w:ascii="Times New Roman" w:hAnsi="Times New Roman" w:cs="Times New Roman"/>
              </w:rPr>
              <w:t xml:space="preserve"> </w:t>
            </w:r>
            <w:r w:rsidR="00283F90" w:rsidRPr="00A32551">
              <w:rPr>
                <w:rFonts w:ascii="Times New Roman" w:hAnsi="Times New Roman" w:cs="Times New Roman"/>
              </w:rPr>
              <w:t xml:space="preserve">ТС </w:t>
            </w:r>
            <w:r w:rsidR="001C1026">
              <w:rPr>
                <w:rFonts w:ascii="Times New Roman" w:hAnsi="Times New Roman" w:cs="Times New Roman"/>
              </w:rPr>
              <w:t xml:space="preserve"> </w:t>
            </w:r>
            <w:r w:rsidR="000978A2" w:rsidRPr="00A32551">
              <w:rPr>
                <w:rFonts w:ascii="Times New Roman" w:hAnsi="Times New Roman" w:cs="Times New Roman"/>
              </w:rPr>
              <w:t>категорий</w:t>
            </w:r>
            <w:r w:rsidR="001C1026">
              <w:rPr>
                <w:rFonts w:ascii="Times New Roman" w:hAnsi="Times New Roman" w:cs="Times New Roman"/>
              </w:rPr>
              <w:t xml:space="preserve">  </w:t>
            </w:r>
            <w:r w:rsidR="000978A2" w:rsidRPr="00A32551">
              <w:rPr>
                <w:rFonts w:ascii="Times New Roman" w:hAnsi="Times New Roman" w:cs="Times New Roman"/>
              </w:rPr>
              <w:t xml:space="preserve"> L) </w:t>
            </w:r>
            <w:r w:rsidR="001C1026">
              <w:rPr>
                <w:rFonts w:ascii="Times New Roman" w:hAnsi="Times New Roman" w:cs="Times New Roman"/>
              </w:rPr>
              <w:t xml:space="preserve">  </w:t>
            </w:r>
            <w:r w:rsidR="000978A2" w:rsidRPr="00A32551">
              <w:rPr>
                <w:rFonts w:ascii="Times New Roman" w:hAnsi="Times New Roman" w:cs="Times New Roman"/>
              </w:rPr>
              <w:t xml:space="preserve">и </w:t>
            </w:r>
          </w:p>
          <w:p w:rsidR="00C752E9" w:rsidRPr="00A32551" w:rsidRDefault="000978A2" w:rsidP="00027FBE">
            <w:pPr>
              <w:spacing w:after="0" w:line="223" w:lineRule="auto"/>
              <w:jc w:val="both"/>
              <w:rPr>
                <w:rFonts w:ascii="Times New Roman" w:hAnsi="Times New Roman" w:cs="Times New Roman"/>
              </w:rPr>
            </w:pPr>
            <w:r w:rsidRPr="00A32551">
              <w:rPr>
                <w:rFonts w:ascii="Times New Roman" w:hAnsi="Times New Roman" w:cs="Times New Roman"/>
              </w:rPr>
              <w:t>1500 мин</w:t>
            </w:r>
            <w:r w:rsidRPr="00A32551">
              <w:rPr>
                <w:rFonts w:ascii="Times New Roman" w:hAnsi="Times New Roman" w:cs="Times New Roman"/>
                <w:vertAlign w:val="superscript"/>
              </w:rPr>
              <w:t>-1</w:t>
            </w:r>
            <w:r w:rsidRPr="00A32551">
              <w:rPr>
                <w:rFonts w:ascii="Times New Roman" w:hAnsi="Times New Roman" w:cs="Times New Roman"/>
              </w:rPr>
              <w:t xml:space="preserve"> (у </w:t>
            </w:r>
            <w:r w:rsidR="00283F90" w:rsidRPr="00A32551">
              <w:rPr>
                <w:rFonts w:ascii="Times New Roman" w:hAnsi="Times New Roman" w:cs="Times New Roman"/>
              </w:rPr>
              <w:t xml:space="preserve">ТС </w:t>
            </w:r>
            <w:r w:rsidRPr="00A32551">
              <w:rPr>
                <w:rFonts w:ascii="Times New Roman" w:hAnsi="Times New Roman" w:cs="Times New Roman"/>
              </w:rPr>
              <w:t>категорий L).</w:t>
            </w:r>
          </w:p>
          <w:p w:rsidR="000D25C5" w:rsidRPr="00A32551" w:rsidRDefault="00505328" w:rsidP="003F3914">
            <w:pPr>
              <w:spacing w:after="0" w:line="223" w:lineRule="auto"/>
              <w:jc w:val="both"/>
              <w:rPr>
                <w:rFonts w:ascii="Times New Roman" w:hAnsi="Times New Roman" w:cs="Times New Roman"/>
              </w:rPr>
            </w:pPr>
            <w:r>
              <w:rPr>
                <w:rFonts w:ascii="Times New Roman" w:hAnsi="Times New Roman" w:cs="Times New Roman"/>
              </w:rPr>
              <w:t>При этом</w:t>
            </w:r>
            <w:r w:rsidR="00C752E9" w:rsidRPr="00A32551">
              <w:rPr>
                <w:rFonts w:ascii="Times New Roman" w:hAnsi="Times New Roman" w:cs="Times New Roman"/>
              </w:rPr>
              <w:t xml:space="preserve"> значение коэффициента избытка воздуха для </w:t>
            </w:r>
            <w:r w:rsidR="00283F90" w:rsidRPr="00A32551">
              <w:rPr>
                <w:rFonts w:ascii="Times New Roman" w:hAnsi="Times New Roman" w:cs="Times New Roman"/>
              </w:rPr>
              <w:t>ТС</w:t>
            </w:r>
            <w:r w:rsidR="00C752E9" w:rsidRPr="00A32551">
              <w:rPr>
                <w:rFonts w:ascii="Times New Roman" w:hAnsi="Times New Roman" w:cs="Times New Roman"/>
              </w:rPr>
              <w:t xml:space="preserve"> экологического класса </w:t>
            </w:r>
            <w:r>
              <w:rPr>
                <w:rFonts w:ascii="Times New Roman" w:hAnsi="Times New Roman" w:cs="Times New Roman"/>
              </w:rPr>
              <w:t>4</w:t>
            </w:r>
            <w:r w:rsidR="00C752E9" w:rsidRPr="00A32551">
              <w:rPr>
                <w:rFonts w:ascii="Times New Roman" w:hAnsi="Times New Roman" w:cs="Times New Roman"/>
              </w:rPr>
              <w:t xml:space="preserve"> и выше при повышенной частоте вращения коленчатого вала двигателя должно быть в пределах, установленных изготовителем для целей оценки соответствия типа </w:t>
            </w:r>
            <w:r w:rsidR="00283F90" w:rsidRPr="00A32551">
              <w:rPr>
                <w:rFonts w:ascii="Times New Roman" w:hAnsi="Times New Roman" w:cs="Times New Roman"/>
              </w:rPr>
              <w:t xml:space="preserve">ТС </w:t>
            </w:r>
            <w:r w:rsidR="00C752E9" w:rsidRPr="00A32551">
              <w:rPr>
                <w:rFonts w:ascii="Times New Roman" w:hAnsi="Times New Roman" w:cs="Times New Roman"/>
              </w:rPr>
              <w:t xml:space="preserve">перед его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C752E9" w:rsidRPr="00A32551" w:rsidRDefault="00C752E9" w:rsidP="00027FBE">
            <w:pPr>
              <w:spacing w:after="0" w:line="223" w:lineRule="auto"/>
              <w:jc w:val="both"/>
              <w:rPr>
                <w:rFonts w:ascii="Times New Roman" w:hAnsi="Times New Roman" w:cs="Times New Roman"/>
              </w:rPr>
            </w:pPr>
            <w:r w:rsidRPr="00A32551">
              <w:rPr>
                <w:rFonts w:ascii="Times New Roman" w:hAnsi="Times New Roman" w:cs="Times New Roman"/>
              </w:rPr>
              <w:t>Анализ эксплуатационной документации, инструмен</w:t>
            </w:r>
            <w:r w:rsidR="001C1026">
              <w:rPr>
                <w:rFonts w:ascii="Times New Roman" w:hAnsi="Times New Roman" w:cs="Times New Roman"/>
              </w:rPr>
              <w:t>-</w:t>
            </w:r>
            <w:r w:rsidRPr="00A32551">
              <w:rPr>
                <w:rFonts w:ascii="Times New Roman" w:hAnsi="Times New Roman" w:cs="Times New Roman"/>
              </w:rPr>
              <w:t>тальные измерения контроли</w:t>
            </w:r>
            <w:r w:rsidR="001C1026">
              <w:rPr>
                <w:rFonts w:ascii="Times New Roman" w:hAnsi="Times New Roman" w:cs="Times New Roman"/>
              </w:rPr>
              <w:t>-</w:t>
            </w:r>
            <w:r w:rsidRPr="00A32551">
              <w:rPr>
                <w:rFonts w:ascii="Times New Roman" w:hAnsi="Times New Roman" w:cs="Times New Roman"/>
              </w:rPr>
              <w:t>руемых показателей</w:t>
            </w:r>
            <w:r w:rsidR="000D25C5" w:rsidRPr="00A32551">
              <w:rPr>
                <w:rFonts w:ascii="Times New Roman" w:hAnsi="Times New Roman" w:cs="Times New Roman"/>
              </w:rPr>
              <w:t xml:space="preserve"> на прогретом двигателе</w:t>
            </w:r>
            <w:r w:rsidRPr="00A32551">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C752E9" w:rsidRPr="00A32551" w:rsidRDefault="001C1026" w:rsidP="00027FBE">
            <w:pPr>
              <w:spacing w:after="0" w:line="223" w:lineRule="auto"/>
              <w:jc w:val="both"/>
              <w:rPr>
                <w:rFonts w:ascii="Times New Roman" w:hAnsi="Times New Roman" w:cs="Times New Roman"/>
              </w:rPr>
            </w:pPr>
            <w:r>
              <w:rPr>
                <w:rFonts w:ascii="Times New Roman" w:hAnsi="Times New Roman" w:cs="Times New Roman"/>
              </w:rPr>
              <w:t>1</w:t>
            </w:r>
            <w:r w:rsidR="00C752E9" w:rsidRPr="00A32551">
              <w:rPr>
                <w:rFonts w:ascii="Times New Roman" w:hAnsi="Times New Roman" w:cs="Times New Roman"/>
              </w:rPr>
              <w:t xml:space="preserve"> Газоанализатор </w:t>
            </w:r>
            <w:r>
              <w:rPr>
                <w:rFonts w:ascii="Times New Roman" w:hAnsi="Times New Roman" w:cs="Times New Roman"/>
              </w:rPr>
              <w:t xml:space="preserve">– </w:t>
            </w:r>
            <w:r w:rsidR="00C752E9" w:rsidRPr="00A32551">
              <w:rPr>
                <w:rFonts w:ascii="Times New Roman" w:hAnsi="Times New Roman" w:cs="Times New Roman"/>
              </w:rPr>
              <w:t xml:space="preserve">прибор для определения содержания загрязняющих веществ в отработавших газах </w:t>
            </w:r>
            <w:r w:rsidR="00283F90" w:rsidRPr="00A32551">
              <w:rPr>
                <w:rFonts w:ascii="Times New Roman" w:hAnsi="Times New Roman" w:cs="Times New Roman"/>
              </w:rPr>
              <w:t>ТС</w:t>
            </w:r>
            <w:r w:rsidR="00C752E9" w:rsidRPr="00A32551">
              <w:rPr>
                <w:rFonts w:ascii="Times New Roman" w:hAnsi="Times New Roman" w:cs="Times New Roman"/>
              </w:rPr>
              <w:t xml:space="preserve"> с двигателями с искровым зажиганием или универсальный измеритель содержания загряз</w:t>
            </w:r>
            <w:r>
              <w:rPr>
                <w:rFonts w:ascii="Times New Roman" w:hAnsi="Times New Roman" w:cs="Times New Roman"/>
              </w:rPr>
              <w:t>-</w:t>
            </w:r>
            <w:r w:rsidR="00C752E9" w:rsidRPr="00A32551">
              <w:rPr>
                <w:rFonts w:ascii="Times New Roman" w:hAnsi="Times New Roman" w:cs="Times New Roman"/>
              </w:rPr>
              <w:t>няющих веществ и дымности в отработавших газах.</w:t>
            </w:r>
          </w:p>
          <w:p w:rsidR="00C752E9" w:rsidRPr="00A32551" w:rsidRDefault="001C1026" w:rsidP="00027FBE">
            <w:pPr>
              <w:spacing w:after="0" w:line="223" w:lineRule="auto"/>
              <w:jc w:val="both"/>
              <w:rPr>
                <w:rFonts w:ascii="Times New Roman" w:hAnsi="Times New Roman" w:cs="Times New Roman"/>
              </w:rPr>
            </w:pPr>
            <w:r>
              <w:rPr>
                <w:rFonts w:ascii="Times New Roman" w:hAnsi="Times New Roman" w:cs="Times New Roman"/>
              </w:rPr>
              <w:t>2</w:t>
            </w:r>
            <w:r w:rsidR="00C752E9" w:rsidRPr="00A32551">
              <w:rPr>
                <w:rFonts w:ascii="Times New Roman" w:hAnsi="Times New Roman" w:cs="Times New Roman"/>
              </w:rPr>
              <w:t xml:space="preserve"> Прибор для измерения частоты оборотов двигателя и температуры масла.</w:t>
            </w:r>
          </w:p>
          <w:p w:rsidR="000D25C5" w:rsidRPr="00A32551" w:rsidRDefault="001C1026" w:rsidP="00027FBE">
            <w:pPr>
              <w:spacing w:after="0" w:line="223" w:lineRule="auto"/>
              <w:jc w:val="both"/>
              <w:rPr>
                <w:rFonts w:ascii="Times New Roman" w:hAnsi="Times New Roman" w:cs="Times New Roman"/>
              </w:rPr>
            </w:pPr>
            <w:r>
              <w:rPr>
                <w:rFonts w:ascii="Times New Roman" w:hAnsi="Times New Roman" w:cs="Times New Roman"/>
              </w:rPr>
              <w:t>3</w:t>
            </w:r>
            <w:r w:rsidR="000D25C5" w:rsidRPr="00A32551">
              <w:rPr>
                <w:rFonts w:ascii="Times New Roman" w:hAnsi="Times New Roman" w:cs="Times New Roman"/>
              </w:rPr>
              <w:t> Универсальный измеритель содержания загрязняющих веществ и дымности в отработавших газах</w:t>
            </w:r>
          </w:p>
        </w:tc>
        <w:tc>
          <w:tcPr>
            <w:tcW w:w="3686" w:type="dxa"/>
            <w:tcBorders>
              <w:top w:val="single" w:sz="4" w:space="0" w:color="000000"/>
              <w:left w:val="single" w:sz="4" w:space="0" w:color="000000"/>
              <w:bottom w:val="single" w:sz="4" w:space="0" w:color="000000"/>
              <w:right w:val="single" w:sz="4" w:space="0" w:color="000000"/>
            </w:tcBorders>
          </w:tcPr>
          <w:p w:rsidR="007B647B" w:rsidRDefault="000E1F7B" w:rsidP="00027FBE">
            <w:pPr>
              <w:spacing w:after="0" w:line="223" w:lineRule="auto"/>
              <w:jc w:val="both"/>
              <w:rPr>
                <w:rFonts w:ascii="Times New Roman" w:hAnsi="Times New Roman" w:cs="Times New Roman"/>
              </w:rPr>
            </w:pPr>
            <w:r w:rsidRPr="00A32551">
              <w:rPr>
                <w:rFonts w:ascii="Times New Roman" w:hAnsi="Times New Roman" w:cs="Times New Roman"/>
              </w:rPr>
              <w:t xml:space="preserve">1. Содержание оксида углерода (CO) в отработавших газах </w:t>
            </w:r>
            <w:r w:rsidR="00283F90" w:rsidRPr="00A32551">
              <w:rPr>
                <w:rFonts w:ascii="Times New Roman" w:hAnsi="Times New Roman" w:cs="Times New Roman"/>
              </w:rPr>
              <w:t>ТС</w:t>
            </w:r>
            <w:r w:rsidRPr="00A32551">
              <w:rPr>
                <w:rFonts w:ascii="Times New Roman" w:hAnsi="Times New Roman" w:cs="Times New Roman"/>
              </w:rPr>
              <w:t xml:space="preserve"> с бензиновыми и газовыми двигателями в режиме холостого хода на минимальной и повышенной частотах вращения коленчатого вала двигателя превышает значения, установленные изготовителем для целей оценки соответствия типа </w:t>
            </w:r>
            <w:r w:rsidR="00283F90" w:rsidRPr="00A32551">
              <w:rPr>
                <w:rFonts w:ascii="Times New Roman" w:hAnsi="Times New Roman" w:cs="Times New Roman"/>
              </w:rPr>
              <w:t xml:space="preserve">ТС </w:t>
            </w:r>
            <w:r w:rsidRPr="00A32551">
              <w:rPr>
                <w:rFonts w:ascii="Times New Roman" w:hAnsi="Times New Roman" w:cs="Times New Roman"/>
              </w:rPr>
              <w:t xml:space="preserve">перед его выпуском в обращение, а при отсутствии таких данных </w:t>
            </w:r>
            <w:r w:rsidR="001C1026">
              <w:rPr>
                <w:rFonts w:ascii="Times New Roman" w:hAnsi="Times New Roman" w:cs="Times New Roman"/>
              </w:rPr>
              <w:t>–</w:t>
            </w:r>
            <w:r w:rsidRPr="00A32551">
              <w:rPr>
                <w:rFonts w:ascii="Times New Roman" w:hAnsi="Times New Roman" w:cs="Times New Roman"/>
              </w:rPr>
              <w:t xml:space="preserve"> превышает значения, указанные в </w:t>
            </w:r>
            <w:hyperlink w:anchor="Par6133" w:history="1">
              <w:r w:rsidRPr="00A32551">
                <w:rPr>
                  <w:rFonts w:ascii="Times New Roman" w:hAnsi="Times New Roman" w:cs="Times New Roman"/>
                </w:rPr>
                <w:t xml:space="preserve">таблице </w:t>
              </w:r>
              <w:r w:rsidR="00447144" w:rsidRPr="00A32551">
                <w:rPr>
                  <w:rFonts w:ascii="Times New Roman" w:hAnsi="Times New Roman" w:cs="Times New Roman"/>
                </w:rPr>
                <w:t>А.21</w:t>
              </w:r>
              <w:r w:rsidRPr="00A32551">
                <w:rPr>
                  <w:rFonts w:ascii="Times New Roman" w:hAnsi="Times New Roman" w:cs="Times New Roman"/>
                </w:rPr>
                <w:t>.1</w:t>
              </w:r>
            </w:hyperlink>
            <w:r w:rsidRPr="00A32551">
              <w:rPr>
                <w:rFonts w:ascii="Times New Roman" w:hAnsi="Times New Roman" w:cs="Times New Roman"/>
              </w:rPr>
              <w:t xml:space="preserve"> для экологического класса </w:t>
            </w:r>
            <w:r w:rsidR="00524DB2">
              <w:rPr>
                <w:rFonts w:ascii="Times New Roman" w:hAnsi="Times New Roman" w:cs="Times New Roman"/>
              </w:rPr>
              <w:t>4</w:t>
            </w:r>
            <w:r w:rsidRPr="00A32551">
              <w:rPr>
                <w:rFonts w:ascii="Times New Roman" w:hAnsi="Times New Roman" w:cs="Times New Roman"/>
              </w:rPr>
              <w:t xml:space="preserve"> и выше.</w:t>
            </w:r>
            <w:r w:rsidR="00524DB2">
              <w:rPr>
                <w:rFonts w:ascii="Times New Roman" w:hAnsi="Times New Roman" w:cs="Times New Roman"/>
              </w:rPr>
              <w:t xml:space="preserve"> </w:t>
            </w:r>
            <w:r w:rsidR="006A3104" w:rsidRPr="00A32551">
              <w:rPr>
                <w:rFonts w:ascii="Times New Roman" w:hAnsi="Times New Roman" w:cs="Times New Roman"/>
              </w:rPr>
              <w:t>Измерения должны быть проведены при частоте вращения коленчатого вала двигателя, установленной изгото</w:t>
            </w:r>
            <w:r w:rsidR="001C1026">
              <w:rPr>
                <w:rFonts w:ascii="Times New Roman" w:hAnsi="Times New Roman" w:cs="Times New Roman"/>
              </w:rPr>
              <w:t>-</w:t>
            </w:r>
            <w:r w:rsidR="006A3104" w:rsidRPr="00A32551">
              <w:rPr>
                <w:rFonts w:ascii="Times New Roman" w:hAnsi="Times New Roman" w:cs="Times New Roman"/>
              </w:rPr>
              <w:t>вителем</w:t>
            </w:r>
            <w:r w:rsidR="001C1026">
              <w:rPr>
                <w:rFonts w:ascii="Times New Roman" w:hAnsi="Times New Roman" w:cs="Times New Roman"/>
              </w:rPr>
              <w:t xml:space="preserve"> </w:t>
            </w:r>
            <w:r w:rsidR="006A3104" w:rsidRPr="00A32551">
              <w:rPr>
                <w:rFonts w:ascii="Times New Roman" w:hAnsi="Times New Roman" w:cs="Times New Roman"/>
              </w:rPr>
              <w:t xml:space="preserve"> </w:t>
            </w:r>
            <w:r w:rsidR="001C1026">
              <w:rPr>
                <w:rFonts w:ascii="Times New Roman" w:hAnsi="Times New Roman" w:cs="Times New Roman"/>
              </w:rPr>
              <w:t xml:space="preserve">   </w:t>
            </w:r>
            <w:r w:rsidR="00283F90" w:rsidRPr="00A32551">
              <w:rPr>
                <w:rFonts w:ascii="Times New Roman" w:hAnsi="Times New Roman" w:cs="Times New Roman"/>
              </w:rPr>
              <w:t>ТС</w:t>
            </w:r>
            <w:r w:rsidR="001C1026">
              <w:rPr>
                <w:rFonts w:ascii="Times New Roman" w:hAnsi="Times New Roman" w:cs="Times New Roman"/>
              </w:rPr>
              <w:t xml:space="preserve">  </w:t>
            </w:r>
            <w:r w:rsidR="006A3104" w:rsidRPr="00A32551">
              <w:rPr>
                <w:rFonts w:ascii="Times New Roman" w:hAnsi="Times New Roman" w:cs="Times New Roman"/>
              </w:rPr>
              <w:t xml:space="preserve"> или</w:t>
            </w:r>
            <w:r w:rsidR="001C1026">
              <w:rPr>
                <w:rFonts w:ascii="Times New Roman" w:hAnsi="Times New Roman" w:cs="Times New Roman"/>
              </w:rPr>
              <w:t xml:space="preserve"> </w:t>
            </w:r>
            <w:r w:rsidR="006A3104" w:rsidRPr="00A32551">
              <w:rPr>
                <w:rFonts w:ascii="Times New Roman" w:hAnsi="Times New Roman" w:cs="Times New Roman"/>
              </w:rPr>
              <w:t xml:space="preserve"> </w:t>
            </w:r>
            <w:r w:rsidR="001C1026">
              <w:rPr>
                <w:rFonts w:ascii="Times New Roman" w:hAnsi="Times New Roman" w:cs="Times New Roman"/>
              </w:rPr>
              <w:t xml:space="preserve">  </w:t>
            </w:r>
            <w:r w:rsidR="006A3104" w:rsidRPr="00A32551">
              <w:rPr>
                <w:rFonts w:ascii="Times New Roman" w:hAnsi="Times New Roman" w:cs="Times New Roman"/>
              </w:rPr>
              <w:t xml:space="preserve">не </w:t>
            </w:r>
            <w:r w:rsidR="001C1026">
              <w:rPr>
                <w:rFonts w:ascii="Times New Roman" w:hAnsi="Times New Roman" w:cs="Times New Roman"/>
              </w:rPr>
              <w:t xml:space="preserve">   </w:t>
            </w:r>
            <w:r w:rsidR="006A3104" w:rsidRPr="00A32551">
              <w:rPr>
                <w:rFonts w:ascii="Times New Roman" w:hAnsi="Times New Roman" w:cs="Times New Roman"/>
              </w:rPr>
              <w:t xml:space="preserve">ниже </w:t>
            </w:r>
          </w:p>
          <w:p w:rsidR="00A907AA" w:rsidRPr="00A32551" w:rsidRDefault="006A3104" w:rsidP="00027FBE">
            <w:pPr>
              <w:spacing w:after="0" w:line="223" w:lineRule="auto"/>
              <w:jc w:val="both"/>
              <w:rPr>
                <w:rFonts w:ascii="Times New Roman" w:hAnsi="Times New Roman" w:cs="Times New Roman"/>
              </w:rPr>
            </w:pPr>
            <w:r w:rsidRPr="00A32551">
              <w:rPr>
                <w:rFonts w:ascii="Times New Roman" w:hAnsi="Times New Roman" w:cs="Times New Roman"/>
              </w:rPr>
              <w:t>2000 мин</w:t>
            </w:r>
            <w:r w:rsidRPr="00A32551">
              <w:rPr>
                <w:rFonts w:ascii="Times New Roman" w:hAnsi="Times New Roman" w:cs="Times New Roman"/>
                <w:vertAlign w:val="superscript"/>
              </w:rPr>
              <w:t>-1</w:t>
            </w:r>
            <w:r w:rsidRPr="00A32551">
              <w:rPr>
                <w:rFonts w:ascii="Times New Roman" w:hAnsi="Times New Roman" w:cs="Times New Roman"/>
              </w:rPr>
              <w:t xml:space="preserve">  (кроме </w:t>
            </w:r>
            <w:r w:rsidR="00283F90" w:rsidRPr="00A32551">
              <w:rPr>
                <w:rFonts w:ascii="Times New Roman" w:hAnsi="Times New Roman" w:cs="Times New Roman"/>
              </w:rPr>
              <w:t xml:space="preserve">ТС </w:t>
            </w:r>
            <w:r w:rsidRPr="00A32551">
              <w:rPr>
                <w:rFonts w:ascii="Times New Roman" w:hAnsi="Times New Roman" w:cs="Times New Roman"/>
              </w:rPr>
              <w:t>категорий L) и 1500 мин</w:t>
            </w:r>
            <w:r w:rsidRPr="00A32551">
              <w:rPr>
                <w:rFonts w:ascii="Times New Roman" w:hAnsi="Times New Roman" w:cs="Times New Roman"/>
                <w:vertAlign w:val="superscript"/>
              </w:rPr>
              <w:t>-1</w:t>
            </w:r>
            <w:r w:rsidRPr="00A32551">
              <w:rPr>
                <w:rFonts w:ascii="Times New Roman" w:hAnsi="Times New Roman" w:cs="Times New Roman"/>
              </w:rPr>
              <w:t xml:space="preserve"> (у </w:t>
            </w:r>
            <w:r w:rsidR="00283F90" w:rsidRPr="00A32551">
              <w:rPr>
                <w:rFonts w:ascii="Times New Roman" w:hAnsi="Times New Roman" w:cs="Times New Roman"/>
              </w:rPr>
              <w:t xml:space="preserve">ТС </w:t>
            </w:r>
            <w:r w:rsidRPr="00A32551">
              <w:rPr>
                <w:rFonts w:ascii="Times New Roman" w:hAnsi="Times New Roman" w:cs="Times New Roman"/>
              </w:rPr>
              <w:t>категорий L).</w:t>
            </w:r>
          </w:p>
          <w:p w:rsidR="00C752E9" w:rsidRPr="00A32551" w:rsidRDefault="006A3104" w:rsidP="00027FBE">
            <w:pPr>
              <w:spacing w:after="0" w:line="223" w:lineRule="auto"/>
              <w:jc w:val="both"/>
              <w:rPr>
                <w:rFonts w:ascii="Times New Roman" w:hAnsi="Times New Roman" w:cs="Times New Roman"/>
              </w:rPr>
            </w:pPr>
            <w:r w:rsidRPr="00A32551">
              <w:rPr>
                <w:rFonts w:ascii="Times New Roman" w:hAnsi="Times New Roman" w:cs="Times New Roman"/>
              </w:rPr>
              <w:t>2</w:t>
            </w:r>
            <w:r w:rsidR="00C752E9" w:rsidRPr="00A32551">
              <w:rPr>
                <w:rFonts w:ascii="Times New Roman" w:hAnsi="Times New Roman" w:cs="Times New Roman"/>
              </w:rPr>
              <w:t xml:space="preserve"> Значение коэффициента избытка воздуха для </w:t>
            </w:r>
            <w:r w:rsidR="00283F90" w:rsidRPr="00A32551">
              <w:rPr>
                <w:rFonts w:ascii="Times New Roman" w:hAnsi="Times New Roman" w:cs="Times New Roman"/>
              </w:rPr>
              <w:t xml:space="preserve">ТС </w:t>
            </w:r>
            <w:r w:rsidR="00C752E9" w:rsidRPr="00A32551">
              <w:rPr>
                <w:rFonts w:ascii="Times New Roman" w:hAnsi="Times New Roman" w:cs="Times New Roman"/>
              </w:rPr>
              <w:t xml:space="preserve">экологического класса </w:t>
            </w:r>
            <w:r w:rsidR="00524DB2">
              <w:rPr>
                <w:rFonts w:ascii="Times New Roman" w:hAnsi="Times New Roman" w:cs="Times New Roman"/>
              </w:rPr>
              <w:t>4</w:t>
            </w:r>
            <w:r w:rsidR="00C752E9" w:rsidRPr="00A32551">
              <w:rPr>
                <w:rFonts w:ascii="Times New Roman" w:hAnsi="Times New Roman" w:cs="Times New Roman"/>
              </w:rPr>
              <w:t xml:space="preserve"> или выше при повышенной частоте вращения коленчатого вала двига</w:t>
            </w:r>
            <w:r w:rsidR="00027FBE">
              <w:rPr>
                <w:rFonts w:ascii="Times New Roman" w:hAnsi="Times New Roman" w:cs="Times New Roman"/>
              </w:rPr>
              <w:t xml:space="preserve">теля не соответствует пределам,                   </w:t>
            </w:r>
            <w:r w:rsidR="00C752E9" w:rsidRPr="00A32551">
              <w:rPr>
                <w:rFonts w:ascii="Times New Roman" w:hAnsi="Times New Roman" w:cs="Times New Roman"/>
              </w:rPr>
              <w:t xml:space="preserve">установленным </w:t>
            </w:r>
          </w:p>
        </w:tc>
      </w:tr>
    </w:tbl>
    <w:p w:rsidR="00027FBE" w:rsidRPr="00C24109" w:rsidRDefault="00027FBE" w:rsidP="00027FBE">
      <w:pPr>
        <w:spacing w:after="0"/>
        <w:rPr>
          <w:rFonts w:ascii="Times New Roman" w:hAnsi="Times New Roman" w:cs="Times New Roman"/>
          <w:i/>
        </w:rPr>
      </w:pPr>
      <w:r>
        <w:rPr>
          <w:rFonts w:ascii="Times New Roman" w:hAnsi="Times New Roman" w:cs="Times New Roman"/>
          <w:i/>
        </w:rPr>
        <w:lastRenderedPageBreak/>
        <w:t>Оконча</w:t>
      </w:r>
      <w:r w:rsidRPr="00C24109">
        <w:rPr>
          <w:rFonts w:ascii="Times New Roman" w:hAnsi="Times New Roman" w:cs="Times New Roman"/>
          <w:i/>
        </w:rPr>
        <w:t>ние таблицы А.21</w:t>
      </w:r>
    </w:p>
    <w:tbl>
      <w:tblPr>
        <w:tblW w:w="14709" w:type="dxa"/>
        <w:tblLayout w:type="fixed"/>
        <w:tblLook w:val="0000" w:firstRow="0" w:lastRow="0" w:firstColumn="0" w:lastColumn="0" w:noHBand="0" w:noVBand="0"/>
      </w:tblPr>
      <w:tblGrid>
        <w:gridCol w:w="4644"/>
        <w:gridCol w:w="3119"/>
        <w:gridCol w:w="3260"/>
        <w:gridCol w:w="3686"/>
      </w:tblGrid>
      <w:tr w:rsidR="00027FBE" w:rsidRPr="00504C35"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027FBE" w:rsidRPr="00504C35" w:rsidRDefault="00027FBE"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027FBE" w:rsidRPr="00504C35" w:rsidRDefault="00027FBE"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027FBE" w:rsidRPr="00504C35" w:rsidRDefault="00027FBE"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027FBE" w:rsidRPr="00504C35" w:rsidRDefault="00027FBE"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B66B8F" w:rsidRPr="00447144" w:rsidTr="00C24109">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B66B8F" w:rsidRPr="00A32551" w:rsidRDefault="003F3914" w:rsidP="00947EF2">
            <w:pPr>
              <w:spacing w:after="0" w:line="240" w:lineRule="auto"/>
              <w:jc w:val="both"/>
              <w:rPr>
                <w:rFonts w:ascii="Times New Roman" w:hAnsi="Times New Roman" w:cs="Times New Roman"/>
              </w:rPr>
            </w:pPr>
            <w:r w:rsidRPr="00A32551">
              <w:rPr>
                <w:rFonts w:ascii="Times New Roman" w:hAnsi="Times New Roman" w:cs="Times New Roman"/>
              </w:rPr>
              <w:t xml:space="preserve">выпуском в обращение. При отсутствии таких </w:t>
            </w:r>
            <w:r w:rsidR="00027FBE" w:rsidRPr="00A32551">
              <w:rPr>
                <w:rFonts w:ascii="Times New Roman" w:hAnsi="Times New Roman" w:cs="Times New Roman"/>
              </w:rPr>
              <w:t>данных проверка не проводится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B66B8F" w:rsidRPr="00A32551" w:rsidRDefault="00B66B8F" w:rsidP="00947EF2">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66B8F" w:rsidRDefault="00B66B8F" w:rsidP="00947EF2">
            <w:pPr>
              <w:spacing w:after="0" w:line="240" w:lineRule="auto"/>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B66B8F" w:rsidRPr="00A32551" w:rsidRDefault="00027FBE" w:rsidP="00947EF2">
            <w:pPr>
              <w:spacing w:after="0" w:line="240" w:lineRule="auto"/>
              <w:jc w:val="both"/>
              <w:rPr>
                <w:rFonts w:ascii="Times New Roman" w:hAnsi="Times New Roman" w:cs="Times New Roman"/>
              </w:rPr>
            </w:pPr>
            <w:r w:rsidRPr="00A32551">
              <w:rPr>
                <w:rFonts w:ascii="Times New Roman" w:hAnsi="Times New Roman" w:cs="Times New Roman"/>
              </w:rPr>
              <w:t>изготовителем для целей оценки соответствия типа ТС перед его выпуском в обращение</w:t>
            </w:r>
          </w:p>
        </w:tc>
      </w:tr>
      <w:tr w:rsidR="00B06D29" w:rsidRPr="00D8184C" w:rsidTr="00C24109">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05328" w:rsidRDefault="00447144" w:rsidP="001C1026">
            <w:pPr>
              <w:pBdr>
                <w:bottom w:val="single" w:sz="4" w:space="1" w:color="auto"/>
              </w:pBdr>
              <w:spacing w:after="0" w:line="240" w:lineRule="auto"/>
              <w:jc w:val="both"/>
              <w:rPr>
                <w:rFonts w:ascii="Times New Roman" w:hAnsi="Times New Roman" w:cs="Times New Roman"/>
              </w:rPr>
            </w:pPr>
            <w:r w:rsidRPr="00D8184C">
              <w:rPr>
                <w:rFonts w:ascii="Times New Roman" w:hAnsi="Times New Roman" w:cs="Times New Roman"/>
              </w:rPr>
              <w:t>А.21.8</w:t>
            </w:r>
            <w:r w:rsidR="00512725">
              <w:rPr>
                <w:rFonts w:ascii="Times New Roman" w:hAnsi="Times New Roman" w:cs="Times New Roman"/>
              </w:rPr>
              <w:t xml:space="preserve"> </w:t>
            </w:r>
            <w:r w:rsidR="00B06D29" w:rsidRPr="00D8184C">
              <w:rPr>
                <w:rFonts w:ascii="Times New Roman" w:hAnsi="Times New Roman" w:cs="Times New Roman"/>
              </w:rPr>
              <w:t xml:space="preserve">Дымность отработавших газов </w:t>
            </w:r>
            <w:r w:rsidR="00283F90" w:rsidRPr="00D8184C">
              <w:rPr>
                <w:rFonts w:ascii="Times New Roman" w:hAnsi="Times New Roman" w:cs="Times New Roman"/>
              </w:rPr>
              <w:t xml:space="preserve">ТС </w:t>
            </w:r>
            <w:r w:rsidR="00B06D29" w:rsidRPr="00D8184C">
              <w:rPr>
                <w:rFonts w:ascii="Times New Roman" w:hAnsi="Times New Roman" w:cs="Times New Roman"/>
              </w:rPr>
              <w:t xml:space="preserve">с дизелями в режиме свободного ускорения не должна превышать значений коэффициента поглощения света, указанного в документах, удостоверяющих соответствие </w:t>
            </w:r>
            <w:r w:rsidR="00283F90" w:rsidRPr="00D8184C">
              <w:rPr>
                <w:rFonts w:ascii="Times New Roman" w:hAnsi="Times New Roman" w:cs="Times New Roman"/>
              </w:rPr>
              <w:t>ТС</w:t>
            </w:r>
            <w:r w:rsidR="00512725">
              <w:rPr>
                <w:rFonts w:ascii="Times New Roman" w:hAnsi="Times New Roman" w:cs="Times New Roman"/>
              </w:rPr>
              <w:t xml:space="preserve"> </w:t>
            </w:r>
            <w:r w:rsidR="00B06D29" w:rsidRPr="00512725">
              <w:rPr>
                <w:rFonts w:ascii="Times New Roman" w:hAnsi="Times New Roman" w:cs="Times New Roman"/>
              </w:rPr>
              <w:t xml:space="preserve">Правилам ООН </w:t>
            </w:r>
            <w:r w:rsidR="00C752E9" w:rsidRPr="00512725">
              <w:rPr>
                <w:rFonts w:ascii="Times New Roman" w:hAnsi="Times New Roman" w:cs="Times New Roman"/>
              </w:rPr>
              <w:t>№ </w:t>
            </w:r>
            <w:r w:rsidR="00512725">
              <w:rPr>
                <w:rFonts w:ascii="Times New Roman" w:hAnsi="Times New Roman" w:cs="Times New Roman"/>
              </w:rPr>
              <w:t xml:space="preserve">24 </w:t>
            </w:r>
            <w:r w:rsidR="00512725" w:rsidRPr="00512725">
              <w:rPr>
                <w:rFonts w:ascii="Times New Roman" w:hAnsi="Times New Roman" w:cs="Times New Roman"/>
              </w:rPr>
              <w:t>[5</w:t>
            </w:r>
            <w:r w:rsidR="007C1329" w:rsidRPr="007C1329">
              <w:rPr>
                <w:rFonts w:ascii="Times New Roman" w:hAnsi="Times New Roman" w:cs="Times New Roman"/>
              </w:rPr>
              <w:t>4</w:t>
            </w:r>
            <w:r w:rsidR="00512725" w:rsidRPr="00512725">
              <w:rPr>
                <w:rFonts w:ascii="Times New Roman" w:hAnsi="Times New Roman" w:cs="Times New Roman"/>
              </w:rPr>
              <w:t>]</w:t>
            </w:r>
            <w:r w:rsidR="00B06D29" w:rsidRPr="00512725">
              <w:rPr>
                <w:rFonts w:ascii="Times New Roman" w:hAnsi="Times New Roman" w:cs="Times New Roman"/>
              </w:rPr>
              <w:t>,</w:t>
            </w:r>
            <w:r w:rsidR="00B06D29" w:rsidRPr="00D8184C">
              <w:rPr>
                <w:rFonts w:ascii="Times New Roman" w:hAnsi="Times New Roman" w:cs="Times New Roman"/>
              </w:rPr>
              <w:t xml:space="preserve"> либо значений, указанных на знаке официального утверждения, нанесенном на двигатель или </w:t>
            </w:r>
            <w:r w:rsidR="004A184F" w:rsidRPr="00D8184C">
              <w:rPr>
                <w:rFonts w:ascii="Times New Roman" w:hAnsi="Times New Roman" w:cs="Times New Roman"/>
              </w:rPr>
              <w:t>ТС</w:t>
            </w:r>
            <w:r w:rsidR="00B06D29" w:rsidRPr="00D8184C">
              <w:rPr>
                <w:rFonts w:ascii="Times New Roman" w:hAnsi="Times New Roman" w:cs="Times New Roman"/>
              </w:rPr>
              <w:t xml:space="preserve">, либо установленных изготовителем </w:t>
            </w:r>
            <w:r w:rsidR="004A184F" w:rsidRPr="00D8184C">
              <w:rPr>
                <w:rFonts w:ascii="Times New Roman" w:hAnsi="Times New Roman" w:cs="Times New Roman"/>
              </w:rPr>
              <w:t xml:space="preserve">ТС </w:t>
            </w:r>
            <w:r w:rsidR="00B06D29" w:rsidRPr="00D8184C">
              <w:rPr>
                <w:rFonts w:ascii="Times New Roman" w:hAnsi="Times New Roman" w:cs="Times New Roman"/>
              </w:rPr>
              <w:t>в</w:t>
            </w:r>
            <w:r w:rsidR="001C1026">
              <w:rPr>
                <w:rFonts w:ascii="Times New Roman" w:hAnsi="Times New Roman" w:cs="Times New Roman"/>
              </w:rPr>
              <w:t xml:space="preserve"> эксплуатационной документации</w:t>
            </w:r>
          </w:p>
          <w:p w:rsidR="000D25C5" w:rsidRPr="00D8184C" w:rsidRDefault="00D05CF0" w:rsidP="001C1026">
            <w:pPr>
              <w:spacing w:after="0" w:line="240" w:lineRule="auto"/>
              <w:jc w:val="both"/>
              <w:rPr>
                <w:rFonts w:ascii="Times New Roman" w:hAnsi="Times New Roman" w:cs="Times New Roman"/>
              </w:rPr>
            </w:pPr>
            <w:r w:rsidRPr="00D8184C">
              <w:rPr>
                <w:rFonts w:ascii="Times New Roman" w:hAnsi="Times New Roman" w:cs="Times New Roman"/>
              </w:rPr>
              <w:t>А.21.9</w:t>
            </w:r>
            <w:r w:rsidR="000D25C5" w:rsidRPr="00D8184C">
              <w:rPr>
                <w:rFonts w:ascii="Times New Roman" w:hAnsi="Times New Roman" w:cs="Times New Roman"/>
              </w:rPr>
              <w:t xml:space="preserve"> При проведении проверки соответствия требованиям </w:t>
            </w:r>
            <w:hyperlink w:anchor="Par6130" w:history="1">
              <w:r w:rsidR="000D25C5" w:rsidRPr="00D8184C">
                <w:rPr>
                  <w:rFonts w:ascii="Times New Roman" w:hAnsi="Times New Roman" w:cs="Times New Roman"/>
                </w:rPr>
                <w:t xml:space="preserve"> </w:t>
              </w:r>
              <w:r w:rsidRPr="00D8184C">
                <w:rPr>
                  <w:rFonts w:ascii="Times New Roman" w:hAnsi="Times New Roman" w:cs="Times New Roman"/>
                </w:rPr>
                <w:t>А.21.7</w:t>
              </w:r>
            </w:hyperlink>
            <w:r w:rsidR="000D25C5" w:rsidRPr="00D8184C">
              <w:rPr>
                <w:rFonts w:ascii="Times New Roman" w:hAnsi="Times New Roman" w:cs="Times New Roman"/>
              </w:rPr>
              <w:t xml:space="preserve"> и </w:t>
            </w:r>
            <w:r w:rsidRPr="00D8184C">
              <w:rPr>
                <w:rFonts w:ascii="Times New Roman" w:hAnsi="Times New Roman" w:cs="Times New Roman"/>
              </w:rPr>
              <w:t>А.21.8</w:t>
            </w:r>
            <w:r w:rsidR="000D25C5" w:rsidRPr="00D8184C">
              <w:rPr>
                <w:rFonts w:ascii="Times New Roman" w:hAnsi="Times New Roman" w:cs="Times New Roman"/>
              </w:rPr>
              <w:t xml:space="preserve"> пробег </w:t>
            </w:r>
            <w:r w:rsidR="004A184F" w:rsidRPr="00D8184C">
              <w:rPr>
                <w:rFonts w:ascii="Times New Roman" w:hAnsi="Times New Roman" w:cs="Times New Roman"/>
              </w:rPr>
              <w:t xml:space="preserve">ТС </w:t>
            </w:r>
            <w:r w:rsidR="000D25C5" w:rsidRPr="00D8184C">
              <w:rPr>
                <w:rFonts w:ascii="Times New Roman" w:hAnsi="Times New Roman" w:cs="Times New Roman"/>
              </w:rPr>
              <w:t>должен быть не менее 3000 км. При меньшем пробеге проверка не проводится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0D25C5" w:rsidP="00E0323C">
            <w:pPr>
              <w:spacing w:after="0" w:line="240" w:lineRule="auto"/>
              <w:jc w:val="both"/>
              <w:rPr>
                <w:rFonts w:ascii="Times New Roman" w:hAnsi="Times New Roman" w:cs="Times New Roman"/>
              </w:rPr>
            </w:pPr>
            <w:r w:rsidRPr="00D8184C">
              <w:rPr>
                <w:rFonts w:ascii="Times New Roman" w:hAnsi="Times New Roman" w:cs="Times New Roman"/>
              </w:rPr>
              <w:t>Анализ эксплуатационной документации, инструмен</w:t>
            </w:r>
            <w:r w:rsidR="001C1026">
              <w:rPr>
                <w:rFonts w:ascii="Times New Roman" w:hAnsi="Times New Roman" w:cs="Times New Roman"/>
              </w:rPr>
              <w:t>-</w:t>
            </w:r>
            <w:r w:rsidRPr="00D8184C">
              <w:rPr>
                <w:rFonts w:ascii="Times New Roman" w:hAnsi="Times New Roman" w:cs="Times New Roman"/>
              </w:rPr>
              <w:t>тальные измерения контро</w:t>
            </w:r>
            <w:r w:rsidR="001C1026">
              <w:rPr>
                <w:rFonts w:ascii="Times New Roman" w:hAnsi="Times New Roman" w:cs="Times New Roman"/>
              </w:rPr>
              <w:t>-</w:t>
            </w:r>
            <w:r w:rsidRPr="00D8184C">
              <w:rPr>
                <w:rFonts w:ascii="Times New Roman" w:hAnsi="Times New Roman" w:cs="Times New Roman"/>
              </w:rPr>
              <w:t>лируемых показателей на прогретом двигателе</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1C1026" w:rsidP="00E0323C">
            <w:pPr>
              <w:spacing w:after="0" w:line="240" w:lineRule="auto"/>
              <w:jc w:val="both"/>
              <w:rPr>
                <w:rFonts w:ascii="Times New Roman" w:hAnsi="Times New Roman" w:cs="Times New Roman"/>
              </w:rPr>
            </w:pPr>
            <w:r>
              <w:rPr>
                <w:rFonts w:ascii="Times New Roman" w:hAnsi="Times New Roman" w:cs="Times New Roman"/>
              </w:rPr>
              <w:t>1</w:t>
            </w:r>
            <w:r w:rsidR="000D25C5" w:rsidRPr="00D8184C">
              <w:rPr>
                <w:rFonts w:ascii="Times New Roman" w:hAnsi="Times New Roman" w:cs="Times New Roman"/>
              </w:rPr>
              <w:t> </w:t>
            </w:r>
            <w:r w:rsidR="00B06D29" w:rsidRPr="00D8184C">
              <w:rPr>
                <w:rFonts w:ascii="Times New Roman" w:hAnsi="Times New Roman" w:cs="Times New Roman"/>
              </w:rPr>
              <w:t xml:space="preserve">Дымомер </w:t>
            </w:r>
            <w:r>
              <w:rPr>
                <w:rFonts w:ascii="Times New Roman" w:hAnsi="Times New Roman" w:cs="Times New Roman"/>
              </w:rPr>
              <w:t>–</w:t>
            </w:r>
            <w:r w:rsidR="00B06D29" w:rsidRPr="00D8184C">
              <w:rPr>
                <w:rFonts w:ascii="Times New Roman" w:hAnsi="Times New Roman" w:cs="Times New Roman"/>
              </w:rPr>
              <w:t xml:space="preserve"> прибор для определения дымности в отработавших газах </w:t>
            </w:r>
            <w:r w:rsidR="004A184F" w:rsidRPr="00D8184C">
              <w:rPr>
                <w:rFonts w:ascii="Times New Roman" w:hAnsi="Times New Roman" w:cs="Times New Roman"/>
              </w:rPr>
              <w:t xml:space="preserve">ТС </w:t>
            </w:r>
            <w:r w:rsidR="00B06D29" w:rsidRPr="00D8184C">
              <w:rPr>
                <w:rFonts w:ascii="Times New Roman" w:hAnsi="Times New Roman" w:cs="Times New Roman"/>
              </w:rPr>
              <w:t>с двигателями с воспламенением от сжатия</w:t>
            </w:r>
            <w:r w:rsidR="000D25C5" w:rsidRPr="00D8184C">
              <w:rPr>
                <w:rFonts w:ascii="Times New Roman" w:hAnsi="Times New Roman" w:cs="Times New Roman"/>
              </w:rPr>
              <w:t>.</w:t>
            </w:r>
          </w:p>
          <w:p w:rsidR="000D25C5" w:rsidRPr="00D8184C" w:rsidRDefault="001C1026" w:rsidP="00E0323C">
            <w:pPr>
              <w:spacing w:after="0" w:line="240" w:lineRule="auto"/>
              <w:jc w:val="both"/>
              <w:rPr>
                <w:rFonts w:ascii="Times New Roman" w:hAnsi="Times New Roman" w:cs="Times New Roman"/>
              </w:rPr>
            </w:pPr>
            <w:r>
              <w:rPr>
                <w:rFonts w:ascii="Times New Roman" w:hAnsi="Times New Roman" w:cs="Times New Roman"/>
              </w:rPr>
              <w:t>2</w:t>
            </w:r>
            <w:r w:rsidR="000D25C5" w:rsidRPr="00D8184C">
              <w:rPr>
                <w:rFonts w:ascii="Times New Roman" w:hAnsi="Times New Roman" w:cs="Times New Roman"/>
              </w:rPr>
              <w:t> Универсальный измеритель содержания загрязняющих веществ и дымности в отработавших газах</w:t>
            </w:r>
          </w:p>
        </w:tc>
        <w:tc>
          <w:tcPr>
            <w:tcW w:w="3686" w:type="dxa"/>
            <w:tcBorders>
              <w:top w:val="single" w:sz="4" w:space="0" w:color="000000"/>
              <w:left w:val="single" w:sz="4" w:space="0" w:color="000000"/>
              <w:bottom w:val="single" w:sz="4" w:space="0" w:color="000000"/>
              <w:right w:val="single" w:sz="4" w:space="0" w:color="000000"/>
            </w:tcBorders>
          </w:tcPr>
          <w:p w:rsidR="00B06D29" w:rsidRPr="00D8184C" w:rsidRDefault="00B06D29" w:rsidP="00FD6ABF">
            <w:pPr>
              <w:spacing w:after="0" w:line="240" w:lineRule="auto"/>
              <w:jc w:val="both"/>
              <w:rPr>
                <w:rFonts w:ascii="Times New Roman" w:hAnsi="Times New Roman" w:cs="Times New Roman"/>
              </w:rPr>
            </w:pPr>
            <w:r w:rsidRPr="00D8184C">
              <w:rPr>
                <w:rFonts w:ascii="Times New Roman" w:hAnsi="Times New Roman" w:cs="Times New Roman"/>
              </w:rPr>
              <w:t xml:space="preserve">Дымность отработавших газов </w:t>
            </w:r>
            <w:r w:rsidR="004A184F" w:rsidRPr="00D8184C">
              <w:rPr>
                <w:rFonts w:ascii="Times New Roman" w:hAnsi="Times New Roman" w:cs="Times New Roman"/>
              </w:rPr>
              <w:t xml:space="preserve">ТС </w:t>
            </w:r>
            <w:r w:rsidRPr="00D8184C">
              <w:rPr>
                <w:rFonts w:ascii="Times New Roman" w:hAnsi="Times New Roman" w:cs="Times New Roman"/>
              </w:rPr>
              <w:t>с дизелями в режиме</w:t>
            </w:r>
            <w:r w:rsidR="000D25C5" w:rsidRPr="00D8184C">
              <w:rPr>
                <w:rFonts w:ascii="Times New Roman" w:hAnsi="Times New Roman" w:cs="Times New Roman"/>
              </w:rPr>
              <w:t xml:space="preserve"> свободного ускорения превышает </w:t>
            </w:r>
            <w:r w:rsidRPr="00D8184C">
              <w:rPr>
                <w:rFonts w:ascii="Times New Roman" w:hAnsi="Times New Roman" w:cs="Times New Roman"/>
              </w:rPr>
              <w:t xml:space="preserve">значения коэффициента поглощения света, указанного в документах, удостоверяющих соответствие </w:t>
            </w:r>
            <w:r w:rsidR="004A184F" w:rsidRPr="00D8184C">
              <w:rPr>
                <w:rFonts w:ascii="Times New Roman" w:hAnsi="Times New Roman" w:cs="Times New Roman"/>
              </w:rPr>
              <w:t xml:space="preserve">ТС </w:t>
            </w:r>
            <w:r w:rsidRPr="00512725">
              <w:rPr>
                <w:rFonts w:ascii="Times New Roman" w:hAnsi="Times New Roman" w:cs="Times New Roman"/>
              </w:rPr>
              <w:t xml:space="preserve">Правилам ООН </w:t>
            </w:r>
            <w:r w:rsidR="000D25C5" w:rsidRPr="00512725">
              <w:rPr>
                <w:rFonts w:ascii="Times New Roman" w:hAnsi="Times New Roman" w:cs="Times New Roman"/>
              </w:rPr>
              <w:t>№</w:t>
            </w:r>
            <w:r w:rsidR="00512725">
              <w:rPr>
                <w:rFonts w:ascii="Times New Roman" w:hAnsi="Times New Roman" w:cs="Times New Roman"/>
                <w:lang w:val="en-US"/>
              </w:rPr>
              <w:t> </w:t>
            </w:r>
            <w:r w:rsidR="00512725">
              <w:rPr>
                <w:rFonts w:ascii="Times New Roman" w:hAnsi="Times New Roman" w:cs="Times New Roman"/>
              </w:rPr>
              <w:t xml:space="preserve">24 </w:t>
            </w:r>
            <w:r w:rsidR="00512725" w:rsidRPr="00512725">
              <w:rPr>
                <w:rFonts w:ascii="Times New Roman" w:hAnsi="Times New Roman" w:cs="Times New Roman"/>
              </w:rPr>
              <w:t>[5</w:t>
            </w:r>
            <w:r w:rsidR="00FD6ABF" w:rsidRPr="00FD6ABF">
              <w:rPr>
                <w:rFonts w:ascii="Times New Roman" w:hAnsi="Times New Roman" w:cs="Times New Roman"/>
              </w:rPr>
              <w:t>4</w:t>
            </w:r>
            <w:r w:rsidR="00512725" w:rsidRPr="00512725">
              <w:rPr>
                <w:rFonts w:ascii="Times New Roman" w:hAnsi="Times New Roman" w:cs="Times New Roman"/>
              </w:rPr>
              <w:t>]</w:t>
            </w:r>
            <w:r w:rsidR="000D25C5" w:rsidRPr="00512725">
              <w:rPr>
                <w:rFonts w:ascii="Times New Roman" w:hAnsi="Times New Roman" w:cs="Times New Roman"/>
              </w:rPr>
              <w:t>,</w:t>
            </w:r>
            <w:r w:rsidR="000D25C5" w:rsidRPr="00D8184C">
              <w:rPr>
                <w:rFonts w:ascii="Times New Roman" w:hAnsi="Times New Roman" w:cs="Times New Roman"/>
              </w:rPr>
              <w:t xml:space="preserve"> или </w:t>
            </w:r>
            <w:r w:rsidRPr="00D8184C">
              <w:rPr>
                <w:rFonts w:ascii="Times New Roman" w:hAnsi="Times New Roman" w:cs="Times New Roman"/>
              </w:rPr>
              <w:t>значения, указанные на знаке официального утверждения, нане</w:t>
            </w:r>
            <w:r w:rsidR="001C1026">
              <w:rPr>
                <w:rFonts w:ascii="Times New Roman" w:hAnsi="Times New Roman" w:cs="Times New Roman"/>
              </w:rPr>
              <w:t>-</w:t>
            </w:r>
            <w:r w:rsidRPr="00D8184C">
              <w:rPr>
                <w:rFonts w:ascii="Times New Roman" w:hAnsi="Times New Roman" w:cs="Times New Roman"/>
              </w:rPr>
              <w:t xml:space="preserve">сенном на двигатель или </w:t>
            </w:r>
            <w:r w:rsidR="004A184F" w:rsidRPr="00D8184C">
              <w:rPr>
                <w:rFonts w:ascii="Times New Roman" w:hAnsi="Times New Roman" w:cs="Times New Roman"/>
              </w:rPr>
              <w:t>ТС</w:t>
            </w:r>
            <w:r w:rsidR="000D25C5" w:rsidRPr="00D8184C">
              <w:rPr>
                <w:rFonts w:ascii="Times New Roman" w:hAnsi="Times New Roman" w:cs="Times New Roman"/>
              </w:rPr>
              <w:t xml:space="preserve">, или </w:t>
            </w:r>
            <w:r w:rsidRPr="00D8184C">
              <w:rPr>
                <w:rFonts w:ascii="Times New Roman" w:hAnsi="Times New Roman" w:cs="Times New Roman"/>
              </w:rPr>
              <w:t>значения, установленные изгото</w:t>
            </w:r>
            <w:r w:rsidR="001C1026">
              <w:rPr>
                <w:rFonts w:ascii="Times New Roman" w:hAnsi="Times New Roman" w:cs="Times New Roman"/>
              </w:rPr>
              <w:t>-</w:t>
            </w:r>
            <w:r w:rsidRPr="00D8184C">
              <w:rPr>
                <w:rFonts w:ascii="Times New Roman" w:hAnsi="Times New Roman" w:cs="Times New Roman"/>
              </w:rPr>
              <w:t xml:space="preserve">вителем </w:t>
            </w:r>
            <w:r w:rsidR="004A184F" w:rsidRPr="00D8184C">
              <w:rPr>
                <w:rFonts w:ascii="Times New Roman" w:hAnsi="Times New Roman" w:cs="Times New Roman"/>
              </w:rPr>
              <w:t>ТС</w:t>
            </w:r>
            <w:r w:rsidRPr="00D8184C">
              <w:rPr>
                <w:rFonts w:ascii="Times New Roman" w:hAnsi="Times New Roman" w:cs="Times New Roman"/>
              </w:rPr>
              <w:t xml:space="preserve"> в эксплуатационной документации</w:t>
            </w:r>
            <w:r w:rsidR="000D25C5" w:rsidRPr="00D8184C">
              <w:rPr>
                <w:rFonts w:ascii="Times New Roman" w:hAnsi="Times New Roman" w:cs="Times New Roman"/>
              </w:rPr>
              <w:t>, или для двигателей экологического класса 4 и выше – значение 1,5 м</w:t>
            </w:r>
            <w:r w:rsidR="000D25C5" w:rsidRPr="00D8184C">
              <w:rPr>
                <w:rFonts w:ascii="Times New Roman" w:hAnsi="Times New Roman" w:cs="Times New Roman"/>
                <w:vertAlign w:val="superscript"/>
              </w:rPr>
              <w:t>-1</w:t>
            </w:r>
          </w:p>
        </w:tc>
      </w:tr>
    </w:tbl>
    <w:p w:rsidR="00512725" w:rsidRDefault="00512725" w:rsidP="00512725">
      <w:pPr>
        <w:keepNext/>
        <w:rPr>
          <w:rFonts w:ascii="Times New Roman" w:hAnsi="Times New Roman" w:cs="Times New Roman"/>
          <w:spacing w:val="70"/>
          <w:kern w:val="24"/>
          <w:sz w:val="24"/>
          <w:szCs w:val="24"/>
        </w:rPr>
      </w:pPr>
    </w:p>
    <w:p w:rsidR="00524DB2" w:rsidRDefault="00524DB2" w:rsidP="00512725">
      <w:pPr>
        <w:keepNext/>
        <w:rPr>
          <w:rFonts w:ascii="Times New Roman" w:hAnsi="Times New Roman" w:cs="Times New Roman"/>
          <w:spacing w:val="70"/>
          <w:kern w:val="24"/>
          <w:sz w:val="24"/>
          <w:szCs w:val="24"/>
        </w:rPr>
      </w:pPr>
    </w:p>
    <w:p w:rsidR="00512725" w:rsidRDefault="00512725" w:rsidP="00512725">
      <w:pPr>
        <w:keepNext/>
        <w:rPr>
          <w:rFonts w:ascii="Times New Roman" w:hAnsi="Times New Roman" w:cs="Times New Roman"/>
          <w:sz w:val="24"/>
          <w:szCs w:val="24"/>
        </w:rPr>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А.21.1 – Пределы содержания оксида углерода (СО) в отработавших газах двигателя</w:t>
      </w:r>
    </w:p>
    <w:p w:rsidR="00F82F6B" w:rsidRPr="007B647B" w:rsidRDefault="00F82F6B" w:rsidP="00512725">
      <w:pPr>
        <w:keepNext/>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568"/>
        <w:gridCol w:w="4125"/>
        <w:gridCol w:w="3093"/>
      </w:tblGrid>
      <w:tr w:rsidR="00512725" w:rsidRPr="00A32551" w:rsidTr="00524DB2">
        <w:trPr>
          <w:cantSplit/>
          <w:tblHeader/>
        </w:trPr>
        <w:tc>
          <w:tcPr>
            <w:tcW w:w="2559" w:type="pct"/>
            <w:tcBorders>
              <w:bottom w:val="double" w:sz="4" w:space="0" w:color="auto"/>
            </w:tcBorders>
            <w:vAlign w:val="center"/>
          </w:tcPr>
          <w:p w:rsidR="00512725" w:rsidRPr="00E6326D" w:rsidRDefault="00512725" w:rsidP="00CE409E">
            <w:pPr>
              <w:spacing w:after="100" w:afterAutospacing="1" w:line="240" w:lineRule="auto"/>
              <w:jc w:val="center"/>
              <w:rPr>
                <w:rFonts w:ascii="Times New Roman" w:hAnsi="Times New Roman" w:cs="Times New Roman"/>
              </w:rPr>
            </w:pPr>
            <w:r w:rsidRPr="00E6326D">
              <w:rPr>
                <w:rFonts w:ascii="Times New Roman" w:hAnsi="Times New Roman" w:cs="Times New Roman"/>
              </w:rPr>
              <w:t>Категория и комплектация ТС</w:t>
            </w:r>
          </w:p>
        </w:tc>
        <w:tc>
          <w:tcPr>
            <w:tcW w:w="1395" w:type="pct"/>
            <w:tcBorders>
              <w:bottom w:val="double" w:sz="4" w:space="0" w:color="auto"/>
            </w:tcBorders>
            <w:vAlign w:val="center"/>
          </w:tcPr>
          <w:p w:rsidR="00512725" w:rsidRPr="00E6326D" w:rsidRDefault="00512725" w:rsidP="00CE409E">
            <w:pPr>
              <w:spacing w:after="100" w:afterAutospacing="1" w:line="240" w:lineRule="auto"/>
              <w:jc w:val="center"/>
              <w:rPr>
                <w:rFonts w:ascii="Times New Roman" w:hAnsi="Times New Roman" w:cs="Times New Roman"/>
              </w:rPr>
            </w:pPr>
            <w:r w:rsidRPr="00E6326D">
              <w:rPr>
                <w:rFonts w:ascii="Times New Roman" w:hAnsi="Times New Roman" w:cs="Times New Roman"/>
              </w:rPr>
              <w:t>Частота вращения коленчатого вала двигателя</w:t>
            </w:r>
          </w:p>
        </w:tc>
        <w:tc>
          <w:tcPr>
            <w:tcW w:w="1046" w:type="pct"/>
            <w:tcBorders>
              <w:bottom w:val="double" w:sz="4" w:space="0" w:color="auto"/>
            </w:tcBorders>
            <w:vAlign w:val="center"/>
          </w:tcPr>
          <w:p w:rsidR="00512725" w:rsidRPr="00E6326D" w:rsidRDefault="00512725" w:rsidP="00CE409E">
            <w:pPr>
              <w:spacing w:after="100" w:afterAutospacing="1" w:line="240" w:lineRule="auto"/>
              <w:jc w:val="center"/>
              <w:rPr>
                <w:rFonts w:ascii="Times New Roman" w:hAnsi="Times New Roman" w:cs="Times New Roman"/>
              </w:rPr>
            </w:pPr>
            <w:r w:rsidRPr="00E6326D">
              <w:rPr>
                <w:rFonts w:ascii="Times New Roman" w:hAnsi="Times New Roman" w:cs="Times New Roman"/>
              </w:rPr>
              <w:t>СО, объемная доля, %</w:t>
            </w:r>
          </w:p>
        </w:tc>
      </w:tr>
      <w:tr w:rsidR="00512725" w:rsidRPr="00A32551" w:rsidTr="00524DB2">
        <w:trPr>
          <w:cantSplit/>
          <w:trHeight w:val="332"/>
        </w:trPr>
        <w:tc>
          <w:tcPr>
            <w:tcW w:w="2559" w:type="pct"/>
            <w:vMerge w:val="restart"/>
          </w:tcPr>
          <w:p w:rsidR="00512725" w:rsidRPr="00A32551" w:rsidRDefault="00F82F6B" w:rsidP="00524DB2">
            <w:pPr>
              <w:spacing w:after="100" w:afterAutospacing="1" w:line="240" w:lineRule="auto"/>
              <w:rPr>
                <w:rFonts w:ascii="Times New Roman" w:hAnsi="Times New Roman" w:cs="Times New Roman"/>
              </w:rPr>
            </w:pPr>
            <w:r>
              <w:rPr>
                <w:rFonts w:ascii="Times New Roman" w:hAnsi="Times New Roman" w:cs="Times New Roman"/>
              </w:rPr>
              <w:t>M и N</w:t>
            </w:r>
            <w:r w:rsidR="00512725" w:rsidRPr="00A32551">
              <w:rPr>
                <w:rFonts w:ascii="Times New Roman" w:hAnsi="Times New Roman" w:cs="Times New Roman"/>
              </w:rPr>
              <w:t xml:space="preserve"> экологического класса </w:t>
            </w:r>
            <w:r w:rsidR="00524DB2">
              <w:rPr>
                <w:rFonts w:ascii="Times New Roman" w:hAnsi="Times New Roman" w:cs="Times New Roman"/>
              </w:rPr>
              <w:t>4</w:t>
            </w:r>
            <w:r w:rsidR="00512725" w:rsidRPr="00A32551">
              <w:rPr>
                <w:rFonts w:ascii="Times New Roman" w:hAnsi="Times New Roman" w:cs="Times New Roman"/>
              </w:rPr>
              <w:t xml:space="preserve"> и выше, оснащенные  системами нейтрализации отработавших газов</w:t>
            </w:r>
          </w:p>
        </w:tc>
        <w:tc>
          <w:tcPr>
            <w:tcW w:w="1395" w:type="pct"/>
            <w:vAlign w:val="center"/>
          </w:tcPr>
          <w:p w:rsidR="00512725" w:rsidRPr="00A32551" w:rsidRDefault="00F82F6B" w:rsidP="00CE409E">
            <w:pPr>
              <w:spacing w:after="100" w:afterAutospacing="1" w:line="240" w:lineRule="auto"/>
              <w:jc w:val="center"/>
              <w:rPr>
                <w:rFonts w:ascii="Times New Roman" w:hAnsi="Times New Roman" w:cs="Times New Roman"/>
              </w:rPr>
            </w:pPr>
            <w:r>
              <w:rPr>
                <w:rFonts w:ascii="Times New Roman" w:hAnsi="Times New Roman" w:cs="Times New Roman"/>
              </w:rPr>
              <w:t>М</w:t>
            </w:r>
            <w:r w:rsidR="00512725" w:rsidRPr="00A32551">
              <w:rPr>
                <w:rFonts w:ascii="Times New Roman" w:hAnsi="Times New Roman" w:cs="Times New Roman"/>
              </w:rPr>
              <w:t>инимальная</w:t>
            </w:r>
          </w:p>
        </w:tc>
        <w:tc>
          <w:tcPr>
            <w:tcW w:w="1046" w:type="pct"/>
            <w:vAlign w:val="center"/>
          </w:tcPr>
          <w:p w:rsidR="00512725" w:rsidRPr="00A32551" w:rsidRDefault="00512725" w:rsidP="00CE409E">
            <w:pPr>
              <w:spacing w:after="100" w:afterAutospacing="1" w:line="240" w:lineRule="auto"/>
              <w:jc w:val="center"/>
              <w:rPr>
                <w:rFonts w:ascii="Times New Roman" w:hAnsi="Times New Roman" w:cs="Times New Roman"/>
              </w:rPr>
            </w:pPr>
            <w:r w:rsidRPr="00A32551">
              <w:rPr>
                <w:rFonts w:ascii="Times New Roman" w:hAnsi="Times New Roman" w:cs="Times New Roman"/>
              </w:rPr>
              <w:t>0,3</w:t>
            </w:r>
          </w:p>
        </w:tc>
      </w:tr>
      <w:tr w:rsidR="00512725" w:rsidRPr="00A32551" w:rsidTr="00524DB2">
        <w:trPr>
          <w:trHeight w:val="332"/>
        </w:trPr>
        <w:tc>
          <w:tcPr>
            <w:tcW w:w="2559" w:type="pct"/>
            <w:vMerge/>
          </w:tcPr>
          <w:p w:rsidR="00512725" w:rsidRPr="00A32551" w:rsidRDefault="00512725" w:rsidP="00CE409E">
            <w:pPr>
              <w:spacing w:after="100" w:afterAutospacing="1" w:line="240" w:lineRule="auto"/>
              <w:rPr>
                <w:rFonts w:ascii="Times New Roman" w:hAnsi="Times New Roman" w:cs="Times New Roman"/>
                <w:b/>
                <w:sz w:val="24"/>
                <w:szCs w:val="24"/>
              </w:rPr>
            </w:pPr>
          </w:p>
        </w:tc>
        <w:tc>
          <w:tcPr>
            <w:tcW w:w="1395" w:type="pct"/>
            <w:vAlign w:val="center"/>
          </w:tcPr>
          <w:p w:rsidR="00512725" w:rsidRPr="00A32551" w:rsidRDefault="00F82F6B" w:rsidP="00CE409E">
            <w:pPr>
              <w:spacing w:after="100" w:afterAutospacing="1" w:line="240" w:lineRule="auto"/>
              <w:jc w:val="center"/>
              <w:rPr>
                <w:rFonts w:ascii="Times New Roman" w:hAnsi="Times New Roman" w:cs="Times New Roman"/>
              </w:rPr>
            </w:pPr>
            <w:r>
              <w:rPr>
                <w:rFonts w:ascii="Times New Roman" w:hAnsi="Times New Roman" w:cs="Times New Roman"/>
              </w:rPr>
              <w:t>П</w:t>
            </w:r>
            <w:r w:rsidR="00512725" w:rsidRPr="00A32551">
              <w:rPr>
                <w:rFonts w:ascii="Times New Roman" w:hAnsi="Times New Roman" w:cs="Times New Roman"/>
              </w:rPr>
              <w:t>овышенная</w:t>
            </w:r>
          </w:p>
        </w:tc>
        <w:tc>
          <w:tcPr>
            <w:tcW w:w="1046" w:type="pct"/>
            <w:vAlign w:val="center"/>
          </w:tcPr>
          <w:p w:rsidR="00512725" w:rsidRPr="00A32551" w:rsidRDefault="00512725" w:rsidP="00CE409E">
            <w:pPr>
              <w:spacing w:after="100" w:afterAutospacing="1" w:line="240" w:lineRule="auto"/>
              <w:jc w:val="center"/>
              <w:rPr>
                <w:rFonts w:ascii="Times New Roman" w:hAnsi="Times New Roman" w:cs="Times New Roman"/>
              </w:rPr>
            </w:pPr>
            <w:r w:rsidRPr="00A32551">
              <w:rPr>
                <w:rFonts w:ascii="Times New Roman" w:hAnsi="Times New Roman" w:cs="Times New Roman"/>
              </w:rPr>
              <w:t>0,2</w:t>
            </w:r>
          </w:p>
        </w:tc>
      </w:tr>
      <w:tr w:rsidR="00512725" w:rsidRPr="00D05CF0" w:rsidTr="00524DB2">
        <w:tc>
          <w:tcPr>
            <w:tcW w:w="2559" w:type="pct"/>
          </w:tcPr>
          <w:p w:rsidR="00512725" w:rsidRPr="00A32551" w:rsidRDefault="00512725" w:rsidP="00CE409E">
            <w:pPr>
              <w:spacing w:after="100" w:afterAutospacing="1" w:line="240" w:lineRule="auto"/>
              <w:rPr>
                <w:rFonts w:ascii="Times New Roman" w:hAnsi="Times New Roman" w:cs="Times New Roman"/>
                <w:b/>
                <w:sz w:val="24"/>
                <w:szCs w:val="24"/>
              </w:rPr>
            </w:pPr>
            <w:r w:rsidRPr="00A32551">
              <w:rPr>
                <w:rFonts w:ascii="Times New Roman" w:hAnsi="Times New Roman" w:cs="Times New Roman"/>
              </w:rPr>
              <w:t>L, не оснащенные системами нейтрализации отработавших газов</w:t>
            </w:r>
          </w:p>
        </w:tc>
        <w:tc>
          <w:tcPr>
            <w:tcW w:w="1395" w:type="pct"/>
            <w:vAlign w:val="center"/>
          </w:tcPr>
          <w:p w:rsidR="00512725" w:rsidRPr="00A32551" w:rsidRDefault="00F82F6B" w:rsidP="00CE409E">
            <w:pPr>
              <w:spacing w:after="100" w:afterAutospacing="1" w:line="240" w:lineRule="auto"/>
              <w:jc w:val="center"/>
              <w:rPr>
                <w:rFonts w:ascii="Times New Roman" w:hAnsi="Times New Roman" w:cs="Times New Roman"/>
              </w:rPr>
            </w:pPr>
            <w:r>
              <w:rPr>
                <w:rFonts w:ascii="Times New Roman" w:hAnsi="Times New Roman" w:cs="Times New Roman"/>
              </w:rPr>
              <w:t>М</w:t>
            </w:r>
            <w:r w:rsidR="00512725" w:rsidRPr="00A32551">
              <w:rPr>
                <w:rFonts w:ascii="Times New Roman" w:hAnsi="Times New Roman" w:cs="Times New Roman"/>
              </w:rPr>
              <w:t>инимальная</w:t>
            </w:r>
          </w:p>
        </w:tc>
        <w:tc>
          <w:tcPr>
            <w:tcW w:w="1046" w:type="pct"/>
            <w:vAlign w:val="center"/>
          </w:tcPr>
          <w:p w:rsidR="00512725" w:rsidRPr="00A32551" w:rsidRDefault="00512725" w:rsidP="00CE409E">
            <w:pPr>
              <w:spacing w:after="100" w:afterAutospacing="1" w:line="240" w:lineRule="auto"/>
              <w:jc w:val="center"/>
              <w:rPr>
                <w:rFonts w:ascii="Times New Roman" w:hAnsi="Times New Roman" w:cs="Times New Roman"/>
              </w:rPr>
            </w:pPr>
            <w:r w:rsidRPr="00A32551">
              <w:rPr>
                <w:rFonts w:ascii="Times New Roman" w:hAnsi="Times New Roman" w:cs="Times New Roman"/>
              </w:rPr>
              <w:t>4,5</w:t>
            </w:r>
          </w:p>
        </w:tc>
      </w:tr>
    </w:tbl>
    <w:p w:rsidR="00512725" w:rsidRPr="00983B92" w:rsidRDefault="00512725" w:rsidP="004073C0">
      <w:pPr>
        <w:spacing w:line="240" w:lineRule="auto"/>
        <w:jc w:val="center"/>
        <w:rPr>
          <w:rFonts w:ascii="Times New Roman" w:hAnsi="Times New Roman" w:cs="Times New Roman"/>
          <w:b/>
          <w:sz w:val="20"/>
          <w:szCs w:val="20"/>
          <w:highlight w:val="cyan"/>
        </w:rPr>
      </w:pPr>
    </w:p>
    <w:p w:rsidR="00722498" w:rsidRPr="006622ED" w:rsidRDefault="00722498" w:rsidP="00722498">
      <w:pPr>
        <w:numPr>
          <w:ilvl w:val="0"/>
          <w:numId w:val="1"/>
        </w:numPr>
        <w:spacing w:after="0" w:line="360" w:lineRule="auto"/>
        <w:ind w:left="567" w:hanging="567"/>
        <w:jc w:val="center"/>
        <w:rPr>
          <w:rFonts w:ascii="Times New Roman" w:hAnsi="Times New Roman"/>
          <w:b/>
          <w:sz w:val="24"/>
          <w:szCs w:val="24"/>
        </w:rPr>
      </w:pPr>
      <w:r w:rsidRPr="00722498">
        <w:rPr>
          <w:rFonts w:ascii="Times New Roman" w:hAnsi="Times New Roman"/>
          <w:b/>
          <w:sz w:val="24"/>
          <w:szCs w:val="24"/>
        </w:rPr>
        <w:t xml:space="preserve">Оценка соответствия требованиям к двигателям </w:t>
      </w:r>
      <w:r w:rsidR="00B82A0E">
        <w:rPr>
          <w:rFonts w:ascii="Times New Roman" w:hAnsi="Times New Roman"/>
          <w:b/>
          <w:sz w:val="24"/>
          <w:szCs w:val="24"/>
        </w:rPr>
        <w:t>ТС</w:t>
      </w:r>
      <w:r w:rsidRPr="00722498">
        <w:rPr>
          <w:rFonts w:ascii="Times New Roman" w:hAnsi="Times New Roman"/>
          <w:b/>
          <w:sz w:val="24"/>
          <w:szCs w:val="24"/>
        </w:rPr>
        <w:t xml:space="preserve"> и </w:t>
      </w:r>
      <w:r w:rsidR="00B82A0E">
        <w:rPr>
          <w:rFonts w:ascii="Times New Roman" w:hAnsi="Times New Roman"/>
          <w:b/>
          <w:sz w:val="24"/>
          <w:szCs w:val="24"/>
        </w:rPr>
        <w:t>их</w:t>
      </w:r>
      <w:r w:rsidRPr="00722498">
        <w:rPr>
          <w:rFonts w:ascii="Times New Roman" w:hAnsi="Times New Roman"/>
          <w:b/>
          <w:sz w:val="24"/>
          <w:szCs w:val="24"/>
        </w:rPr>
        <w:t xml:space="preserve"> системам</w:t>
      </w:r>
      <w:r w:rsidRPr="004A0237">
        <w:rPr>
          <w:rFonts w:ascii="Times New Roman" w:hAnsi="Times New Roman"/>
          <w:b/>
          <w:sz w:val="24"/>
          <w:szCs w:val="24"/>
        </w:rPr>
        <w:t xml:space="preserve"> </w:t>
      </w:r>
    </w:p>
    <w:p w:rsidR="00B82A0E" w:rsidRDefault="00B82A0E" w:rsidP="00B82A0E">
      <w:pPr>
        <w:spacing w:before="120" w:after="0" w:line="240" w:lineRule="auto"/>
        <w:rPr>
          <w:rFonts w:ascii="Times New Roman" w:hAnsi="Times New Roman" w:cs="Times New Roman"/>
          <w:spacing w:val="70"/>
          <w:kern w:val="24"/>
          <w:sz w:val="24"/>
          <w:szCs w:val="24"/>
        </w:rPr>
      </w:pPr>
      <w:r w:rsidRPr="00821075">
        <w:rPr>
          <w:rFonts w:ascii="Times New Roman" w:hAnsi="Times New Roman"/>
          <w:b/>
          <w:sz w:val="24"/>
          <w:szCs w:val="24"/>
        </w:rPr>
        <w:t xml:space="preserve">Категории </w:t>
      </w:r>
      <w:r w:rsidRPr="00283F90">
        <w:rPr>
          <w:rFonts w:ascii="Times New Roman" w:hAnsi="Times New Roman"/>
          <w:b/>
          <w:sz w:val="24"/>
          <w:szCs w:val="24"/>
        </w:rPr>
        <w:t>ТС</w:t>
      </w:r>
      <w:r w:rsidRPr="00821075">
        <w:rPr>
          <w:rFonts w:ascii="Times New Roman" w:hAnsi="Times New Roman"/>
          <w:b/>
          <w:sz w:val="24"/>
          <w:szCs w:val="24"/>
        </w:rPr>
        <w:t xml:space="preserve">: </w:t>
      </w:r>
      <w:r>
        <w:rPr>
          <w:rFonts w:ascii="Times New Roman" w:hAnsi="Times New Roman"/>
          <w:b/>
          <w:sz w:val="24"/>
          <w:szCs w:val="24"/>
          <w:lang w:val="en-US"/>
        </w:rPr>
        <w:t>L</w:t>
      </w:r>
      <w:r w:rsidRPr="001044CA">
        <w:rPr>
          <w:rFonts w:ascii="Times New Roman" w:hAnsi="Times New Roman"/>
          <w:b/>
          <w:sz w:val="24"/>
          <w:szCs w:val="24"/>
        </w:rPr>
        <w:t xml:space="preserve">, </w:t>
      </w:r>
      <w:r>
        <w:rPr>
          <w:rFonts w:ascii="Times New Roman" w:hAnsi="Times New Roman"/>
          <w:b/>
          <w:sz w:val="24"/>
          <w:szCs w:val="24"/>
          <w:lang w:val="en-US"/>
        </w:rPr>
        <w:t>M</w:t>
      </w:r>
      <w:r w:rsidRPr="001044CA">
        <w:rPr>
          <w:rFonts w:ascii="Times New Roman" w:hAnsi="Times New Roman"/>
          <w:b/>
          <w:sz w:val="24"/>
          <w:szCs w:val="24"/>
        </w:rPr>
        <w:t xml:space="preserve">, </w:t>
      </w:r>
      <w:r>
        <w:rPr>
          <w:rFonts w:ascii="Times New Roman" w:hAnsi="Times New Roman"/>
          <w:b/>
          <w:sz w:val="24"/>
          <w:szCs w:val="24"/>
          <w:lang w:val="en-US"/>
        </w:rPr>
        <w:t>N</w:t>
      </w:r>
    </w:p>
    <w:p w:rsidR="00505328" w:rsidRPr="008F2929" w:rsidRDefault="00512725" w:rsidP="00512725">
      <w:pPr>
        <w:spacing w:before="120" w:after="0" w:line="360" w:lineRule="auto"/>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А.2</w:t>
      </w:r>
      <w:r w:rsidRPr="008F2929">
        <w:rPr>
          <w:rFonts w:ascii="Times New Roman" w:hAnsi="Times New Roman" w:cs="Times New Roman"/>
          <w:sz w:val="24"/>
          <w:szCs w:val="24"/>
        </w:rPr>
        <w:t>2</w:t>
      </w:r>
    </w:p>
    <w:tbl>
      <w:tblPr>
        <w:tblW w:w="5000" w:type="pct"/>
        <w:tblLook w:val="0000" w:firstRow="0" w:lastRow="0" w:firstColumn="0" w:lastColumn="0" w:noHBand="0" w:noVBand="0"/>
      </w:tblPr>
      <w:tblGrid>
        <w:gridCol w:w="4669"/>
        <w:gridCol w:w="3135"/>
        <w:gridCol w:w="3277"/>
        <w:gridCol w:w="3705"/>
      </w:tblGrid>
      <w:tr w:rsidR="00512725" w:rsidRPr="00D8184C" w:rsidTr="00983B92">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512725" w:rsidRPr="00504C35" w:rsidRDefault="00512725" w:rsidP="00CE409E">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512725" w:rsidRPr="00504C35" w:rsidRDefault="00512725" w:rsidP="00CE409E">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512725" w:rsidRPr="00504C35" w:rsidRDefault="00512725" w:rsidP="00CE409E">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512725" w:rsidRPr="00504C35" w:rsidRDefault="00512725" w:rsidP="00CE409E">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B06D29" w:rsidRPr="00D8184C" w:rsidTr="00983B92">
        <w:tc>
          <w:tcPr>
            <w:tcW w:w="1579" w:type="pct"/>
            <w:tcBorders>
              <w:top w:val="double" w:sz="4" w:space="0" w:color="auto"/>
              <w:left w:val="single" w:sz="4" w:space="0" w:color="000000"/>
              <w:bottom w:val="single" w:sz="4" w:space="0" w:color="000000"/>
              <w:right w:val="single" w:sz="4" w:space="0" w:color="000000"/>
            </w:tcBorders>
            <w:shd w:val="clear" w:color="auto" w:fill="auto"/>
          </w:tcPr>
          <w:p w:rsidR="00900AA1" w:rsidRPr="00D8184C" w:rsidRDefault="00D05CF0" w:rsidP="004073C0">
            <w:pPr>
              <w:spacing w:after="0" w:line="221" w:lineRule="auto"/>
              <w:jc w:val="both"/>
              <w:rPr>
                <w:rFonts w:ascii="Times New Roman" w:hAnsi="Times New Roman" w:cs="Times New Roman"/>
              </w:rPr>
            </w:pPr>
            <w:r w:rsidRPr="00D8184C">
              <w:rPr>
                <w:rFonts w:ascii="Times New Roman" w:hAnsi="Times New Roman" w:cs="Times New Roman"/>
              </w:rPr>
              <w:t>А.2</w:t>
            </w:r>
            <w:r w:rsidR="00EC55A8">
              <w:rPr>
                <w:rFonts w:ascii="Times New Roman" w:hAnsi="Times New Roman" w:cs="Times New Roman"/>
              </w:rPr>
              <w:t>2</w:t>
            </w:r>
            <w:r w:rsidRPr="00D8184C">
              <w:rPr>
                <w:rFonts w:ascii="Times New Roman" w:hAnsi="Times New Roman" w:cs="Times New Roman"/>
              </w:rPr>
              <w:t>.1</w:t>
            </w:r>
            <w:r w:rsidR="00B06D29" w:rsidRPr="00D8184C">
              <w:rPr>
                <w:rFonts w:ascii="Times New Roman" w:hAnsi="Times New Roman" w:cs="Times New Roman"/>
              </w:rPr>
              <w:t xml:space="preserve"> Отсутствие и видимые повреждения элементов системы контроля и управления двигателем и системы снижения выбросов (электронный блок управления двигателем, кислородный датчик, каталитический нейтрализатор, система вентиляции картера двигателя, система рециркуляции отработавших газов, система улавливания паров топлива и другие) не допускаются</w:t>
            </w:r>
          </w:p>
        </w:tc>
        <w:tc>
          <w:tcPr>
            <w:tcW w:w="1060" w:type="pct"/>
            <w:tcBorders>
              <w:top w:val="double" w:sz="4" w:space="0" w:color="auto"/>
              <w:left w:val="single" w:sz="4" w:space="0" w:color="000000"/>
              <w:bottom w:val="single" w:sz="4" w:space="0" w:color="000000"/>
              <w:right w:val="single" w:sz="4" w:space="0" w:color="000000"/>
            </w:tcBorders>
            <w:shd w:val="clear" w:color="auto" w:fill="auto"/>
          </w:tcPr>
          <w:p w:rsidR="00B06D29" w:rsidRPr="00D8184C" w:rsidRDefault="00900AA1" w:rsidP="004073C0">
            <w:pPr>
              <w:spacing w:after="0" w:line="221" w:lineRule="auto"/>
              <w:jc w:val="both"/>
              <w:rPr>
                <w:rFonts w:ascii="Times New Roman" w:hAnsi="Times New Roman" w:cs="Times New Roman"/>
              </w:rPr>
            </w:pPr>
            <w:r w:rsidRPr="00D8184C">
              <w:rPr>
                <w:rFonts w:ascii="Times New Roman" w:hAnsi="Times New Roman" w:cs="Times New Roman"/>
              </w:rPr>
              <w:t xml:space="preserve">Анализ эксплуатационной документации, </w:t>
            </w:r>
            <w:r w:rsidR="00B03DE4">
              <w:rPr>
                <w:rFonts w:ascii="Times New Roman" w:hAnsi="Times New Roman" w:cs="Times New Roman"/>
              </w:rPr>
              <w:t>в</w:t>
            </w:r>
            <w:r w:rsidR="00923365" w:rsidRPr="00D8184C">
              <w:rPr>
                <w:rFonts w:ascii="Times New Roman" w:hAnsi="Times New Roman" w:cs="Times New Roman"/>
              </w:rPr>
              <w:t>изуальный контроль</w:t>
            </w:r>
          </w:p>
        </w:tc>
        <w:tc>
          <w:tcPr>
            <w:tcW w:w="1108" w:type="pct"/>
            <w:tcBorders>
              <w:top w:val="double" w:sz="4" w:space="0" w:color="auto"/>
              <w:left w:val="single" w:sz="4" w:space="0" w:color="000000"/>
              <w:bottom w:val="single" w:sz="4" w:space="0" w:color="000000"/>
              <w:right w:val="single" w:sz="4" w:space="0" w:color="000000"/>
            </w:tcBorders>
            <w:shd w:val="clear" w:color="auto" w:fill="auto"/>
          </w:tcPr>
          <w:p w:rsidR="00B06D29" w:rsidRPr="00D8184C" w:rsidRDefault="00F82F6B" w:rsidP="004073C0">
            <w:pPr>
              <w:spacing w:after="0" w:line="221" w:lineRule="auto"/>
              <w:jc w:val="center"/>
              <w:rPr>
                <w:rFonts w:ascii="Times New Roman" w:hAnsi="Times New Roman" w:cs="Times New Roman"/>
              </w:rPr>
            </w:pPr>
            <w:r>
              <w:rPr>
                <w:rFonts w:ascii="Times New Roman" w:hAnsi="Times New Roman" w:cs="Times New Roman"/>
              </w:rPr>
              <w:t>–</w:t>
            </w:r>
          </w:p>
        </w:tc>
        <w:tc>
          <w:tcPr>
            <w:tcW w:w="1253" w:type="pct"/>
            <w:tcBorders>
              <w:top w:val="double" w:sz="4" w:space="0" w:color="auto"/>
              <w:left w:val="single" w:sz="4" w:space="0" w:color="000000"/>
              <w:bottom w:val="single" w:sz="4" w:space="0" w:color="000000"/>
              <w:right w:val="single" w:sz="4" w:space="0" w:color="000000"/>
            </w:tcBorders>
          </w:tcPr>
          <w:p w:rsidR="00B06D29" w:rsidRPr="00D8184C" w:rsidRDefault="00B06D29" w:rsidP="004073C0">
            <w:pPr>
              <w:spacing w:after="0" w:line="221" w:lineRule="auto"/>
              <w:jc w:val="both"/>
              <w:rPr>
                <w:rFonts w:ascii="Times New Roman" w:hAnsi="Times New Roman" w:cs="Times New Roman"/>
              </w:rPr>
            </w:pPr>
            <w:r w:rsidRPr="00D8184C">
              <w:rPr>
                <w:rFonts w:ascii="Times New Roman" w:hAnsi="Times New Roman" w:cs="Times New Roman"/>
              </w:rPr>
              <w:t>Элементы системы контроля и управления двигателем</w:t>
            </w:r>
            <w:r w:rsidR="00900AA1" w:rsidRPr="00D8184C">
              <w:rPr>
                <w:rFonts w:ascii="Times New Roman" w:hAnsi="Times New Roman" w:cs="Times New Roman"/>
              </w:rPr>
              <w:t xml:space="preserve"> и системы снижения выбросов, предусмот</w:t>
            </w:r>
            <w:r w:rsidR="00F82F6B">
              <w:rPr>
                <w:rFonts w:ascii="Times New Roman" w:hAnsi="Times New Roman" w:cs="Times New Roman"/>
              </w:rPr>
              <w:t>-</w:t>
            </w:r>
            <w:r w:rsidR="00900AA1" w:rsidRPr="00D8184C">
              <w:rPr>
                <w:rFonts w:ascii="Times New Roman" w:hAnsi="Times New Roman" w:cs="Times New Roman"/>
              </w:rPr>
              <w:t xml:space="preserve">ренные в конструкции </w:t>
            </w:r>
            <w:r w:rsidR="004A184F" w:rsidRPr="00D8184C">
              <w:rPr>
                <w:rFonts w:ascii="Times New Roman" w:hAnsi="Times New Roman" w:cs="Times New Roman"/>
              </w:rPr>
              <w:t>ТС</w:t>
            </w:r>
            <w:r w:rsidR="00900AA1" w:rsidRPr="00D8184C">
              <w:rPr>
                <w:rFonts w:ascii="Times New Roman" w:hAnsi="Times New Roman" w:cs="Times New Roman"/>
              </w:rPr>
              <w:t xml:space="preserve">, </w:t>
            </w:r>
            <w:r w:rsidRPr="00D8184C">
              <w:rPr>
                <w:rFonts w:ascii="Times New Roman" w:hAnsi="Times New Roman" w:cs="Times New Roman"/>
              </w:rPr>
              <w:t>отсутствуют</w:t>
            </w:r>
            <w:r w:rsidR="00900AA1" w:rsidRPr="00D8184C">
              <w:rPr>
                <w:rFonts w:ascii="Times New Roman" w:hAnsi="Times New Roman" w:cs="Times New Roman"/>
              </w:rPr>
              <w:t xml:space="preserve"> или </w:t>
            </w:r>
            <w:r w:rsidRPr="00D8184C">
              <w:rPr>
                <w:rFonts w:ascii="Times New Roman" w:hAnsi="Times New Roman" w:cs="Times New Roman"/>
              </w:rPr>
              <w:t>повреждены</w:t>
            </w:r>
          </w:p>
        </w:tc>
      </w:tr>
      <w:tr w:rsidR="006056E8"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6056E8" w:rsidRPr="00D8184C" w:rsidRDefault="00D05CF0" w:rsidP="004073C0">
            <w:pPr>
              <w:spacing w:after="0" w:line="221" w:lineRule="auto"/>
              <w:jc w:val="both"/>
              <w:rPr>
                <w:rFonts w:ascii="Times New Roman" w:hAnsi="Times New Roman" w:cs="Times New Roman"/>
              </w:rPr>
            </w:pPr>
            <w:r w:rsidRPr="00D8184C">
              <w:rPr>
                <w:rFonts w:ascii="Times New Roman" w:hAnsi="Times New Roman" w:cs="Times New Roman"/>
              </w:rPr>
              <w:t>А.</w:t>
            </w:r>
            <w:r w:rsidR="00EC55A8">
              <w:rPr>
                <w:rFonts w:ascii="Times New Roman" w:hAnsi="Times New Roman" w:cs="Times New Roman"/>
              </w:rPr>
              <w:t>22.2</w:t>
            </w:r>
            <w:r w:rsidR="006056E8" w:rsidRPr="00D8184C">
              <w:rPr>
                <w:rFonts w:ascii="Times New Roman" w:hAnsi="Times New Roman" w:cs="Times New Roman"/>
              </w:rPr>
              <w:t xml:space="preserve"> Показания размещенных на комбинации приборов сигнализаторов средств контроля двигателя и его систем должны соответствовать исправному состоянию двигателя и его систем. На </w:t>
            </w:r>
            <w:r w:rsidR="004A184F" w:rsidRPr="00D8184C">
              <w:rPr>
                <w:rFonts w:ascii="Times New Roman" w:hAnsi="Times New Roman" w:cs="Times New Roman"/>
              </w:rPr>
              <w:t>ТС</w:t>
            </w:r>
            <w:r w:rsidR="006056E8" w:rsidRPr="00D8184C">
              <w:rPr>
                <w:rFonts w:ascii="Times New Roman" w:hAnsi="Times New Roman" w:cs="Times New Roman"/>
              </w:rPr>
              <w:t xml:space="preserve">, оснащенных системой бортовой диагностики, эта система должна быть комплектна и работоспособна, а также должны отсутствовать коды неисправностей систем обеспечения безопасности </w:t>
            </w:r>
            <w:r w:rsidR="004A184F" w:rsidRPr="00D8184C">
              <w:rPr>
                <w:rFonts w:ascii="Times New Roman" w:hAnsi="Times New Roman" w:cs="Times New Roman"/>
              </w:rPr>
              <w:t>ТС</w:t>
            </w:r>
            <w:r w:rsidR="006056E8" w:rsidRPr="00D8184C">
              <w:rPr>
                <w:rFonts w:ascii="Times New Roman" w:hAnsi="Times New Roman" w:cs="Times New Roman"/>
              </w:rPr>
              <w:t>, сохраненные системой бортовой диагностики</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6056E8" w:rsidRPr="00D8184C" w:rsidRDefault="00923365" w:rsidP="004073C0">
            <w:pPr>
              <w:spacing w:after="0" w:line="221" w:lineRule="auto"/>
              <w:jc w:val="both"/>
              <w:rPr>
                <w:rFonts w:ascii="Times New Roman" w:hAnsi="Times New Roman" w:cs="Times New Roman"/>
              </w:rPr>
            </w:pPr>
            <w:r w:rsidRPr="00D8184C">
              <w:rPr>
                <w:rFonts w:ascii="Times New Roman" w:hAnsi="Times New Roman" w:cs="Times New Roman"/>
              </w:rPr>
              <w:t>Визуальный контроль</w:t>
            </w:r>
            <w:r w:rsidR="006056E8" w:rsidRPr="00D8184C">
              <w:rPr>
                <w:rFonts w:ascii="Times New Roman" w:hAnsi="Times New Roman" w:cs="Times New Roman"/>
              </w:rPr>
              <w:t xml:space="preserve"> и функциональная проверка системы бортовой диагнос</w:t>
            </w:r>
            <w:r w:rsidR="00F82F6B">
              <w:rPr>
                <w:rFonts w:ascii="Times New Roman" w:hAnsi="Times New Roman" w:cs="Times New Roman"/>
              </w:rPr>
              <w:t>-</w:t>
            </w:r>
            <w:r w:rsidR="006056E8" w:rsidRPr="00D8184C">
              <w:rPr>
                <w:rFonts w:ascii="Times New Roman" w:hAnsi="Times New Roman" w:cs="Times New Roman"/>
              </w:rPr>
              <w:t>тики сканером.</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6056E8" w:rsidRPr="00D8184C" w:rsidRDefault="006056E8" w:rsidP="004073C0">
            <w:pPr>
              <w:spacing w:after="0" w:line="221" w:lineRule="auto"/>
              <w:jc w:val="both"/>
              <w:rPr>
                <w:rFonts w:ascii="Times New Roman" w:hAnsi="Times New Roman" w:cs="Times New Roman"/>
              </w:rPr>
            </w:pPr>
            <w:r w:rsidRPr="00D8184C">
              <w:rPr>
                <w:rFonts w:ascii="Times New Roman" w:hAnsi="Times New Roman" w:cs="Times New Roman"/>
              </w:rPr>
              <w:t>Сканер системы бортовой диагностики – устройство для считывания информации из памя</w:t>
            </w:r>
            <w:r w:rsidR="00F82F6B">
              <w:rPr>
                <w:rFonts w:ascii="Times New Roman" w:hAnsi="Times New Roman" w:cs="Times New Roman"/>
              </w:rPr>
              <w:t>ти системы бортовой диагностики</w:t>
            </w:r>
          </w:p>
        </w:tc>
        <w:tc>
          <w:tcPr>
            <w:tcW w:w="1253" w:type="pct"/>
            <w:tcBorders>
              <w:top w:val="single" w:sz="4" w:space="0" w:color="000000"/>
              <w:left w:val="single" w:sz="4" w:space="0" w:color="000000"/>
              <w:bottom w:val="single" w:sz="4" w:space="0" w:color="000000"/>
              <w:right w:val="single" w:sz="4" w:space="0" w:color="000000"/>
            </w:tcBorders>
          </w:tcPr>
          <w:p w:rsidR="00E6326D" w:rsidRDefault="00F82F6B" w:rsidP="004073C0">
            <w:pPr>
              <w:spacing w:after="0" w:line="221" w:lineRule="auto"/>
              <w:jc w:val="both"/>
              <w:rPr>
                <w:rFonts w:ascii="Times New Roman" w:hAnsi="Times New Roman" w:cs="Times New Roman"/>
              </w:rPr>
            </w:pPr>
            <w:r>
              <w:rPr>
                <w:rFonts w:ascii="Times New Roman" w:hAnsi="Times New Roman" w:cs="Times New Roman"/>
              </w:rPr>
              <w:t>1</w:t>
            </w:r>
            <w:r w:rsidR="006056E8" w:rsidRPr="00D8184C">
              <w:rPr>
                <w:rFonts w:ascii="Times New Roman" w:hAnsi="Times New Roman" w:cs="Times New Roman"/>
              </w:rPr>
              <w:t xml:space="preserve"> Показания размещенных на комбинации приборов сигнализаторов средств контроля двигателя и его систем не соответствуют исправному состоянию двигателя и его систем.</w:t>
            </w:r>
          </w:p>
          <w:p w:rsidR="006056E8" w:rsidRPr="00D8184C" w:rsidRDefault="00F82F6B" w:rsidP="004073C0">
            <w:pPr>
              <w:spacing w:after="0" w:line="221" w:lineRule="auto"/>
              <w:jc w:val="both"/>
              <w:rPr>
                <w:rFonts w:ascii="Times New Roman" w:hAnsi="Times New Roman" w:cs="Times New Roman"/>
              </w:rPr>
            </w:pPr>
            <w:r>
              <w:rPr>
                <w:rFonts w:ascii="Times New Roman" w:hAnsi="Times New Roman" w:cs="Times New Roman"/>
              </w:rPr>
              <w:t xml:space="preserve"> 2</w:t>
            </w:r>
            <w:r w:rsidR="006056E8" w:rsidRPr="00D8184C">
              <w:rPr>
                <w:rFonts w:ascii="Times New Roman" w:hAnsi="Times New Roman" w:cs="Times New Roman"/>
              </w:rPr>
              <w:t xml:space="preserve"> Система бортовой диагностики:</w:t>
            </w:r>
          </w:p>
          <w:p w:rsidR="006056E8" w:rsidRPr="00D8184C" w:rsidRDefault="006056E8" w:rsidP="004073C0">
            <w:pPr>
              <w:spacing w:after="0" w:line="221" w:lineRule="auto"/>
              <w:jc w:val="both"/>
              <w:rPr>
                <w:rFonts w:ascii="Times New Roman" w:hAnsi="Times New Roman" w:cs="Times New Roman"/>
              </w:rPr>
            </w:pPr>
            <w:r w:rsidRPr="00D8184C">
              <w:rPr>
                <w:rFonts w:ascii="Times New Roman" w:hAnsi="Times New Roman" w:cs="Times New Roman"/>
              </w:rPr>
              <w:t>- отсутствует;</w:t>
            </w:r>
          </w:p>
          <w:p w:rsidR="006056E8" w:rsidRPr="00D8184C" w:rsidRDefault="006056E8" w:rsidP="004073C0">
            <w:pPr>
              <w:spacing w:after="0" w:line="221" w:lineRule="auto"/>
              <w:jc w:val="both"/>
              <w:rPr>
                <w:rFonts w:ascii="Times New Roman" w:hAnsi="Times New Roman" w:cs="Times New Roman"/>
              </w:rPr>
            </w:pPr>
            <w:r w:rsidRPr="00D8184C">
              <w:rPr>
                <w:rFonts w:ascii="Times New Roman" w:hAnsi="Times New Roman" w:cs="Times New Roman"/>
              </w:rPr>
              <w:t xml:space="preserve">- неработоспособна; </w:t>
            </w:r>
          </w:p>
          <w:p w:rsidR="00431BAF" w:rsidRPr="00D8184C" w:rsidRDefault="006056E8" w:rsidP="004073C0">
            <w:pPr>
              <w:spacing w:after="0" w:line="221" w:lineRule="auto"/>
              <w:jc w:val="both"/>
              <w:rPr>
                <w:rFonts w:ascii="Times New Roman" w:hAnsi="Times New Roman" w:cs="Times New Roman"/>
              </w:rPr>
            </w:pPr>
            <w:r w:rsidRPr="00D8184C">
              <w:rPr>
                <w:rFonts w:ascii="Times New Roman" w:hAnsi="Times New Roman" w:cs="Times New Roman"/>
              </w:rPr>
              <w:t xml:space="preserve">- содержит сохраненные коды неисправностей систем обеспечения безопасности </w:t>
            </w:r>
            <w:r w:rsidR="004A184F" w:rsidRPr="00D8184C">
              <w:rPr>
                <w:rFonts w:ascii="Times New Roman" w:hAnsi="Times New Roman" w:cs="Times New Roman"/>
              </w:rPr>
              <w:t>ТС</w:t>
            </w:r>
          </w:p>
        </w:tc>
      </w:tr>
      <w:tr w:rsidR="00B06D29"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D05CF0" w:rsidP="004073C0">
            <w:pPr>
              <w:spacing w:after="0" w:line="221" w:lineRule="auto"/>
              <w:jc w:val="both"/>
              <w:rPr>
                <w:rFonts w:ascii="Times New Roman" w:hAnsi="Times New Roman" w:cs="Times New Roman"/>
              </w:rPr>
            </w:pPr>
            <w:r w:rsidRPr="00D8184C">
              <w:rPr>
                <w:rFonts w:ascii="Times New Roman" w:hAnsi="Times New Roman" w:cs="Times New Roman"/>
              </w:rPr>
              <w:t>А</w:t>
            </w:r>
            <w:r w:rsidRPr="00983B92">
              <w:rPr>
                <w:rFonts w:ascii="Times New Roman" w:hAnsi="Times New Roman" w:cs="Times New Roman"/>
                <w:spacing w:val="-1"/>
                <w:kern w:val="22"/>
              </w:rPr>
              <w:t>.</w:t>
            </w:r>
            <w:r w:rsidR="00EC55A8" w:rsidRPr="00983B92">
              <w:rPr>
                <w:rFonts w:ascii="Times New Roman" w:hAnsi="Times New Roman" w:cs="Times New Roman"/>
                <w:spacing w:val="-1"/>
                <w:kern w:val="22"/>
              </w:rPr>
              <w:t>22.3</w:t>
            </w:r>
            <w:r w:rsidR="006056E8" w:rsidRPr="00983B92">
              <w:rPr>
                <w:rFonts w:ascii="Times New Roman" w:hAnsi="Times New Roman" w:cs="Times New Roman"/>
                <w:spacing w:val="-1"/>
                <w:kern w:val="22"/>
              </w:rPr>
              <w:t> </w:t>
            </w:r>
            <w:r w:rsidR="00B06D29" w:rsidRPr="00983B92">
              <w:rPr>
                <w:rFonts w:ascii="Times New Roman" w:hAnsi="Times New Roman" w:cs="Times New Roman"/>
                <w:spacing w:val="-1"/>
                <w:kern w:val="22"/>
              </w:rPr>
              <w:t xml:space="preserve">Системы питания и выпуска </w:t>
            </w:r>
            <w:r w:rsidR="008D6691" w:rsidRPr="00983B92">
              <w:rPr>
                <w:rFonts w:ascii="Times New Roman" w:hAnsi="Times New Roman" w:cs="Times New Roman"/>
                <w:spacing w:val="-1"/>
                <w:kern w:val="22"/>
              </w:rPr>
              <w:t xml:space="preserve">ТС </w:t>
            </w:r>
            <w:r w:rsidR="00B06D29" w:rsidRPr="00983B92">
              <w:rPr>
                <w:rFonts w:ascii="Times New Roman" w:hAnsi="Times New Roman" w:cs="Times New Roman"/>
                <w:spacing w:val="-1"/>
                <w:kern w:val="22"/>
              </w:rPr>
              <w:t>должны быть комплектны и герметичны. Подтекания и каплепадение топлива в системе питания двигателей не допускаются. Подсос воздуха и</w:t>
            </w:r>
            <w:r w:rsidR="00307C8B" w:rsidRPr="00983B92">
              <w:rPr>
                <w:rFonts w:ascii="Times New Roman" w:hAnsi="Times New Roman" w:cs="Times New Roman"/>
                <w:spacing w:val="-1"/>
                <w:kern w:val="22"/>
              </w:rPr>
              <w:t>/или</w:t>
            </w:r>
            <w:r w:rsidR="00B06D29" w:rsidRPr="00983B92">
              <w:rPr>
                <w:rFonts w:ascii="Times New Roman" w:hAnsi="Times New Roman" w:cs="Times New Roman"/>
                <w:spacing w:val="-1"/>
                <w:kern w:val="22"/>
              </w:rPr>
              <w:t xml:space="preserve"> утечка отработавших газов, минуя систему выпуска, не допускаются. Системы улавливания паров топлива, рециркуляции отработавших</w:t>
            </w:r>
            <w:r w:rsidR="00983B92">
              <w:rPr>
                <w:rFonts w:ascii="Times New Roman" w:hAnsi="Times New Roman" w:cs="Times New Roman"/>
                <w:spacing w:val="-1"/>
                <w:kern w:val="22"/>
              </w:rPr>
              <w:t xml:space="preserve">   </w:t>
            </w:r>
            <w:r w:rsidR="00B06D29" w:rsidRPr="00983B92">
              <w:rPr>
                <w:rFonts w:ascii="Times New Roman" w:hAnsi="Times New Roman" w:cs="Times New Roman"/>
                <w:spacing w:val="-1"/>
                <w:kern w:val="22"/>
              </w:rPr>
              <w:t xml:space="preserve"> газов</w:t>
            </w:r>
            <w:r w:rsidR="00983B92">
              <w:rPr>
                <w:rFonts w:ascii="Times New Roman" w:hAnsi="Times New Roman" w:cs="Times New Roman"/>
                <w:spacing w:val="-1"/>
                <w:kern w:val="22"/>
              </w:rPr>
              <w:t xml:space="preserve"> </w:t>
            </w:r>
            <w:r w:rsidR="00B06D29" w:rsidRPr="00983B92">
              <w:rPr>
                <w:rFonts w:ascii="Times New Roman" w:hAnsi="Times New Roman" w:cs="Times New Roman"/>
                <w:spacing w:val="-1"/>
                <w:kern w:val="22"/>
              </w:rPr>
              <w:t xml:space="preserve"> </w:t>
            </w:r>
            <w:r w:rsidR="00983B92">
              <w:rPr>
                <w:rFonts w:ascii="Times New Roman" w:hAnsi="Times New Roman" w:cs="Times New Roman"/>
                <w:spacing w:val="-1"/>
                <w:kern w:val="22"/>
              </w:rPr>
              <w:t xml:space="preserve"> </w:t>
            </w:r>
            <w:r w:rsidR="00B06D29" w:rsidRPr="00983B92">
              <w:rPr>
                <w:rFonts w:ascii="Times New Roman" w:hAnsi="Times New Roman" w:cs="Times New Roman"/>
                <w:spacing w:val="-1"/>
                <w:kern w:val="22"/>
              </w:rPr>
              <w:t xml:space="preserve">и </w:t>
            </w:r>
            <w:r w:rsidR="00983B92">
              <w:rPr>
                <w:rFonts w:ascii="Times New Roman" w:hAnsi="Times New Roman" w:cs="Times New Roman"/>
                <w:spacing w:val="-1"/>
                <w:kern w:val="22"/>
              </w:rPr>
              <w:t xml:space="preserve">  </w:t>
            </w:r>
            <w:r w:rsidR="00B06D29" w:rsidRPr="00983B92">
              <w:rPr>
                <w:rFonts w:ascii="Times New Roman" w:hAnsi="Times New Roman" w:cs="Times New Roman"/>
                <w:spacing w:val="-1"/>
                <w:kern w:val="22"/>
              </w:rPr>
              <w:t xml:space="preserve">вентиляции </w:t>
            </w:r>
            <w:r w:rsidR="00983B92">
              <w:rPr>
                <w:rFonts w:ascii="Times New Roman" w:hAnsi="Times New Roman" w:cs="Times New Roman"/>
                <w:spacing w:val="-1"/>
                <w:kern w:val="22"/>
              </w:rPr>
              <w:t xml:space="preserve"> </w:t>
            </w:r>
            <w:r w:rsidR="00B06D29" w:rsidRPr="00983B92">
              <w:rPr>
                <w:rFonts w:ascii="Times New Roman" w:hAnsi="Times New Roman" w:cs="Times New Roman"/>
                <w:spacing w:val="-1"/>
                <w:kern w:val="22"/>
              </w:rPr>
              <w:t>картера,</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923365" w:rsidP="004073C0">
            <w:pPr>
              <w:spacing w:after="0" w:line="221" w:lineRule="auto"/>
              <w:jc w:val="both"/>
              <w:rPr>
                <w:rFonts w:ascii="Times New Roman" w:hAnsi="Times New Roman" w:cs="Times New Roman"/>
              </w:rPr>
            </w:pPr>
            <w:r w:rsidRPr="00D8184C">
              <w:rPr>
                <w:rFonts w:ascii="Times New Roman" w:hAnsi="Times New Roman" w:cs="Times New Roman"/>
              </w:rPr>
              <w:t>Визуальный контроль</w:t>
            </w:r>
            <w:r w:rsidR="006056E8" w:rsidRPr="00D8184C">
              <w:rPr>
                <w:rFonts w:ascii="Times New Roman" w:hAnsi="Times New Roman" w:cs="Times New Roman"/>
              </w:rPr>
              <w:t xml:space="preserve"> и функциональная проверка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F82F6B" w:rsidP="004073C0">
            <w:pPr>
              <w:spacing w:after="0" w:line="221"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B06D29" w:rsidRPr="00D8184C" w:rsidRDefault="00F82F6B" w:rsidP="004073C0">
            <w:pPr>
              <w:spacing w:after="0" w:line="221" w:lineRule="auto"/>
              <w:jc w:val="both"/>
              <w:rPr>
                <w:rFonts w:ascii="Times New Roman" w:hAnsi="Times New Roman" w:cs="Times New Roman"/>
              </w:rPr>
            </w:pPr>
            <w:r>
              <w:rPr>
                <w:rFonts w:ascii="Times New Roman" w:hAnsi="Times New Roman" w:cs="Times New Roman"/>
              </w:rPr>
              <w:t>1</w:t>
            </w:r>
            <w:r w:rsidR="006056E8" w:rsidRPr="00D8184C">
              <w:rPr>
                <w:rFonts w:ascii="Times New Roman" w:hAnsi="Times New Roman" w:cs="Times New Roman"/>
              </w:rPr>
              <w:t xml:space="preserve"> Системы питания и/</w:t>
            </w:r>
            <w:r w:rsidR="00B06D29" w:rsidRPr="00D8184C">
              <w:rPr>
                <w:rFonts w:ascii="Times New Roman" w:hAnsi="Times New Roman" w:cs="Times New Roman"/>
              </w:rPr>
              <w:t xml:space="preserve">или выпуска </w:t>
            </w:r>
            <w:r w:rsidR="008D6691" w:rsidRPr="00D8184C">
              <w:rPr>
                <w:rFonts w:ascii="Times New Roman" w:hAnsi="Times New Roman" w:cs="Times New Roman"/>
              </w:rPr>
              <w:t>ТС</w:t>
            </w:r>
            <w:r w:rsidR="00B06D29" w:rsidRPr="00D8184C">
              <w:rPr>
                <w:rFonts w:ascii="Times New Roman" w:hAnsi="Times New Roman" w:cs="Times New Roman"/>
              </w:rPr>
              <w:t>:</w:t>
            </w:r>
          </w:p>
          <w:p w:rsidR="00B06D29" w:rsidRPr="00D8184C" w:rsidRDefault="00B06D29" w:rsidP="004073C0">
            <w:pPr>
              <w:spacing w:after="0" w:line="221" w:lineRule="auto"/>
              <w:jc w:val="both"/>
              <w:rPr>
                <w:rFonts w:ascii="Times New Roman" w:hAnsi="Times New Roman" w:cs="Times New Roman"/>
              </w:rPr>
            </w:pPr>
            <w:r w:rsidRPr="00D8184C">
              <w:rPr>
                <w:rFonts w:ascii="Times New Roman" w:hAnsi="Times New Roman" w:cs="Times New Roman"/>
              </w:rPr>
              <w:t>- не комплектны</w:t>
            </w:r>
            <w:r w:rsidR="006056E8" w:rsidRPr="00D8184C">
              <w:rPr>
                <w:rFonts w:ascii="Times New Roman" w:hAnsi="Times New Roman" w:cs="Times New Roman"/>
              </w:rPr>
              <w:t>;</w:t>
            </w:r>
          </w:p>
          <w:p w:rsidR="00B06D29" w:rsidRPr="00D8184C" w:rsidRDefault="00B06D29" w:rsidP="004073C0">
            <w:pPr>
              <w:spacing w:after="0" w:line="221" w:lineRule="auto"/>
              <w:jc w:val="both"/>
              <w:rPr>
                <w:rFonts w:ascii="Times New Roman" w:hAnsi="Times New Roman" w:cs="Times New Roman"/>
              </w:rPr>
            </w:pPr>
            <w:r w:rsidRPr="00D8184C">
              <w:rPr>
                <w:rFonts w:ascii="Times New Roman" w:hAnsi="Times New Roman" w:cs="Times New Roman"/>
              </w:rPr>
              <w:t xml:space="preserve">- не герметичны. </w:t>
            </w:r>
          </w:p>
          <w:p w:rsidR="00512725" w:rsidRPr="008F2929" w:rsidRDefault="00F82F6B" w:rsidP="004073C0">
            <w:pPr>
              <w:spacing w:after="0" w:line="221" w:lineRule="auto"/>
              <w:jc w:val="both"/>
              <w:rPr>
                <w:rFonts w:ascii="Times New Roman" w:hAnsi="Times New Roman" w:cs="Times New Roman"/>
              </w:rPr>
            </w:pPr>
            <w:r>
              <w:rPr>
                <w:rFonts w:ascii="Times New Roman" w:hAnsi="Times New Roman" w:cs="Times New Roman"/>
              </w:rPr>
              <w:t>2</w:t>
            </w:r>
            <w:r w:rsidR="006056E8" w:rsidRPr="00D8184C">
              <w:rPr>
                <w:rFonts w:ascii="Times New Roman" w:hAnsi="Times New Roman" w:cs="Times New Roman"/>
              </w:rPr>
              <w:t> Н</w:t>
            </w:r>
            <w:r w:rsidR="00B06D29" w:rsidRPr="00D8184C">
              <w:rPr>
                <w:rFonts w:ascii="Times New Roman" w:hAnsi="Times New Roman" w:cs="Times New Roman"/>
              </w:rPr>
              <w:t>аличие</w:t>
            </w:r>
            <w:r>
              <w:rPr>
                <w:rFonts w:ascii="Times New Roman" w:hAnsi="Times New Roman" w:cs="Times New Roman"/>
              </w:rPr>
              <w:t xml:space="preserve"> </w:t>
            </w:r>
            <w:r w:rsidR="00B06D29" w:rsidRPr="00D8184C">
              <w:rPr>
                <w:rFonts w:ascii="Times New Roman" w:hAnsi="Times New Roman" w:cs="Times New Roman"/>
              </w:rPr>
              <w:t>подтеканий</w:t>
            </w:r>
            <w:r>
              <w:rPr>
                <w:rFonts w:ascii="Times New Roman" w:hAnsi="Times New Roman" w:cs="Times New Roman"/>
              </w:rPr>
              <w:t xml:space="preserve"> </w:t>
            </w:r>
            <w:r w:rsidR="006056E8" w:rsidRPr="00D8184C">
              <w:rPr>
                <w:rFonts w:ascii="Times New Roman" w:hAnsi="Times New Roman" w:cs="Times New Roman"/>
              </w:rPr>
              <w:t>или каплепадения</w:t>
            </w:r>
            <w:r w:rsidR="00B06D29" w:rsidRPr="00D8184C">
              <w:rPr>
                <w:rFonts w:ascii="Times New Roman" w:hAnsi="Times New Roman" w:cs="Times New Roman"/>
              </w:rPr>
              <w:t xml:space="preserve"> топлива в системе питания двигателей</w:t>
            </w:r>
            <w:r w:rsidR="006056E8" w:rsidRPr="00D8184C">
              <w:rPr>
                <w:rFonts w:ascii="Times New Roman" w:hAnsi="Times New Roman" w:cs="Times New Roman"/>
              </w:rPr>
              <w:t>.</w:t>
            </w:r>
          </w:p>
        </w:tc>
      </w:tr>
    </w:tbl>
    <w:p w:rsidR="00983B92" w:rsidRPr="004073C0" w:rsidRDefault="004073C0" w:rsidP="004073C0">
      <w:pPr>
        <w:spacing w:after="0"/>
        <w:rPr>
          <w:rFonts w:ascii="Times New Roman" w:hAnsi="Times New Roman" w:cs="Times New Roman"/>
          <w:i/>
        </w:rPr>
      </w:pPr>
      <w:r w:rsidRPr="004073C0">
        <w:rPr>
          <w:rFonts w:ascii="Times New Roman" w:hAnsi="Times New Roman" w:cs="Times New Roman"/>
          <w:i/>
        </w:rPr>
        <w:lastRenderedPageBreak/>
        <w:t>Продолжение таблицы А.22</w:t>
      </w:r>
    </w:p>
    <w:tbl>
      <w:tblPr>
        <w:tblW w:w="5000" w:type="pct"/>
        <w:tblLook w:val="0000" w:firstRow="0" w:lastRow="0" w:firstColumn="0" w:lastColumn="0" w:noHBand="0" w:noVBand="0"/>
      </w:tblPr>
      <w:tblGrid>
        <w:gridCol w:w="4669"/>
        <w:gridCol w:w="3135"/>
        <w:gridCol w:w="3277"/>
        <w:gridCol w:w="3705"/>
      </w:tblGrid>
      <w:tr w:rsidR="004073C0" w:rsidRPr="00504C35" w:rsidTr="00636D56">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4073C0" w:rsidRPr="00504C35" w:rsidRDefault="004073C0"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4073C0" w:rsidRPr="00504C35" w:rsidRDefault="004073C0"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4073C0" w:rsidRPr="00504C35" w:rsidRDefault="004073C0"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4073C0" w:rsidRPr="00504C35" w:rsidRDefault="004073C0"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983B92"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983B92" w:rsidRPr="00D8184C" w:rsidRDefault="00983B92" w:rsidP="004073C0">
            <w:pPr>
              <w:spacing w:after="0" w:line="218" w:lineRule="auto"/>
              <w:jc w:val="both"/>
              <w:rPr>
                <w:rFonts w:ascii="Times New Roman" w:hAnsi="Times New Roman" w:cs="Times New Roman"/>
              </w:rPr>
            </w:pPr>
            <w:r w:rsidRPr="00D8184C">
              <w:rPr>
                <w:rFonts w:ascii="Times New Roman" w:hAnsi="Times New Roman" w:cs="Times New Roman"/>
              </w:rPr>
              <w:t>предусмотренные изготовителем в эксплуатационной документации ТС, должны быть комплектны и герметичны</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983B92" w:rsidRPr="00D8184C" w:rsidRDefault="00983B92" w:rsidP="004073C0">
            <w:pPr>
              <w:spacing w:after="0" w:line="218" w:lineRule="auto"/>
              <w:jc w:val="both"/>
              <w:rPr>
                <w:rFonts w:ascii="Times New Roman" w:hAnsi="Times New Roman" w:cs="Times New Roman"/>
              </w:rPr>
            </w:pP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983B92" w:rsidRDefault="00983B92" w:rsidP="004073C0">
            <w:pPr>
              <w:spacing w:after="0" w:line="218" w:lineRule="auto"/>
              <w:jc w:val="center"/>
              <w:rPr>
                <w:rFonts w:ascii="Times New Roman" w:hAnsi="Times New Roman" w:cs="Times New Roman"/>
              </w:rPr>
            </w:pPr>
          </w:p>
        </w:tc>
        <w:tc>
          <w:tcPr>
            <w:tcW w:w="1253" w:type="pct"/>
            <w:tcBorders>
              <w:top w:val="single" w:sz="4" w:space="0" w:color="000000"/>
              <w:left w:val="single" w:sz="4" w:space="0" w:color="000000"/>
              <w:bottom w:val="single" w:sz="4" w:space="0" w:color="000000"/>
              <w:right w:val="single" w:sz="4" w:space="0" w:color="000000"/>
            </w:tcBorders>
          </w:tcPr>
          <w:p w:rsidR="00983B92" w:rsidRPr="00D8184C" w:rsidRDefault="00983B92" w:rsidP="004073C0">
            <w:pPr>
              <w:spacing w:after="0" w:line="218" w:lineRule="auto"/>
              <w:jc w:val="both"/>
              <w:rPr>
                <w:rFonts w:ascii="Times New Roman" w:hAnsi="Times New Roman" w:cs="Times New Roman"/>
              </w:rPr>
            </w:pPr>
            <w:r>
              <w:rPr>
                <w:rFonts w:ascii="Times New Roman" w:hAnsi="Times New Roman" w:cs="Times New Roman"/>
              </w:rPr>
              <w:t xml:space="preserve">3 </w:t>
            </w:r>
            <w:r w:rsidRPr="00D8184C">
              <w:rPr>
                <w:rFonts w:ascii="Times New Roman" w:hAnsi="Times New Roman" w:cs="Times New Roman"/>
              </w:rPr>
              <w:t>Наличие подсоса воздуха, минуя систему впуска.</w:t>
            </w:r>
          </w:p>
          <w:p w:rsidR="00983B92" w:rsidRPr="00D8184C" w:rsidRDefault="00983B92" w:rsidP="004073C0">
            <w:pPr>
              <w:spacing w:after="0" w:line="218" w:lineRule="auto"/>
              <w:jc w:val="both"/>
              <w:rPr>
                <w:rFonts w:ascii="Times New Roman" w:hAnsi="Times New Roman" w:cs="Times New Roman"/>
              </w:rPr>
            </w:pPr>
            <w:r>
              <w:rPr>
                <w:rFonts w:ascii="Times New Roman" w:hAnsi="Times New Roman" w:cs="Times New Roman"/>
              </w:rPr>
              <w:t>4</w:t>
            </w:r>
            <w:r w:rsidRPr="00D8184C">
              <w:rPr>
                <w:rFonts w:ascii="Times New Roman" w:hAnsi="Times New Roman" w:cs="Times New Roman"/>
              </w:rPr>
              <w:t xml:space="preserve"> Наличие утечки отработавших газов, минуя систему выпуска. </w:t>
            </w:r>
          </w:p>
          <w:p w:rsidR="00983B92" w:rsidRPr="00D8184C" w:rsidRDefault="00983B92" w:rsidP="004073C0">
            <w:pPr>
              <w:spacing w:after="0" w:line="218" w:lineRule="auto"/>
              <w:jc w:val="both"/>
              <w:rPr>
                <w:rFonts w:ascii="Times New Roman" w:hAnsi="Times New Roman" w:cs="Times New Roman"/>
              </w:rPr>
            </w:pPr>
            <w:r w:rsidRPr="00D8184C">
              <w:rPr>
                <w:rFonts w:ascii="Times New Roman" w:hAnsi="Times New Roman" w:cs="Times New Roman"/>
              </w:rPr>
              <w:t>5 Система улавливания паров топлива не комплектна и/или не герметична.</w:t>
            </w:r>
          </w:p>
          <w:p w:rsidR="00983B92" w:rsidRPr="00D8184C" w:rsidRDefault="00983B92" w:rsidP="004073C0">
            <w:pPr>
              <w:spacing w:after="0" w:line="218" w:lineRule="auto"/>
              <w:jc w:val="both"/>
              <w:rPr>
                <w:rFonts w:ascii="Times New Roman" w:hAnsi="Times New Roman" w:cs="Times New Roman"/>
              </w:rPr>
            </w:pPr>
            <w:r w:rsidRPr="00D8184C">
              <w:rPr>
                <w:rFonts w:ascii="Times New Roman" w:hAnsi="Times New Roman" w:cs="Times New Roman"/>
              </w:rPr>
              <w:t>6 Система рециркуляции отрабо</w:t>
            </w:r>
            <w:r>
              <w:rPr>
                <w:rFonts w:ascii="Times New Roman" w:hAnsi="Times New Roman" w:cs="Times New Roman"/>
              </w:rPr>
              <w:t>-</w:t>
            </w:r>
            <w:r w:rsidRPr="00D8184C">
              <w:rPr>
                <w:rFonts w:ascii="Times New Roman" w:hAnsi="Times New Roman" w:cs="Times New Roman"/>
              </w:rPr>
              <w:t>тавших газов не комплектна и/или не герметична.</w:t>
            </w:r>
          </w:p>
          <w:p w:rsidR="00983B92" w:rsidRDefault="00983B92" w:rsidP="004073C0">
            <w:pPr>
              <w:spacing w:after="0" w:line="218" w:lineRule="auto"/>
              <w:jc w:val="both"/>
              <w:rPr>
                <w:rFonts w:ascii="Times New Roman" w:hAnsi="Times New Roman" w:cs="Times New Roman"/>
              </w:rPr>
            </w:pPr>
            <w:r w:rsidRPr="00D8184C">
              <w:rPr>
                <w:rFonts w:ascii="Times New Roman" w:hAnsi="Times New Roman" w:cs="Times New Roman"/>
              </w:rPr>
              <w:t>7 Система вентиляции картера не комплектна и/или не герметична</w:t>
            </w:r>
          </w:p>
        </w:tc>
      </w:tr>
      <w:tr w:rsidR="00E21B45"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E21B45" w:rsidRPr="00D8184C" w:rsidRDefault="00D05CF0" w:rsidP="004073C0">
            <w:pPr>
              <w:spacing w:after="0" w:line="218" w:lineRule="auto"/>
              <w:jc w:val="both"/>
              <w:rPr>
                <w:rFonts w:ascii="Times New Roman" w:hAnsi="Times New Roman" w:cs="Times New Roman"/>
              </w:rPr>
            </w:pPr>
            <w:r w:rsidRPr="00D8184C">
              <w:rPr>
                <w:rFonts w:ascii="Times New Roman" w:hAnsi="Times New Roman" w:cs="Times New Roman"/>
              </w:rPr>
              <w:t>А.</w:t>
            </w:r>
            <w:r w:rsidR="00EC55A8" w:rsidRPr="00EC55A8">
              <w:rPr>
                <w:rFonts w:ascii="Times New Roman" w:hAnsi="Times New Roman" w:cs="Times New Roman"/>
              </w:rPr>
              <w:t>22.4</w:t>
            </w:r>
            <w:r w:rsidR="00E21B45" w:rsidRPr="00D8184C">
              <w:rPr>
                <w:rFonts w:ascii="Times New Roman" w:hAnsi="Times New Roman" w:cs="Times New Roman"/>
              </w:rPr>
              <w:t xml:space="preserve"> Запорные устройства топливных баков и устройства перекрытия топлива должны быть работоспособны. Крышки топливных баков должны фиксироваться в закрытом положении, повреждения уплотняющих элементов крышек не допускаются. Отсутствие, повреждение или ослабление деталей крепления элементов системы питания не допуска</w:t>
            </w:r>
            <w:r w:rsidR="00307C8B">
              <w:rPr>
                <w:rFonts w:ascii="Times New Roman" w:hAnsi="Times New Roman" w:cs="Times New Roman"/>
              </w:rPr>
              <w:t>ю</w:t>
            </w:r>
            <w:r w:rsidR="00E21B45" w:rsidRPr="00D8184C">
              <w:rPr>
                <w:rFonts w:ascii="Times New Roman" w:hAnsi="Times New Roman" w:cs="Times New Roman"/>
              </w:rPr>
              <w:t>тся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E21B45" w:rsidRPr="00D8184C" w:rsidRDefault="00923365" w:rsidP="004073C0">
            <w:pPr>
              <w:spacing w:after="0" w:line="218" w:lineRule="auto"/>
              <w:jc w:val="both"/>
              <w:rPr>
                <w:rFonts w:ascii="Times New Roman" w:hAnsi="Times New Roman" w:cs="Times New Roman"/>
              </w:rPr>
            </w:pPr>
            <w:r w:rsidRPr="00D8184C">
              <w:rPr>
                <w:rFonts w:ascii="Times New Roman" w:hAnsi="Times New Roman" w:cs="Times New Roman"/>
              </w:rPr>
              <w:t>Визуальный контроль</w:t>
            </w:r>
            <w:r w:rsidR="00E21B45" w:rsidRPr="00D8184C">
              <w:rPr>
                <w:rFonts w:ascii="Times New Roman" w:hAnsi="Times New Roman" w:cs="Times New Roman"/>
              </w:rPr>
              <w:t xml:space="preserve"> и функциональная проверка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E21B45" w:rsidRPr="00D8184C" w:rsidRDefault="00307C8B" w:rsidP="004073C0">
            <w:pPr>
              <w:spacing w:after="0" w:line="218"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E21B45" w:rsidRPr="00D8184C" w:rsidRDefault="00307C8B" w:rsidP="004073C0">
            <w:pPr>
              <w:spacing w:after="0" w:line="218" w:lineRule="auto"/>
              <w:jc w:val="both"/>
              <w:rPr>
                <w:rFonts w:ascii="Times New Roman" w:hAnsi="Times New Roman" w:cs="Times New Roman"/>
              </w:rPr>
            </w:pPr>
            <w:r>
              <w:rPr>
                <w:rFonts w:ascii="Times New Roman" w:hAnsi="Times New Roman" w:cs="Times New Roman"/>
              </w:rPr>
              <w:t>1</w:t>
            </w:r>
            <w:r w:rsidR="00E21B45" w:rsidRPr="00D8184C">
              <w:rPr>
                <w:rFonts w:ascii="Times New Roman" w:hAnsi="Times New Roman" w:cs="Times New Roman"/>
              </w:rPr>
              <w:t xml:space="preserve"> Запорные устройства топливных баков отсутствуют или неработоспособны.</w:t>
            </w:r>
          </w:p>
          <w:p w:rsidR="00E21B45" w:rsidRPr="00D8184C" w:rsidRDefault="00307C8B" w:rsidP="004073C0">
            <w:pPr>
              <w:spacing w:after="0" w:line="218" w:lineRule="auto"/>
              <w:jc w:val="both"/>
              <w:rPr>
                <w:rFonts w:ascii="Times New Roman" w:hAnsi="Times New Roman" w:cs="Times New Roman"/>
              </w:rPr>
            </w:pPr>
            <w:r>
              <w:rPr>
                <w:rFonts w:ascii="Times New Roman" w:hAnsi="Times New Roman" w:cs="Times New Roman"/>
              </w:rPr>
              <w:t>2</w:t>
            </w:r>
            <w:r w:rsidR="00E21B45" w:rsidRPr="00D8184C">
              <w:rPr>
                <w:rFonts w:ascii="Times New Roman" w:hAnsi="Times New Roman" w:cs="Times New Roman"/>
              </w:rPr>
              <w:t xml:space="preserve"> Устройства перекрытия топлива отсутствуют или не работоспособны. </w:t>
            </w:r>
          </w:p>
          <w:p w:rsidR="00E21B45" w:rsidRPr="00D8184C" w:rsidRDefault="00307C8B" w:rsidP="004073C0">
            <w:pPr>
              <w:spacing w:after="0" w:line="218" w:lineRule="auto"/>
              <w:jc w:val="both"/>
              <w:rPr>
                <w:rFonts w:ascii="Times New Roman" w:hAnsi="Times New Roman" w:cs="Times New Roman"/>
              </w:rPr>
            </w:pPr>
            <w:r>
              <w:rPr>
                <w:rFonts w:ascii="Times New Roman" w:hAnsi="Times New Roman" w:cs="Times New Roman"/>
              </w:rPr>
              <w:t>3</w:t>
            </w:r>
            <w:r w:rsidR="00E21B45" w:rsidRPr="00D8184C">
              <w:rPr>
                <w:rFonts w:ascii="Times New Roman" w:hAnsi="Times New Roman" w:cs="Times New Roman"/>
              </w:rPr>
              <w:t> Крышки топливных баков не фиксируются в закрытом положении.</w:t>
            </w:r>
          </w:p>
          <w:p w:rsidR="00E21B45" w:rsidRPr="00D8184C" w:rsidRDefault="00E21B45" w:rsidP="004073C0">
            <w:pPr>
              <w:spacing w:after="0" w:line="218" w:lineRule="auto"/>
              <w:jc w:val="both"/>
              <w:rPr>
                <w:rFonts w:ascii="Times New Roman" w:hAnsi="Times New Roman" w:cs="Times New Roman"/>
              </w:rPr>
            </w:pPr>
            <w:r w:rsidRPr="00D8184C">
              <w:rPr>
                <w:rFonts w:ascii="Times New Roman" w:hAnsi="Times New Roman" w:cs="Times New Roman"/>
              </w:rPr>
              <w:t>4 Наличие повреждений уплот</w:t>
            </w:r>
            <w:r w:rsidR="00307C8B">
              <w:rPr>
                <w:rFonts w:ascii="Times New Roman" w:hAnsi="Times New Roman" w:cs="Times New Roman"/>
              </w:rPr>
              <w:t>-</w:t>
            </w:r>
            <w:r w:rsidRPr="00D8184C">
              <w:rPr>
                <w:rFonts w:ascii="Times New Roman" w:hAnsi="Times New Roman" w:cs="Times New Roman"/>
              </w:rPr>
              <w:t>няющих элементов крышек.</w:t>
            </w:r>
          </w:p>
          <w:p w:rsidR="00431BAF" w:rsidRPr="00D8184C" w:rsidRDefault="00307C8B" w:rsidP="004073C0">
            <w:pPr>
              <w:spacing w:after="0" w:line="218" w:lineRule="auto"/>
              <w:jc w:val="both"/>
              <w:rPr>
                <w:rFonts w:ascii="Times New Roman" w:hAnsi="Times New Roman" w:cs="Times New Roman"/>
              </w:rPr>
            </w:pPr>
            <w:r>
              <w:rPr>
                <w:rFonts w:ascii="Times New Roman" w:hAnsi="Times New Roman" w:cs="Times New Roman"/>
              </w:rPr>
              <w:t>5</w:t>
            </w:r>
            <w:r w:rsidR="00E21B45" w:rsidRPr="00D8184C">
              <w:rPr>
                <w:rFonts w:ascii="Times New Roman" w:hAnsi="Times New Roman" w:cs="Times New Roman"/>
              </w:rPr>
              <w:t> Детали крепления элементов системы питания отсутствуют, повреждены или ослаблены</w:t>
            </w:r>
          </w:p>
        </w:tc>
      </w:tr>
      <w:tr w:rsidR="00FC6177"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FC6177" w:rsidRPr="00D8184C" w:rsidRDefault="00D05CF0" w:rsidP="004073C0">
            <w:pPr>
              <w:spacing w:after="0" w:line="218" w:lineRule="auto"/>
              <w:jc w:val="both"/>
              <w:rPr>
                <w:rFonts w:ascii="Times New Roman" w:hAnsi="Times New Roman" w:cs="Times New Roman"/>
              </w:rPr>
            </w:pPr>
            <w:r w:rsidRPr="00D8184C">
              <w:rPr>
                <w:rFonts w:ascii="Times New Roman" w:hAnsi="Times New Roman" w:cs="Times New Roman"/>
              </w:rPr>
              <w:t>А.</w:t>
            </w:r>
            <w:r w:rsidR="00EC55A8" w:rsidRPr="00EC55A8">
              <w:rPr>
                <w:rFonts w:ascii="Times New Roman" w:hAnsi="Times New Roman" w:cs="Times New Roman"/>
              </w:rPr>
              <w:t>22.5</w:t>
            </w:r>
            <w:r w:rsidR="00FC6177" w:rsidRPr="00D8184C">
              <w:rPr>
                <w:rFonts w:ascii="Times New Roman" w:hAnsi="Times New Roman" w:cs="Times New Roman"/>
              </w:rPr>
              <w:t xml:space="preserve"> Система питания газобаллонных </w:t>
            </w:r>
            <w:r w:rsidR="008D6691" w:rsidRPr="00D8184C">
              <w:rPr>
                <w:rFonts w:ascii="Times New Roman" w:hAnsi="Times New Roman" w:cs="Times New Roman"/>
              </w:rPr>
              <w:t>ТС</w:t>
            </w:r>
            <w:r w:rsidR="00FC6177" w:rsidRPr="00D8184C">
              <w:rPr>
                <w:rFonts w:ascii="Times New Roman" w:hAnsi="Times New Roman" w:cs="Times New Roman"/>
              </w:rPr>
              <w:t>, ее размещение и установка должны соответствовать следующим требованиям:</w:t>
            </w:r>
          </w:p>
          <w:p w:rsidR="00FC6177" w:rsidRPr="00D8184C" w:rsidRDefault="00D05CF0" w:rsidP="004073C0">
            <w:pPr>
              <w:spacing w:after="0" w:line="218" w:lineRule="auto"/>
              <w:jc w:val="both"/>
              <w:rPr>
                <w:rFonts w:ascii="Times New Roman" w:hAnsi="Times New Roman" w:cs="Times New Roman"/>
              </w:rPr>
            </w:pPr>
            <w:bookmarkStart w:id="28" w:name="Par6169"/>
            <w:bookmarkEnd w:id="28"/>
            <w:r w:rsidRPr="00D8184C">
              <w:rPr>
                <w:rFonts w:ascii="Times New Roman" w:hAnsi="Times New Roman" w:cs="Times New Roman"/>
              </w:rPr>
              <w:t>А.</w:t>
            </w:r>
            <w:r w:rsidR="00EC55A8" w:rsidRPr="00EC55A8">
              <w:rPr>
                <w:rFonts w:ascii="Times New Roman" w:hAnsi="Times New Roman" w:cs="Times New Roman"/>
              </w:rPr>
              <w:t>22.5</w:t>
            </w:r>
            <w:r w:rsidR="00FC6177" w:rsidRPr="00D8184C">
              <w:rPr>
                <w:rFonts w:ascii="Times New Roman" w:hAnsi="Times New Roman" w:cs="Times New Roman"/>
              </w:rPr>
              <w:t>.1 На каждый газовый баллон должен иметься паспорт, оформленный его изготовителем.</w:t>
            </w:r>
          </w:p>
          <w:p w:rsidR="00532755" w:rsidRPr="00D8184C" w:rsidRDefault="00D05CF0" w:rsidP="004073C0">
            <w:pPr>
              <w:spacing w:after="0" w:line="218" w:lineRule="auto"/>
              <w:jc w:val="both"/>
              <w:rPr>
                <w:rFonts w:ascii="Times New Roman" w:hAnsi="Times New Roman" w:cs="Times New Roman"/>
              </w:rPr>
            </w:pPr>
            <w:r w:rsidRPr="00D8184C">
              <w:rPr>
                <w:rFonts w:ascii="Times New Roman" w:hAnsi="Times New Roman" w:cs="Times New Roman"/>
              </w:rPr>
              <w:t>А.</w:t>
            </w:r>
            <w:r w:rsidR="00EC55A8" w:rsidRPr="00EC55A8">
              <w:rPr>
                <w:rFonts w:ascii="Times New Roman" w:hAnsi="Times New Roman" w:cs="Times New Roman"/>
              </w:rPr>
              <w:t>22.5</w:t>
            </w:r>
            <w:r w:rsidR="00FC6177" w:rsidRPr="00D8184C">
              <w:rPr>
                <w:rFonts w:ascii="Times New Roman" w:hAnsi="Times New Roman" w:cs="Times New Roman"/>
              </w:rPr>
              <w:t xml:space="preserve">.2 На каждом газовом баллоне, установленном на </w:t>
            </w:r>
            <w:r w:rsidR="008D6691" w:rsidRPr="00D8184C">
              <w:rPr>
                <w:rFonts w:ascii="Times New Roman" w:hAnsi="Times New Roman" w:cs="Times New Roman"/>
              </w:rPr>
              <w:t>ТС</w:t>
            </w:r>
            <w:r w:rsidR="00FC6177" w:rsidRPr="00D8184C">
              <w:rPr>
                <w:rFonts w:ascii="Times New Roman" w:hAnsi="Times New Roman" w:cs="Times New Roman"/>
              </w:rPr>
              <w:t>, должны быть четко нанесены нестираемым образом, по меньшей мере, следующие данные:</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FC6177" w:rsidRPr="00D8184C" w:rsidRDefault="00923365" w:rsidP="004073C0">
            <w:pPr>
              <w:spacing w:after="0" w:line="218" w:lineRule="auto"/>
              <w:jc w:val="both"/>
              <w:rPr>
                <w:rFonts w:ascii="Times New Roman" w:hAnsi="Times New Roman" w:cs="Times New Roman"/>
              </w:rPr>
            </w:pPr>
            <w:r w:rsidRPr="00D8184C">
              <w:rPr>
                <w:rFonts w:ascii="Times New Roman" w:hAnsi="Times New Roman" w:cs="Times New Roman"/>
              </w:rPr>
              <w:t>Визуальный контроль</w:t>
            </w:r>
            <w:r w:rsidR="00020E05" w:rsidRPr="00D8184C">
              <w:rPr>
                <w:rFonts w:ascii="Times New Roman" w:hAnsi="Times New Roman" w:cs="Times New Roman"/>
              </w:rPr>
              <w:t xml:space="preserve"> и контроль имеющейся доку</w:t>
            </w:r>
            <w:r w:rsidR="00307C8B">
              <w:rPr>
                <w:rFonts w:ascii="Times New Roman" w:hAnsi="Times New Roman" w:cs="Times New Roman"/>
              </w:rPr>
              <w:t>-</w:t>
            </w:r>
            <w:r w:rsidR="00020E05" w:rsidRPr="00D8184C">
              <w:rPr>
                <w:rFonts w:ascii="Times New Roman" w:hAnsi="Times New Roman" w:cs="Times New Roman"/>
              </w:rPr>
              <w:t>ментации</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FC6177" w:rsidRPr="00D8184C" w:rsidRDefault="00307C8B" w:rsidP="004073C0">
            <w:pPr>
              <w:spacing w:after="0" w:line="218"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FC6177" w:rsidRPr="00D8184C" w:rsidRDefault="00307C8B" w:rsidP="004073C0">
            <w:pPr>
              <w:spacing w:after="0" w:line="218" w:lineRule="auto"/>
              <w:jc w:val="both"/>
              <w:rPr>
                <w:rFonts w:ascii="Times New Roman" w:hAnsi="Times New Roman" w:cs="Times New Roman"/>
              </w:rPr>
            </w:pPr>
            <w:r>
              <w:rPr>
                <w:rFonts w:ascii="Times New Roman" w:hAnsi="Times New Roman" w:cs="Times New Roman"/>
              </w:rPr>
              <w:t>1</w:t>
            </w:r>
            <w:r w:rsidR="00020E05" w:rsidRPr="00D8184C">
              <w:rPr>
                <w:rFonts w:ascii="Times New Roman" w:hAnsi="Times New Roman" w:cs="Times New Roman"/>
              </w:rPr>
              <w:t xml:space="preserve"> Отсутствует паспорт на газовый баллон, оформленный его изготовителем.</w:t>
            </w:r>
          </w:p>
          <w:p w:rsidR="00020E05" w:rsidRPr="00D8184C" w:rsidRDefault="00307C8B" w:rsidP="004073C0">
            <w:pPr>
              <w:spacing w:after="0" w:line="218" w:lineRule="auto"/>
              <w:jc w:val="both"/>
              <w:rPr>
                <w:rFonts w:ascii="Times New Roman" w:hAnsi="Times New Roman" w:cs="Times New Roman"/>
              </w:rPr>
            </w:pPr>
            <w:r>
              <w:rPr>
                <w:rFonts w:ascii="Times New Roman" w:hAnsi="Times New Roman" w:cs="Times New Roman"/>
              </w:rPr>
              <w:t>2</w:t>
            </w:r>
            <w:r w:rsidR="00020E05" w:rsidRPr="00D8184C">
              <w:rPr>
                <w:rFonts w:ascii="Times New Roman" w:hAnsi="Times New Roman" w:cs="Times New Roman"/>
              </w:rPr>
              <w:t> На газовом баллоне, уста</w:t>
            </w:r>
            <w:r>
              <w:rPr>
                <w:rFonts w:ascii="Times New Roman" w:hAnsi="Times New Roman" w:cs="Times New Roman"/>
              </w:rPr>
              <w:t>-</w:t>
            </w:r>
            <w:r w:rsidR="00020E05" w:rsidRPr="00D8184C">
              <w:rPr>
                <w:rFonts w:ascii="Times New Roman" w:hAnsi="Times New Roman" w:cs="Times New Roman"/>
              </w:rPr>
              <w:t xml:space="preserve">новленном на </w:t>
            </w:r>
            <w:r w:rsidR="008D6691" w:rsidRPr="00D8184C">
              <w:rPr>
                <w:rFonts w:ascii="Times New Roman" w:hAnsi="Times New Roman" w:cs="Times New Roman"/>
              </w:rPr>
              <w:t>ТС</w:t>
            </w:r>
            <w:r w:rsidR="00020E05" w:rsidRPr="00D8184C">
              <w:rPr>
                <w:rFonts w:ascii="Times New Roman" w:hAnsi="Times New Roman" w:cs="Times New Roman"/>
              </w:rPr>
              <w:t>, отсутствуют следующие данные:</w:t>
            </w:r>
          </w:p>
          <w:p w:rsidR="00020E05" w:rsidRPr="00D8184C" w:rsidRDefault="00020E05" w:rsidP="004073C0">
            <w:pPr>
              <w:spacing w:after="0" w:line="218" w:lineRule="auto"/>
              <w:jc w:val="both"/>
              <w:rPr>
                <w:rFonts w:ascii="Times New Roman" w:hAnsi="Times New Roman" w:cs="Times New Roman"/>
              </w:rPr>
            </w:pPr>
            <w:r w:rsidRPr="00D8184C">
              <w:rPr>
                <w:rFonts w:ascii="Times New Roman" w:hAnsi="Times New Roman" w:cs="Times New Roman"/>
              </w:rPr>
              <w:t>- серийный номер;</w:t>
            </w:r>
          </w:p>
          <w:p w:rsidR="00020E05" w:rsidRPr="00D8184C" w:rsidRDefault="00020E05" w:rsidP="004073C0">
            <w:pPr>
              <w:spacing w:after="0" w:line="218" w:lineRule="auto"/>
              <w:jc w:val="both"/>
              <w:rPr>
                <w:rFonts w:ascii="Times New Roman" w:hAnsi="Times New Roman" w:cs="Times New Roman"/>
              </w:rPr>
            </w:pPr>
            <w:r w:rsidRPr="00D8184C">
              <w:rPr>
                <w:rFonts w:ascii="Times New Roman" w:hAnsi="Times New Roman" w:cs="Times New Roman"/>
              </w:rPr>
              <w:t xml:space="preserve">- обозначение </w:t>
            </w:r>
            <w:r w:rsidR="00E6326D">
              <w:rPr>
                <w:rFonts w:ascii="Times New Roman" w:hAnsi="Times New Roman" w:cs="Times New Roman"/>
              </w:rPr>
              <w:t>«</w:t>
            </w:r>
            <w:r w:rsidRPr="00D8184C">
              <w:rPr>
                <w:rFonts w:ascii="Times New Roman" w:hAnsi="Times New Roman" w:cs="Times New Roman"/>
              </w:rPr>
              <w:t>СНГ</w:t>
            </w:r>
            <w:r w:rsidR="00E6326D">
              <w:rPr>
                <w:rFonts w:ascii="Times New Roman" w:hAnsi="Times New Roman" w:cs="Times New Roman"/>
              </w:rPr>
              <w:t>»</w:t>
            </w:r>
            <w:r w:rsidRPr="00D8184C">
              <w:rPr>
                <w:rFonts w:ascii="Times New Roman" w:hAnsi="Times New Roman" w:cs="Times New Roman"/>
              </w:rPr>
              <w:t xml:space="preserve"> или </w:t>
            </w:r>
            <w:r w:rsidR="00E6326D">
              <w:rPr>
                <w:rFonts w:ascii="Times New Roman" w:hAnsi="Times New Roman" w:cs="Times New Roman"/>
              </w:rPr>
              <w:t>«</w:t>
            </w:r>
            <w:r w:rsidRPr="00D8184C">
              <w:rPr>
                <w:rFonts w:ascii="Times New Roman" w:hAnsi="Times New Roman" w:cs="Times New Roman"/>
              </w:rPr>
              <w:t>КПГ</w:t>
            </w:r>
            <w:r w:rsidR="00E6326D">
              <w:rPr>
                <w:rFonts w:ascii="Times New Roman" w:hAnsi="Times New Roman" w:cs="Times New Roman"/>
              </w:rPr>
              <w:t>»</w:t>
            </w:r>
            <w:r w:rsidRPr="00D8184C">
              <w:rPr>
                <w:rFonts w:ascii="Times New Roman" w:hAnsi="Times New Roman" w:cs="Times New Roman"/>
              </w:rPr>
              <w:t>.</w:t>
            </w:r>
          </w:p>
        </w:tc>
      </w:tr>
    </w:tbl>
    <w:p w:rsidR="004073C0" w:rsidRPr="004073C0" w:rsidRDefault="004073C0" w:rsidP="004073C0">
      <w:pPr>
        <w:spacing w:after="0"/>
        <w:rPr>
          <w:rFonts w:ascii="Times New Roman" w:hAnsi="Times New Roman" w:cs="Times New Roman"/>
          <w:i/>
        </w:rPr>
      </w:pPr>
      <w:r w:rsidRPr="004073C0">
        <w:rPr>
          <w:rFonts w:ascii="Times New Roman" w:hAnsi="Times New Roman" w:cs="Times New Roman"/>
          <w:i/>
        </w:rPr>
        <w:lastRenderedPageBreak/>
        <w:t>Продолжение таблицы А.22</w:t>
      </w:r>
    </w:p>
    <w:tbl>
      <w:tblPr>
        <w:tblW w:w="5000" w:type="pct"/>
        <w:tblLook w:val="0000" w:firstRow="0" w:lastRow="0" w:firstColumn="0" w:lastColumn="0" w:noHBand="0" w:noVBand="0"/>
      </w:tblPr>
      <w:tblGrid>
        <w:gridCol w:w="4669"/>
        <w:gridCol w:w="3135"/>
        <w:gridCol w:w="3277"/>
        <w:gridCol w:w="3705"/>
      </w:tblGrid>
      <w:tr w:rsidR="004073C0" w:rsidRPr="00504C35" w:rsidTr="00636D56">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4073C0" w:rsidRPr="00504C35" w:rsidRDefault="004073C0"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4073C0" w:rsidRPr="00504C35" w:rsidRDefault="004073C0"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4073C0" w:rsidRPr="00504C35" w:rsidRDefault="004073C0"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4073C0" w:rsidRPr="00504C35" w:rsidRDefault="004073C0"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4073C0"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4073C0" w:rsidRPr="00D8184C" w:rsidRDefault="004073C0" w:rsidP="000E67DA">
            <w:pPr>
              <w:spacing w:after="0" w:line="223" w:lineRule="auto"/>
              <w:jc w:val="both"/>
              <w:rPr>
                <w:rFonts w:ascii="Times New Roman" w:hAnsi="Times New Roman" w:cs="Times New Roman"/>
              </w:rPr>
            </w:pPr>
            <w:r>
              <w:rPr>
                <w:rFonts w:ascii="Times New Roman" w:hAnsi="Times New Roman" w:cs="Times New Roman"/>
              </w:rPr>
              <w:t xml:space="preserve">- </w:t>
            </w:r>
            <w:r w:rsidRPr="00D8184C">
              <w:rPr>
                <w:rFonts w:ascii="Times New Roman" w:hAnsi="Times New Roman" w:cs="Times New Roman"/>
              </w:rPr>
              <w:t>серийный номер;</w:t>
            </w:r>
          </w:p>
          <w:p w:rsidR="004073C0" w:rsidRPr="00D8184C" w:rsidRDefault="004073C0" w:rsidP="000E67DA">
            <w:pPr>
              <w:spacing w:after="0" w:line="223" w:lineRule="auto"/>
              <w:jc w:val="both"/>
              <w:rPr>
                <w:rFonts w:ascii="Times New Roman" w:hAnsi="Times New Roman" w:cs="Times New Roman"/>
              </w:rPr>
            </w:pPr>
            <w:r>
              <w:rPr>
                <w:rFonts w:ascii="Times New Roman" w:hAnsi="Times New Roman" w:cs="Times New Roman"/>
              </w:rPr>
              <w:t xml:space="preserve">- </w:t>
            </w:r>
            <w:r w:rsidRPr="00D8184C">
              <w:rPr>
                <w:rFonts w:ascii="Times New Roman" w:hAnsi="Times New Roman" w:cs="Times New Roman"/>
              </w:rPr>
              <w:t>обозначение</w:t>
            </w:r>
            <w:r>
              <w:rPr>
                <w:rFonts w:ascii="Times New Roman" w:hAnsi="Times New Roman" w:cs="Times New Roman"/>
              </w:rPr>
              <w:t xml:space="preserve"> «</w:t>
            </w:r>
            <w:r w:rsidRPr="00D8184C">
              <w:rPr>
                <w:rFonts w:ascii="Times New Roman" w:hAnsi="Times New Roman" w:cs="Times New Roman"/>
              </w:rPr>
              <w:t>СНГ</w:t>
            </w:r>
            <w:r>
              <w:rPr>
                <w:rFonts w:ascii="Times New Roman" w:hAnsi="Times New Roman" w:cs="Times New Roman"/>
              </w:rPr>
              <w:t>»</w:t>
            </w:r>
            <w:r w:rsidRPr="00D8184C">
              <w:rPr>
                <w:rFonts w:ascii="Times New Roman" w:hAnsi="Times New Roman" w:cs="Times New Roman"/>
              </w:rPr>
              <w:t xml:space="preserve"> или</w:t>
            </w:r>
            <w:r>
              <w:rPr>
                <w:rFonts w:ascii="Times New Roman" w:hAnsi="Times New Roman" w:cs="Times New Roman"/>
              </w:rPr>
              <w:t xml:space="preserve"> «</w:t>
            </w:r>
            <w:r w:rsidRPr="00D8184C">
              <w:rPr>
                <w:rFonts w:ascii="Times New Roman" w:hAnsi="Times New Roman" w:cs="Times New Roman"/>
              </w:rPr>
              <w:t>КПГ</w:t>
            </w:r>
            <w:r>
              <w:rPr>
                <w:rFonts w:ascii="Times New Roman" w:hAnsi="Times New Roman" w:cs="Times New Roman"/>
              </w:rPr>
              <w:t>»</w:t>
            </w:r>
            <w:r w:rsidRPr="00D8184C">
              <w:rPr>
                <w:rFonts w:ascii="Times New Roman" w:hAnsi="Times New Roman" w:cs="Times New Roman"/>
              </w:rPr>
              <w:t>.</w:t>
            </w:r>
          </w:p>
          <w:p w:rsidR="004073C0" w:rsidRPr="00D8184C" w:rsidRDefault="004073C0" w:rsidP="000E67DA">
            <w:pPr>
              <w:spacing w:after="0" w:line="223" w:lineRule="auto"/>
              <w:jc w:val="both"/>
              <w:rPr>
                <w:rFonts w:ascii="Times New Roman" w:hAnsi="Times New Roman" w:cs="Times New Roman"/>
              </w:rPr>
            </w:pPr>
            <w:r w:rsidRPr="00D8184C">
              <w:rPr>
                <w:rFonts w:ascii="Times New Roman" w:hAnsi="Times New Roman" w:cs="Times New Roman"/>
              </w:rPr>
              <w:t>А.</w:t>
            </w:r>
            <w:r w:rsidRPr="00EC55A8">
              <w:rPr>
                <w:rFonts w:ascii="Times New Roman" w:hAnsi="Times New Roman" w:cs="Times New Roman"/>
              </w:rPr>
              <w:t>22.5</w:t>
            </w:r>
            <w:r w:rsidRPr="00D8184C">
              <w:rPr>
                <w:rFonts w:ascii="Times New Roman" w:hAnsi="Times New Roman" w:cs="Times New Roman"/>
              </w:rPr>
              <w:t>.3 Газобаллонное оборудование на ТС в специально уполномоченных организациях подвергается периодическим испытаниям с периодичностью, совпадающей с периодичностью освидетельствования баллонов, установленной изготовителем баллонов и указанной в паспорте на баллон (баллоны). По результатам периодических испытаний специально уполномоченные организации оформляют свидетельство о проведении периодических испытаний газобаллонного оборудования, установленного на ТС</w:t>
            </w:r>
          </w:p>
          <w:p w:rsidR="004073C0" w:rsidRPr="00D8184C" w:rsidRDefault="004073C0" w:rsidP="000E67DA">
            <w:pPr>
              <w:spacing w:after="0" w:line="223" w:lineRule="auto"/>
              <w:jc w:val="both"/>
              <w:rPr>
                <w:rFonts w:ascii="Times New Roman" w:hAnsi="Times New Roman" w:cs="Times New Roman"/>
              </w:rPr>
            </w:pPr>
            <w:r w:rsidRPr="00D8184C">
              <w:rPr>
                <w:rFonts w:ascii="Times New Roman" w:hAnsi="Times New Roman" w:cs="Times New Roman"/>
              </w:rPr>
              <w:t>А.</w:t>
            </w:r>
            <w:r w:rsidRPr="00EC55A8">
              <w:rPr>
                <w:rFonts w:ascii="Times New Roman" w:hAnsi="Times New Roman" w:cs="Times New Roman"/>
              </w:rPr>
              <w:t>22.5</w:t>
            </w:r>
            <w:r w:rsidRPr="00D8184C">
              <w:rPr>
                <w:rFonts w:ascii="Times New Roman" w:hAnsi="Times New Roman" w:cs="Times New Roman"/>
              </w:rPr>
              <w:t>.4 Внесение изменений в конструкцию и комплектность установленного газобаллонного оборудования при эксплуатации не допускается. Изменения, вносимые при ремонте газобаллонного оборудования (замена редуктора или баллона), оформляются специально уполномоченными организациями свидетельством о соответствии газобаллонного оборудования требованиям безопасности.</w:t>
            </w:r>
          </w:p>
          <w:p w:rsidR="004073C0" w:rsidRPr="00D8184C" w:rsidRDefault="004073C0" w:rsidP="000E67DA">
            <w:pPr>
              <w:spacing w:after="0" w:line="223" w:lineRule="auto"/>
              <w:jc w:val="both"/>
              <w:rPr>
                <w:rFonts w:ascii="Times New Roman" w:hAnsi="Times New Roman" w:cs="Times New Roman"/>
              </w:rPr>
            </w:pPr>
            <w:r w:rsidRPr="00D8184C">
              <w:rPr>
                <w:rFonts w:ascii="Times New Roman" w:hAnsi="Times New Roman" w:cs="Times New Roman"/>
              </w:rPr>
              <w:t>А.</w:t>
            </w:r>
            <w:r w:rsidRPr="00EC55A8">
              <w:rPr>
                <w:rFonts w:ascii="Times New Roman" w:hAnsi="Times New Roman" w:cs="Times New Roman"/>
              </w:rPr>
              <w:t>22.5</w:t>
            </w:r>
            <w:r w:rsidRPr="00D8184C">
              <w:rPr>
                <w:rFonts w:ascii="Times New Roman" w:hAnsi="Times New Roman" w:cs="Times New Roman"/>
              </w:rPr>
              <w:t xml:space="preserve">.5 Единые для государств </w:t>
            </w:r>
            <w:r>
              <w:rPr>
                <w:rFonts w:ascii="Times New Roman" w:hAnsi="Times New Roman" w:cs="Times New Roman"/>
              </w:rPr>
              <w:t>–</w:t>
            </w:r>
            <w:r w:rsidRPr="00D8184C">
              <w:rPr>
                <w:rFonts w:ascii="Times New Roman" w:hAnsi="Times New Roman" w:cs="Times New Roman"/>
              </w:rPr>
              <w:t xml:space="preserve"> членов Таможенного союза формы документов, упомянутых в </w:t>
            </w:r>
            <w:hyperlink w:anchor="Par6169" w:history="1">
              <w:r w:rsidRPr="00D8184C">
                <w:rPr>
                  <w:rFonts w:ascii="Times New Roman" w:hAnsi="Times New Roman" w:cs="Times New Roman"/>
                </w:rPr>
                <w:t xml:space="preserve"> А.</w:t>
              </w:r>
              <w:r w:rsidRPr="00EC55A8">
                <w:rPr>
                  <w:rFonts w:ascii="Times New Roman" w:hAnsi="Times New Roman" w:cs="Times New Roman"/>
                </w:rPr>
                <w:t>22.5</w:t>
              </w:r>
              <w:r w:rsidRPr="00D8184C">
                <w:rPr>
                  <w:rFonts w:ascii="Times New Roman" w:hAnsi="Times New Roman" w:cs="Times New Roman"/>
                </w:rPr>
                <w:t>.1</w:t>
              </w:r>
            </w:hyperlink>
            <w:r w:rsidRPr="00D8184C">
              <w:rPr>
                <w:rFonts w:ascii="Times New Roman" w:hAnsi="Times New Roman" w:cs="Times New Roman"/>
              </w:rPr>
              <w:t xml:space="preserve">, </w:t>
            </w:r>
            <w:hyperlink w:anchor="Par6173" w:history="1">
              <w:r w:rsidRPr="00D8184C">
                <w:rPr>
                  <w:rFonts w:ascii="Times New Roman" w:hAnsi="Times New Roman" w:cs="Times New Roman"/>
                </w:rPr>
                <w:t xml:space="preserve"> А.</w:t>
              </w:r>
              <w:r w:rsidRPr="00EC55A8">
                <w:rPr>
                  <w:rFonts w:ascii="Times New Roman" w:hAnsi="Times New Roman" w:cs="Times New Roman"/>
                </w:rPr>
                <w:t>22.5</w:t>
              </w:r>
              <w:r w:rsidRPr="00D8184C">
                <w:rPr>
                  <w:rFonts w:ascii="Times New Roman" w:hAnsi="Times New Roman" w:cs="Times New Roman"/>
                </w:rPr>
                <w:t>.3</w:t>
              </w:r>
            </w:hyperlink>
            <w:r w:rsidRPr="00D8184C">
              <w:rPr>
                <w:rFonts w:ascii="Times New Roman" w:hAnsi="Times New Roman" w:cs="Times New Roman"/>
              </w:rPr>
              <w:t xml:space="preserve"> и </w:t>
            </w:r>
            <w:hyperlink w:anchor="Par6174" w:history="1">
              <w:r w:rsidRPr="00D8184C">
                <w:rPr>
                  <w:rFonts w:ascii="Times New Roman" w:hAnsi="Times New Roman" w:cs="Times New Roman"/>
                </w:rPr>
                <w:t xml:space="preserve"> А.</w:t>
              </w:r>
              <w:r w:rsidRPr="00EC55A8">
                <w:rPr>
                  <w:rFonts w:ascii="Times New Roman" w:hAnsi="Times New Roman" w:cs="Times New Roman"/>
                </w:rPr>
                <w:t>22.5</w:t>
              </w:r>
              <w:r w:rsidRPr="00D8184C">
                <w:rPr>
                  <w:rFonts w:ascii="Times New Roman" w:hAnsi="Times New Roman" w:cs="Times New Roman"/>
                </w:rPr>
                <w:t>.4</w:t>
              </w:r>
            </w:hyperlink>
            <w:r>
              <w:rPr>
                <w:rFonts w:ascii="Times New Roman" w:hAnsi="Times New Roman" w:cs="Times New Roman"/>
              </w:rPr>
              <w:t>,</w:t>
            </w:r>
            <w:r w:rsidRPr="00D8184C">
              <w:rPr>
                <w:rFonts w:ascii="Times New Roman" w:hAnsi="Times New Roman" w:cs="Times New Roman"/>
              </w:rPr>
              <w:t xml:space="preserve"> устанавливаются решением Комиссии Таможенного союза. Указанные документы предъявляются при проведении проверки технического состояния ТС</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4073C0" w:rsidRPr="00D8184C" w:rsidRDefault="004073C0" w:rsidP="000E67DA">
            <w:pPr>
              <w:spacing w:after="0" w:line="223" w:lineRule="auto"/>
              <w:jc w:val="both"/>
              <w:rPr>
                <w:rFonts w:ascii="Times New Roman" w:hAnsi="Times New Roman" w:cs="Times New Roman"/>
              </w:rPr>
            </w:pP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4073C0" w:rsidRDefault="004073C0" w:rsidP="000E67DA">
            <w:pPr>
              <w:spacing w:after="0" w:line="223" w:lineRule="auto"/>
              <w:jc w:val="center"/>
              <w:rPr>
                <w:rFonts w:ascii="Times New Roman" w:hAnsi="Times New Roman" w:cs="Times New Roman"/>
              </w:rPr>
            </w:pPr>
          </w:p>
        </w:tc>
        <w:tc>
          <w:tcPr>
            <w:tcW w:w="1253" w:type="pct"/>
            <w:tcBorders>
              <w:top w:val="single" w:sz="4" w:space="0" w:color="000000"/>
              <w:left w:val="single" w:sz="4" w:space="0" w:color="000000"/>
              <w:bottom w:val="single" w:sz="4" w:space="0" w:color="000000"/>
              <w:right w:val="single" w:sz="4" w:space="0" w:color="000000"/>
            </w:tcBorders>
          </w:tcPr>
          <w:p w:rsidR="004073C0" w:rsidRPr="00D8184C" w:rsidRDefault="004073C0" w:rsidP="000E67DA">
            <w:pPr>
              <w:spacing w:after="0" w:line="223" w:lineRule="auto"/>
              <w:jc w:val="both"/>
              <w:rPr>
                <w:rFonts w:ascii="Times New Roman" w:hAnsi="Times New Roman" w:cs="Times New Roman"/>
              </w:rPr>
            </w:pPr>
            <w:r>
              <w:rPr>
                <w:rFonts w:ascii="Times New Roman" w:hAnsi="Times New Roman" w:cs="Times New Roman"/>
              </w:rPr>
              <w:t>3</w:t>
            </w:r>
            <w:r w:rsidRPr="00D8184C">
              <w:rPr>
                <w:rFonts w:ascii="Times New Roman" w:hAnsi="Times New Roman" w:cs="Times New Roman"/>
              </w:rPr>
              <w:t xml:space="preserve"> Надписи на газовом баллоне нанесены неразборчиво или подвержены истиранию.</w:t>
            </w:r>
          </w:p>
          <w:p w:rsidR="004073C0" w:rsidRPr="00D8184C" w:rsidRDefault="004073C0" w:rsidP="000E67DA">
            <w:pPr>
              <w:spacing w:after="0" w:line="223" w:lineRule="auto"/>
              <w:jc w:val="both"/>
              <w:rPr>
                <w:rFonts w:ascii="Times New Roman" w:hAnsi="Times New Roman" w:cs="Times New Roman"/>
              </w:rPr>
            </w:pPr>
            <w:r>
              <w:rPr>
                <w:rFonts w:ascii="Times New Roman" w:hAnsi="Times New Roman" w:cs="Times New Roman"/>
              </w:rPr>
              <w:t>4</w:t>
            </w:r>
            <w:r w:rsidRPr="00D8184C">
              <w:rPr>
                <w:rFonts w:ascii="Times New Roman" w:hAnsi="Times New Roman" w:cs="Times New Roman"/>
              </w:rPr>
              <w:t> Свидетельство о проведении периодических испытаний газобаллонного оборудования, установленного на ТС, отсутствует.</w:t>
            </w:r>
          </w:p>
          <w:p w:rsidR="004073C0" w:rsidRDefault="004073C0" w:rsidP="000E67DA">
            <w:pPr>
              <w:spacing w:after="0" w:line="223" w:lineRule="auto"/>
              <w:jc w:val="both"/>
              <w:rPr>
                <w:rFonts w:ascii="Times New Roman" w:hAnsi="Times New Roman" w:cs="Times New Roman"/>
              </w:rPr>
            </w:pPr>
            <w:r>
              <w:rPr>
                <w:rFonts w:ascii="Times New Roman" w:hAnsi="Times New Roman" w:cs="Times New Roman"/>
              </w:rPr>
              <w:t>5</w:t>
            </w:r>
            <w:r w:rsidRPr="00D8184C">
              <w:rPr>
                <w:rFonts w:ascii="Times New Roman" w:hAnsi="Times New Roman" w:cs="Times New Roman"/>
              </w:rPr>
              <w:t> Были внесены изменения в конструкцию и/или комплектность установленного газобаллонного оборудования при эксплуатации, при этом, свидетельство о соответствии газобаллонного оборудования требо</w:t>
            </w:r>
            <w:r>
              <w:rPr>
                <w:rFonts w:ascii="Times New Roman" w:hAnsi="Times New Roman" w:cs="Times New Roman"/>
              </w:rPr>
              <w:t>ваниям безопасности отсутствует</w:t>
            </w:r>
          </w:p>
        </w:tc>
      </w:tr>
      <w:tr w:rsidR="000E67DA"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0E67DA" w:rsidRPr="00D8184C" w:rsidRDefault="000E67DA" w:rsidP="000E67DA">
            <w:pPr>
              <w:spacing w:after="0" w:line="223" w:lineRule="auto"/>
              <w:jc w:val="both"/>
              <w:rPr>
                <w:rFonts w:ascii="Times New Roman" w:hAnsi="Times New Roman" w:cs="Times New Roman"/>
              </w:rPr>
            </w:pPr>
            <w:r w:rsidRPr="00D8184C">
              <w:rPr>
                <w:rFonts w:ascii="Times New Roman" w:hAnsi="Times New Roman" w:cs="Times New Roman"/>
              </w:rPr>
              <w:t>А.</w:t>
            </w:r>
            <w:r w:rsidRPr="00EC55A8">
              <w:rPr>
                <w:rFonts w:ascii="Times New Roman" w:hAnsi="Times New Roman" w:cs="Times New Roman"/>
              </w:rPr>
              <w:t>22.5</w:t>
            </w:r>
            <w:r w:rsidRPr="00D8184C">
              <w:rPr>
                <w:rFonts w:ascii="Times New Roman" w:hAnsi="Times New Roman" w:cs="Times New Roman"/>
              </w:rPr>
              <w:t>.6 Не допускается:</w:t>
            </w:r>
          </w:p>
          <w:p w:rsidR="000E67DA" w:rsidRDefault="000E67DA" w:rsidP="000E67DA">
            <w:pPr>
              <w:spacing w:after="0" w:line="223" w:lineRule="auto"/>
              <w:jc w:val="both"/>
              <w:rPr>
                <w:rFonts w:ascii="Times New Roman" w:hAnsi="Times New Roman" w:cs="Times New Roman"/>
              </w:rPr>
            </w:pP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0E67DA" w:rsidRPr="00D8184C" w:rsidRDefault="000E67DA" w:rsidP="000E67DA">
            <w:pPr>
              <w:spacing w:after="0" w:line="223" w:lineRule="auto"/>
              <w:jc w:val="both"/>
              <w:rPr>
                <w:rFonts w:ascii="Times New Roman" w:hAnsi="Times New Roman" w:cs="Times New Roman"/>
              </w:rPr>
            </w:pPr>
            <w:r w:rsidRPr="00D8184C">
              <w:rPr>
                <w:rFonts w:ascii="Times New Roman" w:hAnsi="Times New Roman" w:cs="Times New Roman"/>
              </w:rPr>
              <w:t>Визуальный контроль и проверка утечки газа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0E67DA" w:rsidRPr="00D8184C" w:rsidRDefault="000E67DA" w:rsidP="000E67DA">
            <w:pPr>
              <w:spacing w:after="0" w:line="223" w:lineRule="auto"/>
              <w:jc w:val="both"/>
              <w:rPr>
                <w:rFonts w:ascii="Times New Roman" w:hAnsi="Times New Roman" w:cs="Times New Roman"/>
              </w:rPr>
            </w:pPr>
            <w:r w:rsidRPr="00D8184C">
              <w:rPr>
                <w:rFonts w:ascii="Times New Roman" w:hAnsi="Times New Roman" w:cs="Times New Roman"/>
              </w:rPr>
              <w:t>Индикатор-течеискатель для проверки герметичности газо</w:t>
            </w:r>
            <w:r>
              <w:rPr>
                <w:rFonts w:ascii="Times New Roman" w:hAnsi="Times New Roman" w:cs="Times New Roman"/>
              </w:rPr>
              <w:t>-</w:t>
            </w:r>
            <w:r w:rsidRPr="00D8184C">
              <w:rPr>
                <w:rFonts w:ascii="Times New Roman" w:hAnsi="Times New Roman" w:cs="Times New Roman"/>
              </w:rPr>
              <w:t>вой системы питания ТС</w:t>
            </w:r>
          </w:p>
        </w:tc>
        <w:tc>
          <w:tcPr>
            <w:tcW w:w="1253" w:type="pct"/>
            <w:tcBorders>
              <w:top w:val="single" w:sz="4" w:space="0" w:color="000000"/>
              <w:left w:val="single" w:sz="4" w:space="0" w:color="000000"/>
              <w:bottom w:val="single" w:sz="4" w:space="0" w:color="000000"/>
              <w:right w:val="single" w:sz="4" w:space="0" w:color="000000"/>
            </w:tcBorders>
          </w:tcPr>
          <w:p w:rsidR="000E67DA" w:rsidRDefault="000E67DA" w:rsidP="000E67DA">
            <w:pPr>
              <w:spacing w:after="0" w:line="223" w:lineRule="auto"/>
              <w:jc w:val="both"/>
              <w:rPr>
                <w:rFonts w:ascii="Times New Roman" w:hAnsi="Times New Roman" w:cs="Times New Roman"/>
              </w:rPr>
            </w:pPr>
            <w:r>
              <w:rPr>
                <w:rFonts w:ascii="Times New Roman" w:hAnsi="Times New Roman" w:cs="Times New Roman"/>
              </w:rPr>
              <w:t>1</w:t>
            </w:r>
            <w:r w:rsidRPr="00D8184C">
              <w:rPr>
                <w:rFonts w:ascii="Times New Roman" w:hAnsi="Times New Roman" w:cs="Times New Roman"/>
              </w:rPr>
              <w:t xml:space="preserve"> Используются газовые баллоны с истекшим сроком их периодического освидетельствования.</w:t>
            </w:r>
          </w:p>
        </w:tc>
      </w:tr>
    </w:tbl>
    <w:p w:rsidR="000E67DA" w:rsidRPr="004073C0" w:rsidRDefault="000E67DA" w:rsidP="000E67DA">
      <w:pPr>
        <w:spacing w:after="0"/>
        <w:rPr>
          <w:rFonts w:ascii="Times New Roman" w:hAnsi="Times New Roman" w:cs="Times New Roman"/>
          <w:i/>
        </w:rPr>
      </w:pPr>
      <w:r>
        <w:rPr>
          <w:rFonts w:ascii="Times New Roman" w:hAnsi="Times New Roman" w:cs="Times New Roman"/>
          <w:i/>
        </w:rPr>
        <w:lastRenderedPageBreak/>
        <w:t>Оконча</w:t>
      </w:r>
      <w:r w:rsidRPr="004073C0">
        <w:rPr>
          <w:rFonts w:ascii="Times New Roman" w:hAnsi="Times New Roman" w:cs="Times New Roman"/>
          <w:i/>
        </w:rPr>
        <w:t>ние таблицы А.22</w:t>
      </w:r>
    </w:p>
    <w:tbl>
      <w:tblPr>
        <w:tblW w:w="5000" w:type="pct"/>
        <w:tblLook w:val="0000" w:firstRow="0" w:lastRow="0" w:firstColumn="0" w:lastColumn="0" w:noHBand="0" w:noVBand="0"/>
      </w:tblPr>
      <w:tblGrid>
        <w:gridCol w:w="4669"/>
        <w:gridCol w:w="3135"/>
        <w:gridCol w:w="3277"/>
        <w:gridCol w:w="3705"/>
      </w:tblGrid>
      <w:tr w:rsidR="000E67DA" w:rsidRPr="00504C35" w:rsidTr="00636D56">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0E67DA" w:rsidRPr="00504C35" w:rsidRDefault="000E67DA"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0E67DA" w:rsidRPr="00504C35" w:rsidRDefault="000E67DA"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0E67DA" w:rsidRPr="00504C35" w:rsidRDefault="000E67DA"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0E67DA" w:rsidRPr="00504C35" w:rsidRDefault="000E67DA"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0E67DA" w:rsidRPr="00D8184C" w:rsidTr="00983B92">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0E67DA" w:rsidRPr="00D8184C" w:rsidRDefault="000E67DA" w:rsidP="00815C58">
            <w:pPr>
              <w:spacing w:after="0" w:line="240" w:lineRule="auto"/>
              <w:jc w:val="both"/>
              <w:rPr>
                <w:rFonts w:ascii="Times New Roman" w:hAnsi="Times New Roman" w:cs="Times New Roman"/>
              </w:rPr>
            </w:pPr>
            <w:r w:rsidRPr="00D8184C">
              <w:rPr>
                <w:rFonts w:ascii="Times New Roman" w:hAnsi="Times New Roman" w:cs="Times New Roman"/>
              </w:rPr>
              <w:t>А.</w:t>
            </w:r>
            <w:r w:rsidRPr="00EC55A8">
              <w:rPr>
                <w:rFonts w:ascii="Times New Roman" w:hAnsi="Times New Roman" w:cs="Times New Roman"/>
              </w:rPr>
              <w:t>22.5</w:t>
            </w:r>
            <w:r w:rsidRPr="00D8184C">
              <w:rPr>
                <w:rFonts w:ascii="Times New Roman" w:hAnsi="Times New Roman" w:cs="Times New Roman"/>
              </w:rPr>
              <w:t>.6.1 Использование газовых баллонов с истекшим сроком их периодического освидетельствования.</w:t>
            </w:r>
          </w:p>
          <w:p w:rsidR="000E67DA" w:rsidRPr="00D8184C" w:rsidRDefault="000E67DA" w:rsidP="00815C58">
            <w:pPr>
              <w:spacing w:after="0" w:line="240" w:lineRule="auto"/>
              <w:jc w:val="both"/>
              <w:rPr>
                <w:rFonts w:ascii="Times New Roman" w:hAnsi="Times New Roman" w:cs="Times New Roman"/>
              </w:rPr>
            </w:pPr>
            <w:r w:rsidRPr="00D8184C">
              <w:rPr>
                <w:rFonts w:ascii="Times New Roman" w:hAnsi="Times New Roman" w:cs="Times New Roman"/>
              </w:rPr>
              <w:t>А.</w:t>
            </w:r>
            <w:r w:rsidRPr="00EC55A8">
              <w:rPr>
                <w:rFonts w:ascii="Times New Roman" w:hAnsi="Times New Roman" w:cs="Times New Roman"/>
              </w:rPr>
              <w:t>22.5</w:t>
            </w:r>
            <w:r w:rsidRPr="00D8184C">
              <w:rPr>
                <w:rFonts w:ascii="Times New Roman" w:hAnsi="Times New Roman" w:cs="Times New Roman"/>
              </w:rPr>
              <w:t>.6.2 Нарушения крепления компонентов газобаллонного оборудования.</w:t>
            </w:r>
          </w:p>
          <w:p w:rsidR="000E67DA" w:rsidRPr="00D8184C" w:rsidRDefault="000E67DA" w:rsidP="00EC55A8">
            <w:pPr>
              <w:spacing w:after="0" w:line="240" w:lineRule="auto"/>
              <w:jc w:val="both"/>
              <w:rPr>
                <w:rFonts w:ascii="Times New Roman" w:hAnsi="Times New Roman" w:cs="Times New Roman"/>
              </w:rPr>
            </w:pPr>
            <w:r w:rsidRPr="00D8184C">
              <w:rPr>
                <w:rFonts w:ascii="Times New Roman" w:hAnsi="Times New Roman" w:cs="Times New Roman"/>
              </w:rPr>
              <w:t>А.</w:t>
            </w:r>
            <w:r w:rsidRPr="00EC55A8">
              <w:rPr>
                <w:rFonts w:ascii="Times New Roman" w:hAnsi="Times New Roman" w:cs="Times New Roman"/>
              </w:rPr>
              <w:t>22.5</w:t>
            </w:r>
            <w:r w:rsidRPr="00D8184C">
              <w:rPr>
                <w:rFonts w:ascii="Times New Roman" w:hAnsi="Times New Roman" w:cs="Times New Roman"/>
              </w:rPr>
              <w:t>.6.3 Утечки газа из элементов газобаллонного оборудования и в местах их соединений</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0E67DA" w:rsidRPr="00D8184C" w:rsidRDefault="000E67DA" w:rsidP="00947EF2">
            <w:pPr>
              <w:spacing w:after="0" w:line="240" w:lineRule="auto"/>
              <w:jc w:val="both"/>
              <w:rPr>
                <w:rFonts w:ascii="Times New Roman" w:hAnsi="Times New Roman" w:cs="Times New Roman"/>
              </w:rPr>
            </w:pP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0E67DA" w:rsidRPr="00D8184C" w:rsidRDefault="000E67DA" w:rsidP="00815C58">
            <w:pPr>
              <w:spacing w:after="0" w:line="240" w:lineRule="auto"/>
              <w:jc w:val="both"/>
              <w:rPr>
                <w:rFonts w:ascii="Times New Roman" w:hAnsi="Times New Roman" w:cs="Times New Roman"/>
              </w:rPr>
            </w:pPr>
          </w:p>
        </w:tc>
        <w:tc>
          <w:tcPr>
            <w:tcW w:w="1253" w:type="pct"/>
            <w:tcBorders>
              <w:top w:val="single" w:sz="4" w:space="0" w:color="000000"/>
              <w:left w:val="single" w:sz="4" w:space="0" w:color="000000"/>
              <w:bottom w:val="single" w:sz="4" w:space="0" w:color="000000"/>
              <w:right w:val="single" w:sz="4" w:space="0" w:color="000000"/>
            </w:tcBorders>
          </w:tcPr>
          <w:p w:rsidR="000E67DA" w:rsidRPr="00D8184C" w:rsidRDefault="000E67DA" w:rsidP="00815C58">
            <w:pPr>
              <w:spacing w:after="0" w:line="240" w:lineRule="auto"/>
              <w:jc w:val="both"/>
              <w:rPr>
                <w:rFonts w:ascii="Times New Roman" w:hAnsi="Times New Roman" w:cs="Times New Roman"/>
              </w:rPr>
            </w:pPr>
            <w:r>
              <w:rPr>
                <w:rFonts w:ascii="Times New Roman" w:hAnsi="Times New Roman" w:cs="Times New Roman"/>
              </w:rPr>
              <w:t>2</w:t>
            </w:r>
            <w:r w:rsidRPr="00D8184C">
              <w:rPr>
                <w:rFonts w:ascii="Times New Roman" w:hAnsi="Times New Roman" w:cs="Times New Roman"/>
              </w:rPr>
              <w:t> Крепление компонентов газобаллонного оборудования нарушено.</w:t>
            </w:r>
          </w:p>
          <w:p w:rsidR="000E67DA" w:rsidRPr="00D8184C" w:rsidRDefault="000E67DA" w:rsidP="0076587D">
            <w:pPr>
              <w:spacing w:after="0" w:line="240" w:lineRule="auto"/>
              <w:jc w:val="both"/>
              <w:rPr>
                <w:rFonts w:ascii="Times New Roman" w:hAnsi="Times New Roman" w:cs="Times New Roman"/>
              </w:rPr>
            </w:pPr>
            <w:r>
              <w:rPr>
                <w:rFonts w:ascii="Times New Roman" w:hAnsi="Times New Roman" w:cs="Times New Roman"/>
              </w:rPr>
              <w:t>3</w:t>
            </w:r>
            <w:r w:rsidRPr="00D8184C">
              <w:rPr>
                <w:rFonts w:ascii="Times New Roman" w:hAnsi="Times New Roman" w:cs="Times New Roman"/>
              </w:rPr>
              <w:t xml:space="preserve"> Наличие утечки газа из элементов газобаллонного оборудован</w:t>
            </w:r>
            <w:r>
              <w:rPr>
                <w:rFonts w:ascii="Times New Roman" w:hAnsi="Times New Roman" w:cs="Times New Roman"/>
              </w:rPr>
              <w:t>ия и/или в местах их соединений</w:t>
            </w:r>
          </w:p>
        </w:tc>
      </w:tr>
    </w:tbl>
    <w:p w:rsidR="008A084E" w:rsidRDefault="008A084E" w:rsidP="00505328">
      <w:pPr>
        <w:spacing w:before="120" w:after="0" w:line="360" w:lineRule="auto"/>
        <w:rPr>
          <w:rFonts w:ascii="Times New Roman" w:hAnsi="Times New Roman"/>
          <w:b/>
          <w:sz w:val="24"/>
          <w:szCs w:val="24"/>
        </w:rPr>
      </w:pPr>
    </w:p>
    <w:p w:rsidR="00722498" w:rsidRPr="006622ED" w:rsidRDefault="00722498" w:rsidP="000E67DA">
      <w:pPr>
        <w:numPr>
          <w:ilvl w:val="0"/>
          <w:numId w:val="1"/>
        </w:numPr>
        <w:spacing w:after="0" w:line="24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Pr>
          <w:rFonts w:ascii="Times New Roman" w:hAnsi="Times New Roman"/>
          <w:b/>
          <w:sz w:val="24"/>
          <w:szCs w:val="24"/>
        </w:rPr>
        <w:t xml:space="preserve"> </w:t>
      </w:r>
      <w:r w:rsidRPr="00505328">
        <w:rPr>
          <w:rFonts w:ascii="Times New Roman" w:hAnsi="Times New Roman"/>
          <w:b/>
          <w:sz w:val="24"/>
          <w:szCs w:val="24"/>
        </w:rPr>
        <w:t xml:space="preserve">к </w:t>
      </w:r>
      <w:r>
        <w:rPr>
          <w:rFonts w:ascii="Times New Roman" w:hAnsi="Times New Roman"/>
          <w:b/>
          <w:sz w:val="24"/>
          <w:szCs w:val="24"/>
        </w:rPr>
        <w:t>шуму</w:t>
      </w:r>
      <w:r w:rsidRPr="00505328">
        <w:rPr>
          <w:rFonts w:ascii="Times New Roman" w:hAnsi="Times New Roman"/>
          <w:b/>
          <w:sz w:val="24"/>
          <w:szCs w:val="24"/>
        </w:rPr>
        <w:t xml:space="preserve"> </w:t>
      </w:r>
      <w:r w:rsidR="00B82A0E">
        <w:rPr>
          <w:rFonts w:ascii="Times New Roman" w:hAnsi="Times New Roman"/>
          <w:b/>
          <w:sz w:val="24"/>
          <w:szCs w:val="24"/>
        </w:rPr>
        <w:t>ТС</w:t>
      </w:r>
      <w:r>
        <w:rPr>
          <w:rFonts w:ascii="Times New Roman" w:hAnsi="Times New Roman"/>
          <w:b/>
          <w:sz w:val="24"/>
          <w:szCs w:val="24"/>
        </w:rPr>
        <w:t xml:space="preserve"> </w:t>
      </w:r>
    </w:p>
    <w:p w:rsidR="00B82A0E" w:rsidRDefault="00B82A0E" w:rsidP="00B82A0E">
      <w:pPr>
        <w:spacing w:before="120" w:after="0" w:line="240" w:lineRule="auto"/>
        <w:rPr>
          <w:rFonts w:ascii="Times New Roman" w:hAnsi="Times New Roman" w:cs="Times New Roman"/>
          <w:spacing w:val="70"/>
          <w:kern w:val="24"/>
          <w:sz w:val="24"/>
          <w:szCs w:val="24"/>
        </w:rPr>
      </w:pPr>
      <w:r w:rsidRPr="00821075">
        <w:rPr>
          <w:rFonts w:ascii="Times New Roman" w:hAnsi="Times New Roman"/>
          <w:b/>
          <w:sz w:val="24"/>
          <w:szCs w:val="24"/>
        </w:rPr>
        <w:t xml:space="preserve">Категории </w:t>
      </w:r>
      <w:r w:rsidRPr="00283F90">
        <w:rPr>
          <w:rFonts w:ascii="Times New Roman" w:hAnsi="Times New Roman"/>
          <w:b/>
          <w:sz w:val="24"/>
          <w:szCs w:val="24"/>
        </w:rPr>
        <w:t>ТС</w:t>
      </w:r>
      <w:r w:rsidRPr="00821075">
        <w:rPr>
          <w:rFonts w:ascii="Times New Roman" w:hAnsi="Times New Roman"/>
          <w:b/>
          <w:sz w:val="24"/>
          <w:szCs w:val="24"/>
        </w:rPr>
        <w:t xml:space="preserve">: </w:t>
      </w:r>
      <w:r>
        <w:rPr>
          <w:rFonts w:ascii="Times New Roman" w:hAnsi="Times New Roman"/>
          <w:b/>
          <w:sz w:val="24"/>
          <w:szCs w:val="24"/>
          <w:lang w:val="en-US"/>
        </w:rPr>
        <w:t>L</w:t>
      </w:r>
      <w:r w:rsidRPr="001044CA">
        <w:rPr>
          <w:rFonts w:ascii="Times New Roman" w:hAnsi="Times New Roman"/>
          <w:b/>
          <w:sz w:val="24"/>
          <w:szCs w:val="24"/>
        </w:rPr>
        <w:t xml:space="preserve">, </w:t>
      </w:r>
      <w:r>
        <w:rPr>
          <w:rFonts w:ascii="Times New Roman" w:hAnsi="Times New Roman"/>
          <w:b/>
          <w:sz w:val="24"/>
          <w:szCs w:val="24"/>
          <w:lang w:val="en-US"/>
        </w:rPr>
        <w:t>M</w:t>
      </w:r>
      <w:r w:rsidRPr="001044CA">
        <w:rPr>
          <w:rFonts w:ascii="Times New Roman" w:hAnsi="Times New Roman"/>
          <w:b/>
          <w:sz w:val="24"/>
          <w:szCs w:val="24"/>
        </w:rPr>
        <w:t xml:space="preserve">, </w:t>
      </w:r>
      <w:r>
        <w:rPr>
          <w:rFonts w:ascii="Times New Roman" w:hAnsi="Times New Roman"/>
          <w:b/>
          <w:sz w:val="24"/>
          <w:szCs w:val="24"/>
          <w:lang w:val="en-US"/>
        </w:rPr>
        <w:t>N</w:t>
      </w:r>
    </w:p>
    <w:p w:rsidR="00505328" w:rsidRPr="00512725" w:rsidRDefault="00512725" w:rsidP="00512725">
      <w:pPr>
        <w:spacing w:before="120" w:after="0" w:line="360" w:lineRule="auto"/>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А.2</w:t>
      </w:r>
      <w:r>
        <w:rPr>
          <w:rFonts w:ascii="Times New Roman" w:hAnsi="Times New Roman" w:cs="Times New Roman"/>
          <w:sz w:val="24"/>
          <w:szCs w:val="24"/>
        </w:rPr>
        <w:t>3</w:t>
      </w:r>
    </w:p>
    <w:tbl>
      <w:tblPr>
        <w:tblW w:w="14709" w:type="dxa"/>
        <w:tblLayout w:type="fixed"/>
        <w:tblLook w:val="0000" w:firstRow="0" w:lastRow="0" w:firstColumn="0" w:lastColumn="0" w:noHBand="0" w:noVBand="0"/>
      </w:tblPr>
      <w:tblGrid>
        <w:gridCol w:w="4644"/>
        <w:gridCol w:w="3119"/>
        <w:gridCol w:w="3260"/>
        <w:gridCol w:w="3686"/>
      </w:tblGrid>
      <w:tr w:rsidR="004C2932" w:rsidRPr="00D8184C" w:rsidTr="000E67DA">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4C2932" w:rsidRPr="00504C35" w:rsidRDefault="004C2932" w:rsidP="00CE409E">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3119" w:type="dxa"/>
            <w:tcBorders>
              <w:top w:val="single" w:sz="4" w:space="0" w:color="auto"/>
              <w:left w:val="single" w:sz="4" w:space="0" w:color="000000"/>
              <w:bottom w:val="double" w:sz="4" w:space="0" w:color="auto"/>
              <w:right w:val="single" w:sz="4" w:space="0" w:color="000000"/>
            </w:tcBorders>
            <w:shd w:val="clear" w:color="auto" w:fill="auto"/>
            <w:vAlign w:val="center"/>
          </w:tcPr>
          <w:p w:rsidR="004C2932" w:rsidRPr="00504C35" w:rsidRDefault="004C2932" w:rsidP="00CE409E">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3260" w:type="dxa"/>
            <w:tcBorders>
              <w:top w:val="single" w:sz="4" w:space="0" w:color="auto"/>
              <w:left w:val="single" w:sz="4" w:space="0" w:color="000000"/>
              <w:bottom w:val="double" w:sz="4" w:space="0" w:color="auto"/>
              <w:right w:val="single" w:sz="4" w:space="0" w:color="000000"/>
            </w:tcBorders>
            <w:shd w:val="clear" w:color="auto" w:fill="auto"/>
            <w:vAlign w:val="center"/>
          </w:tcPr>
          <w:p w:rsidR="004C2932" w:rsidRPr="00504C35" w:rsidRDefault="004C2932" w:rsidP="00CE409E">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C2932" w:rsidRPr="00504C35" w:rsidRDefault="004C2932" w:rsidP="00CE409E">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B06D29" w:rsidRPr="00D8184C" w:rsidTr="000E67DA">
        <w:tc>
          <w:tcPr>
            <w:tcW w:w="4644" w:type="dxa"/>
            <w:tcBorders>
              <w:top w:val="double" w:sz="4" w:space="0" w:color="auto"/>
              <w:left w:val="single" w:sz="4" w:space="0" w:color="000000"/>
              <w:bottom w:val="single" w:sz="4" w:space="0" w:color="000000"/>
              <w:right w:val="single" w:sz="4" w:space="0" w:color="000000"/>
            </w:tcBorders>
            <w:shd w:val="clear" w:color="auto" w:fill="auto"/>
          </w:tcPr>
          <w:p w:rsidR="00B06D29" w:rsidRPr="00D8184C" w:rsidRDefault="00D05CF0" w:rsidP="00E0323C">
            <w:pPr>
              <w:spacing w:after="0" w:line="240" w:lineRule="auto"/>
              <w:jc w:val="both"/>
              <w:rPr>
                <w:rFonts w:ascii="Times New Roman" w:hAnsi="Times New Roman" w:cs="Times New Roman"/>
              </w:rPr>
            </w:pPr>
            <w:r w:rsidRPr="00D8184C">
              <w:rPr>
                <w:rFonts w:ascii="Times New Roman" w:hAnsi="Times New Roman" w:cs="Times New Roman"/>
              </w:rPr>
              <w:t>А.</w:t>
            </w:r>
            <w:r w:rsidR="00EC55A8" w:rsidRPr="00EC55A8">
              <w:rPr>
                <w:rFonts w:ascii="Times New Roman" w:hAnsi="Times New Roman" w:cs="Times New Roman"/>
              </w:rPr>
              <w:t>23.1</w:t>
            </w:r>
            <w:r w:rsidR="00B06D29" w:rsidRPr="00D8184C">
              <w:rPr>
                <w:rFonts w:ascii="Times New Roman" w:hAnsi="Times New Roman" w:cs="Times New Roman"/>
              </w:rPr>
              <w:t xml:space="preserve"> Уровень шума выпуска отработавших газов </w:t>
            </w:r>
            <w:r w:rsidR="008D6691" w:rsidRPr="00D8184C">
              <w:rPr>
                <w:rFonts w:ascii="Times New Roman" w:hAnsi="Times New Roman" w:cs="Times New Roman"/>
              </w:rPr>
              <w:t>ТС</w:t>
            </w:r>
            <w:r w:rsidR="00B06D29" w:rsidRPr="00D8184C">
              <w:rPr>
                <w:rFonts w:ascii="Times New Roman" w:hAnsi="Times New Roman" w:cs="Times New Roman"/>
              </w:rPr>
              <w:t>, измеренный на расстоянии 0,5 м от среза выпускной трубы под углом 45°</w:t>
            </w:r>
            <w:r w:rsidR="00E6326D">
              <w:rPr>
                <w:rFonts w:ascii="Times New Roman" w:hAnsi="Times New Roman" w:cs="Times New Roman"/>
                <w:noProof/>
                <w:lang w:eastAsia="ru-RU" w:bidi="ar-SA"/>
              </w:rPr>
              <w:t>±</w:t>
            </w:r>
            <w:r w:rsidR="00B06D29" w:rsidRPr="00D8184C">
              <w:rPr>
                <w:rFonts w:ascii="Times New Roman" w:hAnsi="Times New Roman" w:cs="Times New Roman"/>
              </w:rPr>
              <w:t xml:space="preserve">10° к оси потока газа на неподвижном </w:t>
            </w:r>
            <w:r w:rsidR="008D6691" w:rsidRPr="00D8184C">
              <w:rPr>
                <w:rFonts w:ascii="Times New Roman" w:hAnsi="Times New Roman" w:cs="Times New Roman"/>
              </w:rPr>
              <w:t>ТС</w:t>
            </w:r>
            <w:r w:rsidR="00B06D29" w:rsidRPr="00D8184C">
              <w:rPr>
                <w:rFonts w:ascii="Times New Roman" w:hAnsi="Times New Roman" w:cs="Times New Roman"/>
              </w:rPr>
              <w:t xml:space="preserve"> при работе двигателя на холостом ходу при поддержании постоянной целевой частоты вращения коленчатого вала двигателя и в режиме замедления его вращения от целевой частоты до минимальной частоты холостого хода, не должен превышать более чем </w:t>
            </w:r>
            <w:r w:rsidR="0076587D" w:rsidRPr="00D8184C">
              <w:rPr>
                <w:rFonts w:ascii="Times New Roman" w:hAnsi="Times New Roman" w:cs="Times New Roman"/>
              </w:rPr>
              <w:br/>
            </w:r>
            <w:r w:rsidR="00B06D29" w:rsidRPr="00D8184C">
              <w:rPr>
                <w:rFonts w:ascii="Times New Roman" w:hAnsi="Times New Roman" w:cs="Times New Roman"/>
              </w:rPr>
              <w:t>на 5</w:t>
            </w:r>
            <w:r w:rsidR="0076587D" w:rsidRPr="00D8184C">
              <w:rPr>
                <w:rFonts w:ascii="Times New Roman" w:hAnsi="Times New Roman" w:cs="Times New Roman"/>
              </w:rPr>
              <w:t> </w:t>
            </w:r>
            <w:r w:rsidR="00B06D29" w:rsidRPr="00D8184C">
              <w:rPr>
                <w:rFonts w:ascii="Times New Roman" w:hAnsi="Times New Roman" w:cs="Times New Roman"/>
              </w:rPr>
              <w:t>дБ</w:t>
            </w:r>
            <w:r w:rsidR="0076587D" w:rsidRPr="00D8184C">
              <w:rPr>
                <w:rFonts w:ascii="Times New Roman" w:hAnsi="Times New Roman" w:cs="Times New Roman"/>
              </w:rPr>
              <w:t> </w:t>
            </w:r>
            <w:r w:rsidR="00B06D29" w:rsidRPr="00307C8B">
              <w:rPr>
                <w:rFonts w:ascii="Times New Roman" w:hAnsi="Times New Roman" w:cs="Times New Roman"/>
                <w:i/>
              </w:rPr>
              <w:t>А</w:t>
            </w:r>
            <w:r w:rsidR="00B06D29" w:rsidRPr="00D8184C">
              <w:rPr>
                <w:rFonts w:ascii="Times New Roman" w:hAnsi="Times New Roman" w:cs="Times New Roman"/>
              </w:rPr>
              <w:t xml:space="preserve"> значений, установленных изготовителем </w:t>
            </w:r>
            <w:r w:rsidR="008D6691" w:rsidRPr="00D8184C">
              <w:rPr>
                <w:rFonts w:ascii="Times New Roman" w:hAnsi="Times New Roman" w:cs="Times New Roman"/>
              </w:rPr>
              <w:t>ТС</w:t>
            </w:r>
            <w:r w:rsidR="00B06D29" w:rsidRPr="00D8184C">
              <w:rPr>
                <w:rFonts w:ascii="Times New Roman" w:hAnsi="Times New Roman" w:cs="Times New Roman"/>
              </w:rPr>
              <w:t xml:space="preserve">, а при отсутствии этих данных </w:t>
            </w:r>
            <w:r w:rsidR="00307C8B">
              <w:rPr>
                <w:rFonts w:ascii="Times New Roman" w:hAnsi="Times New Roman" w:cs="Times New Roman"/>
              </w:rPr>
              <w:t>–</w:t>
            </w:r>
            <w:r w:rsidR="00B06D29" w:rsidRPr="00D8184C">
              <w:rPr>
                <w:rFonts w:ascii="Times New Roman" w:hAnsi="Times New Roman" w:cs="Times New Roman"/>
              </w:rPr>
              <w:t xml:space="preserve"> значений, указанных в </w:t>
            </w:r>
            <w:hyperlink w:anchor="Par6188" w:history="1">
              <w:r w:rsidR="00B06D29" w:rsidRPr="00D8184C">
                <w:rPr>
                  <w:rFonts w:ascii="Times New Roman" w:hAnsi="Times New Roman" w:cs="Times New Roman"/>
                </w:rPr>
                <w:t xml:space="preserve">таблице </w:t>
              </w:r>
              <w:r w:rsidRPr="00D8184C">
                <w:rPr>
                  <w:rFonts w:ascii="Times New Roman" w:hAnsi="Times New Roman" w:cs="Times New Roman"/>
                </w:rPr>
                <w:t>А.</w:t>
              </w:r>
              <w:r w:rsidR="00EC55A8" w:rsidRPr="00EC55A8">
                <w:rPr>
                  <w:rFonts w:ascii="Times New Roman" w:hAnsi="Times New Roman" w:cs="Times New Roman"/>
                </w:rPr>
                <w:t>23.1</w:t>
              </w:r>
            </w:hyperlink>
            <w:r w:rsidR="00B06D29" w:rsidRPr="00D8184C">
              <w:rPr>
                <w:rFonts w:ascii="Times New Roman" w:hAnsi="Times New Roman" w:cs="Times New Roman"/>
              </w:rPr>
              <w:t>.</w:t>
            </w:r>
          </w:p>
          <w:p w:rsidR="00B06D29" w:rsidRPr="00D8184C" w:rsidRDefault="00E6326D" w:rsidP="000E67DA">
            <w:pPr>
              <w:spacing w:after="0" w:line="240" w:lineRule="auto"/>
              <w:ind w:firstLine="709"/>
              <w:jc w:val="both"/>
              <w:rPr>
                <w:rFonts w:ascii="Times New Roman" w:hAnsi="Times New Roman" w:cs="Times New Roman"/>
              </w:rPr>
            </w:pPr>
            <w:r w:rsidRPr="00E6326D">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00307C8B">
              <w:rPr>
                <w:rFonts w:ascii="Times New Roman" w:hAnsi="Times New Roman" w:cs="Times New Roman"/>
                <w:sz w:val="18"/>
                <w:szCs w:val="18"/>
              </w:rPr>
              <w:t>–</w:t>
            </w:r>
            <w:r>
              <w:rPr>
                <w:rFonts w:ascii="Times New Roman" w:hAnsi="Times New Roman" w:cs="Times New Roman"/>
                <w:sz w:val="18"/>
                <w:szCs w:val="18"/>
              </w:rPr>
              <w:t xml:space="preserve"> </w:t>
            </w:r>
            <w:r w:rsidR="00B06D29" w:rsidRPr="00E6326D">
              <w:rPr>
                <w:rFonts w:ascii="Times New Roman" w:hAnsi="Times New Roman" w:cs="Times New Roman"/>
                <w:sz w:val="18"/>
                <w:szCs w:val="18"/>
              </w:rPr>
              <w:t>Целевая частота вращения коленчатого вала двигателя составляет:</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B06D29" w:rsidRPr="00D8184C" w:rsidRDefault="00B06D29" w:rsidP="00E0323C">
            <w:pPr>
              <w:spacing w:after="0" w:line="240" w:lineRule="auto"/>
              <w:jc w:val="both"/>
              <w:rPr>
                <w:rFonts w:ascii="Times New Roman" w:hAnsi="Times New Roman" w:cs="Times New Roman"/>
              </w:rPr>
            </w:pPr>
            <w:r w:rsidRPr="00D8184C">
              <w:rPr>
                <w:rFonts w:ascii="Times New Roman" w:hAnsi="Times New Roman" w:cs="Times New Roman"/>
              </w:rPr>
              <w:t>Измерения на специальной площадке с использованием шумомера</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B06D29" w:rsidRPr="00D8184C" w:rsidRDefault="00B06D29" w:rsidP="00E0323C">
            <w:pPr>
              <w:spacing w:after="0" w:line="240" w:lineRule="auto"/>
              <w:jc w:val="both"/>
              <w:rPr>
                <w:rFonts w:ascii="Times New Roman" w:hAnsi="Times New Roman" w:cs="Times New Roman"/>
              </w:rPr>
            </w:pPr>
            <w:r w:rsidRPr="00D8184C">
              <w:rPr>
                <w:rFonts w:ascii="Times New Roman" w:hAnsi="Times New Roman" w:cs="Times New Roman"/>
              </w:rPr>
              <w:t>Шумомер</w:t>
            </w:r>
          </w:p>
        </w:tc>
        <w:tc>
          <w:tcPr>
            <w:tcW w:w="3686" w:type="dxa"/>
            <w:tcBorders>
              <w:top w:val="double" w:sz="4" w:space="0" w:color="auto"/>
              <w:left w:val="single" w:sz="4" w:space="0" w:color="000000"/>
              <w:bottom w:val="single" w:sz="4" w:space="0" w:color="000000"/>
              <w:right w:val="single" w:sz="4" w:space="0" w:color="000000"/>
            </w:tcBorders>
          </w:tcPr>
          <w:p w:rsidR="00B06D29" w:rsidRPr="00E6326D" w:rsidRDefault="00B06D29" w:rsidP="00B82A0E">
            <w:pPr>
              <w:spacing w:after="0" w:line="240" w:lineRule="auto"/>
              <w:jc w:val="both"/>
              <w:rPr>
                <w:rFonts w:ascii="Times New Roman" w:hAnsi="Times New Roman" w:cs="Times New Roman"/>
              </w:rPr>
            </w:pPr>
            <w:r w:rsidRPr="00D8184C">
              <w:rPr>
                <w:rFonts w:ascii="Times New Roman" w:hAnsi="Times New Roman" w:cs="Times New Roman"/>
              </w:rPr>
              <w:t>Уровень шума выпуска отработавших газов превышает более чем на 5 дБ </w:t>
            </w:r>
            <w:r w:rsidRPr="00307C8B">
              <w:rPr>
                <w:rFonts w:ascii="Times New Roman" w:hAnsi="Times New Roman" w:cs="Times New Roman"/>
                <w:i/>
                <w:u w:val="single"/>
              </w:rPr>
              <w:t>А</w:t>
            </w:r>
            <w:r w:rsidR="00B82A0E">
              <w:rPr>
                <w:rFonts w:ascii="Times New Roman" w:hAnsi="Times New Roman" w:cs="Times New Roman"/>
              </w:rPr>
              <w:t xml:space="preserve"> </w:t>
            </w:r>
            <w:r w:rsidRPr="00D8184C">
              <w:rPr>
                <w:rFonts w:ascii="Times New Roman" w:hAnsi="Times New Roman" w:cs="Times New Roman"/>
              </w:rPr>
              <w:t xml:space="preserve">значения, установленные изготовителем </w:t>
            </w:r>
            <w:r w:rsidR="008D6691" w:rsidRPr="00D8184C">
              <w:rPr>
                <w:rFonts w:ascii="Times New Roman" w:hAnsi="Times New Roman" w:cs="Times New Roman"/>
              </w:rPr>
              <w:t>ТС</w:t>
            </w:r>
            <w:r w:rsidR="00307C8B">
              <w:rPr>
                <w:rFonts w:ascii="Times New Roman" w:hAnsi="Times New Roman" w:cs="Times New Roman"/>
              </w:rPr>
              <w:t>,</w:t>
            </w:r>
            <w:r w:rsidR="008D6691" w:rsidRPr="00D8184C">
              <w:rPr>
                <w:rFonts w:ascii="Times New Roman" w:hAnsi="Times New Roman" w:cs="Times New Roman"/>
              </w:rPr>
              <w:t xml:space="preserve"> </w:t>
            </w:r>
            <w:r w:rsidR="0076587D" w:rsidRPr="00D8184C">
              <w:rPr>
                <w:rFonts w:ascii="Times New Roman" w:hAnsi="Times New Roman" w:cs="Times New Roman"/>
              </w:rPr>
              <w:t xml:space="preserve">или </w:t>
            </w:r>
            <w:r w:rsidRPr="00D8184C">
              <w:rPr>
                <w:rFonts w:ascii="Times New Roman" w:hAnsi="Times New Roman" w:cs="Times New Roman"/>
              </w:rPr>
              <w:t xml:space="preserve">значения, указанные в </w:t>
            </w:r>
            <w:r w:rsidR="00E6326D">
              <w:rPr>
                <w:rFonts w:ascii="Times New Roman" w:hAnsi="Times New Roman" w:cs="Times New Roman"/>
              </w:rPr>
              <w:t xml:space="preserve">таблице </w:t>
            </w:r>
            <w:r w:rsidR="00E6326D" w:rsidRPr="00E6326D">
              <w:rPr>
                <w:rFonts w:ascii="Times New Roman" w:hAnsi="Times New Roman" w:cs="Times New Roman"/>
              </w:rPr>
              <w:t>А.2</w:t>
            </w:r>
            <w:r w:rsidR="00B82A0E">
              <w:rPr>
                <w:rFonts w:ascii="Times New Roman" w:hAnsi="Times New Roman" w:cs="Times New Roman"/>
              </w:rPr>
              <w:t>3</w:t>
            </w:r>
            <w:r w:rsidR="00E6326D" w:rsidRPr="00E6326D">
              <w:rPr>
                <w:rFonts w:ascii="Times New Roman" w:hAnsi="Times New Roman" w:cs="Times New Roman"/>
              </w:rPr>
              <w:t>.</w:t>
            </w:r>
            <w:r w:rsidR="00B82A0E">
              <w:rPr>
                <w:rFonts w:ascii="Times New Roman" w:hAnsi="Times New Roman" w:cs="Times New Roman"/>
              </w:rPr>
              <w:t>1</w:t>
            </w:r>
          </w:p>
        </w:tc>
      </w:tr>
    </w:tbl>
    <w:p w:rsidR="000E67DA" w:rsidRPr="000E67DA" w:rsidRDefault="000E67DA" w:rsidP="000E67DA">
      <w:pPr>
        <w:spacing w:after="0"/>
        <w:rPr>
          <w:rFonts w:ascii="Times New Roman" w:hAnsi="Times New Roman" w:cs="Times New Roman"/>
          <w:i/>
        </w:rPr>
      </w:pPr>
      <w:r w:rsidRPr="000E67DA">
        <w:rPr>
          <w:rFonts w:ascii="Times New Roman" w:hAnsi="Times New Roman" w:cs="Times New Roman"/>
          <w:i/>
        </w:rPr>
        <w:lastRenderedPageBreak/>
        <w:t>Окончание таблицы А.23</w:t>
      </w:r>
    </w:p>
    <w:tbl>
      <w:tblPr>
        <w:tblW w:w="14709" w:type="dxa"/>
        <w:tblLayout w:type="fixed"/>
        <w:tblLook w:val="0000" w:firstRow="0" w:lastRow="0" w:firstColumn="0" w:lastColumn="0" w:noHBand="0" w:noVBand="0"/>
      </w:tblPr>
      <w:tblGrid>
        <w:gridCol w:w="4644"/>
        <w:gridCol w:w="3119"/>
        <w:gridCol w:w="3260"/>
        <w:gridCol w:w="3686"/>
      </w:tblGrid>
      <w:tr w:rsidR="000E67DA" w:rsidRPr="00504C35"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0E67DA" w:rsidRPr="00504C35" w:rsidRDefault="000E67DA"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Требование</w:t>
            </w:r>
          </w:p>
        </w:tc>
        <w:tc>
          <w:tcPr>
            <w:tcW w:w="3119" w:type="dxa"/>
            <w:tcBorders>
              <w:top w:val="single" w:sz="4" w:space="0" w:color="auto"/>
              <w:left w:val="single" w:sz="4" w:space="0" w:color="000000"/>
              <w:bottom w:val="double" w:sz="4" w:space="0" w:color="auto"/>
              <w:right w:val="single" w:sz="4" w:space="0" w:color="000000"/>
            </w:tcBorders>
            <w:shd w:val="clear" w:color="auto" w:fill="auto"/>
            <w:vAlign w:val="center"/>
          </w:tcPr>
          <w:p w:rsidR="000E67DA" w:rsidRPr="00504C35" w:rsidRDefault="000E67DA" w:rsidP="00636D56">
            <w:pPr>
              <w:pStyle w:val="11"/>
              <w:tabs>
                <w:tab w:val="left" w:pos="0"/>
              </w:tabs>
              <w:spacing w:after="0" w:line="240" w:lineRule="auto"/>
              <w:ind w:left="0" w:firstLine="142"/>
              <w:jc w:val="center"/>
              <w:rPr>
                <w:rFonts w:ascii="Times New Roman" w:hAnsi="Times New Roman" w:cs="Times New Roman"/>
              </w:rPr>
            </w:pPr>
            <w:r w:rsidRPr="00504C35">
              <w:rPr>
                <w:rFonts w:ascii="Times New Roman" w:hAnsi="Times New Roman" w:cs="Times New Roman"/>
              </w:rPr>
              <w:t>Метод проверки</w:t>
            </w:r>
          </w:p>
        </w:tc>
        <w:tc>
          <w:tcPr>
            <w:tcW w:w="3260" w:type="dxa"/>
            <w:tcBorders>
              <w:top w:val="single" w:sz="4" w:space="0" w:color="auto"/>
              <w:left w:val="single" w:sz="4" w:space="0" w:color="000000"/>
              <w:bottom w:val="double" w:sz="4" w:space="0" w:color="auto"/>
              <w:right w:val="single" w:sz="4" w:space="0" w:color="000000"/>
            </w:tcBorders>
            <w:shd w:val="clear" w:color="auto" w:fill="auto"/>
            <w:vAlign w:val="center"/>
          </w:tcPr>
          <w:p w:rsidR="000E67DA" w:rsidRPr="00504C35" w:rsidRDefault="000E67DA"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0E67DA" w:rsidRPr="00504C35" w:rsidRDefault="000E67DA" w:rsidP="00636D56">
            <w:pPr>
              <w:pStyle w:val="11"/>
              <w:tabs>
                <w:tab w:val="left" w:pos="0"/>
              </w:tabs>
              <w:spacing w:after="0" w:line="240" w:lineRule="auto"/>
              <w:ind w:left="0"/>
              <w:jc w:val="center"/>
              <w:rPr>
                <w:rFonts w:ascii="Times New Roman" w:hAnsi="Times New Roman" w:cs="Times New Roman"/>
              </w:rPr>
            </w:pPr>
            <w:r w:rsidRPr="00504C35">
              <w:rPr>
                <w:rFonts w:ascii="Times New Roman" w:hAnsi="Times New Roman" w:cs="Times New Roman"/>
              </w:rPr>
              <w:t>Основание для признания несоответствия</w:t>
            </w:r>
          </w:p>
        </w:tc>
      </w:tr>
      <w:tr w:rsidR="000E67DA" w:rsidRPr="00D8184C" w:rsidTr="000E67DA">
        <w:tc>
          <w:tcPr>
            <w:tcW w:w="4644" w:type="dxa"/>
            <w:tcBorders>
              <w:top w:val="double" w:sz="4" w:space="0" w:color="auto"/>
              <w:left w:val="single" w:sz="4" w:space="0" w:color="000000"/>
              <w:bottom w:val="single" w:sz="4" w:space="0" w:color="000000"/>
              <w:right w:val="single" w:sz="4" w:space="0" w:color="000000"/>
            </w:tcBorders>
            <w:shd w:val="clear" w:color="auto" w:fill="auto"/>
          </w:tcPr>
          <w:p w:rsidR="000E67DA" w:rsidRPr="00E6326D" w:rsidRDefault="000E67DA" w:rsidP="00636D56">
            <w:pPr>
              <w:spacing w:after="0" w:line="230" w:lineRule="auto"/>
              <w:ind w:firstLine="709"/>
              <w:jc w:val="both"/>
              <w:rPr>
                <w:rFonts w:ascii="Times New Roman" w:hAnsi="Times New Roman" w:cs="Times New Roman"/>
                <w:sz w:val="18"/>
                <w:szCs w:val="18"/>
              </w:rPr>
            </w:pPr>
            <w:r w:rsidRPr="00E6326D">
              <w:rPr>
                <w:rFonts w:ascii="Times New Roman" w:hAnsi="Times New Roman" w:cs="Times New Roman"/>
                <w:sz w:val="18"/>
                <w:szCs w:val="18"/>
              </w:rPr>
              <w:t>75</w:t>
            </w:r>
            <w:r>
              <w:rPr>
                <w:rFonts w:ascii="Times New Roman" w:hAnsi="Times New Roman" w:cs="Times New Roman"/>
                <w:sz w:val="18"/>
                <w:szCs w:val="18"/>
              </w:rPr>
              <w:t xml:space="preserve"> </w:t>
            </w:r>
            <w:r w:rsidRPr="00E6326D">
              <w:rPr>
                <w:rFonts w:ascii="Times New Roman" w:hAnsi="Times New Roman" w:cs="Times New Roman"/>
                <w:sz w:val="18"/>
                <w:szCs w:val="18"/>
              </w:rPr>
              <w:t>% от частоты вращения, соответствующей максимальной мощности двигателя, для ТС с частотой вращения коленчатого вала двигателя, соответствующей максимальной мощности, не выше 5000 мин</w:t>
            </w:r>
            <w:r w:rsidRPr="00E6326D">
              <w:rPr>
                <w:rFonts w:ascii="Times New Roman" w:hAnsi="Times New Roman" w:cs="Times New Roman"/>
                <w:sz w:val="18"/>
                <w:szCs w:val="18"/>
                <w:vertAlign w:val="superscript"/>
              </w:rPr>
              <w:t>-1</w:t>
            </w:r>
            <w:r w:rsidRPr="00E6326D">
              <w:rPr>
                <w:rFonts w:ascii="Times New Roman" w:hAnsi="Times New Roman" w:cs="Times New Roman"/>
                <w:sz w:val="18"/>
                <w:szCs w:val="18"/>
              </w:rPr>
              <w:t>;</w:t>
            </w:r>
          </w:p>
          <w:p w:rsidR="000E67DA" w:rsidRDefault="000E67DA" w:rsidP="00636D56">
            <w:pPr>
              <w:spacing w:after="0" w:line="230" w:lineRule="auto"/>
              <w:ind w:firstLine="709"/>
              <w:jc w:val="both"/>
              <w:rPr>
                <w:rFonts w:ascii="Times New Roman" w:hAnsi="Times New Roman" w:cs="Times New Roman"/>
                <w:sz w:val="18"/>
                <w:szCs w:val="18"/>
              </w:rPr>
            </w:pPr>
            <w:r w:rsidRPr="00E6326D">
              <w:rPr>
                <w:rFonts w:ascii="Times New Roman" w:hAnsi="Times New Roman" w:cs="Times New Roman"/>
                <w:sz w:val="18"/>
                <w:szCs w:val="18"/>
              </w:rPr>
              <w:t>3750 мин</w:t>
            </w:r>
            <w:r w:rsidRPr="00E6326D">
              <w:rPr>
                <w:rFonts w:ascii="Times New Roman" w:hAnsi="Times New Roman" w:cs="Times New Roman"/>
                <w:sz w:val="18"/>
                <w:szCs w:val="18"/>
                <w:vertAlign w:val="superscript"/>
              </w:rPr>
              <w:t xml:space="preserve">-1 </w:t>
            </w:r>
            <w:r w:rsidRPr="00E6326D">
              <w:rPr>
                <w:rFonts w:ascii="Times New Roman" w:hAnsi="Times New Roman" w:cs="Times New Roman"/>
                <w:sz w:val="18"/>
                <w:szCs w:val="18"/>
              </w:rPr>
              <w:t xml:space="preserve">для ТС с частотой вращения коленчатого вала двигателя, соответствующей максимальной </w:t>
            </w:r>
            <w:r>
              <w:rPr>
                <w:rFonts w:ascii="Times New Roman" w:hAnsi="Times New Roman" w:cs="Times New Roman"/>
                <w:sz w:val="18"/>
                <w:szCs w:val="18"/>
              </w:rPr>
              <w:t xml:space="preserve"> </w:t>
            </w:r>
            <w:r w:rsidRPr="00E6326D">
              <w:rPr>
                <w:rFonts w:ascii="Times New Roman" w:hAnsi="Times New Roman" w:cs="Times New Roman"/>
                <w:sz w:val="18"/>
                <w:szCs w:val="18"/>
              </w:rPr>
              <w:t xml:space="preserve">мощности, </w:t>
            </w:r>
            <w:r>
              <w:rPr>
                <w:rFonts w:ascii="Times New Roman" w:hAnsi="Times New Roman" w:cs="Times New Roman"/>
                <w:sz w:val="18"/>
                <w:szCs w:val="18"/>
              </w:rPr>
              <w:t xml:space="preserve"> </w:t>
            </w:r>
            <w:r w:rsidRPr="00E6326D">
              <w:rPr>
                <w:rFonts w:ascii="Times New Roman" w:hAnsi="Times New Roman" w:cs="Times New Roman"/>
                <w:sz w:val="18"/>
                <w:szCs w:val="18"/>
              </w:rPr>
              <w:t>более</w:t>
            </w:r>
            <w:r>
              <w:rPr>
                <w:rFonts w:ascii="Times New Roman" w:hAnsi="Times New Roman" w:cs="Times New Roman"/>
                <w:sz w:val="18"/>
                <w:szCs w:val="18"/>
              </w:rPr>
              <w:t xml:space="preserve"> </w:t>
            </w:r>
            <w:r w:rsidRPr="00E6326D">
              <w:rPr>
                <w:rFonts w:ascii="Times New Roman" w:hAnsi="Times New Roman" w:cs="Times New Roman"/>
                <w:sz w:val="18"/>
                <w:szCs w:val="18"/>
              </w:rPr>
              <w:t xml:space="preserve"> 5000 мин</w:t>
            </w:r>
            <w:r w:rsidRPr="00E6326D">
              <w:rPr>
                <w:rFonts w:ascii="Times New Roman" w:hAnsi="Times New Roman" w:cs="Times New Roman"/>
                <w:sz w:val="18"/>
                <w:szCs w:val="18"/>
                <w:vertAlign w:val="superscript"/>
              </w:rPr>
              <w:t>-1</w:t>
            </w:r>
            <w:r w:rsidRPr="00E6326D">
              <w:rPr>
                <w:rFonts w:ascii="Times New Roman" w:hAnsi="Times New Roman" w:cs="Times New Roman"/>
                <w:sz w:val="18"/>
                <w:szCs w:val="18"/>
              </w:rPr>
              <w:t>,</w:t>
            </w:r>
            <w:r>
              <w:rPr>
                <w:rFonts w:ascii="Times New Roman" w:hAnsi="Times New Roman" w:cs="Times New Roman"/>
                <w:sz w:val="18"/>
                <w:szCs w:val="18"/>
              </w:rPr>
              <w:t xml:space="preserve"> </w:t>
            </w:r>
            <w:r w:rsidRPr="00E6326D">
              <w:rPr>
                <w:rFonts w:ascii="Times New Roman" w:hAnsi="Times New Roman" w:cs="Times New Roman"/>
                <w:sz w:val="18"/>
                <w:szCs w:val="18"/>
              </w:rPr>
              <w:t xml:space="preserve"> но</w:t>
            </w:r>
            <w:r>
              <w:rPr>
                <w:rFonts w:ascii="Times New Roman" w:hAnsi="Times New Roman" w:cs="Times New Roman"/>
                <w:sz w:val="18"/>
                <w:szCs w:val="18"/>
              </w:rPr>
              <w:t xml:space="preserve">  </w:t>
            </w:r>
            <w:r w:rsidRPr="00E6326D">
              <w:rPr>
                <w:rFonts w:ascii="Times New Roman" w:hAnsi="Times New Roman" w:cs="Times New Roman"/>
                <w:sz w:val="18"/>
                <w:szCs w:val="18"/>
              </w:rPr>
              <w:t xml:space="preserve"> менее</w:t>
            </w:r>
          </w:p>
          <w:p w:rsidR="000E67DA" w:rsidRPr="00E6326D" w:rsidRDefault="000E67DA" w:rsidP="00636D56">
            <w:pPr>
              <w:spacing w:after="0" w:line="230" w:lineRule="auto"/>
              <w:jc w:val="both"/>
              <w:rPr>
                <w:rFonts w:ascii="Times New Roman" w:hAnsi="Times New Roman" w:cs="Times New Roman"/>
                <w:sz w:val="18"/>
                <w:szCs w:val="18"/>
              </w:rPr>
            </w:pPr>
            <w:r w:rsidRPr="00E6326D">
              <w:rPr>
                <w:rFonts w:ascii="Times New Roman" w:hAnsi="Times New Roman" w:cs="Times New Roman"/>
                <w:sz w:val="18"/>
                <w:szCs w:val="18"/>
              </w:rPr>
              <w:t>7500 мин</w:t>
            </w:r>
            <w:r w:rsidRPr="00E6326D">
              <w:rPr>
                <w:rFonts w:ascii="Times New Roman" w:hAnsi="Times New Roman" w:cs="Times New Roman"/>
                <w:sz w:val="18"/>
                <w:szCs w:val="18"/>
                <w:vertAlign w:val="superscript"/>
              </w:rPr>
              <w:t>-1</w:t>
            </w:r>
            <w:r w:rsidRPr="00E6326D">
              <w:rPr>
                <w:rFonts w:ascii="Times New Roman" w:hAnsi="Times New Roman" w:cs="Times New Roman"/>
                <w:sz w:val="18"/>
                <w:szCs w:val="18"/>
              </w:rPr>
              <w:t>;</w:t>
            </w:r>
          </w:p>
          <w:p w:rsidR="000E67DA" w:rsidRPr="00E6326D" w:rsidRDefault="000E67DA" w:rsidP="00636D56">
            <w:pPr>
              <w:spacing w:after="0" w:line="230" w:lineRule="auto"/>
              <w:ind w:firstLine="709"/>
              <w:jc w:val="both"/>
              <w:rPr>
                <w:rFonts w:ascii="Times New Roman" w:hAnsi="Times New Roman" w:cs="Times New Roman"/>
                <w:sz w:val="18"/>
                <w:szCs w:val="18"/>
              </w:rPr>
            </w:pPr>
            <w:r w:rsidRPr="00E6326D">
              <w:rPr>
                <w:rFonts w:ascii="Times New Roman" w:hAnsi="Times New Roman" w:cs="Times New Roman"/>
                <w:sz w:val="18"/>
                <w:szCs w:val="18"/>
              </w:rPr>
              <w:t>50</w:t>
            </w:r>
            <w:r>
              <w:rPr>
                <w:rFonts w:ascii="Times New Roman" w:hAnsi="Times New Roman" w:cs="Times New Roman"/>
                <w:sz w:val="18"/>
                <w:szCs w:val="18"/>
              </w:rPr>
              <w:t xml:space="preserve"> </w:t>
            </w:r>
            <w:r w:rsidRPr="00E6326D">
              <w:rPr>
                <w:rFonts w:ascii="Times New Roman" w:hAnsi="Times New Roman" w:cs="Times New Roman"/>
                <w:sz w:val="18"/>
                <w:szCs w:val="18"/>
              </w:rPr>
              <w:t>% частоты вращения коленчатого вала двигателя для ТС с частотой вращения коленчатого вала двигателя 7500 мин</w:t>
            </w:r>
            <w:r w:rsidRPr="00E6326D">
              <w:rPr>
                <w:rFonts w:ascii="Times New Roman" w:hAnsi="Times New Roman" w:cs="Times New Roman"/>
                <w:sz w:val="18"/>
                <w:szCs w:val="18"/>
                <w:vertAlign w:val="superscript"/>
              </w:rPr>
              <w:t>-1</w:t>
            </w:r>
            <w:r w:rsidRPr="00E6326D">
              <w:rPr>
                <w:rFonts w:ascii="Times New Roman" w:hAnsi="Times New Roman" w:cs="Times New Roman"/>
                <w:sz w:val="18"/>
                <w:szCs w:val="18"/>
              </w:rPr>
              <w:t xml:space="preserve"> и выше.</w:t>
            </w:r>
          </w:p>
          <w:p w:rsidR="000E67DA" w:rsidRPr="00E6326D" w:rsidRDefault="000E67DA" w:rsidP="00636D56">
            <w:pPr>
              <w:spacing w:after="0" w:line="230" w:lineRule="auto"/>
              <w:ind w:firstLine="709"/>
              <w:jc w:val="both"/>
              <w:rPr>
                <w:rFonts w:ascii="Times New Roman" w:hAnsi="Times New Roman" w:cs="Times New Roman"/>
                <w:sz w:val="18"/>
                <w:szCs w:val="18"/>
              </w:rPr>
            </w:pPr>
            <w:r w:rsidRPr="00E6326D">
              <w:rPr>
                <w:rFonts w:ascii="Times New Roman" w:hAnsi="Times New Roman" w:cs="Times New Roman"/>
                <w:sz w:val="18"/>
                <w:szCs w:val="18"/>
              </w:rPr>
              <w:t>Если двигатель внутреннего сгорания не может достичь указанной частоты вращения коленчатого вала, то целевая частота принимается на 5</w:t>
            </w:r>
            <w:r>
              <w:rPr>
                <w:rFonts w:ascii="Times New Roman" w:hAnsi="Times New Roman" w:cs="Times New Roman"/>
                <w:sz w:val="18"/>
                <w:szCs w:val="18"/>
              </w:rPr>
              <w:t xml:space="preserve"> </w:t>
            </w:r>
            <w:r w:rsidRPr="00E6326D">
              <w:rPr>
                <w:rFonts w:ascii="Times New Roman" w:hAnsi="Times New Roman" w:cs="Times New Roman"/>
                <w:sz w:val="18"/>
                <w:szCs w:val="18"/>
              </w:rPr>
              <w:t>% ниже максимально возможной для неподвижного ТС.</w:t>
            </w:r>
          </w:p>
          <w:p w:rsidR="000E67DA" w:rsidRPr="00D8184C" w:rsidRDefault="000E67DA" w:rsidP="00636D56">
            <w:pPr>
              <w:spacing w:after="0" w:line="230" w:lineRule="auto"/>
              <w:jc w:val="both"/>
              <w:rPr>
                <w:rFonts w:ascii="Times New Roman" w:hAnsi="Times New Roman" w:cs="Times New Roman"/>
              </w:rPr>
            </w:pPr>
            <w:r w:rsidRPr="00E6326D">
              <w:rPr>
                <w:rFonts w:ascii="Times New Roman" w:hAnsi="Times New Roman" w:cs="Times New Roman"/>
                <w:sz w:val="18"/>
                <w:szCs w:val="18"/>
              </w:rPr>
              <w:t>Для ТС, у которого двигатель внутреннего сгорания не может работать, когда ТС неподвижно, проверка не проводится</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0E67DA" w:rsidRPr="00D8184C" w:rsidRDefault="000E67DA" w:rsidP="00636D56">
            <w:pPr>
              <w:spacing w:after="0" w:line="230" w:lineRule="auto"/>
              <w:jc w:val="both"/>
              <w:rPr>
                <w:rFonts w:ascii="Times New Roman" w:hAnsi="Times New Roman" w:cs="Times New Roman"/>
              </w:rPr>
            </w:pP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0E67DA" w:rsidRPr="00D8184C" w:rsidRDefault="000E67DA" w:rsidP="00636D56">
            <w:pPr>
              <w:spacing w:after="0" w:line="230" w:lineRule="auto"/>
              <w:jc w:val="both"/>
              <w:rPr>
                <w:rFonts w:ascii="Times New Roman" w:hAnsi="Times New Roman" w:cs="Times New Roman"/>
              </w:rPr>
            </w:pPr>
          </w:p>
        </w:tc>
        <w:tc>
          <w:tcPr>
            <w:tcW w:w="3686" w:type="dxa"/>
            <w:tcBorders>
              <w:top w:val="double" w:sz="4" w:space="0" w:color="auto"/>
              <w:left w:val="single" w:sz="4" w:space="0" w:color="000000"/>
              <w:bottom w:val="single" w:sz="4" w:space="0" w:color="000000"/>
              <w:right w:val="single" w:sz="4" w:space="0" w:color="000000"/>
            </w:tcBorders>
          </w:tcPr>
          <w:p w:rsidR="000E67DA" w:rsidRPr="00D8184C" w:rsidRDefault="000E67DA" w:rsidP="00636D56">
            <w:pPr>
              <w:spacing w:after="0" w:line="230" w:lineRule="auto"/>
              <w:jc w:val="both"/>
              <w:rPr>
                <w:rFonts w:ascii="Times New Roman" w:hAnsi="Times New Roman" w:cs="Times New Roman"/>
              </w:rPr>
            </w:pPr>
          </w:p>
        </w:tc>
      </w:tr>
      <w:tr w:rsidR="00B06D29" w:rsidRPr="00D05CF0" w:rsidTr="000E67DA">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D05CF0" w:rsidP="00636D56">
            <w:pPr>
              <w:spacing w:after="0" w:line="230" w:lineRule="auto"/>
              <w:jc w:val="both"/>
              <w:rPr>
                <w:rFonts w:ascii="Times New Roman" w:hAnsi="Times New Roman" w:cs="Times New Roman"/>
              </w:rPr>
            </w:pPr>
            <w:r w:rsidRPr="00D8184C">
              <w:rPr>
                <w:rFonts w:ascii="Times New Roman" w:hAnsi="Times New Roman" w:cs="Times New Roman"/>
              </w:rPr>
              <w:t>А.</w:t>
            </w:r>
            <w:r w:rsidR="00EC55A8" w:rsidRPr="00EC55A8">
              <w:rPr>
                <w:rFonts w:ascii="Times New Roman" w:hAnsi="Times New Roman" w:cs="Times New Roman"/>
              </w:rPr>
              <w:t>23.2</w:t>
            </w:r>
            <w:r w:rsidR="00B06D29" w:rsidRPr="00D8184C">
              <w:rPr>
                <w:rFonts w:ascii="Times New Roman" w:hAnsi="Times New Roman" w:cs="Times New Roman"/>
              </w:rPr>
              <w:t xml:space="preserve"> Не допускается внесение изменений в конструкцию системы выпуска отработавших газов</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923365" w:rsidP="00636D56">
            <w:pPr>
              <w:spacing w:after="0" w:line="230" w:lineRule="auto"/>
              <w:jc w:val="both"/>
              <w:rPr>
                <w:rFonts w:ascii="Times New Roman" w:hAnsi="Times New Roman" w:cs="Times New Roman"/>
              </w:rPr>
            </w:pPr>
            <w:r w:rsidRPr="00D8184C">
              <w:rPr>
                <w:rFonts w:ascii="Times New Roman" w:hAnsi="Times New Roman" w:cs="Times New Roman"/>
              </w:rPr>
              <w:t>Визуальный контроль</w:t>
            </w:r>
            <w:r w:rsidR="0076587D" w:rsidRPr="00D8184C">
              <w:rPr>
                <w:rFonts w:ascii="Times New Roman" w:hAnsi="Times New Roman" w:cs="Times New Roman"/>
              </w:rPr>
              <w:t xml:space="preserve"> и анализ эксплуатационной документации</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06D29" w:rsidRPr="00D8184C" w:rsidRDefault="00307C8B" w:rsidP="00636D56">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B06D29" w:rsidRPr="00D8184C" w:rsidRDefault="00307C8B" w:rsidP="00636D56">
            <w:pPr>
              <w:spacing w:after="0" w:line="230" w:lineRule="auto"/>
              <w:jc w:val="both"/>
              <w:rPr>
                <w:rFonts w:ascii="Times New Roman" w:hAnsi="Times New Roman" w:cs="Times New Roman"/>
              </w:rPr>
            </w:pPr>
            <w:r>
              <w:rPr>
                <w:rFonts w:ascii="Times New Roman" w:hAnsi="Times New Roman" w:cs="Times New Roman"/>
              </w:rPr>
              <w:t>1</w:t>
            </w:r>
            <w:r w:rsidR="0076587D" w:rsidRPr="00D8184C">
              <w:rPr>
                <w:rFonts w:ascii="Times New Roman" w:hAnsi="Times New Roman" w:cs="Times New Roman"/>
              </w:rPr>
              <w:t xml:space="preserve"> </w:t>
            </w:r>
            <w:r w:rsidR="00B06D29" w:rsidRPr="00D8184C">
              <w:rPr>
                <w:rFonts w:ascii="Times New Roman" w:hAnsi="Times New Roman" w:cs="Times New Roman"/>
              </w:rPr>
              <w:t xml:space="preserve">В конструкции системы выпуска отработавших газов имеются заметно новые компоненты, по сравнению с </w:t>
            </w:r>
            <w:r w:rsidR="0076587D" w:rsidRPr="00D8184C">
              <w:rPr>
                <w:rFonts w:ascii="Times New Roman" w:hAnsi="Times New Roman" w:cs="Times New Roman"/>
              </w:rPr>
              <w:t xml:space="preserve">остальными, и эти компоненты не </w:t>
            </w:r>
            <w:r w:rsidR="00B06D29" w:rsidRPr="00D8184C">
              <w:rPr>
                <w:rFonts w:ascii="Times New Roman" w:hAnsi="Times New Roman" w:cs="Times New Roman"/>
              </w:rPr>
              <w:t xml:space="preserve">предусмотрены конструкцией </w:t>
            </w:r>
            <w:r w:rsidR="008D6691" w:rsidRPr="00D8184C">
              <w:rPr>
                <w:rFonts w:ascii="Times New Roman" w:hAnsi="Times New Roman" w:cs="Times New Roman"/>
              </w:rPr>
              <w:t>ТС</w:t>
            </w:r>
            <w:r w:rsidR="00B06D29" w:rsidRPr="00D8184C">
              <w:rPr>
                <w:rFonts w:ascii="Times New Roman" w:hAnsi="Times New Roman" w:cs="Times New Roman"/>
              </w:rPr>
              <w:t>.</w:t>
            </w:r>
          </w:p>
          <w:p w:rsidR="0076587D" w:rsidRPr="00D8184C" w:rsidRDefault="00307C8B" w:rsidP="00636D56">
            <w:pPr>
              <w:spacing w:after="0" w:line="230" w:lineRule="auto"/>
              <w:jc w:val="both"/>
              <w:rPr>
                <w:rFonts w:ascii="Times New Roman" w:hAnsi="Times New Roman" w:cs="Times New Roman"/>
              </w:rPr>
            </w:pPr>
            <w:r>
              <w:rPr>
                <w:rFonts w:ascii="Times New Roman" w:hAnsi="Times New Roman" w:cs="Times New Roman"/>
              </w:rPr>
              <w:t>2</w:t>
            </w:r>
            <w:r w:rsidR="0076587D" w:rsidRPr="00D8184C">
              <w:rPr>
                <w:rFonts w:ascii="Times New Roman" w:hAnsi="Times New Roman" w:cs="Times New Roman"/>
                <w:lang w:val="en-US"/>
              </w:rPr>
              <w:t> </w:t>
            </w:r>
            <w:r w:rsidR="0076587D" w:rsidRPr="00D8184C">
              <w:rPr>
                <w:rFonts w:ascii="Times New Roman" w:hAnsi="Times New Roman" w:cs="Times New Roman"/>
              </w:rPr>
              <w:t xml:space="preserve">Отсутствуют компоненты системы выпуска отработавших газов, предусмотренные эксплуатационной документацией на </w:t>
            </w:r>
            <w:r w:rsidR="008D6691" w:rsidRPr="00D8184C">
              <w:rPr>
                <w:rFonts w:ascii="Times New Roman" w:hAnsi="Times New Roman" w:cs="Times New Roman"/>
              </w:rPr>
              <w:t>ТС</w:t>
            </w:r>
          </w:p>
        </w:tc>
      </w:tr>
    </w:tbl>
    <w:p w:rsidR="008A084E" w:rsidRPr="00636D56" w:rsidRDefault="008A084E" w:rsidP="00636D56">
      <w:pPr>
        <w:spacing w:after="0" w:line="240" w:lineRule="auto"/>
        <w:jc w:val="center"/>
        <w:rPr>
          <w:rFonts w:ascii="Times New Roman" w:hAnsi="Times New Roman" w:cs="Times New Roman"/>
          <w:b/>
          <w:sz w:val="20"/>
          <w:szCs w:val="20"/>
        </w:rPr>
      </w:pPr>
    </w:p>
    <w:p w:rsidR="00B06D29" w:rsidRPr="00E6326D" w:rsidRDefault="00B06D29" w:rsidP="00636D56">
      <w:pPr>
        <w:spacing w:after="0" w:line="240" w:lineRule="auto"/>
        <w:rPr>
          <w:rFonts w:ascii="Times New Roman" w:hAnsi="Times New Roman" w:cs="Times New Roman"/>
          <w:sz w:val="24"/>
          <w:szCs w:val="24"/>
        </w:rPr>
      </w:pPr>
      <w:r w:rsidRPr="00E6326D">
        <w:rPr>
          <w:rFonts w:ascii="Times New Roman" w:hAnsi="Times New Roman" w:cs="Times New Roman"/>
          <w:spacing w:val="70"/>
          <w:kern w:val="24"/>
          <w:sz w:val="24"/>
          <w:szCs w:val="24"/>
        </w:rPr>
        <w:t>Таблица</w:t>
      </w:r>
      <w:r w:rsidR="00D05CF0" w:rsidRPr="00E6326D">
        <w:rPr>
          <w:rFonts w:ascii="Times New Roman" w:hAnsi="Times New Roman" w:cs="Times New Roman"/>
          <w:sz w:val="24"/>
          <w:szCs w:val="24"/>
        </w:rPr>
        <w:t>А.</w:t>
      </w:r>
      <w:r w:rsidR="002D0291" w:rsidRPr="002D0291">
        <w:rPr>
          <w:rFonts w:ascii="Times New Roman" w:hAnsi="Times New Roman" w:cs="Times New Roman"/>
          <w:sz w:val="24"/>
          <w:szCs w:val="24"/>
        </w:rPr>
        <w:t>23.1</w:t>
      </w:r>
      <w:r w:rsidRPr="00E6326D">
        <w:rPr>
          <w:rFonts w:ascii="Times New Roman" w:hAnsi="Times New Roman" w:cs="Times New Roman"/>
          <w:sz w:val="24"/>
          <w:szCs w:val="24"/>
        </w:rPr>
        <w:t xml:space="preserve"> - Предельные уровни шума выпуска двигателей </w:t>
      </w:r>
      <w:r w:rsidR="008D6691" w:rsidRPr="00E6326D">
        <w:rPr>
          <w:rFonts w:ascii="Times New Roman" w:hAnsi="Times New Roman" w:cs="Times New Roman"/>
          <w:sz w:val="24"/>
          <w:szCs w:val="24"/>
        </w:rPr>
        <w:t>ТС</w:t>
      </w:r>
    </w:p>
    <w:p w:rsidR="00B06D29" w:rsidRPr="00636D56" w:rsidRDefault="00B06D29" w:rsidP="00636D56">
      <w:pPr>
        <w:spacing w:after="0" w:line="240" w:lineRule="auto"/>
        <w:jc w:val="center"/>
        <w:rPr>
          <w:rFonts w:ascii="Times New Roman" w:hAnsi="Times New Roman" w:cs="Times New Roman"/>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43"/>
        <w:gridCol w:w="7343"/>
      </w:tblGrid>
      <w:tr w:rsidR="00B06D29" w:rsidRPr="00E6326D" w:rsidTr="00E6326D">
        <w:trPr>
          <w:cantSplit/>
          <w:jc w:val="center"/>
        </w:trPr>
        <w:tc>
          <w:tcPr>
            <w:tcW w:w="2517" w:type="pct"/>
            <w:tcBorders>
              <w:bottom w:val="double" w:sz="4" w:space="0" w:color="auto"/>
            </w:tcBorders>
          </w:tcPr>
          <w:p w:rsidR="00B06D29" w:rsidRPr="00E6326D" w:rsidRDefault="00B06D29" w:rsidP="00D8184C">
            <w:pPr>
              <w:spacing w:before="60" w:after="60" w:line="240" w:lineRule="auto"/>
              <w:jc w:val="center"/>
              <w:rPr>
                <w:rFonts w:ascii="Times New Roman" w:hAnsi="Times New Roman" w:cs="Times New Roman"/>
              </w:rPr>
            </w:pPr>
            <w:r w:rsidRPr="00E6326D">
              <w:rPr>
                <w:rFonts w:ascii="Times New Roman" w:hAnsi="Times New Roman" w:cs="Times New Roman"/>
              </w:rPr>
              <w:t xml:space="preserve">Категория </w:t>
            </w:r>
            <w:r w:rsidR="008D6691" w:rsidRPr="00E6326D">
              <w:rPr>
                <w:rFonts w:ascii="Times New Roman" w:hAnsi="Times New Roman" w:cs="Times New Roman"/>
              </w:rPr>
              <w:t>ТС</w:t>
            </w:r>
          </w:p>
        </w:tc>
        <w:tc>
          <w:tcPr>
            <w:tcW w:w="2483" w:type="pct"/>
            <w:tcBorders>
              <w:bottom w:val="double" w:sz="4" w:space="0" w:color="auto"/>
            </w:tcBorders>
          </w:tcPr>
          <w:p w:rsidR="00B06D29" w:rsidRPr="00E6326D" w:rsidRDefault="00B06D29" w:rsidP="00D8184C">
            <w:pPr>
              <w:spacing w:before="60" w:after="60" w:line="240" w:lineRule="auto"/>
              <w:jc w:val="center"/>
              <w:rPr>
                <w:rFonts w:ascii="Times New Roman" w:hAnsi="Times New Roman" w:cs="Times New Roman"/>
              </w:rPr>
            </w:pPr>
            <w:r w:rsidRPr="00E6326D">
              <w:rPr>
                <w:rFonts w:ascii="Times New Roman" w:hAnsi="Times New Roman" w:cs="Times New Roman"/>
              </w:rPr>
              <w:t xml:space="preserve">Уровень звука, дБ </w:t>
            </w:r>
            <w:r w:rsidRPr="00571A29">
              <w:rPr>
                <w:rFonts w:ascii="Times New Roman" w:hAnsi="Times New Roman" w:cs="Times New Roman"/>
                <w:i/>
              </w:rPr>
              <w:t>А</w:t>
            </w:r>
          </w:p>
        </w:tc>
      </w:tr>
      <w:tr w:rsidR="00B06D29" w:rsidRPr="00D8184C" w:rsidTr="00E6326D">
        <w:trPr>
          <w:cantSplit/>
          <w:jc w:val="center"/>
        </w:trPr>
        <w:tc>
          <w:tcPr>
            <w:tcW w:w="2517" w:type="pct"/>
            <w:tcBorders>
              <w:top w:val="double" w:sz="4" w:space="0" w:color="auto"/>
            </w:tcBorders>
          </w:tcPr>
          <w:p w:rsidR="00B06D29" w:rsidRPr="00D8184C" w:rsidRDefault="0076587D" w:rsidP="00636D56">
            <w:pPr>
              <w:spacing w:before="60" w:after="60" w:line="223" w:lineRule="auto"/>
              <w:jc w:val="center"/>
              <w:rPr>
                <w:rFonts w:ascii="Times New Roman" w:hAnsi="Times New Roman" w:cs="Times New Roman"/>
              </w:rPr>
            </w:pPr>
            <w:r w:rsidRPr="00D8184C">
              <w:rPr>
                <w:rFonts w:ascii="Times New Roman" w:hAnsi="Times New Roman" w:cs="Times New Roman"/>
              </w:rPr>
              <w:t>M</w:t>
            </w:r>
            <w:r w:rsidRPr="00E6326D">
              <w:rPr>
                <w:rFonts w:ascii="Times New Roman" w:hAnsi="Times New Roman" w:cs="Times New Roman"/>
                <w:kern w:val="22"/>
                <w:vertAlign w:val="subscript"/>
              </w:rPr>
              <w:t>1</w:t>
            </w:r>
            <w:r w:rsidRPr="00D8184C">
              <w:rPr>
                <w:rFonts w:ascii="Times New Roman" w:hAnsi="Times New Roman" w:cs="Times New Roman"/>
              </w:rPr>
              <w:t>, N</w:t>
            </w:r>
            <w:r w:rsidRPr="00E6326D">
              <w:rPr>
                <w:rFonts w:ascii="Times New Roman" w:hAnsi="Times New Roman" w:cs="Times New Roman"/>
                <w:kern w:val="22"/>
                <w:vertAlign w:val="subscript"/>
              </w:rPr>
              <w:t>1</w:t>
            </w:r>
            <w:r w:rsidRPr="00D8184C">
              <w:rPr>
                <w:rFonts w:ascii="Times New Roman" w:hAnsi="Times New Roman" w:cs="Times New Roman"/>
              </w:rPr>
              <w:t xml:space="preserve">, L </w:t>
            </w:r>
          </w:p>
        </w:tc>
        <w:tc>
          <w:tcPr>
            <w:tcW w:w="2483" w:type="pct"/>
            <w:tcBorders>
              <w:top w:val="double" w:sz="4" w:space="0" w:color="auto"/>
            </w:tcBorders>
          </w:tcPr>
          <w:p w:rsidR="00B06D29" w:rsidRPr="00D8184C" w:rsidRDefault="0076587D" w:rsidP="00636D56">
            <w:pPr>
              <w:spacing w:before="60" w:after="60" w:line="223" w:lineRule="auto"/>
              <w:jc w:val="center"/>
              <w:rPr>
                <w:rFonts w:ascii="Times New Roman" w:hAnsi="Times New Roman" w:cs="Times New Roman"/>
              </w:rPr>
            </w:pPr>
            <w:r w:rsidRPr="00D8184C">
              <w:rPr>
                <w:rFonts w:ascii="Times New Roman" w:hAnsi="Times New Roman" w:cs="Times New Roman"/>
              </w:rPr>
              <w:t>96</w:t>
            </w:r>
          </w:p>
        </w:tc>
      </w:tr>
      <w:tr w:rsidR="00B06D29" w:rsidRPr="00D8184C" w:rsidTr="00E6326D">
        <w:trPr>
          <w:cantSplit/>
          <w:jc w:val="center"/>
        </w:trPr>
        <w:tc>
          <w:tcPr>
            <w:tcW w:w="2517" w:type="pct"/>
          </w:tcPr>
          <w:p w:rsidR="00B06D29" w:rsidRPr="00D8184C" w:rsidRDefault="00B06D29" w:rsidP="00636D56">
            <w:pPr>
              <w:spacing w:before="60" w:after="60" w:line="223" w:lineRule="auto"/>
              <w:jc w:val="center"/>
              <w:rPr>
                <w:rFonts w:ascii="Times New Roman" w:hAnsi="Times New Roman" w:cs="Times New Roman"/>
              </w:rPr>
            </w:pPr>
            <w:r w:rsidRPr="00D8184C">
              <w:rPr>
                <w:rFonts w:ascii="Times New Roman" w:hAnsi="Times New Roman" w:cs="Times New Roman"/>
              </w:rPr>
              <w:t>M</w:t>
            </w:r>
            <w:r w:rsidRPr="00E6326D">
              <w:rPr>
                <w:rFonts w:ascii="Times New Roman" w:hAnsi="Times New Roman" w:cs="Times New Roman"/>
                <w:kern w:val="22"/>
                <w:vertAlign w:val="subscript"/>
              </w:rPr>
              <w:t>2</w:t>
            </w:r>
            <w:r w:rsidRPr="00D8184C">
              <w:rPr>
                <w:rFonts w:ascii="Times New Roman" w:hAnsi="Times New Roman" w:cs="Times New Roman"/>
              </w:rPr>
              <w:t>, N</w:t>
            </w:r>
            <w:r w:rsidRPr="00E6326D">
              <w:rPr>
                <w:rFonts w:ascii="Times New Roman" w:hAnsi="Times New Roman" w:cs="Times New Roman"/>
                <w:kern w:val="22"/>
                <w:vertAlign w:val="subscript"/>
              </w:rPr>
              <w:t>2</w:t>
            </w:r>
          </w:p>
        </w:tc>
        <w:tc>
          <w:tcPr>
            <w:tcW w:w="2483" w:type="pct"/>
          </w:tcPr>
          <w:p w:rsidR="00B06D29" w:rsidRPr="00D8184C" w:rsidRDefault="00B06D29" w:rsidP="00636D56">
            <w:pPr>
              <w:spacing w:before="60" w:after="60" w:line="223" w:lineRule="auto"/>
              <w:jc w:val="center"/>
              <w:rPr>
                <w:rFonts w:ascii="Times New Roman" w:hAnsi="Times New Roman" w:cs="Times New Roman"/>
              </w:rPr>
            </w:pPr>
            <w:r w:rsidRPr="00D8184C">
              <w:rPr>
                <w:rFonts w:ascii="Times New Roman" w:hAnsi="Times New Roman" w:cs="Times New Roman"/>
              </w:rPr>
              <w:t>98</w:t>
            </w:r>
          </w:p>
        </w:tc>
      </w:tr>
      <w:tr w:rsidR="00B06D29" w:rsidRPr="00137A67" w:rsidTr="00E6326D">
        <w:trPr>
          <w:cantSplit/>
          <w:jc w:val="center"/>
        </w:trPr>
        <w:tc>
          <w:tcPr>
            <w:tcW w:w="2517" w:type="pct"/>
          </w:tcPr>
          <w:p w:rsidR="00B06D29" w:rsidRPr="00D8184C" w:rsidRDefault="00B06D29" w:rsidP="00636D56">
            <w:pPr>
              <w:spacing w:before="60" w:after="60" w:line="223" w:lineRule="auto"/>
              <w:jc w:val="center"/>
              <w:rPr>
                <w:rFonts w:ascii="Times New Roman" w:hAnsi="Times New Roman" w:cs="Times New Roman"/>
              </w:rPr>
            </w:pPr>
            <w:r w:rsidRPr="00D8184C">
              <w:rPr>
                <w:rFonts w:ascii="Times New Roman" w:hAnsi="Times New Roman" w:cs="Times New Roman"/>
              </w:rPr>
              <w:t>M</w:t>
            </w:r>
            <w:r w:rsidRPr="00E6326D">
              <w:rPr>
                <w:rFonts w:ascii="Times New Roman" w:hAnsi="Times New Roman" w:cs="Times New Roman"/>
                <w:kern w:val="22"/>
                <w:vertAlign w:val="subscript"/>
              </w:rPr>
              <w:t>3</w:t>
            </w:r>
            <w:r w:rsidRPr="00D8184C">
              <w:rPr>
                <w:rFonts w:ascii="Times New Roman" w:hAnsi="Times New Roman" w:cs="Times New Roman"/>
              </w:rPr>
              <w:t>, N</w:t>
            </w:r>
            <w:r w:rsidRPr="00E6326D">
              <w:rPr>
                <w:rFonts w:ascii="Times New Roman" w:hAnsi="Times New Roman" w:cs="Times New Roman"/>
                <w:kern w:val="22"/>
                <w:vertAlign w:val="subscript"/>
              </w:rPr>
              <w:t>3</w:t>
            </w:r>
          </w:p>
        </w:tc>
        <w:tc>
          <w:tcPr>
            <w:tcW w:w="2483" w:type="pct"/>
          </w:tcPr>
          <w:p w:rsidR="00B06D29" w:rsidRPr="00137A67" w:rsidRDefault="00B06D29" w:rsidP="00636D56">
            <w:pPr>
              <w:spacing w:before="60" w:after="60" w:line="223" w:lineRule="auto"/>
              <w:jc w:val="center"/>
              <w:rPr>
                <w:rFonts w:ascii="Times New Roman" w:hAnsi="Times New Roman" w:cs="Times New Roman"/>
              </w:rPr>
            </w:pPr>
            <w:r w:rsidRPr="00D8184C">
              <w:rPr>
                <w:rFonts w:ascii="Times New Roman" w:hAnsi="Times New Roman" w:cs="Times New Roman"/>
              </w:rPr>
              <w:t>100</w:t>
            </w:r>
          </w:p>
        </w:tc>
      </w:tr>
    </w:tbl>
    <w:p w:rsidR="005D44B9" w:rsidRPr="00D8184C" w:rsidRDefault="00370AAF" w:rsidP="00003B37">
      <w:pPr>
        <w:pageBreakBefore/>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2D0291" w:rsidRPr="002D0291">
        <w:rPr>
          <w:rFonts w:ascii="Times New Roman" w:hAnsi="Times New Roman"/>
          <w:b/>
          <w:sz w:val="24"/>
          <w:szCs w:val="24"/>
        </w:rPr>
        <w:t xml:space="preserve"> </w:t>
      </w:r>
      <w:r w:rsidR="005D44B9" w:rsidRPr="00D8184C">
        <w:rPr>
          <w:rFonts w:ascii="Times New Roman" w:hAnsi="Times New Roman"/>
          <w:b/>
          <w:sz w:val="24"/>
          <w:szCs w:val="24"/>
        </w:rPr>
        <w:t xml:space="preserve">к  рулевому управлению </w:t>
      </w:r>
    </w:p>
    <w:p w:rsidR="00546508" w:rsidRDefault="00546508" w:rsidP="00546508">
      <w:pPr>
        <w:spacing w:after="0" w:line="360" w:lineRule="auto"/>
        <w:rPr>
          <w:rFonts w:ascii="Times New Roman" w:hAnsi="Times New Roman"/>
          <w:b/>
          <w:sz w:val="24"/>
          <w:szCs w:val="24"/>
        </w:rPr>
      </w:pPr>
      <w:r w:rsidRPr="00D8184C">
        <w:rPr>
          <w:rFonts w:ascii="Times New Roman" w:hAnsi="Times New Roman"/>
          <w:b/>
          <w:sz w:val="24"/>
          <w:szCs w:val="24"/>
        </w:rPr>
        <w:t xml:space="preserve">Категории </w:t>
      </w:r>
      <w:r w:rsidR="008D6691" w:rsidRPr="00D8184C">
        <w:rPr>
          <w:rFonts w:ascii="Times New Roman" w:hAnsi="Times New Roman"/>
          <w:b/>
          <w:sz w:val="24"/>
          <w:szCs w:val="24"/>
        </w:rPr>
        <w:t>ТС</w:t>
      </w:r>
      <w:r w:rsidRPr="00D8184C">
        <w:rPr>
          <w:rFonts w:ascii="Times New Roman" w:hAnsi="Times New Roman"/>
          <w:b/>
          <w:sz w:val="24"/>
          <w:szCs w:val="24"/>
        </w:rPr>
        <w:t>: L, M, N</w:t>
      </w:r>
    </w:p>
    <w:p w:rsidR="00E81139" w:rsidRPr="00D8184C" w:rsidRDefault="00E81139" w:rsidP="00546508">
      <w:pPr>
        <w:spacing w:after="0" w:line="360" w:lineRule="auto"/>
        <w:rPr>
          <w:rFonts w:ascii="Times New Roman" w:hAnsi="Times New Roman"/>
          <w:b/>
          <w:sz w:val="24"/>
          <w:szCs w:val="24"/>
        </w:rPr>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А.2</w:t>
      </w:r>
      <w:r>
        <w:rPr>
          <w:rFonts w:ascii="Times New Roman" w:hAnsi="Times New Roman" w:cs="Times New Roman"/>
          <w:sz w:val="24"/>
          <w:szCs w:val="24"/>
        </w:rPr>
        <w:t>4</w:t>
      </w:r>
    </w:p>
    <w:tbl>
      <w:tblPr>
        <w:tblW w:w="14709" w:type="dxa"/>
        <w:tblLayout w:type="fixed"/>
        <w:tblLook w:val="0000" w:firstRow="0" w:lastRow="0" w:firstColumn="0" w:lastColumn="0" w:noHBand="0" w:noVBand="0"/>
      </w:tblPr>
      <w:tblGrid>
        <w:gridCol w:w="4644"/>
        <w:gridCol w:w="3119"/>
        <w:gridCol w:w="3260"/>
        <w:gridCol w:w="3686"/>
      </w:tblGrid>
      <w:tr w:rsidR="00546508" w:rsidRPr="00D8184C" w:rsidTr="00636D56">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546508" w:rsidRPr="00E6326D" w:rsidRDefault="00D05CF0" w:rsidP="00BD1B7E">
            <w:pPr>
              <w:pStyle w:val="11"/>
              <w:tabs>
                <w:tab w:val="left" w:pos="0"/>
              </w:tabs>
              <w:spacing w:after="0" w:line="240" w:lineRule="auto"/>
              <w:ind w:left="0" w:firstLine="142"/>
              <w:jc w:val="center"/>
              <w:rPr>
                <w:rFonts w:ascii="Times New Roman" w:hAnsi="Times New Roman" w:cs="Times New Roman"/>
              </w:rPr>
            </w:pPr>
            <w:r w:rsidRPr="00E6326D">
              <w:rPr>
                <w:rFonts w:ascii="Times New Roman" w:hAnsi="Times New Roman" w:cs="Times New Roman"/>
              </w:rPr>
              <w:t>Требовани</w:t>
            </w:r>
            <w:r w:rsidR="00E6326D" w:rsidRPr="00E6326D">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546508" w:rsidRPr="00E6326D" w:rsidRDefault="00E6326D" w:rsidP="00947EF2">
            <w:pPr>
              <w:pStyle w:val="11"/>
              <w:tabs>
                <w:tab w:val="left" w:pos="0"/>
              </w:tabs>
              <w:spacing w:after="0" w:line="240" w:lineRule="auto"/>
              <w:ind w:left="0" w:firstLine="142"/>
              <w:jc w:val="center"/>
              <w:rPr>
                <w:rFonts w:ascii="Times New Roman" w:hAnsi="Times New Roman" w:cs="Times New Roman"/>
              </w:rPr>
            </w:pPr>
            <w:r w:rsidRPr="00E6326D">
              <w:rPr>
                <w:rFonts w:ascii="Times New Roman" w:hAnsi="Times New Roman" w:cs="Times New Roman"/>
              </w:rPr>
              <w:t>Метод</w:t>
            </w:r>
            <w:r w:rsidR="00546508" w:rsidRPr="00E6326D">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546508" w:rsidRPr="00E6326D" w:rsidRDefault="00546508" w:rsidP="00132438">
            <w:pPr>
              <w:pStyle w:val="11"/>
              <w:tabs>
                <w:tab w:val="left" w:pos="0"/>
              </w:tabs>
              <w:spacing w:after="0" w:line="240" w:lineRule="auto"/>
              <w:ind w:left="0"/>
              <w:jc w:val="center"/>
              <w:rPr>
                <w:rFonts w:ascii="Times New Roman" w:hAnsi="Times New Roman" w:cs="Times New Roman"/>
              </w:rPr>
            </w:pPr>
            <w:r w:rsidRPr="00E6326D">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546508" w:rsidRPr="00E6326D" w:rsidRDefault="00546508" w:rsidP="00E6326D">
            <w:pPr>
              <w:pStyle w:val="11"/>
              <w:tabs>
                <w:tab w:val="left" w:pos="0"/>
              </w:tabs>
              <w:spacing w:after="0" w:line="240" w:lineRule="auto"/>
              <w:ind w:left="0"/>
              <w:jc w:val="center"/>
              <w:rPr>
                <w:rFonts w:ascii="Times New Roman" w:hAnsi="Times New Roman" w:cs="Times New Roman"/>
              </w:rPr>
            </w:pPr>
            <w:r w:rsidRPr="00E6326D">
              <w:rPr>
                <w:rFonts w:ascii="Times New Roman" w:hAnsi="Times New Roman" w:cs="Times New Roman"/>
              </w:rPr>
              <w:t>Основани</w:t>
            </w:r>
            <w:r w:rsidR="00E6326D" w:rsidRPr="00E6326D">
              <w:rPr>
                <w:rFonts w:ascii="Times New Roman" w:hAnsi="Times New Roman" w:cs="Times New Roman"/>
              </w:rPr>
              <w:t>е</w:t>
            </w:r>
            <w:r w:rsidRPr="00E6326D">
              <w:rPr>
                <w:rFonts w:ascii="Times New Roman" w:hAnsi="Times New Roman" w:cs="Times New Roman"/>
              </w:rPr>
              <w:t xml:space="preserve"> для признания несоответствия</w:t>
            </w:r>
          </w:p>
        </w:tc>
      </w:tr>
      <w:tr w:rsidR="005D44B9" w:rsidRPr="00D8184C" w:rsidTr="00636D56">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D8184C" w:rsidRDefault="00D05CF0" w:rsidP="00636D56">
            <w:pPr>
              <w:spacing w:after="0" w:line="238" w:lineRule="auto"/>
              <w:jc w:val="both"/>
              <w:rPr>
                <w:rFonts w:ascii="Times New Roman" w:hAnsi="Times New Roman" w:cs="Times New Roman"/>
              </w:rPr>
            </w:pPr>
            <w:r w:rsidRPr="00D8184C">
              <w:rPr>
                <w:rFonts w:ascii="Times New Roman" w:hAnsi="Times New Roman" w:cs="Times New Roman"/>
              </w:rPr>
              <w:t>А.2</w:t>
            </w:r>
            <w:r w:rsidR="002D0291" w:rsidRPr="002D0291">
              <w:rPr>
                <w:rFonts w:ascii="Times New Roman" w:hAnsi="Times New Roman" w:cs="Times New Roman"/>
              </w:rPr>
              <w:t>4</w:t>
            </w:r>
            <w:r w:rsidR="005D44B9" w:rsidRPr="00D8184C">
              <w:rPr>
                <w:rFonts w:ascii="Times New Roman" w:hAnsi="Times New Roman" w:cs="Times New Roman"/>
              </w:rPr>
              <w:t xml:space="preserve">.1 Изменение усилия при повороте рулевого колеса должно быть плавным во всем диапазоне угла его поворота. Неработоспособность усилителя рулевого управления </w:t>
            </w:r>
            <w:r w:rsidR="008D6691" w:rsidRPr="00D8184C">
              <w:rPr>
                <w:rFonts w:ascii="Times New Roman" w:hAnsi="Times New Roman" w:cs="Times New Roman"/>
              </w:rPr>
              <w:t xml:space="preserve">ТС </w:t>
            </w:r>
            <w:r w:rsidR="005D44B9" w:rsidRPr="00D8184C">
              <w:rPr>
                <w:rFonts w:ascii="Times New Roman" w:hAnsi="Times New Roman" w:cs="Times New Roman"/>
              </w:rPr>
              <w:t xml:space="preserve">(при его наличии на </w:t>
            </w:r>
            <w:r w:rsidR="008D6691" w:rsidRPr="00D8184C">
              <w:rPr>
                <w:rFonts w:ascii="Times New Roman" w:hAnsi="Times New Roman" w:cs="Times New Roman"/>
              </w:rPr>
              <w:t>ТС</w:t>
            </w:r>
            <w:r w:rsidR="005D44B9" w:rsidRPr="00D8184C">
              <w:rPr>
                <w:rFonts w:ascii="Times New Roman" w:hAnsi="Times New Roman" w:cs="Times New Roman"/>
              </w:rPr>
              <w:t xml:space="preserve">) не допускается. Запрещен демонтаж усилителя рулевого управления, предусмотренного изготовителем в эксплуатационной документации </w:t>
            </w:r>
            <w:r w:rsidR="008D6691" w:rsidRPr="00D8184C">
              <w:rPr>
                <w:rFonts w:ascii="Times New Roman" w:hAnsi="Times New Roman" w:cs="Times New Roman"/>
              </w:rPr>
              <w:t>ТС</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D8184C" w:rsidRDefault="00046C9F" w:rsidP="00636D56">
            <w:pPr>
              <w:spacing w:after="0" w:line="238" w:lineRule="auto"/>
              <w:jc w:val="both"/>
              <w:rPr>
                <w:rFonts w:ascii="Times New Roman" w:hAnsi="Times New Roman" w:cs="Times New Roman"/>
              </w:rPr>
            </w:pPr>
            <w:r w:rsidRPr="00D8184C">
              <w:rPr>
                <w:rFonts w:ascii="Times New Roman" w:hAnsi="Times New Roman" w:cs="Times New Roman"/>
              </w:rPr>
              <w:t>Функциональная проверка</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D8184C" w:rsidRDefault="00046C9F" w:rsidP="00636D56">
            <w:pPr>
              <w:spacing w:after="0" w:line="238" w:lineRule="auto"/>
              <w:jc w:val="both"/>
              <w:rPr>
                <w:rFonts w:ascii="Times New Roman" w:hAnsi="Times New Roman" w:cs="Times New Roman"/>
              </w:rPr>
            </w:pPr>
            <w:r w:rsidRPr="00D8184C">
              <w:rPr>
                <w:rFonts w:ascii="Times New Roman" w:hAnsi="Times New Roman" w:cs="Times New Roman"/>
              </w:rPr>
              <w:t>Тестер проверки люфтов в деталях рулевого управления и подвески</w:t>
            </w:r>
          </w:p>
        </w:tc>
        <w:tc>
          <w:tcPr>
            <w:tcW w:w="3686" w:type="dxa"/>
            <w:tcBorders>
              <w:top w:val="double" w:sz="4" w:space="0" w:color="auto"/>
              <w:left w:val="single" w:sz="4" w:space="0" w:color="000000"/>
              <w:bottom w:val="single" w:sz="4" w:space="0" w:color="000000"/>
              <w:right w:val="single" w:sz="4" w:space="0" w:color="000000"/>
            </w:tcBorders>
          </w:tcPr>
          <w:p w:rsidR="005D44B9" w:rsidRPr="00D8184C" w:rsidRDefault="007C5875" w:rsidP="00636D56">
            <w:pPr>
              <w:spacing w:after="0" w:line="238" w:lineRule="auto"/>
              <w:jc w:val="both"/>
              <w:rPr>
                <w:rFonts w:ascii="Times New Roman" w:hAnsi="Times New Roman" w:cs="Times New Roman"/>
              </w:rPr>
            </w:pPr>
            <w:r>
              <w:rPr>
                <w:rFonts w:ascii="Times New Roman" w:hAnsi="Times New Roman" w:cs="Times New Roman"/>
              </w:rPr>
              <w:t>1</w:t>
            </w:r>
            <w:r w:rsidR="005D44B9" w:rsidRPr="00D8184C">
              <w:rPr>
                <w:rFonts w:ascii="Times New Roman" w:hAnsi="Times New Roman" w:cs="Times New Roman"/>
              </w:rPr>
              <w:t xml:space="preserve"> Изменение усилия при повороте рулевого колеса происходит не плавно. </w:t>
            </w:r>
          </w:p>
          <w:p w:rsidR="005D44B9" w:rsidRPr="00D8184C" w:rsidRDefault="007C5875" w:rsidP="00636D56">
            <w:pPr>
              <w:spacing w:after="0" w:line="238" w:lineRule="auto"/>
              <w:jc w:val="both"/>
              <w:rPr>
                <w:rFonts w:ascii="Times New Roman" w:hAnsi="Times New Roman" w:cs="Times New Roman"/>
              </w:rPr>
            </w:pPr>
            <w:r>
              <w:rPr>
                <w:rFonts w:ascii="Times New Roman" w:hAnsi="Times New Roman" w:cs="Times New Roman"/>
              </w:rPr>
              <w:t>2</w:t>
            </w:r>
            <w:r w:rsidR="005D44B9" w:rsidRPr="00D8184C">
              <w:rPr>
                <w:rFonts w:ascii="Times New Roman" w:hAnsi="Times New Roman" w:cs="Times New Roman"/>
              </w:rPr>
              <w:t xml:space="preserve"> Усилитель рулевого управления </w:t>
            </w:r>
            <w:r w:rsidR="008D6691" w:rsidRPr="00D8184C">
              <w:rPr>
                <w:rFonts w:ascii="Times New Roman" w:hAnsi="Times New Roman" w:cs="Times New Roman"/>
              </w:rPr>
              <w:t xml:space="preserve">ТС </w:t>
            </w:r>
            <w:r w:rsidR="005D44B9" w:rsidRPr="00D8184C">
              <w:rPr>
                <w:rFonts w:ascii="Times New Roman" w:hAnsi="Times New Roman" w:cs="Times New Roman"/>
              </w:rPr>
              <w:t>(при  наличии) неработоспособен.</w:t>
            </w:r>
          </w:p>
          <w:p w:rsidR="007C5875" w:rsidRPr="00D8184C" w:rsidRDefault="005D44B9" w:rsidP="00636D56">
            <w:pPr>
              <w:spacing w:after="0" w:line="238" w:lineRule="auto"/>
              <w:jc w:val="both"/>
              <w:rPr>
                <w:rFonts w:ascii="Times New Roman" w:hAnsi="Times New Roman" w:cs="Times New Roman"/>
              </w:rPr>
            </w:pPr>
            <w:r w:rsidRPr="00D8184C">
              <w:rPr>
                <w:rFonts w:ascii="Times New Roman" w:hAnsi="Times New Roman" w:cs="Times New Roman"/>
              </w:rPr>
              <w:t>3. Усилитель рулевого управления, предусмотренн</w:t>
            </w:r>
            <w:r w:rsidR="00046C9F" w:rsidRPr="00D8184C">
              <w:rPr>
                <w:rFonts w:ascii="Times New Roman" w:hAnsi="Times New Roman" w:cs="Times New Roman"/>
              </w:rPr>
              <w:t>ый</w:t>
            </w:r>
            <w:r w:rsidRPr="00D8184C">
              <w:rPr>
                <w:rFonts w:ascii="Times New Roman" w:hAnsi="Times New Roman" w:cs="Times New Roman"/>
              </w:rPr>
              <w:t xml:space="preserve"> изготовителем в эксплуатационной документации </w:t>
            </w:r>
            <w:r w:rsidR="008D6691" w:rsidRPr="00D8184C">
              <w:rPr>
                <w:rFonts w:ascii="Times New Roman" w:hAnsi="Times New Roman" w:cs="Times New Roman"/>
              </w:rPr>
              <w:t>ТС</w:t>
            </w:r>
            <w:r w:rsidRPr="00D8184C">
              <w:rPr>
                <w:rFonts w:ascii="Times New Roman" w:hAnsi="Times New Roman" w:cs="Times New Roman"/>
              </w:rPr>
              <w:t xml:space="preserve">, </w:t>
            </w:r>
            <w:r w:rsidR="00046C9F" w:rsidRPr="00D8184C">
              <w:rPr>
                <w:rFonts w:ascii="Times New Roman" w:hAnsi="Times New Roman" w:cs="Times New Roman"/>
              </w:rPr>
              <w:t>отсутствует</w:t>
            </w:r>
          </w:p>
        </w:tc>
      </w:tr>
      <w:tr w:rsidR="005D44B9" w:rsidRPr="00D8184C" w:rsidTr="00636D56">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D05CF0" w:rsidP="00636D56">
            <w:pPr>
              <w:spacing w:after="0" w:line="238" w:lineRule="auto"/>
              <w:jc w:val="both"/>
              <w:rPr>
                <w:rFonts w:ascii="Times New Roman" w:hAnsi="Times New Roman" w:cs="Times New Roman"/>
              </w:rPr>
            </w:pPr>
            <w:r w:rsidRPr="00D8184C">
              <w:rPr>
                <w:rFonts w:ascii="Times New Roman" w:hAnsi="Times New Roman" w:cs="Times New Roman"/>
              </w:rPr>
              <w:t>А.2</w:t>
            </w:r>
            <w:r w:rsidR="002D0291" w:rsidRPr="002D0291">
              <w:rPr>
                <w:rFonts w:ascii="Times New Roman" w:hAnsi="Times New Roman" w:cs="Times New Roman"/>
              </w:rPr>
              <w:t>4</w:t>
            </w:r>
            <w:r w:rsidR="005D44B9" w:rsidRPr="00D8184C">
              <w:rPr>
                <w:rFonts w:ascii="Times New Roman" w:hAnsi="Times New Roman" w:cs="Times New Roman"/>
              </w:rPr>
              <w:t>.2</w:t>
            </w:r>
            <w:r w:rsidR="00046C9F" w:rsidRPr="00D8184C">
              <w:rPr>
                <w:rFonts w:ascii="Times New Roman" w:hAnsi="Times New Roman" w:cs="Times New Roman"/>
              </w:rPr>
              <w:t> </w:t>
            </w:r>
            <w:r w:rsidR="005D44B9" w:rsidRPr="00D8184C">
              <w:rPr>
                <w:rFonts w:ascii="Times New Roman" w:hAnsi="Times New Roman" w:cs="Times New Roman"/>
              </w:rPr>
              <w:t>Самопроизвольный поворот рулевого колеса с усилителем рулевого управления от нейтрального положения при работающем двигателе, вопреки желанию и ожиданиям водителя, не допускается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046C9F" w:rsidP="00636D56">
            <w:pPr>
              <w:spacing w:after="0" w:line="238" w:lineRule="auto"/>
              <w:jc w:val="both"/>
              <w:rPr>
                <w:rFonts w:ascii="Times New Roman" w:hAnsi="Times New Roman" w:cs="Times New Roman"/>
              </w:rPr>
            </w:pPr>
            <w:r w:rsidRPr="00D8184C">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7C5875" w:rsidP="00636D56">
            <w:pPr>
              <w:spacing w:after="0" w:line="238"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046C9F" w:rsidRPr="00D8184C" w:rsidRDefault="00046C9F" w:rsidP="00636D56">
            <w:pPr>
              <w:spacing w:after="0" w:line="238" w:lineRule="auto"/>
              <w:jc w:val="both"/>
              <w:rPr>
                <w:rFonts w:ascii="Times New Roman" w:hAnsi="Times New Roman" w:cs="Times New Roman"/>
              </w:rPr>
            </w:pPr>
            <w:r w:rsidRPr="00D8184C">
              <w:rPr>
                <w:rFonts w:ascii="Times New Roman" w:hAnsi="Times New Roman" w:cs="Times New Roman"/>
              </w:rPr>
              <w:t>С</w:t>
            </w:r>
            <w:r w:rsidR="005D44B9" w:rsidRPr="00D8184C">
              <w:rPr>
                <w:rFonts w:ascii="Times New Roman" w:hAnsi="Times New Roman" w:cs="Times New Roman"/>
              </w:rPr>
              <w:t>амопроизвольн</w:t>
            </w:r>
            <w:r w:rsidRPr="00D8184C">
              <w:rPr>
                <w:rFonts w:ascii="Times New Roman" w:hAnsi="Times New Roman" w:cs="Times New Roman"/>
              </w:rPr>
              <w:t>ый</w:t>
            </w:r>
            <w:r w:rsidR="005D44B9" w:rsidRPr="00D8184C">
              <w:rPr>
                <w:rFonts w:ascii="Times New Roman" w:hAnsi="Times New Roman" w:cs="Times New Roman"/>
              </w:rPr>
              <w:t xml:space="preserve"> поворот рулевого колеса </w:t>
            </w:r>
            <w:r w:rsidRPr="00D8184C">
              <w:rPr>
                <w:rFonts w:ascii="Times New Roman" w:hAnsi="Times New Roman" w:cs="Times New Roman"/>
              </w:rPr>
              <w:t xml:space="preserve">от нейтрального положения у </w:t>
            </w:r>
            <w:r w:rsidR="008D6691" w:rsidRPr="00D8184C">
              <w:rPr>
                <w:rFonts w:ascii="Times New Roman" w:hAnsi="Times New Roman" w:cs="Times New Roman"/>
              </w:rPr>
              <w:t>ТС</w:t>
            </w:r>
            <w:r w:rsidR="007C5875">
              <w:rPr>
                <w:rFonts w:ascii="Times New Roman" w:hAnsi="Times New Roman" w:cs="Times New Roman"/>
              </w:rPr>
              <w:t xml:space="preserve"> </w:t>
            </w:r>
            <w:r w:rsidR="005D44B9" w:rsidRPr="00D8184C">
              <w:rPr>
                <w:rFonts w:ascii="Times New Roman" w:hAnsi="Times New Roman" w:cs="Times New Roman"/>
              </w:rPr>
              <w:t>с усилителем рулевого управления при работающем двигателе</w:t>
            </w:r>
          </w:p>
        </w:tc>
      </w:tr>
      <w:tr w:rsidR="005D44B9" w:rsidRPr="00D8184C" w:rsidTr="00636D56">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D05CF0" w:rsidP="00636D56">
            <w:pPr>
              <w:spacing w:after="0" w:line="238" w:lineRule="auto"/>
              <w:jc w:val="both"/>
              <w:rPr>
                <w:rFonts w:ascii="Times New Roman" w:hAnsi="Times New Roman" w:cs="Times New Roman"/>
              </w:rPr>
            </w:pPr>
            <w:r w:rsidRPr="00D8184C">
              <w:rPr>
                <w:rFonts w:ascii="Times New Roman" w:hAnsi="Times New Roman" w:cs="Times New Roman"/>
              </w:rPr>
              <w:t>А.2</w:t>
            </w:r>
            <w:r w:rsidR="002D0291" w:rsidRPr="002D0291">
              <w:rPr>
                <w:rFonts w:ascii="Times New Roman" w:hAnsi="Times New Roman" w:cs="Times New Roman"/>
              </w:rPr>
              <w:t>4</w:t>
            </w:r>
            <w:r w:rsidR="005D44B9" w:rsidRPr="00D8184C">
              <w:rPr>
                <w:rFonts w:ascii="Times New Roman" w:hAnsi="Times New Roman" w:cs="Times New Roman"/>
              </w:rPr>
              <w:t xml:space="preserve">.3 Суммарный люфт в рулевом управлении не должен превышать предельных значений, установленных изготовителем </w:t>
            </w:r>
            <w:r w:rsidR="008D6691" w:rsidRPr="00D8184C">
              <w:rPr>
                <w:rFonts w:ascii="Times New Roman" w:hAnsi="Times New Roman" w:cs="Times New Roman"/>
              </w:rPr>
              <w:t>ТС</w:t>
            </w:r>
            <w:r w:rsidR="005D44B9" w:rsidRPr="00D8184C">
              <w:rPr>
                <w:rFonts w:ascii="Times New Roman" w:hAnsi="Times New Roman" w:cs="Times New Roman"/>
              </w:rPr>
              <w:t xml:space="preserve">, а </w:t>
            </w:r>
            <w:r w:rsidR="001314D1">
              <w:rPr>
                <w:rFonts w:ascii="Times New Roman" w:hAnsi="Times New Roman" w:cs="Times New Roman"/>
              </w:rPr>
              <w:t>при отсутствии указанных данных</w:t>
            </w:r>
            <w:r w:rsidR="005D44B9" w:rsidRPr="00D8184C">
              <w:rPr>
                <w:rFonts w:ascii="Times New Roman" w:hAnsi="Times New Roman" w:cs="Times New Roman"/>
              </w:rPr>
              <w:t xml:space="preserve"> следующих предельных значений:</w:t>
            </w:r>
          </w:p>
          <w:p w:rsidR="005D44B9" w:rsidRPr="00D8184C" w:rsidRDefault="005D44B9" w:rsidP="00636D56">
            <w:pPr>
              <w:spacing w:after="0" w:line="238" w:lineRule="auto"/>
              <w:jc w:val="both"/>
              <w:rPr>
                <w:rFonts w:ascii="Times New Roman" w:hAnsi="Times New Roman" w:cs="Times New Roman"/>
              </w:rPr>
            </w:pPr>
            <w:r w:rsidRPr="00D8184C">
              <w:rPr>
                <w:rFonts w:ascii="Times New Roman" w:hAnsi="Times New Roman" w:cs="Times New Roman"/>
              </w:rPr>
              <w:t xml:space="preserve">- </w:t>
            </w:r>
            <w:r w:rsidR="008D6691" w:rsidRPr="00D8184C">
              <w:rPr>
                <w:rFonts w:ascii="Times New Roman" w:hAnsi="Times New Roman" w:cs="Times New Roman"/>
              </w:rPr>
              <w:t>ТС</w:t>
            </w:r>
            <w:r w:rsidRPr="00D8184C">
              <w:rPr>
                <w:rFonts w:ascii="Times New Roman" w:hAnsi="Times New Roman" w:cs="Times New Roman"/>
              </w:rPr>
              <w:t xml:space="preserve"> категорий M</w:t>
            </w:r>
            <w:r w:rsidRPr="00C64028">
              <w:rPr>
                <w:rFonts w:ascii="Times New Roman" w:hAnsi="Times New Roman" w:cs="Times New Roman"/>
                <w:kern w:val="22"/>
                <w:vertAlign w:val="subscript"/>
              </w:rPr>
              <w:t>2</w:t>
            </w:r>
            <w:r w:rsidRPr="00D8184C">
              <w:rPr>
                <w:rFonts w:ascii="Times New Roman" w:hAnsi="Times New Roman" w:cs="Times New Roman"/>
              </w:rPr>
              <w:t xml:space="preserve"> и N</w:t>
            </w:r>
            <w:r w:rsidRPr="00C64028">
              <w:rPr>
                <w:rFonts w:ascii="Times New Roman" w:hAnsi="Times New Roman" w:cs="Times New Roman"/>
                <w:kern w:val="22"/>
                <w:vertAlign w:val="subscript"/>
              </w:rPr>
              <w:t>2</w:t>
            </w:r>
            <w:r w:rsidRPr="00D8184C">
              <w:rPr>
                <w:rFonts w:ascii="Times New Roman" w:hAnsi="Times New Roman" w:cs="Times New Roman"/>
              </w:rPr>
              <w:t xml:space="preserve">, созданные на базе агрегатов </w:t>
            </w:r>
            <w:r w:rsidR="008D6691" w:rsidRPr="00D8184C">
              <w:rPr>
                <w:rFonts w:ascii="Times New Roman" w:hAnsi="Times New Roman" w:cs="Times New Roman"/>
              </w:rPr>
              <w:t xml:space="preserve">ТС </w:t>
            </w:r>
            <w:r w:rsidRPr="00D8184C">
              <w:rPr>
                <w:rFonts w:ascii="Times New Roman" w:hAnsi="Times New Roman" w:cs="Times New Roman"/>
              </w:rPr>
              <w:t>категории M</w:t>
            </w:r>
            <w:r w:rsidRPr="00C64028">
              <w:rPr>
                <w:rFonts w:ascii="Times New Roman" w:hAnsi="Times New Roman" w:cs="Times New Roman"/>
                <w:kern w:val="22"/>
                <w:vertAlign w:val="subscript"/>
              </w:rPr>
              <w:t>1</w:t>
            </w:r>
            <w:r w:rsidR="00C64028">
              <w:rPr>
                <w:rFonts w:ascii="Times New Roman" w:hAnsi="Times New Roman" w:cs="Times New Roman"/>
              </w:rPr>
              <w:t>,</w:t>
            </w:r>
            <w:r w:rsidR="001314D1">
              <w:rPr>
                <w:rFonts w:ascii="Times New Roman" w:hAnsi="Times New Roman" w:cs="Times New Roman"/>
              </w:rPr>
              <w:t>–</w:t>
            </w:r>
            <w:r w:rsidRPr="00D8184C">
              <w:rPr>
                <w:rFonts w:ascii="Times New Roman" w:hAnsi="Times New Roman" w:cs="Times New Roman"/>
              </w:rPr>
              <w:t xml:space="preserve"> 10°;</w:t>
            </w:r>
          </w:p>
          <w:p w:rsidR="005D44B9" w:rsidRPr="00D8184C" w:rsidRDefault="005D44B9" w:rsidP="00636D56">
            <w:pPr>
              <w:spacing w:after="0" w:line="238" w:lineRule="auto"/>
              <w:jc w:val="both"/>
              <w:rPr>
                <w:rFonts w:ascii="Times New Roman" w:hAnsi="Times New Roman" w:cs="Times New Roman"/>
              </w:rPr>
            </w:pPr>
            <w:r w:rsidRPr="00D8184C">
              <w:rPr>
                <w:rFonts w:ascii="Times New Roman" w:hAnsi="Times New Roman" w:cs="Times New Roman"/>
              </w:rPr>
              <w:t xml:space="preserve">- </w:t>
            </w:r>
            <w:r w:rsidR="008D6691" w:rsidRPr="00D8184C">
              <w:rPr>
                <w:rFonts w:ascii="Times New Roman" w:hAnsi="Times New Roman" w:cs="Times New Roman"/>
              </w:rPr>
              <w:t xml:space="preserve">ТС </w:t>
            </w:r>
            <w:r w:rsidRPr="00D8184C">
              <w:rPr>
                <w:rFonts w:ascii="Times New Roman" w:hAnsi="Times New Roman" w:cs="Times New Roman"/>
              </w:rPr>
              <w:t>категорий M</w:t>
            </w:r>
            <w:r w:rsidRPr="00C64028">
              <w:rPr>
                <w:rFonts w:ascii="Times New Roman" w:hAnsi="Times New Roman" w:cs="Times New Roman"/>
                <w:kern w:val="22"/>
                <w:vertAlign w:val="subscript"/>
              </w:rPr>
              <w:t>2</w:t>
            </w:r>
            <w:r w:rsidRPr="00D8184C">
              <w:rPr>
                <w:rFonts w:ascii="Times New Roman" w:hAnsi="Times New Roman" w:cs="Times New Roman"/>
              </w:rPr>
              <w:t xml:space="preserve"> и M</w:t>
            </w:r>
            <w:r w:rsidRPr="00C64028">
              <w:rPr>
                <w:rFonts w:ascii="Times New Roman" w:hAnsi="Times New Roman" w:cs="Times New Roman"/>
                <w:kern w:val="22"/>
                <w:vertAlign w:val="subscript"/>
              </w:rPr>
              <w:t>3</w:t>
            </w:r>
            <w:r w:rsidRPr="00D8184C">
              <w:rPr>
                <w:rFonts w:ascii="Times New Roman" w:hAnsi="Times New Roman" w:cs="Times New Roman"/>
              </w:rPr>
              <w:t xml:space="preserve"> </w:t>
            </w:r>
            <w:r w:rsidR="001314D1">
              <w:rPr>
                <w:rFonts w:ascii="Times New Roman" w:hAnsi="Times New Roman" w:cs="Times New Roman"/>
              </w:rPr>
              <w:t>–</w:t>
            </w:r>
            <w:r w:rsidRPr="00D8184C">
              <w:rPr>
                <w:rFonts w:ascii="Times New Roman" w:hAnsi="Times New Roman" w:cs="Times New Roman"/>
              </w:rPr>
              <w:t xml:space="preserve"> 20°;</w:t>
            </w:r>
          </w:p>
          <w:p w:rsidR="005D44B9" w:rsidRPr="00D8184C" w:rsidRDefault="005D44B9" w:rsidP="00636D56">
            <w:pPr>
              <w:spacing w:after="0" w:line="238" w:lineRule="auto"/>
              <w:jc w:val="both"/>
              <w:rPr>
                <w:rFonts w:ascii="Times New Roman" w:hAnsi="Times New Roman" w:cs="Times New Roman"/>
              </w:rPr>
            </w:pPr>
            <w:r w:rsidRPr="00D8184C">
              <w:rPr>
                <w:rFonts w:ascii="Times New Roman" w:hAnsi="Times New Roman" w:cs="Times New Roman"/>
              </w:rPr>
              <w:t xml:space="preserve">- </w:t>
            </w:r>
            <w:r w:rsidR="008D6691" w:rsidRPr="00D8184C">
              <w:rPr>
                <w:rFonts w:ascii="Times New Roman" w:hAnsi="Times New Roman" w:cs="Times New Roman"/>
              </w:rPr>
              <w:t xml:space="preserve">ТС </w:t>
            </w:r>
            <w:r w:rsidRPr="00D8184C">
              <w:rPr>
                <w:rFonts w:ascii="Times New Roman" w:hAnsi="Times New Roman" w:cs="Times New Roman"/>
              </w:rPr>
              <w:t xml:space="preserve">категорий N </w:t>
            </w:r>
            <w:r w:rsidR="001314D1">
              <w:rPr>
                <w:rFonts w:ascii="Times New Roman" w:hAnsi="Times New Roman" w:cs="Times New Roman"/>
              </w:rPr>
              <w:t>–</w:t>
            </w:r>
            <w:r w:rsidRPr="00D8184C">
              <w:rPr>
                <w:rFonts w:ascii="Times New Roman" w:hAnsi="Times New Roman" w:cs="Times New Roman"/>
              </w:rPr>
              <w:t xml:space="preserve"> 25°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757F6C" w:rsidP="00636D56">
            <w:pPr>
              <w:spacing w:after="0" w:line="238" w:lineRule="auto"/>
              <w:jc w:val="both"/>
              <w:rPr>
                <w:rFonts w:ascii="Times New Roman" w:hAnsi="Times New Roman" w:cs="Times New Roman"/>
              </w:rPr>
            </w:pPr>
            <w:r w:rsidRPr="00D8184C">
              <w:rPr>
                <w:rFonts w:ascii="Times New Roman" w:hAnsi="Times New Roman" w:cs="Times New Roman"/>
              </w:rPr>
              <w:t>Инструментальные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5D44B9" w:rsidP="00636D56">
            <w:pPr>
              <w:spacing w:after="0" w:line="238" w:lineRule="auto"/>
              <w:jc w:val="both"/>
              <w:rPr>
                <w:rFonts w:ascii="Times New Roman" w:hAnsi="Times New Roman" w:cs="Times New Roman"/>
              </w:rPr>
            </w:pPr>
            <w:r w:rsidRPr="00D8184C">
              <w:rPr>
                <w:rFonts w:ascii="Times New Roman" w:hAnsi="Times New Roman" w:cs="Times New Roman"/>
              </w:rPr>
              <w:t>Прибор для измерения суммарного люфта в рулевом управлении</w:t>
            </w:r>
          </w:p>
        </w:tc>
        <w:tc>
          <w:tcPr>
            <w:tcW w:w="3686" w:type="dxa"/>
            <w:tcBorders>
              <w:top w:val="single" w:sz="4" w:space="0" w:color="000000"/>
              <w:left w:val="single" w:sz="4" w:space="0" w:color="000000"/>
              <w:bottom w:val="single" w:sz="4" w:space="0" w:color="000000"/>
              <w:right w:val="single" w:sz="4" w:space="0" w:color="000000"/>
            </w:tcBorders>
          </w:tcPr>
          <w:p w:rsidR="005D44B9" w:rsidRPr="00D8184C" w:rsidRDefault="005D44B9" w:rsidP="00636D56">
            <w:pPr>
              <w:spacing w:after="0" w:line="238" w:lineRule="auto"/>
              <w:jc w:val="both"/>
              <w:rPr>
                <w:rFonts w:ascii="Times New Roman" w:hAnsi="Times New Roman" w:cs="Times New Roman"/>
              </w:rPr>
            </w:pPr>
            <w:r w:rsidRPr="00D8184C">
              <w:rPr>
                <w:rFonts w:ascii="Times New Roman" w:hAnsi="Times New Roman" w:cs="Times New Roman"/>
              </w:rPr>
              <w:t xml:space="preserve">Суммарный люфт в рулевом управлении </w:t>
            </w:r>
            <w:r w:rsidR="00757F6C" w:rsidRPr="00D8184C">
              <w:rPr>
                <w:rFonts w:ascii="Times New Roman" w:hAnsi="Times New Roman" w:cs="Times New Roman"/>
              </w:rPr>
              <w:t xml:space="preserve">превышает </w:t>
            </w:r>
            <w:r w:rsidRPr="00D8184C">
              <w:rPr>
                <w:rFonts w:ascii="Times New Roman" w:hAnsi="Times New Roman" w:cs="Times New Roman"/>
              </w:rPr>
              <w:t>значени</w:t>
            </w:r>
            <w:r w:rsidR="00757F6C" w:rsidRPr="00D8184C">
              <w:rPr>
                <w:rFonts w:ascii="Times New Roman" w:hAnsi="Times New Roman" w:cs="Times New Roman"/>
              </w:rPr>
              <w:t>я</w:t>
            </w:r>
            <w:r w:rsidRPr="00D8184C">
              <w:rPr>
                <w:rFonts w:ascii="Times New Roman" w:hAnsi="Times New Roman" w:cs="Times New Roman"/>
              </w:rPr>
              <w:t>, установленны</w:t>
            </w:r>
            <w:r w:rsidR="00757F6C" w:rsidRPr="00D8184C">
              <w:rPr>
                <w:rFonts w:ascii="Times New Roman" w:hAnsi="Times New Roman" w:cs="Times New Roman"/>
              </w:rPr>
              <w:t>е</w:t>
            </w:r>
            <w:r w:rsidRPr="00D8184C">
              <w:rPr>
                <w:rFonts w:ascii="Times New Roman" w:hAnsi="Times New Roman" w:cs="Times New Roman"/>
              </w:rPr>
              <w:t xml:space="preserve"> изготовителем в эксплуатационной документации</w:t>
            </w:r>
            <w:r w:rsidR="00757F6C" w:rsidRPr="00D8184C">
              <w:rPr>
                <w:rFonts w:ascii="Times New Roman" w:hAnsi="Times New Roman" w:cs="Times New Roman"/>
              </w:rPr>
              <w:t xml:space="preserve">, а при их отсутствии – значения, установленные в </w:t>
            </w:r>
            <w:r w:rsidR="00291C7B" w:rsidRPr="00D8184C">
              <w:rPr>
                <w:rFonts w:ascii="Times New Roman" w:hAnsi="Times New Roman" w:cs="Times New Roman"/>
                <w:lang w:val="en-US"/>
              </w:rPr>
              <w:t>A</w:t>
            </w:r>
            <w:r w:rsidR="00291C7B" w:rsidRPr="00D8184C">
              <w:rPr>
                <w:rFonts w:ascii="Times New Roman" w:hAnsi="Times New Roman" w:cs="Times New Roman"/>
              </w:rPr>
              <w:t>.22.</w:t>
            </w:r>
            <w:r w:rsidR="001314D1" w:rsidRPr="00D8184C">
              <w:rPr>
                <w:rFonts w:ascii="Times New Roman" w:hAnsi="Times New Roman" w:cs="Times New Roman"/>
              </w:rPr>
              <w:t xml:space="preserve"> </w:t>
            </w:r>
          </w:p>
        </w:tc>
      </w:tr>
      <w:tr w:rsidR="00BF22A2" w:rsidRPr="00D8184C" w:rsidTr="00636D56">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BF22A2" w:rsidRPr="00D8184C" w:rsidRDefault="00D05CF0" w:rsidP="00636D56">
            <w:pPr>
              <w:spacing w:after="0" w:line="238" w:lineRule="auto"/>
              <w:jc w:val="both"/>
              <w:rPr>
                <w:rFonts w:ascii="Times New Roman" w:hAnsi="Times New Roman" w:cs="Times New Roman"/>
              </w:rPr>
            </w:pPr>
            <w:r w:rsidRPr="00D8184C">
              <w:rPr>
                <w:rFonts w:ascii="Times New Roman" w:hAnsi="Times New Roman" w:cs="Times New Roman"/>
              </w:rPr>
              <w:t>А.2</w:t>
            </w:r>
            <w:r w:rsidR="002D0291" w:rsidRPr="002D0291">
              <w:rPr>
                <w:rFonts w:ascii="Times New Roman" w:hAnsi="Times New Roman" w:cs="Times New Roman"/>
              </w:rPr>
              <w:t>4</w:t>
            </w:r>
            <w:r w:rsidR="00BF22A2" w:rsidRPr="00D8184C">
              <w:rPr>
                <w:rFonts w:ascii="Times New Roman" w:hAnsi="Times New Roman" w:cs="Times New Roman"/>
              </w:rPr>
              <w:t xml:space="preserve">.4 Повреждения и отсутствие деталей крепления рулевой колонки и картера рулевого механизма не допускаются. Резьбовые соединения должны быть затянуты и зафиксированы способом, предусмотренным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BF22A2" w:rsidRPr="00D8184C" w:rsidRDefault="00BF22A2" w:rsidP="00636D56">
            <w:pPr>
              <w:spacing w:after="0" w:line="238" w:lineRule="auto"/>
              <w:jc w:val="both"/>
              <w:rPr>
                <w:rFonts w:ascii="Times New Roman" w:hAnsi="Times New Roman" w:cs="Times New Roman"/>
              </w:rPr>
            </w:pPr>
            <w:r w:rsidRPr="00D8184C">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F22A2" w:rsidRPr="00D8184C" w:rsidRDefault="00BF22A2" w:rsidP="00636D56">
            <w:pPr>
              <w:spacing w:after="0" w:line="238" w:lineRule="auto"/>
              <w:jc w:val="both"/>
              <w:rPr>
                <w:rFonts w:ascii="Times New Roman" w:hAnsi="Times New Roman" w:cs="Times New Roman"/>
              </w:rPr>
            </w:pPr>
            <w:r w:rsidRPr="00D8184C">
              <w:rPr>
                <w:rFonts w:ascii="Times New Roman" w:hAnsi="Times New Roman" w:cs="Times New Roman"/>
              </w:rPr>
              <w:t>Тестер проверки люфтов в деталях рулевого управления и подвески</w:t>
            </w:r>
          </w:p>
        </w:tc>
        <w:tc>
          <w:tcPr>
            <w:tcW w:w="3686" w:type="dxa"/>
            <w:tcBorders>
              <w:top w:val="single" w:sz="4" w:space="0" w:color="000000"/>
              <w:left w:val="single" w:sz="4" w:space="0" w:color="000000"/>
              <w:bottom w:val="single" w:sz="4" w:space="0" w:color="000000"/>
              <w:right w:val="single" w:sz="4" w:space="0" w:color="000000"/>
            </w:tcBorders>
          </w:tcPr>
          <w:p w:rsidR="00BF22A2" w:rsidRPr="00636D56" w:rsidRDefault="001314D1" w:rsidP="00636D56">
            <w:pPr>
              <w:spacing w:after="0" w:line="238" w:lineRule="auto"/>
              <w:jc w:val="both"/>
              <w:rPr>
                <w:rFonts w:ascii="Times New Roman" w:hAnsi="Times New Roman" w:cs="Times New Roman"/>
                <w:spacing w:val="-2"/>
                <w:kern w:val="22"/>
              </w:rPr>
            </w:pPr>
            <w:r w:rsidRPr="00636D56">
              <w:rPr>
                <w:rFonts w:ascii="Times New Roman" w:hAnsi="Times New Roman" w:cs="Times New Roman"/>
                <w:spacing w:val="-2"/>
                <w:kern w:val="22"/>
              </w:rPr>
              <w:t>1</w:t>
            </w:r>
            <w:r w:rsidR="00BF22A2" w:rsidRPr="00636D56">
              <w:rPr>
                <w:rFonts w:ascii="Times New Roman" w:hAnsi="Times New Roman" w:cs="Times New Roman"/>
                <w:spacing w:val="-2"/>
                <w:kern w:val="22"/>
              </w:rPr>
              <w:t> Детали крепления рулевой колонки повреждены или отсутствуют.</w:t>
            </w:r>
          </w:p>
          <w:p w:rsidR="00BF22A2" w:rsidRPr="00D8184C" w:rsidRDefault="001314D1" w:rsidP="00636D56">
            <w:pPr>
              <w:spacing w:after="0" w:line="238" w:lineRule="auto"/>
              <w:jc w:val="both"/>
              <w:rPr>
                <w:rFonts w:ascii="Times New Roman" w:hAnsi="Times New Roman" w:cs="Times New Roman"/>
              </w:rPr>
            </w:pPr>
            <w:r w:rsidRPr="00636D56">
              <w:rPr>
                <w:rFonts w:ascii="Times New Roman" w:hAnsi="Times New Roman" w:cs="Times New Roman"/>
                <w:kern w:val="22"/>
              </w:rPr>
              <w:t xml:space="preserve">2 </w:t>
            </w:r>
            <w:r w:rsidR="00BF22A2" w:rsidRPr="00636D56">
              <w:rPr>
                <w:rFonts w:ascii="Times New Roman" w:hAnsi="Times New Roman" w:cs="Times New Roman"/>
                <w:kern w:val="22"/>
              </w:rPr>
              <w:t> Детали крепления картера руле</w:t>
            </w:r>
            <w:r w:rsidRPr="00636D56">
              <w:rPr>
                <w:rFonts w:ascii="Times New Roman" w:hAnsi="Times New Roman" w:cs="Times New Roman"/>
                <w:kern w:val="22"/>
              </w:rPr>
              <w:t>-</w:t>
            </w:r>
            <w:r w:rsidR="00BF22A2" w:rsidRPr="00636D56">
              <w:rPr>
                <w:rFonts w:ascii="Times New Roman" w:hAnsi="Times New Roman" w:cs="Times New Roman"/>
                <w:kern w:val="22"/>
              </w:rPr>
              <w:t>вого механизма повреждены или</w:t>
            </w:r>
            <w:r w:rsidR="00BF22A2" w:rsidRPr="00D8184C">
              <w:rPr>
                <w:rFonts w:ascii="Times New Roman" w:hAnsi="Times New Roman" w:cs="Times New Roman"/>
              </w:rPr>
              <w:t xml:space="preserve"> отсутствуют.</w:t>
            </w:r>
          </w:p>
        </w:tc>
      </w:tr>
    </w:tbl>
    <w:p w:rsidR="00AD04D7" w:rsidRPr="00AD04D7" w:rsidRDefault="00AD04D7" w:rsidP="00AD04D7">
      <w:pPr>
        <w:spacing w:after="0"/>
        <w:rPr>
          <w:rFonts w:ascii="Times New Roman" w:hAnsi="Times New Roman" w:cs="Times New Roman"/>
          <w:i/>
        </w:rPr>
      </w:pPr>
      <w:r w:rsidRPr="00AD04D7">
        <w:rPr>
          <w:rFonts w:ascii="Times New Roman" w:hAnsi="Times New Roman" w:cs="Times New Roman"/>
          <w:i/>
        </w:rPr>
        <w:lastRenderedPageBreak/>
        <w:t>Окончание таблицы А.24</w:t>
      </w:r>
    </w:p>
    <w:tbl>
      <w:tblPr>
        <w:tblW w:w="14709" w:type="dxa"/>
        <w:tblLayout w:type="fixed"/>
        <w:tblLook w:val="0000" w:firstRow="0" w:lastRow="0" w:firstColumn="0" w:lastColumn="0" w:noHBand="0" w:noVBand="0"/>
      </w:tblPr>
      <w:tblGrid>
        <w:gridCol w:w="4644"/>
        <w:gridCol w:w="3119"/>
        <w:gridCol w:w="3260"/>
        <w:gridCol w:w="3686"/>
      </w:tblGrid>
      <w:tr w:rsidR="00AD04D7" w:rsidRPr="00E6326D" w:rsidTr="009F1C6A">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AD04D7" w:rsidRPr="00E6326D" w:rsidRDefault="00AD04D7" w:rsidP="009F1C6A">
            <w:pPr>
              <w:pStyle w:val="11"/>
              <w:tabs>
                <w:tab w:val="left" w:pos="0"/>
              </w:tabs>
              <w:spacing w:after="0" w:line="240" w:lineRule="auto"/>
              <w:ind w:left="0" w:firstLine="142"/>
              <w:jc w:val="center"/>
              <w:rPr>
                <w:rFonts w:ascii="Times New Roman" w:hAnsi="Times New Roman" w:cs="Times New Roman"/>
              </w:rPr>
            </w:pPr>
            <w:r w:rsidRPr="00E6326D">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AD04D7" w:rsidRPr="00E6326D" w:rsidRDefault="00AD04D7" w:rsidP="009F1C6A">
            <w:pPr>
              <w:pStyle w:val="11"/>
              <w:tabs>
                <w:tab w:val="left" w:pos="0"/>
              </w:tabs>
              <w:spacing w:after="0" w:line="240" w:lineRule="auto"/>
              <w:ind w:left="0" w:firstLine="142"/>
              <w:jc w:val="center"/>
              <w:rPr>
                <w:rFonts w:ascii="Times New Roman" w:hAnsi="Times New Roman" w:cs="Times New Roman"/>
              </w:rPr>
            </w:pPr>
            <w:r w:rsidRPr="00E6326D">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AD04D7" w:rsidRPr="00E6326D" w:rsidRDefault="00AD04D7" w:rsidP="009F1C6A">
            <w:pPr>
              <w:pStyle w:val="11"/>
              <w:tabs>
                <w:tab w:val="left" w:pos="0"/>
              </w:tabs>
              <w:spacing w:after="0" w:line="240" w:lineRule="auto"/>
              <w:ind w:left="0"/>
              <w:jc w:val="center"/>
              <w:rPr>
                <w:rFonts w:ascii="Times New Roman" w:hAnsi="Times New Roman" w:cs="Times New Roman"/>
              </w:rPr>
            </w:pPr>
            <w:r w:rsidRPr="00E6326D">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AD04D7" w:rsidRPr="00E6326D" w:rsidRDefault="00AD04D7" w:rsidP="009F1C6A">
            <w:pPr>
              <w:pStyle w:val="11"/>
              <w:tabs>
                <w:tab w:val="left" w:pos="0"/>
              </w:tabs>
              <w:spacing w:after="0" w:line="240" w:lineRule="auto"/>
              <w:ind w:left="0"/>
              <w:jc w:val="center"/>
              <w:rPr>
                <w:rFonts w:ascii="Times New Roman" w:hAnsi="Times New Roman" w:cs="Times New Roman"/>
              </w:rPr>
            </w:pPr>
            <w:r w:rsidRPr="00E6326D">
              <w:rPr>
                <w:rFonts w:ascii="Times New Roman" w:hAnsi="Times New Roman" w:cs="Times New Roman"/>
              </w:rPr>
              <w:t>Основание для признания несоответствия</w:t>
            </w:r>
          </w:p>
        </w:tc>
      </w:tr>
      <w:tr w:rsidR="00636D56" w:rsidRPr="00D8184C" w:rsidTr="00636D56">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636D56" w:rsidRPr="00D8184C" w:rsidRDefault="00636D56" w:rsidP="002D0291">
            <w:pPr>
              <w:spacing w:after="0" w:line="240" w:lineRule="auto"/>
              <w:jc w:val="both"/>
              <w:rPr>
                <w:rFonts w:ascii="Times New Roman" w:hAnsi="Times New Roman" w:cs="Times New Roman"/>
              </w:rPr>
            </w:pPr>
            <w:r w:rsidRPr="00D8184C">
              <w:rPr>
                <w:rFonts w:ascii="Times New Roman" w:hAnsi="Times New Roman" w:cs="Times New Roman"/>
              </w:rPr>
              <w:t>изготовителем ТС. Люфт в соединениях рычагов поворотных цапф и шарнирах рулевых тяг не допускается. Устройство фиксации положения рулевой колонки с регулируемым положением рулевого колеса должно быть работоспособно</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36D56" w:rsidRPr="00D8184C" w:rsidRDefault="00636D56" w:rsidP="00947EF2">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36D56" w:rsidRPr="00D8184C" w:rsidRDefault="00636D56" w:rsidP="00947EF2">
            <w:pPr>
              <w:spacing w:after="0" w:line="240" w:lineRule="auto"/>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636D56" w:rsidRPr="00D8184C" w:rsidRDefault="00636D56" w:rsidP="00636D56">
            <w:pPr>
              <w:spacing w:after="0" w:line="240" w:lineRule="auto"/>
              <w:jc w:val="both"/>
              <w:rPr>
                <w:rFonts w:ascii="Times New Roman" w:hAnsi="Times New Roman" w:cs="Times New Roman"/>
              </w:rPr>
            </w:pPr>
            <w:r>
              <w:rPr>
                <w:rFonts w:ascii="Times New Roman" w:hAnsi="Times New Roman" w:cs="Times New Roman"/>
              </w:rPr>
              <w:t>3</w:t>
            </w:r>
            <w:r w:rsidRPr="00D8184C">
              <w:rPr>
                <w:rFonts w:ascii="Times New Roman" w:hAnsi="Times New Roman" w:cs="Times New Roman"/>
              </w:rPr>
              <w:t> Резьбовые соединения не затянуты или не зафиксированы.</w:t>
            </w:r>
          </w:p>
          <w:p w:rsidR="00636D56" w:rsidRPr="00D8184C" w:rsidRDefault="00636D56" w:rsidP="00636D56">
            <w:pPr>
              <w:spacing w:after="0" w:line="240" w:lineRule="auto"/>
              <w:jc w:val="both"/>
              <w:rPr>
                <w:rFonts w:ascii="Times New Roman" w:hAnsi="Times New Roman" w:cs="Times New Roman"/>
              </w:rPr>
            </w:pPr>
            <w:r>
              <w:rPr>
                <w:rFonts w:ascii="Times New Roman" w:hAnsi="Times New Roman" w:cs="Times New Roman"/>
              </w:rPr>
              <w:t>4</w:t>
            </w:r>
            <w:r w:rsidRPr="00D8184C">
              <w:rPr>
                <w:rFonts w:ascii="Times New Roman" w:hAnsi="Times New Roman" w:cs="Times New Roman"/>
              </w:rPr>
              <w:t> Резьбовые соединения зафик</w:t>
            </w:r>
            <w:r>
              <w:rPr>
                <w:rFonts w:ascii="Times New Roman" w:hAnsi="Times New Roman" w:cs="Times New Roman"/>
              </w:rPr>
              <w:t>-</w:t>
            </w:r>
            <w:r w:rsidRPr="00D8184C">
              <w:rPr>
                <w:rFonts w:ascii="Times New Roman" w:hAnsi="Times New Roman" w:cs="Times New Roman"/>
              </w:rPr>
              <w:t>сированы способом, не пре</w:t>
            </w:r>
            <w:r>
              <w:rPr>
                <w:rFonts w:ascii="Times New Roman" w:hAnsi="Times New Roman" w:cs="Times New Roman"/>
              </w:rPr>
              <w:t>-</w:t>
            </w:r>
            <w:r w:rsidRPr="00D8184C">
              <w:rPr>
                <w:rFonts w:ascii="Times New Roman" w:hAnsi="Times New Roman" w:cs="Times New Roman"/>
              </w:rPr>
              <w:t>дусмотренным изготовителем ТС.</w:t>
            </w:r>
          </w:p>
          <w:p w:rsidR="00636D56" w:rsidRPr="00D8184C" w:rsidRDefault="00636D56" w:rsidP="00636D56">
            <w:pPr>
              <w:spacing w:after="0" w:line="240" w:lineRule="auto"/>
              <w:jc w:val="both"/>
              <w:rPr>
                <w:rFonts w:ascii="Times New Roman" w:hAnsi="Times New Roman" w:cs="Times New Roman"/>
              </w:rPr>
            </w:pPr>
            <w:r>
              <w:rPr>
                <w:rFonts w:ascii="Times New Roman" w:hAnsi="Times New Roman" w:cs="Times New Roman"/>
              </w:rPr>
              <w:t>5</w:t>
            </w:r>
            <w:r w:rsidRPr="00D8184C">
              <w:rPr>
                <w:rFonts w:ascii="Times New Roman" w:hAnsi="Times New Roman" w:cs="Times New Roman"/>
              </w:rPr>
              <w:t> В соединениях рычагов по</w:t>
            </w:r>
            <w:r>
              <w:rPr>
                <w:rFonts w:ascii="Times New Roman" w:hAnsi="Times New Roman" w:cs="Times New Roman"/>
              </w:rPr>
              <w:t>-</w:t>
            </w:r>
            <w:r w:rsidRPr="00D8184C">
              <w:rPr>
                <w:rFonts w:ascii="Times New Roman" w:hAnsi="Times New Roman" w:cs="Times New Roman"/>
              </w:rPr>
              <w:t>воротных цапф и шарнирах рулевых тяг имеется люфт.</w:t>
            </w:r>
          </w:p>
          <w:p w:rsidR="00636D56" w:rsidRPr="00636D56" w:rsidRDefault="00636D56" w:rsidP="00636D56">
            <w:pPr>
              <w:spacing w:after="0" w:line="240" w:lineRule="auto"/>
              <w:jc w:val="both"/>
              <w:rPr>
                <w:rFonts w:ascii="Times New Roman" w:hAnsi="Times New Roman" w:cs="Times New Roman"/>
                <w:spacing w:val="-2"/>
                <w:kern w:val="22"/>
              </w:rPr>
            </w:pPr>
            <w:r>
              <w:rPr>
                <w:rFonts w:ascii="Times New Roman" w:hAnsi="Times New Roman" w:cs="Times New Roman"/>
              </w:rPr>
              <w:t>6</w:t>
            </w:r>
            <w:r w:rsidRPr="00D8184C">
              <w:rPr>
                <w:rFonts w:ascii="Times New Roman" w:hAnsi="Times New Roman" w:cs="Times New Roman"/>
              </w:rPr>
              <w:t xml:space="preserve"> Устройство фиксации положения рулевой колонки с регулируемым положением рулевого колеса неработоспособно</w:t>
            </w:r>
          </w:p>
        </w:tc>
      </w:tr>
      <w:tr w:rsidR="005D44B9" w:rsidRPr="00D8184C" w:rsidTr="00636D56">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D05CF0" w:rsidP="002D0291">
            <w:pPr>
              <w:spacing w:after="0" w:line="240" w:lineRule="auto"/>
              <w:jc w:val="both"/>
              <w:rPr>
                <w:rFonts w:ascii="Times New Roman" w:hAnsi="Times New Roman" w:cs="Times New Roman"/>
              </w:rPr>
            </w:pPr>
            <w:r w:rsidRPr="00D8184C">
              <w:rPr>
                <w:rFonts w:ascii="Times New Roman" w:hAnsi="Times New Roman" w:cs="Times New Roman"/>
              </w:rPr>
              <w:t>А.2</w:t>
            </w:r>
            <w:r w:rsidR="002D0291" w:rsidRPr="002D0291">
              <w:rPr>
                <w:rFonts w:ascii="Times New Roman" w:hAnsi="Times New Roman" w:cs="Times New Roman"/>
              </w:rPr>
              <w:t>4</w:t>
            </w:r>
            <w:r w:rsidR="005D44B9" w:rsidRPr="00D8184C">
              <w:rPr>
                <w:rFonts w:ascii="Times New Roman" w:hAnsi="Times New Roman" w:cs="Times New Roman"/>
              </w:rPr>
              <w:t>.5 Применение в рулевом механизме и рулевом приводе деталей со следами остаточной деформации, с трещинами и другими дефектами не допускается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923365" w:rsidP="00910D6E">
            <w:pPr>
              <w:spacing w:after="0" w:line="240" w:lineRule="auto"/>
              <w:jc w:val="both"/>
              <w:rPr>
                <w:rFonts w:ascii="Times New Roman" w:hAnsi="Times New Roman" w:cs="Times New Roman"/>
              </w:rPr>
            </w:pPr>
            <w:r w:rsidRPr="00D8184C">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1314D1" w:rsidP="00910D6E">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D8184C" w:rsidRDefault="005D44B9" w:rsidP="00910D6E">
            <w:pPr>
              <w:spacing w:after="0" w:line="240" w:lineRule="auto"/>
              <w:jc w:val="both"/>
              <w:rPr>
                <w:rFonts w:ascii="Times New Roman" w:hAnsi="Times New Roman" w:cs="Times New Roman"/>
              </w:rPr>
            </w:pPr>
            <w:r w:rsidRPr="00D8184C">
              <w:rPr>
                <w:rFonts w:ascii="Times New Roman" w:hAnsi="Times New Roman" w:cs="Times New Roman"/>
              </w:rPr>
              <w:t>Детали рулевого механизма</w:t>
            </w:r>
            <w:r w:rsidR="00910D6E" w:rsidRPr="00D8184C">
              <w:rPr>
                <w:rFonts w:ascii="Times New Roman" w:hAnsi="Times New Roman" w:cs="Times New Roman"/>
              </w:rPr>
              <w:t xml:space="preserve"> или</w:t>
            </w:r>
            <w:r w:rsidR="001314D1">
              <w:rPr>
                <w:rFonts w:ascii="Times New Roman" w:hAnsi="Times New Roman" w:cs="Times New Roman"/>
              </w:rPr>
              <w:t xml:space="preserve"> </w:t>
            </w:r>
            <w:r w:rsidR="00910D6E" w:rsidRPr="00D8184C">
              <w:rPr>
                <w:rFonts w:ascii="Times New Roman" w:hAnsi="Times New Roman" w:cs="Times New Roman"/>
              </w:rPr>
              <w:t xml:space="preserve">рулевого привода </w:t>
            </w:r>
            <w:r w:rsidRPr="00D8184C">
              <w:rPr>
                <w:rFonts w:ascii="Times New Roman" w:hAnsi="Times New Roman" w:cs="Times New Roman"/>
              </w:rPr>
              <w:t>имеют следы остаточной деформации, трещины или другие дефекты</w:t>
            </w:r>
          </w:p>
        </w:tc>
      </w:tr>
      <w:tr w:rsidR="005D44B9" w:rsidRPr="00D05CF0" w:rsidTr="00636D56">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D05CF0" w:rsidP="002D0291">
            <w:pPr>
              <w:spacing w:after="0" w:line="240" w:lineRule="auto"/>
              <w:jc w:val="both"/>
              <w:rPr>
                <w:rFonts w:ascii="Times New Roman" w:hAnsi="Times New Roman" w:cs="Times New Roman"/>
              </w:rPr>
            </w:pPr>
            <w:r w:rsidRPr="00D8184C">
              <w:rPr>
                <w:rFonts w:ascii="Times New Roman" w:hAnsi="Times New Roman" w:cs="Times New Roman"/>
              </w:rPr>
              <w:t>А.2</w:t>
            </w:r>
            <w:r w:rsidR="002D0291" w:rsidRPr="002D0291">
              <w:rPr>
                <w:rFonts w:ascii="Times New Roman" w:hAnsi="Times New Roman" w:cs="Times New Roman"/>
              </w:rPr>
              <w:t>4</w:t>
            </w:r>
            <w:r w:rsidR="005D44B9" w:rsidRPr="00D8184C">
              <w:rPr>
                <w:rFonts w:ascii="Times New Roman" w:hAnsi="Times New Roman" w:cs="Times New Roman"/>
              </w:rPr>
              <w:t>.6 Подтекание рабочей жидкости в гидросистеме усилителя рулевого управления не допускается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923365" w:rsidP="007E1942">
            <w:pPr>
              <w:spacing w:after="0" w:line="240" w:lineRule="auto"/>
              <w:jc w:val="both"/>
              <w:rPr>
                <w:rFonts w:ascii="Times New Roman" w:hAnsi="Times New Roman" w:cs="Times New Roman"/>
              </w:rPr>
            </w:pPr>
            <w:r w:rsidRPr="00D8184C">
              <w:rPr>
                <w:rFonts w:ascii="Times New Roman" w:hAnsi="Times New Roman" w:cs="Times New Roman"/>
              </w:rPr>
              <w:t>Визуальный контроль</w:t>
            </w:r>
            <w:r w:rsidR="007E1942" w:rsidRPr="00D8184C">
              <w:rPr>
                <w:rFonts w:ascii="Times New Roman" w:hAnsi="Times New Roman" w:cs="Times New Roman"/>
              </w:rPr>
              <w:t xml:space="preserve"> при работающем двигателе.</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D8184C" w:rsidRDefault="001314D1" w:rsidP="007E1942">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D8184C" w:rsidRDefault="007E1942" w:rsidP="00D347C4">
            <w:pPr>
              <w:spacing w:after="0" w:line="240" w:lineRule="auto"/>
              <w:jc w:val="both"/>
              <w:rPr>
                <w:rFonts w:ascii="Times New Roman" w:hAnsi="Times New Roman" w:cs="Times New Roman"/>
              </w:rPr>
            </w:pPr>
            <w:r w:rsidRPr="00D8184C">
              <w:rPr>
                <w:rFonts w:ascii="Times New Roman" w:hAnsi="Times New Roman" w:cs="Times New Roman"/>
              </w:rPr>
              <w:t>Подтекание рабочей жидкости в гидросистеме усилителя рулевого управления</w:t>
            </w:r>
          </w:p>
        </w:tc>
      </w:tr>
    </w:tbl>
    <w:p w:rsidR="00C13833" w:rsidRDefault="00C13833" w:rsidP="00463F0E">
      <w:pPr>
        <w:pStyle w:val="11"/>
        <w:tabs>
          <w:tab w:val="left" w:pos="0"/>
        </w:tabs>
        <w:spacing w:after="0" w:line="240" w:lineRule="auto"/>
        <w:ind w:left="0" w:firstLine="142"/>
        <w:jc w:val="center"/>
        <w:rPr>
          <w:rFonts w:ascii="Calibri" w:hAnsi="Calibri"/>
          <w:highlight w:val="cyan"/>
        </w:rPr>
      </w:pPr>
    </w:p>
    <w:p w:rsidR="00E81139" w:rsidRDefault="00E81139" w:rsidP="00463F0E">
      <w:pPr>
        <w:pStyle w:val="11"/>
        <w:tabs>
          <w:tab w:val="left" w:pos="0"/>
        </w:tabs>
        <w:spacing w:after="0" w:line="240" w:lineRule="auto"/>
        <w:ind w:left="0" w:firstLine="142"/>
        <w:jc w:val="center"/>
        <w:rPr>
          <w:rFonts w:ascii="Calibri" w:hAnsi="Calibri"/>
          <w:highlight w:val="cyan"/>
        </w:rPr>
      </w:pPr>
    </w:p>
    <w:p w:rsidR="00E81139" w:rsidRPr="00D05CF0" w:rsidRDefault="00E81139" w:rsidP="00463F0E">
      <w:pPr>
        <w:pStyle w:val="11"/>
        <w:tabs>
          <w:tab w:val="left" w:pos="0"/>
        </w:tabs>
        <w:spacing w:after="0" w:line="240" w:lineRule="auto"/>
        <w:ind w:left="0" w:firstLine="142"/>
        <w:jc w:val="center"/>
        <w:rPr>
          <w:rFonts w:ascii="Calibri" w:hAnsi="Calibri"/>
          <w:highlight w:val="cyan"/>
        </w:rPr>
      </w:pPr>
    </w:p>
    <w:p w:rsidR="005D44B9" w:rsidRPr="00A43500" w:rsidRDefault="00370AAF" w:rsidP="00E81139">
      <w:pPr>
        <w:pageBreakBefore/>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lastRenderedPageBreak/>
        <w:t>Оценка соответствия требованиям</w:t>
      </w:r>
      <w:r w:rsidR="00E81139">
        <w:rPr>
          <w:rFonts w:ascii="Times New Roman" w:hAnsi="Times New Roman"/>
          <w:b/>
          <w:sz w:val="24"/>
          <w:szCs w:val="24"/>
        </w:rPr>
        <w:t xml:space="preserve"> </w:t>
      </w:r>
      <w:r w:rsidR="005D44B9" w:rsidRPr="00A43500">
        <w:rPr>
          <w:rFonts w:ascii="Times New Roman" w:hAnsi="Times New Roman"/>
          <w:b/>
          <w:sz w:val="24"/>
          <w:szCs w:val="24"/>
        </w:rPr>
        <w:t xml:space="preserve">к  сцепным устройствам </w:t>
      </w:r>
    </w:p>
    <w:p w:rsidR="0045030C" w:rsidRDefault="0045030C" w:rsidP="0045030C">
      <w:pPr>
        <w:spacing w:after="0" w:line="360" w:lineRule="auto"/>
        <w:rPr>
          <w:rFonts w:ascii="Times New Roman" w:hAnsi="Times New Roman"/>
          <w:b/>
          <w:sz w:val="24"/>
          <w:szCs w:val="24"/>
        </w:rPr>
      </w:pPr>
      <w:r w:rsidRPr="00A43500">
        <w:rPr>
          <w:rFonts w:ascii="Times New Roman" w:hAnsi="Times New Roman"/>
          <w:b/>
          <w:sz w:val="24"/>
          <w:szCs w:val="24"/>
        </w:rPr>
        <w:t xml:space="preserve">Категории </w:t>
      </w:r>
      <w:r w:rsidR="008D6691" w:rsidRPr="00A43500">
        <w:rPr>
          <w:rFonts w:ascii="Times New Roman" w:hAnsi="Times New Roman"/>
          <w:b/>
          <w:sz w:val="24"/>
          <w:szCs w:val="24"/>
        </w:rPr>
        <w:t>ТС</w:t>
      </w:r>
      <w:r w:rsidRPr="00A43500">
        <w:rPr>
          <w:rFonts w:ascii="Times New Roman" w:hAnsi="Times New Roman"/>
          <w:b/>
          <w:sz w:val="24"/>
          <w:szCs w:val="24"/>
        </w:rPr>
        <w:t>: M, N, О</w:t>
      </w:r>
    </w:p>
    <w:p w:rsidR="00E81139" w:rsidRPr="00A43500" w:rsidRDefault="00E81139" w:rsidP="0045030C">
      <w:pPr>
        <w:spacing w:after="0" w:line="360" w:lineRule="auto"/>
        <w:rPr>
          <w:rFonts w:ascii="Times New Roman" w:hAnsi="Times New Roman"/>
          <w:b/>
          <w:sz w:val="24"/>
          <w:szCs w:val="24"/>
        </w:rPr>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А.2</w:t>
      </w:r>
      <w:r>
        <w:rPr>
          <w:rFonts w:ascii="Times New Roman" w:hAnsi="Times New Roman" w:cs="Times New Roman"/>
          <w:sz w:val="24"/>
          <w:szCs w:val="24"/>
        </w:rPr>
        <w:t>5</w:t>
      </w:r>
    </w:p>
    <w:tbl>
      <w:tblPr>
        <w:tblW w:w="14709" w:type="dxa"/>
        <w:tblLayout w:type="fixed"/>
        <w:tblLook w:val="0000" w:firstRow="0" w:lastRow="0" w:firstColumn="0" w:lastColumn="0" w:noHBand="0" w:noVBand="0"/>
      </w:tblPr>
      <w:tblGrid>
        <w:gridCol w:w="4644"/>
        <w:gridCol w:w="3119"/>
        <w:gridCol w:w="3260"/>
        <w:gridCol w:w="3686"/>
      </w:tblGrid>
      <w:tr w:rsidR="0045030C" w:rsidRPr="00A43500" w:rsidTr="00AD04D7">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45030C" w:rsidRPr="00E81139" w:rsidRDefault="00D05CF0" w:rsidP="00BD1B7E">
            <w:pPr>
              <w:pStyle w:val="11"/>
              <w:tabs>
                <w:tab w:val="left" w:pos="0"/>
              </w:tabs>
              <w:spacing w:after="0" w:line="240" w:lineRule="auto"/>
              <w:ind w:left="0" w:firstLine="142"/>
              <w:jc w:val="center"/>
              <w:rPr>
                <w:rFonts w:ascii="Times New Roman" w:hAnsi="Times New Roman" w:cs="Times New Roman"/>
              </w:rPr>
            </w:pPr>
            <w:r w:rsidRPr="00E81139">
              <w:rPr>
                <w:rFonts w:ascii="Times New Roman" w:hAnsi="Times New Roman" w:cs="Times New Roman"/>
              </w:rPr>
              <w:t>Требовани</w:t>
            </w:r>
            <w:r w:rsidR="00C64028" w:rsidRPr="00E81139">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45030C" w:rsidRPr="00E81139" w:rsidRDefault="00C64028" w:rsidP="008F62B5">
            <w:pPr>
              <w:pStyle w:val="11"/>
              <w:tabs>
                <w:tab w:val="left" w:pos="0"/>
              </w:tabs>
              <w:spacing w:after="0" w:line="240" w:lineRule="auto"/>
              <w:ind w:left="0" w:firstLine="142"/>
              <w:jc w:val="center"/>
              <w:rPr>
                <w:rFonts w:ascii="Times New Roman" w:hAnsi="Times New Roman" w:cs="Times New Roman"/>
              </w:rPr>
            </w:pPr>
            <w:r w:rsidRPr="00E81139">
              <w:rPr>
                <w:rFonts w:ascii="Times New Roman" w:hAnsi="Times New Roman" w:cs="Times New Roman"/>
              </w:rPr>
              <w:t>Метод</w:t>
            </w:r>
            <w:r w:rsidR="0045030C" w:rsidRPr="00E81139">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45030C" w:rsidRPr="00E81139" w:rsidRDefault="0045030C" w:rsidP="00D1133B">
            <w:pPr>
              <w:pStyle w:val="11"/>
              <w:tabs>
                <w:tab w:val="left" w:pos="0"/>
              </w:tabs>
              <w:spacing w:after="0" w:line="240" w:lineRule="auto"/>
              <w:ind w:left="0"/>
              <w:jc w:val="center"/>
              <w:rPr>
                <w:rFonts w:ascii="Times New Roman" w:hAnsi="Times New Roman" w:cs="Times New Roman"/>
              </w:rPr>
            </w:pPr>
            <w:r w:rsidRPr="00E81139">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45030C" w:rsidRPr="00E81139" w:rsidRDefault="00C64028" w:rsidP="00BD1B7E">
            <w:pPr>
              <w:pStyle w:val="11"/>
              <w:tabs>
                <w:tab w:val="left" w:pos="0"/>
              </w:tabs>
              <w:spacing w:after="0" w:line="240" w:lineRule="auto"/>
              <w:ind w:left="0"/>
              <w:jc w:val="center"/>
              <w:rPr>
                <w:rFonts w:ascii="Times New Roman" w:hAnsi="Times New Roman" w:cs="Times New Roman"/>
              </w:rPr>
            </w:pPr>
            <w:r w:rsidRPr="00E81139">
              <w:rPr>
                <w:rFonts w:ascii="Times New Roman" w:hAnsi="Times New Roman" w:cs="Times New Roman"/>
              </w:rPr>
              <w:t>Основание</w:t>
            </w:r>
            <w:r w:rsidR="0045030C" w:rsidRPr="00E81139">
              <w:rPr>
                <w:rFonts w:ascii="Times New Roman" w:hAnsi="Times New Roman" w:cs="Times New Roman"/>
              </w:rPr>
              <w:t xml:space="preserve"> для признания несоответствия</w:t>
            </w:r>
          </w:p>
        </w:tc>
      </w:tr>
      <w:tr w:rsidR="005D44B9" w:rsidRPr="00A43500" w:rsidTr="00AD04D7">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5</w:t>
            </w:r>
            <w:r w:rsidR="005D44B9" w:rsidRPr="00A43500">
              <w:rPr>
                <w:rFonts w:ascii="Times New Roman" w:hAnsi="Times New Roman" w:cs="Times New Roman"/>
              </w:rPr>
              <w:t>.1 Замок седельно-сцепного устройства седельных тягачей должен после сцепки закрываться автоматически. Ручная и автоматическая блокировки седельно-сцепного устройства должны предотвращать самопроизвольное расцепление тягача и полуприцепа. Деформации, разрывы, трещины и другие видимые повреждения сцепного шкворня, гнезда шкворня, опорной плиты, тягового крюка, шара тягово-сцепного устройства, трещины, разрушения, в том числе местные, или отсутствие деталей сцепных устройств и их крепления не допускаются</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A43500" w:rsidRDefault="00923365" w:rsidP="001E1387">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A43500" w:rsidRDefault="001314D1" w:rsidP="001E1387">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5D44B9" w:rsidRPr="00A43500" w:rsidRDefault="001314D1" w:rsidP="00463F0E">
            <w:pPr>
              <w:spacing w:after="0" w:line="240" w:lineRule="auto"/>
              <w:jc w:val="both"/>
              <w:rPr>
                <w:rFonts w:ascii="Times New Roman" w:hAnsi="Times New Roman" w:cs="Times New Roman"/>
              </w:rPr>
            </w:pPr>
            <w:r>
              <w:rPr>
                <w:rFonts w:ascii="Times New Roman" w:hAnsi="Times New Roman" w:cs="Times New Roman"/>
              </w:rPr>
              <w:t>1</w:t>
            </w:r>
            <w:r w:rsidR="00CB5C34" w:rsidRPr="00A43500">
              <w:rPr>
                <w:rFonts w:ascii="Times New Roman" w:hAnsi="Times New Roman" w:cs="Times New Roman"/>
              </w:rPr>
              <w:t> </w:t>
            </w:r>
            <w:r w:rsidR="005D44B9" w:rsidRPr="00A43500">
              <w:rPr>
                <w:rFonts w:ascii="Times New Roman" w:hAnsi="Times New Roman" w:cs="Times New Roman"/>
              </w:rPr>
              <w:t>Замок седельно-сцепного уст</w:t>
            </w:r>
            <w:r>
              <w:rPr>
                <w:rFonts w:ascii="Times New Roman" w:hAnsi="Times New Roman" w:cs="Times New Roman"/>
              </w:rPr>
              <w:t>-</w:t>
            </w:r>
            <w:r w:rsidR="005D44B9" w:rsidRPr="00A43500">
              <w:rPr>
                <w:rFonts w:ascii="Times New Roman" w:hAnsi="Times New Roman" w:cs="Times New Roman"/>
              </w:rPr>
              <w:t>ройства седельных тягачей после сцепки автоматически не закрывается.</w:t>
            </w:r>
          </w:p>
          <w:p w:rsidR="005D44B9" w:rsidRPr="00A43500" w:rsidRDefault="001314D1" w:rsidP="00463F0E">
            <w:pPr>
              <w:spacing w:after="0" w:line="240" w:lineRule="auto"/>
              <w:jc w:val="both"/>
              <w:rPr>
                <w:rFonts w:ascii="Times New Roman" w:hAnsi="Times New Roman" w:cs="Times New Roman"/>
              </w:rPr>
            </w:pPr>
            <w:r>
              <w:rPr>
                <w:rFonts w:ascii="Times New Roman" w:hAnsi="Times New Roman" w:cs="Times New Roman"/>
              </w:rPr>
              <w:t>2</w:t>
            </w:r>
            <w:r w:rsidR="00C64028">
              <w:rPr>
                <w:rFonts w:ascii="Times New Roman" w:hAnsi="Times New Roman" w:cs="Times New Roman"/>
              </w:rPr>
              <w:t xml:space="preserve"> Ручная и/</w:t>
            </w:r>
            <w:r w:rsidR="005D44B9" w:rsidRPr="00A43500">
              <w:rPr>
                <w:rFonts w:ascii="Times New Roman" w:hAnsi="Times New Roman" w:cs="Times New Roman"/>
              </w:rPr>
              <w:t xml:space="preserve">или автоматическая блокировка седельно-сцепного устройства не предотвращают самопроизвольное расцепление тягача и полуприцепа. </w:t>
            </w:r>
          </w:p>
          <w:p w:rsidR="005D44B9" w:rsidRPr="00A43500" w:rsidRDefault="001314D1" w:rsidP="00463F0E">
            <w:pPr>
              <w:spacing w:after="0" w:line="240" w:lineRule="auto"/>
              <w:jc w:val="both"/>
              <w:rPr>
                <w:rFonts w:ascii="Times New Roman" w:hAnsi="Times New Roman" w:cs="Times New Roman"/>
              </w:rPr>
            </w:pPr>
            <w:r>
              <w:rPr>
                <w:rFonts w:ascii="Times New Roman" w:hAnsi="Times New Roman" w:cs="Times New Roman"/>
              </w:rPr>
              <w:t>3</w:t>
            </w:r>
            <w:r w:rsidR="005D44B9" w:rsidRPr="00A43500">
              <w:rPr>
                <w:rFonts w:ascii="Times New Roman" w:hAnsi="Times New Roman" w:cs="Times New Roman"/>
              </w:rPr>
              <w:t xml:space="preserve"> </w:t>
            </w:r>
            <w:r w:rsidR="00E81139">
              <w:rPr>
                <w:rFonts w:ascii="Times New Roman" w:hAnsi="Times New Roman" w:cs="Times New Roman"/>
              </w:rPr>
              <w:t>Н</w:t>
            </w:r>
            <w:r w:rsidR="00E81139" w:rsidRPr="00A43500">
              <w:rPr>
                <w:rFonts w:ascii="Times New Roman" w:hAnsi="Times New Roman" w:cs="Times New Roman"/>
              </w:rPr>
              <w:t xml:space="preserve">аличие деформации,  разрыва, трещины или  других видимых повреждений </w:t>
            </w:r>
            <w:r>
              <w:rPr>
                <w:rFonts w:ascii="Times New Roman" w:hAnsi="Times New Roman" w:cs="Times New Roman"/>
              </w:rPr>
              <w:t>в конструкции сцепного шкворня/гнезда шкворня/ опорной плиты/тягового крюка</w:t>
            </w:r>
            <w:r w:rsidR="005D44B9" w:rsidRPr="00A43500">
              <w:rPr>
                <w:rFonts w:ascii="Times New Roman" w:hAnsi="Times New Roman" w:cs="Times New Roman"/>
              </w:rPr>
              <w:t>/ шара тягово-сцепного устройства</w:t>
            </w:r>
            <w:r w:rsidR="00CB5C34" w:rsidRPr="00A43500">
              <w:rPr>
                <w:rFonts w:ascii="Times New Roman" w:hAnsi="Times New Roman" w:cs="Times New Roman"/>
              </w:rPr>
              <w:t>.</w:t>
            </w:r>
          </w:p>
          <w:p w:rsidR="005D44B9" w:rsidRPr="00A43500" w:rsidRDefault="001314D1" w:rsidP="00463F0E">
            <w:pPr>
              <w:spacing w:after="0" w:line="240" w:lineRule="auto"/>
              <w:jc w:val="both"/>
              <w:rPr>
                <w:rFonts w:ascii="Times New Roman" w:hAnsi="Times New Roman" w:cs="Times New Roman"/>
              </w:rPr>
            </w:pPr>
            <w:r>
              <w:rPr>
                <w:rFonts w:ascii="Times New Roman" w:hAnsi="Times New Roman" w:cs="Times New Roman"/>
              </w:rPr>
              <w:t>4</w:t>
            </w:r>
            <w:r w:rsidR="005D44B9" w:rsidRPr="00A43500">
              <w:rPr>
                <w:rFonts w:ascii="Times New Roman" w:hAnsi="Times New Roman" w:cs="Times New Roman"/>
              </w:rPr>
              <w:t xml:space="preserve"> Детали сцепных устройств и</w:t>
            </w:r>
            <w:r w:rsidR="00CB5C34" w:rsidRPr="00A43500">
              <w:rPr>
                <w:rFonts w:ascii="Times New Roman" w:hAnsi="Times New Roman" w:cs="Times New Roman"/>
              </w:rPr>
              <w:t>/</w:t>
            </w:r>
            <w:r w:rsidR="005D44B9" w:rsidRPr="00A43500">
              <w:rPr>
                <w:rFonts w:ascii="Times New Roman" w:hAnsi="Times New Roman" w:cs="Times New Roman"/>
              </w:rPr>
              <w:t>или их крепления:</w:t>
            </w:r>
          </w:p>
          <w:p w:rsidR="005D44B9" w:rsidRPr="00A43500" w:rsidRDefault="005D44B9" w:rsidP="00463F0E">
            <w:pPr>
              <w:spacing w:after="0" w:line="240" w:lineRule="auto"/>
              <w:jc w:val="both"/>
              <w:rPr>
                <w:rFonts w:ascii="Times New Roman" w:hAnsi="Times New Roman" w:cs="Times New Roman"/>
              </w:rPr>
            </w:pPr>
            <w:r w:rsidRPr="00A43500">
              <w:rPr>
                <w:rFonts w:ascii="Times New Roman" w:hAnsi="Times New Roman" w:cs="Times New Roman"/>
              </w:rPr>
              <w:t>- отсутствуют</w:t>
            </w:r>
            <w:r w:rsidR="00CB5C34" w:rsidRPr="00A43500">
              <w:rPr>
                <w:rFonts w:ascii="Times New Roman" w:hAnsi="Times New Roman" w:cs="Times New Roman"/>
              </w:rPr>
              <w:t>;</w:t>
            </w:r>
          </w:p>
          <w:p w:rsidR="005D44B9" w:rsidRPr="00A43500" w:rsidRDefault="005D44B9" w:rsidP="00463F0E">
            <w:pPr>
              <w:spacing w:after="0" w:line="240" w:lineRule="auto"/>
              <w:jc w:val="both"/>
              <w:rPr>
                <w:rFonts w:ascii="Times New Roman" w:hAnsi="Times New Roman" w:cs="Times New Roman"/>
              </w:rPr>
            </w:pPr>
            <w:r w:rsidRPr="00A43500">
              <w:rPr>
                <w:rFonts w:ascii="Times New Roman" w:hAnsi="Times New Roman" w:cs="Times New Roman"/>
              </w:rPr>
              <w:t>- имеют трещины</w:t>
            </w:r>
            <w:r w:rsidR="00CB5C34" w:rsidRPr="00A43500">
              <w:rPr>
                <w:rFonts w:ascii="Times New Roman" w:hAnsi="Times New Roman" w:cs="Times New Roman"/>
              </w:rPr>
              <w:t>;</w:t>
            </w:r>
          </w:p>
          <w:p w:rsidR="005D44B9" w:rsidRPr="00A43500" w:rsidRDefault="005D44B9" w:rsidP="00463F0E">
            <w:pPr>
              <w:spacing w:after="0" w:line="240" w:lineRule="auto"/>
              <w:jc w:val="both"/>
              <w:rPr>
                <w:rFonts w:ascii="Times New Roman" w:hAnsi="Times New Roman" w:cs="Times New Roman"/>
              </w:rPr>
            </w:pPr>
            <w:r w:rsidRPr="00A43500">
              <w:rPr>
                <w:rFonts w:ascii="Times New Roman" w:hAnsi="Times New Roman" w:cs="Times New Roman"/>
              </w:rPr>
              <w:t>- имеют разрушения, в том числе местные</w:t>
            </w:r>
          </w:p>
        </w:tc>
      </w:tr>
      <w:tr w:rsidR="005D44B9" w:rsidRPr="00A43500" w:rsidTr="00AD04D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463F0E">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5</w:t>
            </w:r>
            <w:r w:rsidRPr="00A43500">
              <w:rPr>
                <w:rFonts w:ascii="Times New Roman" w:hAnsi="Times New Roman" w:cs="Times New Roman"/>
              </w:rPr>
              <w:t>.2</w:t>
            </w:r>
            <w:r w:rsidR="005D44B9" w:rsidRPr="00A43500">
              <w:rPr>
                <w:rFonts w:ascii="Times New Roman" w:hAnsi="Times New Roman" w:cs="Times New Roman"/>
              </w:rPr>
              <w:t xml:space="preserve"> Ослабление болтовых соединений и фиксации крепления дышла к прицепу, сцепной петли к дышлу, шкворня и гаек реактивных штанг не допускается.</w:t>
            </w:r>
          </w:p>
          <w:p w:rsidR="005D44B9" w:rsidRDefault="005D44B9" w:rsidP="00463F0E">
            <w:pPr>
              <w:spacing w:after="0" w:line="240" w:lineRule="auto"/>
              <w:jc w:val="both"/>
              <w:rPr>
                <w:rFonts w:ascii="Times New Roman" w:hAnsi="Times New Roman" w:cs="Times New Roman"/>
              </w:rPr>
            </w:pPr>
            <w:r w:rsidRPr="00A43500">
              <w:rPr>
                <w:rFonts w:ascii="Times New Roman" w:hAnsi="Times New Roman" w:cs="Times New Roman"/>
              </w:rPr>
              <w:t>Гайка оси дышла должна быть заве</w:t>
            </w:r>
            <w:r w:rsidR="001314D1">
              <w:rPr>
                <w:rFonts w:ascii="Times New Roman" w:hAnsi="Times New Roman" w:cs="Times New Roman"/>
              </w:rPr>
              <w:t>рнута до отказа и зашплинтована</w:t>
            </w:r>
          </w:p>
          <w:p w:rsidR="005D44B9" w:rsidRPr="00A43500" w:rsidRDefault="005D44B9" w:rsidP="00463F0E">
            <w:pPr>
              <w:spacing w:after="0" w:line="240" w:lineRule="auto"/>
              <w:jc w:val="both"/>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CB5C34">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r w:rsidR="00CB5C34" w:rsidRPr="00A43500">
              <w:rPr>
                <w:rFonts w:ascii="Times New Roman" w:hAnsi="Times New Roman" w:cs="Times New Roman"/>
              </w:rPr>
              <w:t>, контроль посредством приложения нагрузки к деталям сцепного устройства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14D1" w:rsidP="00CB5C34">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A43500" w:rsidRDefault="005D44B9" w:rsidP="00463F0E">
            <w:pPr>
              <w:spacing w:after="0" w:line="240" w:lineRule="auto"/>
              <w:jc w:val="both"/>
              <w:rPr>
                <w:rFonts w:ascii="Times New Roman" w:hAnsi="Times New Roman" w:cs="Times New Roman"/>
              </w:rPr>
            </w:pPr>
            <w:r w:rsidRPr="00A43500">
              <w:rPr>
                <w:rFonts w:ascii="Times New Roman" w:hAnsi="Times New Roman" w:cs="Times New Roman"/>
              </w:rPr>
              <w:t>1. Болтовые соединения ослаблены</w:t>
            </w:r>
          </w:p>
          <w:p w:rsidR="005D44B9" w:rsidRPr="00A43500" w:rsidRDefault="005D44B9" w:rsidP="00463F0E">
            <w:pPr>
              <w:spacing w:after="0" w:line="240" w:lineRule="auto"/>
              <w:jc w:val="both"/>
              <w:rPr>
                <w:rFonts w:ascii="Times New Roman" w:hAnsi="Times New Roman" w:cs="Times New Roman"/>
              </w:rPr>
            </w:pPr>
            <w:r w:rsidRPr="00A43500">
              <w:rPr>
                <w:rFonts w:ascii="Times New Roman" w:hAnsi="Times New Roman" w:cs="Times New Roman"/>
              </w:rPr>
              <w:t>2. Фик</w:t>
            </w:r>
            <w:r w:rsidR="001314D1">
              <w:rPr>
                <w:rFonts w:ascii="Times New Roman" w:hAnsi="Times New Roman" w:cs="Times New Roman"/>
              </w:rPr>
              <w:t>сация крепления дышла к прицепу/сцепной петли к дышлу/ шкворня и/</w:t>
            </w:r>
            <w:r w:rsidRPr="00A43500">
              <w:rPr>
                <w:rFonts w:ascii="Times New Roman" w:hAnsi="Times New Roman" w:cs="Times New Roman"/>
              </w:rPr>
              <w:t>или гаек реактивных штанг ослаблена.</w:t>
            </w:r>
          </w:p>
          <w:p w:rsidR="005D44B9" w:rsidRPr="00A43500" w:rsidRDefault="001314D1" w:rsidP="00666379">
            <w:pPr>
              <w:spacing w:after="0" w:line="240" w:lineRule="auto"/>
              <w:jc w:val="both"/>
              <w:rPr>
                <w:rFonts w:ascii="Times New Roman" w:hAnsi="Times New Roman" w:cs="Times New Roman"/>
              </w:rPr>
            </w:pPr>
            <w:r>
              <w:rPr>
                <w:rFonts w:ascii="Times New Roman" w:hAnsi="Times New Roman" w:cs="Times New Roman"/>
              </w:rPr>
              <w:t>3</w:t>
            </w:r>
            <w:r w:rsidR="005D44B9" w:rsidRPr="00A43500">
              <w:rPr>
                <w:rFonts w:ascii="Times New Roman" w:hAnsi="Times New Roman" w:cs="Times New Roman"/>
              </w:rPr>
              <w:t xml:space="preserve"> Гайка оси дышла не завернута до отказа</w:t>
            </w:r>
          </w:p>
        </w:tc>
      </w:tr>
    </w:tbl>
    <w:p w:rsidR="00666379" w:rsidRDefault="00666379" w:rsidP="00AD04D7">
      <w:pPr>
        <w:spacing w:after="0"/>
        <w:rPr>
          <w:rFonts w:ascii="Times New Roman" w:hAnsi="Times New Roman" w:cs="Times New Roman"/>
          <w:i/>
        </w:rPr>
      </w:pPr>
    </w:p>
    <w:p w:rsidR="00AD04D7" w:rsidRPr="00AD04D7" w:rsidRDefault="00AD04D7" w:rsidP="00AD04D7">
      <w:pPr>
        <w:spacing w:after="0"/>
        <w:rPr>
          <w:rFonts w:ascii="Times New Roman" w:hAnsi="Times New Roman" w:cs="Times New Roman"/>
          <w:i/>
        </w:rPr>
      </w:pPr>
      <w:r w:rsidRPr="00AD04D7">
        <w:rPr>
          <w:rFonts w:ascii="Times New Roman" w:hAnsi="Times New Roman" w:cs="Times New Roman"/>
          <w:i/>
        </w:rPr>
        <w:lastRenderedPageBreak/>
        <w:t>Продолжение таблицы А.25</w:t>
      </w:r>
    </w:p>
    <w:tbl>
      <w:tblPr>
        <w:tblW w:w="14709" w:type="dxa"/>
        <w:tblLayout w:type="fixed"/>
        <w:tblLook w:val="0000" w:firstRow="0" w:lastRow="0" w:firstColumn="0" w:lastColumn="0" w:noHBand="0" w:noVBand="0"/>
      </w:tblPr>
      <w:tblGrid>
        <w:gridCol w:w="4644"/>
        <w:gridCol w:w="3119"/>
        <w:gridCol w:w="3260"/>
        <w:gridCol w:w="3686"/>
      </w:tblGrid>
      <w:tr w:rsidR="00AD04D7" w:rsidRPr="00E81139" w:rsidTr="009F1C6A">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AD04D7" w:rsidRPr="00E81139" w:rsidRDefault="00AD04D7" w:rsidP="009F1C6A">
            <w:pPr>
              <w:pStyle w:val="11"/>
              <w:tabs>
                <w:tab w:val="left" w:pos="0"/>
              </w:tabs>
              <w:spacing w:after="0" w:line="240" w:lineRule="auto"/>
              <w:ind w:left="0" w:firstLine="142"/>
              <w:jc w:val="center"/>
              <w:rPr>
                <w:rFonts w:ascii="Times New Roman" w:hAnsi="Times New Roman" w:cs="Times New Roman"/>
              </w:rPr>
            </w:pPr>
            <w:r w:rsidRPr="00E81139">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AD04D7" w:rsidRPr="00E81139" w:rsidRDefault="00AD04D7" w:rsidP="009F1C6A">
            <w:pPr>
              <w:pStyle w:val="11"/>
              <w:tabs>
                <w:tab w:val="left" w:pos="0"/>
              </w:tabs>
              <w:spacing w:after="0" w:line="240" w:lineRule="auto"/>
              <w:ind w:left="0" w:firstLine="142"/>
              <w:jc w:val="center"/>
              <w:rPr>
                <w:rFonts w:ascii="Times New Roman" w:hAnsi="Times New Roman" w:cs="Times New Roman"/>
              </w:rPr>
            </w:pPr>
            <w:r w:rsidRPr="00E81139">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AD04D7" w:rsidRPr="00E81139" w:rsidRDefault="00AD04D7" w:rsidP="009F1C6A">
            <w:pPr>
              <w:pStyle w:val="11"/>
              <w:tabs>
                <w:tab w:val="left" w:pos="0"/>
              </w:tabs>
              <w:spacing w:after="0" w:line="240" w:lineRule="auto"/>
              <w:ind w:left="0"/>
              <w:jc w:val="center"/>
              <w:rPr>
                <w:rFonts w:ascii="Times New Roman" w:hAnsi="Times New Roman" w:cs="Times New Roman"/>
              </w:rPr>
            </w:pPr>
            <w:r w:rsidRPr="00E81139">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AD04D7" w:rsidRPr="00E81139" w:rsidRDefault="00AD04D7" w:rsidP="009F1C6A">
            <w:pPr>
              <w:pStyle w:val="11"/>
              <w:tabs>
                <w:tab w:val="left" w:pos="0"/>
              </w:tabs>
              <w:spacing w:after="0" w:line="240" w:lineRule="auto"/>
              <w:ind w:left="0"/>
              <w:jc w:val="center"/>
              <w:rPr>
                <w:rFonts w:ascii="Times New Roman" w:hAnsi="Times New Roman" w:cs="Times New Roman"/>
              </w:rPr>
            </w:pPr>
            <w:r w:rsidRPr="00E81139">
              <w:rPr>
                <w:rFonts w:ascii="Times New Roman" w:hAnsi="Times New Roman" w:cs="Times New Roman"/>
              </w:rPr>
              <w:t>Основание для признания несоответствия</w:t>
            </w:r>
          </w:p>
        </w:tc>
      </w:tr>
      <w:tr w:rsidR="00AD04D7" w:rsidRPr="00A43500" w:rsidTr="00AD04D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AD04D7" w:rsidRPr="00A43500" w:rsidRDefault="00AD04D7" w:rsidP="00666379">
            <w:pPr>
              <w:spacing w:after="0" w:line="230" w:lineRule="auto"/>
              <w:jc w:val="both"/>
              <w:rPr>
                <w:rFonts w:ascii="Times New Roman" w:hAnsi="Times New Roman" w:cs="Times New Roman"/>
              </w:rPr>
            </w:pPr>
            <w:r w:rsidRPr="00A43500">
              <w:rPr>
                <w:rFonts w:ascii="Times New Roman" w:hAnsi="Times New Roman" w:cs="Times New Roman"/>
              </w:rPr>
              <w:t>Гайка крепления сцепной петли дышла должна быть завернута до отказа и зафиксирована замковой шайбой и гайкой.</w:t>
            </w:r>
          </w:p>
          <w:p w:rsidR="00AD04D7" w:rsidRPr="00A43500" w:rsidRDefault="00AD04D7" w:rsidP="00666379">
            <w:pPr>
              <w:spacing w:after="0" w:line="230" w:lineRule="auto"/>
              <w:jc w:val="both"/>
              <w:rPr>
                <w:rFonts w:ascii="Times New Roman" w:hAnsi="Times New Roman" w:cs="Times New Roman"/>
              </w:rPr>
            </w:pPr>
            <w:r w:rsidRPr="00A43500">
              <w:rPr>
                <w:rFonts w:ascii="Times New Roman" w:hAnsi="Times New Roman" w:cs="Times New Roman"/>
              </w:rPr>
              <w:t>Стопорные шайбы шкворня должны фиксировать завернутую до отказа гайку</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AD04D7" w:rsidRPr="00A43500" w:rsidRDefault="00AD04D7" w:rsidP="00666379">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AD04D7" w:rsidRDefault="00AD04D7" w:rsidP="00666379">
            <w:pPr>
              <w:spacing w:after="0" w:line="23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AD04D7" w:rsidRPr="00A43500" w:rsidRDefault="00AD04D7" w:rsidP="00666379">
            <w:pPr>
              <w:spacing w:after="0" w:line="230" w:lineRule="auto"/>
              <w:jc w:val="both"/>
              <w:rPr>
                <w:rFonts w:ascii="Times New Roman" w:hAnsi="Times New Roman" w:cs="Times New Roman"/>
              </w:rPr>
            </w:pPr>
            <w:r>
              <w:rPr>
                <w:rFonts w:ascii="Times New Roman" w:hAnsi="Times New Roman" w:cs="Times New Roman"/>
              </w:rPr>
              <w:t>4</w:t>
            </w:r>
            <w:r w:rsidRPr="00A43500">
              <w:rPr>
                <w:rFonts w:ascii="Times New Roman" w:hAnsi="Times New Roman" w:cs="Times New Roman"/>
              </w:rPr>
              <w:t> Гайка оси дышла не зашплинтована.</w:t>
            </w:r>
          </w:p>
          <w:p w:rsidR="00AD04D7" w:rsidRPr="00A43500" w:rsidRDefault="00AD04D7" w:rsidP="00666379">
            <w:pPr>
              <w:spacing w:after="0" w:line="230" w:lineRule="auto"/>
              <w:jc w:val="both"/>
              <w:rPr>
                <w:rFonts w:ascii="Times New Roman" w:hAnsi="Times New Roman" w:cs="Times New Roman"/>
              </w:rPr>
            </w:pPr>
            <w:r>
              <w:rPr>
                <w:rFonts w:ascii="Times New Roman" w:hAnsi="Times New Roman" w:cs="Times New Roman"/>
              </w:rPr>
              <w:t>5</w:t>
            </w:r>
            <w:r w:rsidRPr="00A43500">
              <w:rPr>
                <w:rFonts w:ascii="Times New Roman" w:hAnsi="Times New Roman" w:cs="Times New Roman"/>
              </w:rPr>
              <w:t xml:space="preserve"> Гайка крепления сцепной петли дышла не зафиксирована замковой шайбой и гайкой.</w:t>
            </w:r>
          </w:p>
          <w:p w:rsidR="00AD04D7" w:rsidRPr="00A43500" w:rsidRDefault="00AD04D7" w:rsidP="00666379">
            <w:pPr>
              <w:spacing w:after="0" w:line="230" w:lineRule="auto"/>
              <w:jc w:val="both"/>
              <w:rPr>
                <w:rFonts w:ascii="Times New Roman" w:hAnsi="Times New Roman" w:cs="Times New Roman"/>
              </w:rPr>
            </w:pPr>
            <w:r>
              <w:rPr>
                <w:rFonts w:ascii="Times New Roman" w:hAnsi="Times New Roman" w:cs="Times New Roman"/>
              </w:rPr>
              <w:t>6</w:t>
            </w:r>
            <w:r w:rsidRPr="00A43500">
              <w:rPr>
                <w:rFonts w:ascii="Times New Roman" w:hAnsi="Times New Roman" w:cs="Times New Roman"/>
              </w:rPr>
              <w:t xml:space="preserve"> Стопорные шайбы шкворня не фикси</w:t>
            </w:r>
            <w:r>
              <w:rPr>
                <w:rFonts w:ascii="Times New Roman" w:hAnsi="Times New Roman" w:cs="Times New Roman"/>
              </w:rPr>
              <w:t>руют завернутую до отказа гайку</w:t>
            </w:r>
          </w:p>
        </w:tc>
      </w:tr>
      <w:tr w:rsidR="005D44B9" w:rsidRPr="00A43500" w:rsidTr="00AD04D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666379">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5</w:t>
            </w:r>
            <w:r w:rsidRPr="00A43500">
              <w:rPr>
                <w:rFonts w:ascii="Times New Roman" w:hAnsi="Times New Roman" w:cs="Times New Roman"/>
              </w:rPr>
              <w:t>.3</w:t>
            </w:r>
            <w:r w:rsidR="005D44B9" w:rsidRPr="00A43500">
              <w:rPr>
                <w:rFonts w:ascii="Times New Roman" w:hAnsi="Times New Roman" w:cs="Times New Roman"/>
              </w:rPr>
              <w:t xml:space="preserve"> Продольный люфт в беззазорных тягово-сцепных устройствах с тяговой вилкой для сцепленного с прицепом тягача не допускается.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CB5C34" w:rsidP="00666379">
            <w:pPr>
              <w:spacing w:after="0" w:line="230" w:lineRule="auto"/>
              <w:jc w:val="both"/>
              <w:rPr>
                <w:rFonts w:ascii="Times New Roman" w:hAnsi="Times New Roman" w:cs="Times New Roman"/>
              </w:rPr>
            </w:pPr>
            <w:r w:rsidRPr="00A43500">
              <w:rPr>
                <w:rFonts w:ascii="Times New Roman" w:hAnsi="Times New Roman" w:cs="Times New Roman"/>
              </w:rPr>
              <w:t>Функциональная проверка</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14D1" w:rsidP="00666379">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A43500" w:rsidRDefault="00CB5C34" w:rsidP="00666379">
            <w:pPr>
              <w:spacing w:after="0" w:line="230" w:lineRule="auto"/>
              <w:jc w:val="both"/>
              <w:rPr>
                <w:rFonts w:ascii="Times New Roman" w:hAnsi="Times New Roman" w:cs="Times New Roman"/>
              </w:rPr>
            </w:pPr>
            <w:r w:rsidRPr="00A43500">
              <w:rPr>
                <w:rFonts w:ascii="Times New Roman" w:hAnsi="Times New Roman" w:cs="Times New Roman"/>
              </w:rPr>
              <w:t>Н</w:t>
            </w:r>
            <w:r w:rsidR="005D44B9" w:rsidRPr="00A43500">
              <w:rPr>
                <w:rFonts w:ascii="Times New Roman" w:hAnsi="Times New Roman" w:cs="Times New Roman"/>
              </w:rPr>
              <w:t>аличие продольного люфта в беззазорных тягово-сцепн</w:t>
            </w:r>
            <w:r w:rsidRPr="00A43500">
              <w:rPr>
                <w:rFonts w:ascii="Times New Roman" w:hAnsi="Times New Roman" w:cs="Times New Roman"/>
              </w:rPr>
              <w:t>ых уст</w:t>
            </w:r>
            <w:r w:rsidR="001314D1">
              <w:rPr>
                <w:rFonts w:ascii="Times New Roman" w:hAnsi="Times New Roman" w:cs="Times New Roman"/>
              </w:rPr>
              <w:t>-</w:t>
            </w:r>
            <w:r w:rsidRPr="00A43500">
              <w:rPr>
                <w:rFonts w:ascii="Times New Roman" w:hAnsi="Times New Roman" w:cs="Times New Roman"/>
              </w:rPr>
              <w:t>ройствах с тяговой вилкой</w:t>
            </w:r>
          </w:p>
        </w:tc>
      </w:tr>
      <w:tr w:rsidR="005D44B9" w:rsidRPr="00D05CF0" w:rsidTr="00AD04D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666379">
            <w:pPr>
              <w:spacing w:after="0" w:line="230" w:lineRule="auto"/>
              <w:jc w:val="both"/>
              <w:rPr>
                <w:rFonts w:ascii="Times New Roman" w:hAnsi="Times New Roman" w:cs="Times New Roman"/>
              </w:rPr>
            </w:pPr>
            <w:r w:rsidRPr="001314D1">
              <w:rPr>
                <w:rFonts w:ascii="Times New Roman" w:hAnsi="Times New Roman" w:cs="Times New Roman"/>
                <w:b/>
              </w:rPr>
              <w:t>А.2</w:t>
            </w:r>
            <w:r w:rsidR="002D0291" w:rsidRPr="001314D1">
              <w:rPr>
                <w:rFonts w:ascii="Times New Roman" w:hAnsi="Times New Roman" w:cs="Times New Roman"/>
                <w:b/>
              </w:rPr>
              <w:t>5</w:t>
            </w:r>
            <w:r w:rsidRPr="001314D1">
              <w:rPr>
                <w:rFonts w:ascii="Times New Roman" w:hAnsi="Times New Roman" w:cs="Times New Roman"/>
                <w:b/>
              </w:rPr>
              <w:t>.4</w:t>
            </w:r>
            <w:r w:rsidR="005D44B9" w:rsidRPr="001314D1">
              <w:rPr>
                <w:rFonts w:ascii="Times New Roman" w:hAnsi="Times New Roman" w:cs="Times New Roman"/>
                <w:b/>
              </w:rPr>
              <w:t xml:space="preserve"> Требования к размерным характеристикам сцепных устройств</w:t>
            </w:r>
          </w:p>
          <w:p w:rsidR="001314D1" w:rsidRDefault="00D05CF0" w:rsidP="00666379">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5</w:t>
            </w:r>
            <w:r w:rsidRPr="00A43500">
              <w:rPr>
                <w:rFonts w:ascii="Times New Roman" w:hAnsi="Times New Roman" w:cs="Times New Roman"/>
              </w:rPr>
              <w:t>.4</w:t>
            </w:r>
            <w:r w:rsidR="00CB5C34" w:rsidRPr="00A43500">
              <w:rPr>
                <w:rFonts w:ascii="Times New Roman" w:hAnsi="Times New Roman" w:cs="Times New Roman"/>
              </w:rPr>
              <w:t>.1 Диаметр сцепного шкворня сцепных устройств полуприцепов технически допустимой максимальной массой до 40 т должен быть в пределах от номинального, равного 50,9 мм, до предельно допустимого, составляющего 48,3 мм, а наибольший внутренний диаметр рабочих поверхностей захватов</w:t>
            </w:r>
            <w:r w:rsidR="001314D1">
              <w:rPr>
                <w:rFonts w:ascii="Times New Roman" w:hAnsi="Times New Roman" w:cs="Times New Roman"/>
              </w:rPr>
              <w:t xml:space="preserve"> </w:t>
            </w:r>
            <w:r w:rsidR="00CB5C34" w:rsidRPr="00A43500">
              <w:rPr>
                <w:rFonts w:ascii="Times New Roman" w:hAnsi="Times New Roman" w:cs="Times New Roman"/>
              </w:rPr>
              <w:t xml:space="preserve"> сцепного</w:t>
            </w:r>
            <w:r w:rsidR="001314D1">
              <w:rPr>
                <w:rFonts w:ascii="Times New Roman" w:hAnsi="Times New Roman" w:cs="Times New Roman"/>
              </w:rPr>
              <w:t xml:space="preserve"> </w:t>
            </w:r>
            <w:r w:rsidR="00CB5C34" w:rsidRPr="00A43500">
              <w:rPr>
                <w:rFonts w:ascii="Times New Roman" w:hAnsi="Times New Roman" w:cs="Times New Roman"/>
              </w:rPr>
              <w:t xml:space="preserve"> устройства </w:t>
            </w:r>
            <w:r w:rsidR="001314D1">
              <w:rPr>
                <w:rFonts w:ascii="Times New Roman" w:hAnsi="Times New Roman" w:cs="Times New Roman"/>
              </w:rPr>
              <w:t>–</w:t>
            </w:r>
            <w:r w:rsidR="00CB5C34" w:rsidRPr="00A43500">
              <w:rPr>
                <w:rFonts w:ascii="Times New Roman" w:hAnsi="Times New Roman" w:cs="Times New Roman"/>
              </w:rPr>
              <w:t xml:space="preserve"> от</w:t>
            </w:r>
            <w:r w:rsidR="001314D1">
              <w:rPr>
                <w:rFonts w:ascii="Times New Roman" w:hAnsi="Times New Roman" w:cs="Times New Roman"/>
              </w:rPr>
              <w:t xml:space="preserve"> </w:t>
            </w:r>
            <w:r w:rsidR="00CB5C34" w:rsidRPr="00A43500">
              <w:rPr>
                <w:rFonts w:ascii="Times New Roman" w:hAnsi="Times New Roman" w:cs="Times New Roman"/>
              </w:rPr>
              <w:t xml:space="preserve"> 50,8</w:t>
            </w:r>
            <w:r w:rsidR="001314D1">
              <w:rPr>
                <w:rFonts w:ascii="Times New Roman" w:hAnsi="Times New Roman" w:cs="Times New Roman"/>
              </w:rPr>
              <w:t xml:space="preserve"> </w:t>
            </w:r>
            <w:r w:rsidR="00CB5C34" w:rsidRPr="00A43500">
              <w:rPr>
                <w:rFonts w:ascii="Times New Roman" w:hAnsi="Times New Roman" w:cs="Times New Roman"/>
              </w:rPr>
              <w:t xml:space="preserve"> мм </w:t>
            </w:r>
          </w:p>
          <w:p w:rsidR="00CB5C34" w:rsidRPr="00A43500" w:rsidRDefault="00CB5C34" w:rsidP="00666379">
            <w:pPr>
              <w:spacing w:after="0" w:line="230" w:lineRule="auto"/>
              <w:jc w:val="both"/>
              <w:rPr>
                <w:rFonts w:ascii="Times New Roman" w:hAnsi="Times New Roman" w:cs="Times New Roman"/>
              </w:rPr>
            </w:pPr>
            <w:r w:rsidRPr="00A43500">
              <w:rPr>
                <w:rFonts w:ascii="Times New Roman" w:hAnsi="Times New Roman" w:cs="Times New Roman"/>
              </w:rPr>
              <w:t>до 55 мм соответственно.</w:t>
            </w:r>
          </w:p>
          <w:p w:rsidR="005D44B9" w:rsidRPr="00A43500" w:rsidRDefault="00D05CF0" w:rsidP="00666379">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5</w:t>
            </w:r>
            <w:r w:rsidRPr="00A43500">
              <w:rPr>
                <w:rFonts w:ascii="Times New Roman" w:hAnsi="Times New Roman" w:cs="Times New Roman"/>
              </w:rPr>
              <w:t>.4</w:t>
            </w:r>
            <w:r w:rsidR="00CB5C34" w:rsidRPr="00A43500">
              <w:rPr>
                <w:rFonts w:ascii="Times New Roman" w:hAnsi="Times New Roman" w:cs="Times New Roman"/>
              </w:rPr>
              <w:t xml:space="preserve">.2 Диаметр сцепного шкворня сцепных устройств с клиновым замком полуприцепов с технически допустимой максимальной массой до 55 т должен быть в пределах от номинального, равного 50 мм, до предельно допустимого, составляющего 49 мм, а полуприцепов с технически допустимой максимальной массой более 55 т </w:t>
            </w:r>
            <w:r w:rsidR="001314D1">
              <w:rPr>
                <w:rFonts w:ascii="Times New Roman" w:hAnsi="Times New Roman" w:cs="Times New Roman"/>
              </w:rPr>
              <w:t>–</w:t>
            </w:r>
            <w:r w:rsidR="00CB5C34" w:rsidRPr="00A43500">
              <w:rPr>
                <w:rFonts w:ascii="Times New Roman" w:hAnsi="Times New Roman" w:cs="Times New Roman"/>
              </w:rPr>
              <w:t xml:space="preserve"> в пределах от номинального, равного 89,1 мм, до предельно допустимого, составляющего 86,6</w:t>
            </w:r>
            <w:r w:rsidR="0097236C">
              <w:rPr>
                <w:rFonts w:ascii="Times New Roman" w:hAnsi="Times New Roman" w:cs="Times New Roman"/>
              </w:rPr>
              <w:t> </w:t>
            </w:r>
            <w:r w:rsidR="00CB5C34" w:rsidRPr="00A43500">
              <w:rPr>
                <w:rFonts w:ascii="Times New Roman" w:hAnsi="Times New Roman" w:cs="Times New Roman"/>
              </w:rPr>
              <w:t>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666379">
            <w:pPr>
              <w:spacing w:after="0" w:line="230" w:lineRule="auto"/>
              <w:jc w:val="both"/>
              <w:rPr>
                <w:rFonts w:ascii="Times New Roman" w:hAnsi="Times New Roman" w:cs="Times New Roman"/>
              </w:rPr>
            </w:pPr>
            <w:r w:rsidRPr="00A43500">
              <w:rPr>
                <w:rFonts w:ascii="Times New Roman" w:hAnsi="Times New Roman" w:cs="Times New Roman"/>
              </w:rPr>
              <w:t>Визуальный контроль</w:t>
            </w:r>
            <w:r w:rsidR="00CB5C34" w:rsidRPr="00A43500">
              <w:rPr>
                <w:rFonts w:ascii="Times New Roman" w:hAnsi="Times New Roman" w:cs="Times New Roman"/>
              </w:rPr>
              <w:t>, линей</w:t>
            </w:r>
            <w:r w:rsidR="001314D1">
              <w:rPr>
                <w:rFonts w:ascii="Times New Roman" w:hAnsi="Times New Roman" w:cs="Times New Roman"/>
              </w:rPr>
              <w:t>-</w:t>
            </w:r>
            <w:r w:rsidR="00CB5C34" w:rsidRPr="00A43500">
              <w:rPr>
                <w:rFonts w:ascii="Times New Roman" w:hAnsi="Times New Roman" w:cs="Times New Roman"/>
              </w:rPr>
              <w:t>ные измерения</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5D44B9" w:rsidP="00666379">
            <w:pPr>
              <w:spacing w:after="0" w:line="230" w:lineRule="auto"/>
              <w:jc w:val="both"/>
              <w:rPr>
                <w:rFonts w:ascii="Times New Roman" w:hAnsi="Times New Roman" w:cs="Times New Roman"/>
              </w:rPr>
            </w:pPr>
            <w:r w:rsidRPr="00A43500">
              <w:rPr>
                <w:rFonts w:ascii="Times New Roman" w:hAnsi="Times New Roman" w:cs="Times New Roman"/>
              </w:rPr>
              <w:t>Штангенциркуль</w:t>
            </w:r>
          </w:p>
        </w:tc>
        <w:tc>
          <w:tcPr>
            <w:tcW w:w="3686" w:type="dxa"/>
            <w:tcBorders>
              <w:top w:val="single" w:sz="4" w:space="0" w:color="000000"/>
              <w:left w:val="single" w:sz="4" w:space="0" w:color="000000"/>
              <w:bottom w:val="single" w:sz="4" w:space="0" w:color="000000"/>
              <w:right w:val="single" w:sz="4" w:space="0" w:color="000000"/>
            </w:tcBorders>
          </w:tcPr>
          <w:p w:rsidR="005D44B9" w:rsidRPr="00A43500" w:rsidRDefault="00CB5C34" w:rsidP="00666379">
            <w:pPr>
              <w:spacing w:after="0" w:line="230" w:lineRule="auto"/>
              <w:jc w:val="both"/>
              <w:rPr>
                <w:rFonts w:ascii="Times New Roman" w:hAnsi="Times New Roman" w:cs="Times New Roman"/>
              </w:rPr>
            </w:pPr>
            <w:r w:rsidRPr="00A43500">
              <w:rPr>
                <w:rFonts w:ascii="Times New Roman" w:hAnsi="Times New Roman" w:cs="Times New Roman"/>
              </w:rPr>
              <w:t>Размерные характеристики сцепных устройств не соответствуют уста</w:t>
            </w:r>
            <w:r w:rsidR="001314D1">
              <w:rPr>
                <w:rFonts w:ascii="Times New Roman" w:hAnsi="Times New Roman" w:cs="Times New Roman"/>
              </w:rPr>
              <w:t>-</w:t>
            </w:r>
            <w:r w:rsidRPr="00A43500">
              <w:rPr>
                <w:rFonts w:ascii="Times New Roman" w:hAnsi="Times New Roman" w:cs="Times New Roman"/>
              </w:rPr>
              <w:t>новленным значениям</w:t>
            </w:r>
          </w:p>
        </w:tc>
      </w:tr>
    </w:tbl>
    <w:p w:rsidR="009F1C6A" w:rsidRPr="00AD04D7" w:rsidRDefault="009F1C6A" w:rsidP="009F1C6A">
      <w:pPr>
        <w:spacing w:after="0"/>
        <w:rPr>
          <w:rFonts w:ascii="Times New Roman" w:hAnsi="Times New Roman" w:cs="Times New Roman"/>
          <w:i/>
        </w:rPr>
      </w:pPr>
      <w:r>
        <w:rPr>
          <w:rFonts w:ascii="Times New Roman" w:hAnsi="Times New Roman" w:cs="Times New Roman"/>
          <w:i/>
        </w:rPr>
        <w:lastRenderedPageBreak/>
        <w:t>Окончание</w:t>
      </w:r>
      <w:r w:rsidRPr="00AD04D7">
        <w:rPr>
          <w:rFonts w:ascii="Times New Roman" w:hAnsi="Times New Roman" w:cs="Times New Roman"/>
          <w:i/>
        </w:rPr>
        <w:t xml:space="preserve"> таблицы А.25</w:t>
      </w:r>
    </w:p>
    <w:tbl>
      <w:tblPr>
        <w:tblW w:w="14709" w:type="dxa"/>
        <w:tblLayout w:type="fixed"/>
        <w:tblLook w:val="0000" w:firstRow="0" w:lastRow="0" w:firstColumn="0" w:lastColumn="0" w:noHBand="0" w:noVBand="0"/>
      </w:tblPr>
      <w:tblGrid>
        <w:gridCol w:w="4644"/>
        <w:gridCol w:w="3119"/>
        <w:gridCol w:w="3260"/>
        <w:gridCol w:w="3686"/>
      </w:tblGrid>
      <w:tr w:rsidR="009F1C6A" w:rsidRPr="00E81139" w:rsidTr="009F1C6A">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9F1C6A" w:rsidRPr="00E81139" w:rsidRDefault="009F1C6A" w:rsidP="009F1C6A">
            <w:pPr>
              <w:pStyle w:val="11"/>
              <w:tabs>
                <w:tab w:val="left" w:pos="0"/>
              </w:tabs>
              <w:spacing w:after="0" w:line="240" w:lineRule="auto"/>
              <w:ind w:left="0" w:firstLine="142"/>
              <w:jc w:val="center"/>
              <w:rPr>
                <w:rFonts w:ascii="Times New Roman" w:hAnsi="Times New Roman" w:cs="Times New Roman"/>
              </w:rPr>
            </w:pPr>
            <w:r w:rsidRPr="00E81139">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9F1C6A" w:rsidRPr="00E81139" w:rsidRDefault="009F1C6A" w:rsidP="009F1C6A">
            <w:pPr>
              <w:pStyle w:val="11"/>
              <w:tabs>
                <w:tab w:val="left" w:pos="0"/>
              </w:tabs>
              <w:spacing w:after="0" w:line="240" w:lineRule="auto"/>
              <w:ind w:left="0" w:firstLine="142"/>
              <w:jc w:val="center"/>
              <w:rPr>
                <w:rFonts w:ascii="Times New Roman" w:hAnsi="Times New Roman" w:cs="Times New Roman"/>
              </w:rPr>
            </w:pPr>
            <w:r w:rsidRPr="00E81139">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9F1C6A" w:rsidRPr="00E81139" w:rsidRDefault="009F1C6A" w:rsidP="009F1C6A">
            <w:pPr>
              <w:pStyle w:val="11"/>
              <w:tabs>
                <w:tab w:val="left" w:pos="0"/>
              </w:tabs>
              <w:spacing w:after="0" w:line="240" w:lineRule="auto"/>
              <w:ind w:left="0"/>
              <w:jc w:val="center"/>
              <w:rPr>
                <w:rFonts w:ascii="Times New Roman" w:hAnsi="Times New Roman" w:cs="Times New Roman"/>
              </w:rPr>
            </w:pPr>
            <w:r w:rsidRPr="00E81139">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9F1C6A" w:rsidRPr="00E81139" w:rsidRDefault="009F1C6A" w:rsidP="009F1C6A">
            <w:pPr>
              <w:pStyle w:val="11"/>
              <w:tabs>
                <w:tab w:val="left" w:pos="0"/>
              </w:tabs>
              <w:spacing w:after="0" w:line="240" w:lineRule="auto"/>
              <w:ind w:left="0"/>
              <w:jc w:val="center"/>
              <w:rPr>
                <w:rFonts w:ascii="Times New Roman" w:hAnsi="Times New Roman" w:cs="Times New Roman"/>
              </w:rPr>
            </w:pPr>
            <w:r w:rsidRPr="00E81139">
              <w:rPr>
                <w:rFonts w:ascii="Times New Roman" w:hAnsi="Times New Roman" w:cs="Times New Roman"/>
              </w:rPr>
              <w:t>Основание для признания несоответствия</w:t>
            </w:r>
          </w:p>
        </w:tc>
      </w:tr>
      <w:tr w:rsidR="00666379" w:rsidRPr="00D05CF0" w:rsidTr="00AD04D7">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666379" w:rsidRDefault="00666379" w:rsidP="00666379">
            <w:pPr>
              <w:spacing w:after="0" w:line="240" w:lineRule="auto"/>
              <w:jc w:val="both"/>
              <w:rPr>
                <w:rFonts w:ascii="Times New Roman" w:hAnsi="Times New Roman" w:cs="Times New Roman"/>
              </w:rPr>
            </w:pPr>
            <w:r w:rsidRPr="00A43500">
              <w:rPr>
                <w:rFonts w:ascii="Times New Roman" w:hAnsi="Times New Roman" w:cs="Times New Roman"/>
              </w:rPr>
              <w:t>А.2</w:t>
            </w:r>
            <w:r w:rsidRPr="002D0291">
              <w:rPr>
                <w:rFonts w:ascii="Times New Roman" w:hAnsi="Times New Roman" w:cs="Times New Roman"/>
              </w:rPr>
              <w:t>5</w:t>
            </w:r>
            <w:r w:rsidRPr="00A43500">
              <w:rPr>
                <w:rFonts w:ascii="Times New Roman" w:hAnsi="Times New Roman" w:cs="Times New Roman"/>
              </w:rPr>
              <w:t xml:space="preserve">.4.3 Диаметр зева тягового крюка тягово-сцепной системы </w:t>
            </w:r>
            <w:r>
              <w:rPr>
                <w:rFonts w:ascii="Times New Roman" w:hAnsi="Times New Roman" w:cs="Times New Roman"/>
              </w:rPr>
              <w:t>«</w:t>
            </w:r>
            <w:r w:rsidRPr="00A43500">
              <w:rPr>
                <w:rFonts w:ascii="Times New Roman" w:hAnsi="Times New Roman" w:cs="Times New Roman"/>
              </w:rPr>
              <w:t xml:space="preserve">крюк </w:t>
            </w:r>
            <w:r>
              <w:rPr>
                <w:rFonts w:ascii="Times New Roman" w:hAnsi="Times New Roman" w:cs="Times New Roman"/>
              </w:rPr>
              <w:t>–</w:t>
            </w:r>
            <w:r w:rsidRPr="00A43500">
              <w:rPr>
                <w:rFonts w:ascii="Times New Roman" w:hAnsi="Times New Roman" w:cs="Times New Roman"/>
              </w:rPr>
              <w:t xml:space="preserve"> петля</w:t>
            </w:r>
            <w:r>
              <w:rPr>
                <w:rFonts w:ascii="Times New Roman" w:hAnsi="Times New Roman" w:cs="Times New Roman"/>
              </w:rPr>
              <w:t>»</w:t>
            </w:r>
            <w:r w:rsidRPr="00A43500">
              <w:rPr>
                <w:rFonts w:ascii="Times New Roman" w:hAnsi="Times New Roman" w:cs="Times New Roman"/>
              </w:rPr>
              <w:t xml:space="preserve"> тягача, измеренный в продольной плоскости, должен быть в пределах от минимального, составляющего 48,0 мм, до предельно допустимого, равного 53,0 мм, а наименьший диаметр </w:t>
            </w:r>
            <w:r>
              <w:rPr>
                <w:rFonts w:ascii="Times New Roman" w:hAnsi="Times New Roman" w:cs="Times New Roman"/>
              </w:rPr>
              <w:t xml:space="preserve"> </w:t>
            </w:r>
            <w:r w:rsidRPr="00A43500">
              <w:rPr>
                <w:rFonts w:ascii="Times New Roman" w:hAnsi="Times New Roman" w:cs="Times New Roman"/>
              </w:rPr>
              <w:t>сечения</w:t>
            </w:r>
            <w:r>
              <w:rPr>
                <w:rFonts w:ascii="Times New Roman" w:hAnsi="Times New Roman" w:cs="Times New Roman"/>
              </w:rPr>
              <w:t xml:space="preserve"> </w:t>
            </w:r>
            <w:r w:rsidRPr="00A43500">
              <w:rPr>
                <w:rFonts w:ascii="Times New Roman" w:hAnsi="Times New Roman" w:cs="Times New Roman"/>
              </w:rPr>
              <w:t xml:space="preserve"> прутка </w:t>
            </w:r>
            <w:r>
              <w:rPr>
                <w:rFonts w:ascii="Times New Roman" w:hAnsi="Times New Roman" w:cs="Times New Roman"/>
              </w:rPr>
              <w:t xml:space="preserve"> </w:t>
            </w:r>
            <w:r w:rsidRPr="00A43500">
              <w:rPr>
                <w:rFonts w:ascii="Times New Roman" w:hAnsi="Times New Roman" w:cs="Times New Roman"/>
              </w:rPr>
              <w:t xml:space="preserve">сцепной </w:t>
            </w:r>
            <w:r>
              <w:rPr>
                <w:rFonts w:ascii="Times New Roman" w:hAnsi="Times New Roman" w:cs="Times New Roman"/>
              </w:rPr>
              <w:t xml:space="preserve">   </w:t>
            </w:r>
            <w:r w:rsidRPr="00A43500">
              <w:rPr>
                <w:rFonts w:ascii="Times New Roman" w:hAnsi="Times New Roman" w:cs="Times New Roman"/>
              </w:rPr>
              <w:t xml:space="preserve">петли </w:t>
            </w:r>
            <w:r>
              <w:rPr>
                <w:rFonts w:ascii="Times New Roman" w:hAnsi="Times New Roman" w:cs="Times New Roman"/>
              </w:rPr>
              <w:t>–</w:t>
            </w:r>
          </w:p>
          <w:p w:rsidR="00666379" w:rsidRPr="00A43500" w:rsidRDefault="00666379" w:rsidP="00666379">
            <w:pPr>
              <w:spacing w:after="0" w:line="240" w:lineRule="auto"/>
              <w:jc w:val="both"/>
              <w:rPr>
                <w:rFonts w:ascii="Times New Roman" w:hAnsi="Times New Roman" w:cs="Times New Roman"/>
              </w:rPr>
            </w:pPr>
            <w:r w:rsidRPr="00A43500">
              <w:rPr>
                <w:rFonts w:ascii="Times New Roman" w:hAnsi="Times New Roman" w:cs="Times New Roman"/>
              </w:rPr>
              <w:t xml:space="preserve"> 43,9 мм, до 36 мм соответственно.</w:t>
            </w:r>
          </w:p>
          <w:p w:rsidR="00666379" w:rsidRDefault="00666379" w:rsidP="00666379">
            <w:pPr>
              <w:spacing w:after="0" w:line="240" w:lineRule="auto"/>
              <w:jc w:val="both"/>
              <w:rPr>
                <w:rFonts w:ascii="Times New Roman" w:hAnsi="Times New Roman" w:cs="Times New Roman"/>
              </w:rPr>
            </w:pPr>
            <w:r w:rsidRPr="00A43500">
              <w:rPr>
                <w:rFonts w:ascii="Times New Roman" w:hAnsi="Times New Roman" w:cs="Times New Roman"/>
              </w:rPr>
              <w:t>А.2</w:t>
            </w:r>
            <w:r w:rsidRPr="002D0291">
              <w:rPr>
                <w:rFonts w:ascii="Times New Roman" w:hAnsi="Times New Roman" w:cs="Times New Roman"/>
              </w:rPr>
              <w:t>5</w:t>
            </w:r>
            <w:r w:rsidRPr="00A43500">
              <w:rPr>
                <w:rFonts w:ascii="Times New Roman" w:hAnsi="Times New Roman" w:cs="Times New Roman"/>
              </w:rPr>
              <w:t xml:space="preserve">.4.4 Диаметр шкворня типоразмера 40 мм беззазорных тягово-сцепных устройств с тяговой вилкой тягача должен быть в пределах от номинального, составляющего 40 мм, до минимально допустимого, равного 36,2 мм, а диаметр шкворня типоразмера 50 мм в пределах </w:t>
            </w:r>
            <w:r>
              <w:rPr>
                <w:rFonts w:ascii="Times New Roman" w:hAnsi="Times New Roman" w:cs="Times New Roman"/>
              </w:rPr>
              <w:t xml:space="preserve">  </w:t>
            </w:r>
            <w:r w:rsidRPr="00A43500">
              <w:rPr>
                <w:rFonts w:ascii="Times New Roman" w:hAnsi="Times New Roman" w:cs="Times New Roman"/>
              </w:rPr>
              <w:t>от</w:t>
            </w:r>
            <w:r>
              <w:rPr>
                <w:rFonts w:ascii="Times New Roman" w:hAnsi="Times New Roman" w:cs="Times New Roman"/>
              </w:rPr>
              <w:t xml:space="preserve"> </w:t>
            </w:r>
            <w:r w:rsidRPr="00A43500">
              <w:rPr>
                <w:rFonts w:ascii="Times New Roman" w:hAnsi="Times New Roman" w:cs="Times New Roman"/>
              </w:rPr>
              <w:t xml:space="preserve"> </w:t>
            </w:r>
            <w:r>
              <w:rPr>
                <w:rFonts w:ascii="Times New Roman" w:hAnsi="Times New Roman" w:cs="Times New Roman"/>
              </w:rPr>
              <w:t xml:space="preserve"> </w:t>
            </w:r>
            <w:r w:rsidRPr="00A43500">
              <w:rPr>
                <w:rFonts w:ascii="Times New Roman" w:hAnsi="Times New Roman" w:cs="Times New Roman"/>
              </w:rPr>
              <w:t xml:space="preserve">номинального, </w:t>
            </w:r>
            <w:r>
              <w:rPr>
                <w:rFonts w:ascii="Times New Roman" w:hAnsi="Times New Roman" w:cs="Times New Roman"/>
              </w:rPr>
              <w:t xml:space="preserve">  </w:t>
            </w:r>
            <w:r w:rsidRPr="00A43500">
              <w:rPr>
                <w:rFonts w:ascii="Times New Roman" w:hAnsi="Times New Roman" w:cs="Times New Roman"/>
              </w:rPr>
              <w:t xml:space="preserve">составляющего </w:t>
            </w:r>
          </w:p>
          <w:p w:rsidR="00666379" w:rsidRPr="00A43500" w:rsidRDefault="00666379" w:rsidP="00666379">
            <w:pPr>
              <w:spacing w:after="0" w:line="240" w:lineRule="auto"/>
              <w:jc w:val="both"/>
              <w:rPr>
                <w:rFonts w:ascii="Times New Roman" w:hAnsi="Times New Roman" w:cs="Times New Roman"/>
              </w:rPr>
            </w:pPr>
            <w:r w:rsidRPr="00A43500">
              <w:rPr>
                <w:rFonts w:ascii="Times New Roman" w:hAnsi="Times New Roman" w:cs="Times New Roman"/>
              </w:rPr>
              <w:t xml:space="preserve">50 мм, до минимально допустимого, равного 47,2 мм. Диаметр сменной вставки типоразмера 40 мм дышла прицепа должен быть в пределах от номинального, составляющего 40 мм, до предельно допустимого, равного 41,6 мм, а сменной вставки типоразмера 50 мм </w:t>
            </w:r>
            <w:r>
              <w:rPr>
                <w:rFonts w:ascii="Times New Roman" w:hAnsi="Times New Roman" w:cs="Times New Roman"/>
              </w:rPr>
              <w:t>–</w:t>
            </w:r>
            <w:r w:rsidRPr="00A43500">
              <w:rPr>
                <w:rFonts w:ascii="Times New Roman" w:hAnsi="Times New Roman" w:cs="Times New Roman"/>
              </w:rPr>
              <w:t xml:space="preserve"> в пределах от номинального, составляющего 50 мм, до предельно допустимого, равного 51,6 мм.</w:t>
            </w:r>
          </w:p>
          <w:p w:rsidR="00666379" w:rsidRPr="001314D1" w:rsidRDefault="00666379" w:rsidP="00666379">
            <w:pPr>
              <w:spacing w:after="0" w:line="240" w:lineRule="auto"/>
              <w:jc w:val="both"/>
              <w:rPr>
                <w:rFonts w:ascii="Times New Roman" w:hAnsi="Times New Roman" w:cs="Times New Roman"/>
                <w:b/>
              </w:rPr>
            </w:pPr>
            <w:r w:rsidRPr="00A43500">
              <w:rPr>
                <w:rFonts w:ascii="Times New Roman" w:hAnsi="Times New Roman" w:cs="Times New Roman"/>
              </w:rPr>
              <w:t>А.2</w:t>
            </w:r>
            <w:r w:rsidRPr="002D0291">
              <w:rPr>
                <w:rFonts w:ascii="Times New Roman" w:hAnsi="Times New Roman" w:cs="Times New Roman"/>
              </w:rPr>
              <w:t>5</w:t>
            </w:r>
            <w:r w:rsidRPr="00A43500">
              <w:rPr>
                <w:rFonts w:ascii="Times New Roman" w:hAnsi="Times New Roman" w:cs="Times New Roman"/>
              </w:rPr>
              <w:t>.4.5 Диаметр шара тягово-сцепного устройства легковых автомобилей должен быть в пределах от номинального, равного 50,0 мм, до минимально допустимого, составляющего 49,6 мм.</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666379" w:rsidRPr="00A43500" w:rsidRDefault="00666379" w:rsidP="00CB5C34">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666379" w:rsidRPr="00A43500" w:rsidRDefault="00666379" w:rsidP="00463F0E">
            <w:pPr>
              <w:spacing w:after="0" w:line="240" w:lineRule="auto"/>
              <w:jc w:val="both"/>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666379" w:rsidRPr="00A43500" w:rsidRDefault="00666379" w:rsidP="00CB5C34">
            <w:pPr>
              <w:spacing w:after="0" w:line="240" w:lineRule="auto"/>
              <w:jc w:val="both"/>
              <w:rPr>
                <w:rFonts w:ascii="Times New Roman" w:hAnsi="Times New Roman" w:cs="Times New Roman"/>
              </w:rPr>
            </w:pPr>
          </w:p>
        </w:tc>
      </w:tr>
    </w:tbl>
    <w:p w:rsidR="005D44B9" w:rsidRDefault="005D44B9" w:rsidP="005D44B9">
      <w:pPr>
        <w:rPr>
          <w:highlight w:val="cyan"/>
        </w:rPr>
      </w:pPr>
    </w:p>
    <w:p w:rsidR="00C3347E" w:rsidRPr="00D05CF0" w:rsidRDefault="00C3347E" w:rsidP="005D44B9">
      <w:pPr>
        <w:rPr>
          <w:highlight w:val="cyan"/>
        </w:rPr>
      </w:pPr>
    </w:p>
    <w:p w:rsidR="005D44B9" w:rsidRPr="00A43500" w:rsidRDefault="00370AAF" w:rsidP="00370AAF">
      <w:pPr>
        <w:keepNext/>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726B35">
        <w:rPr>
          <w:rFonts w:ascii="Times New Roman" w:hAnsi="Times New Roman"/>
          <w:b/>
          <w:sz w:val="24"/>
          <w:szCs w:val="24"/>
        </w:rPr>
        <w:t xml:space="preserve"> </w:t>
      </w:r>
      <w:r w:rsidR="005D44B9" w:rsidRPr="00A43500">
        <w:rPr>
          <w:rFonts w:ascii="Times New Roman" w:hAnsi="Times New Roman"/>
          <w:b/>
          <w:sz w:val="24"/>
          <w:szCs w:val="24"/>
        </w:rPr>
        <w:t xml:space="preserve">к  прочим элементам конструкции </w:t>
      </w:r>
    </w:p>
    <w:p w:rsidR="00233880" w:rsidRDefault="00233880" w:rsidP="00BB2D5E">
      <w:pPr>
        <w:spacing w:after="0" w:line="360" w:lineRule="auto"/>
        <w:rPr>
          <w:rFonts w:ascii="Times New Roman" w:hAnsi="Times New Roman"/>
          <w:b/>
          <w:sz w:val="24"/>
          <w:szCs w:val="24"/>
        </w:rPr>
      </w:pPr>
      <w:r w:rsidRPr="00A43500">
        <w:rPr>
          <w:rFonts w:ascii="Times New Roman" w:hAnsi="Times New Roman"/>
          <w:b/>
          <w:sz w:val="24"/>
          <w:szCs w:val="24"/>
        </w:rPr>
        <w:t xml:space="preserve">Категории </w:t>
      </w:r>
      <w:r w:rsidR="008D6691" w:rsidRPr="00A43500">
        <w:rPr>
          <w:rFonts w:ascii="Times New Roman" w:hAnsi="Times New Roman"/>
          <w:b/>
          <w:sz w:val="24"/>
          <w:szCs w:val="24"/>
        </w:rPr>
        <w:t>ТС</w:t>
      </w:r>
      <w:r w:rsidRPr="00A43500">
        <w:rPr>
          <w:rFonts w:ascii="Times New Roman" w:hAnsi="Times New Roman"/>
          <w:b/>
          <w:sz w:val="24"/>
          <w:szCs w:val="24"/>
        </w:rPr>
        <w:t xml:space="preserve">: </w:t>
      </w:r>
      <w:r w:rsidR="00BB2D5E" w:rsidRPr="00A43500">
        <w:rPr>
          <w:rFonts w:ascii="Times New Roman" w:hAnsi="Times New Roman"/>
          <w:b/>
          <w:sz w:val="24"/>
          <w:szCs w:val="24"/>
          <w:lang w:val="en-US"/>
        </w:rPr>
        <w:t>L</w:t>
      </w:r>
      <w:r w:rsidR="00BB2D5E" w:rsidRPr="00A43500">
        <w:rPr>
          <w:rFonts w:ascii="Times New Roman" w:hAnsi="Times New Roman"/>
          <w:b/>
          <w:sz w:val="24"/>
          <w:szCs w:val="24"/>
        </w:rPr>
        <w:t xml:space="preserve">, </w:t>
      </w:r>
      <w:r w:rsidRPr="00A43500">
        <w:rPr>
          <w:rFonts w:ascii="Times New Roman" w:hAnsi="Times New Roman"/>
          <w:b/>
          <w:sz w:val="24"/>
          <w:szCs w:val="24"/>
        </w:rPr>
        <w:t>M, N, О</w:t>
      </w:r>
    </w:p>
    <w:p w:rsidR="00726B35" w:rsidRPr="00A43500" w:rsidRDefault="00726B35" w:rsidP="00BB2D5E">
      <w:pPr>
        <w:spacing w:after="0" w:line="360" w:lineRule="auto"/>
        <w:rPr>
          <w:rFonts w:ascii="Times New Roman" w:hAnsi="Times New Roman"/>
          <w:b/>
          <w:sz w:val="24"/>
          <w:szCs w:val="24"/>
        </w:rPr>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А.2</w:t>
      </w:r>
      <w:r>
        <w:rPr>
          <w:rFonts w:ascii="Times New Roman" w:hAnsi="Times New Roman" w:cs="Times New Roman"/>
          <w:sz w:val="24"/>
          <w:szCs w:val="24"/>
        </w:rPr>
        <w:t>6</w:t>
      </w:r>
    </w:p>
    <w:tbl>
      <w:tblPr>
        <w:tblW w:w="14709" w:type="dxa"/>
        <w:tblLayout w:type="fixed"/>
        <w:tblLook w:val="0000" w:firstRow="0" w:lastRow="0" w:firstColumn="0" w:lastColumn="0" w:noHBand="0" w:noVBand="0"/>
      </w:tblPr>
      <w:tblGrid>
        <w:gridCol w:w="4644"/>
        <w:gridCol w:w="3119"/>
        <w:gridCol w:w="3260"/>
        <w:gridCol w:w="3686"/>
      </w:tblGrid>
      <w:tr w:rsidR="00136808" w:rsidRPr="00A43500" w:rsidTr="00211C9F">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136808" w:rsidRPr="00C64028" w:rsidRDefault="00D05CF0" w:rsidP="00C64028">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w:t>
            </w:r>
            <w:r w:rsidR="00C64028" w:rsidRPr="00C64028">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136808" w:rsidRPr="00C64028" w:rsidRDefault="00136808" w:rsidP="008F62B5">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w:t>
            </w:r>
            <w:r w:rsidR="00C64028" w:rsidRPr="00C64028">
              <w:rPr>
                <w:rFonts w:ascii="Times New Roman" w:hAnsi="Times New Roman" w:cs="Times New Roman"/>
              </w:rPr>
              <w:t>етод</w:t>
            </w:r>
            <w:r w:rsidRPr="00C64028">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136808" w:rsidRPr="00C64028" w:rsidRDefault="00136808" w:rsidP="00D1133B">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136808" w:rsidRPr="00C64028" w:rsidRDefault="00136808" w:rsidP="00C64028">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w:t>
            </w:r>
            <w:r w:rsidR="00C64028" w:rsidRPr="00C64028">
              <w:rPr>
                <w:rFonts w:ascii="Times New Roman" w:hAnsi="Times New Roman" w:cs="Times New Roman"/>
              </w:rPr>
              <w:t>е</w:t>
            </w:r>
            <w:r w:rsidRPr="00C64028">
              <w:rPr>
                <w:rFonts w:ascii="Times New Roman" w:hAnsi="Times New Roman" w:cs="Times New Roman"/>
              </w:rPr>
              <w:t xml:space="preserve"> для признания несоответствия</w:t>
            </w:r>
          </w:p>
        </w:tc>
      </w:tr>
      <w:tr w:rsidR="005D44B9" w:rsidRPr="00A43500" w:rsidTr="00211C9F">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5D44B9" w:rsidRPr="00A43500">
              <w:rPr>
                <w:rFonts w:ascii="Times New Roman" w:hAnsi="Times New Roman" w:cs="Times New Roman"/>
              </w:rPr>
              <w:t xml:space="preserve">.1 Показания сигнализаторов бортовых (встроенных) средств контроля и диагностирования на </w:t>
            </w:r>
            <w:r w:rsidR="008D6691" w:rsidRPr="00A43500">
              <w:rPr>
                <w:rFonts w:ascii="Times New Roman" w:hAnsi="Times New Roman" w:cs="Times New Roman"/>
              </w:rPr>
              <w:t>ТС</w:t>
            </w:r>
            <w:r w:rsidR="005D44B9" w:rsidRPr="00A43500">
              <w:rPr>
                <w:rFonts w:ascii="Times New Roman" w:hAnsi="Times New Roman" w:cs="Times New Roman"/>
              </w:rPr>
              <w:t xml:space="preserve">, оснащенных такими средствами, должны соответствовать работоспособному состоянию </w:t>
            </w:r>
            <w:r w:rsidR="008D6691" w:rsidRPr="00A43500">
              <w:rPr>
                <w:rFonts w:ascii="Times New Roman" w:hAnsi="Times New Roman" w:cs="Times New Roman"/>
              </w:rPr>
              <w:t>ТС</w:t>
            </w:r>
            <w:r w:rsidR="005D44B9" w:rsidRPr="00A43500">
              <w:rPr>
                <w:rFonts w:ascii="Times New Roman" w:hAnsi="Times New Roman" w:cs="Times New Roman"/>
              </w:rPr>
              <w:t>. Бортовые средства контроля и диагностирования должны быть при этом комплектны и сохранны, их видимые повреждения не допускаются</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A43500" w:rsidRDefault="00923365" w:rsidP="00D8231F">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r w:rsidR="005D44B9" w:rsidRPr="00A43500">
              <w:rPr>
                <w:rFonts w:ascii="Times New Roman" w:hAnsi="Times New Roman" w:cs="Times New Roman"/>
              </w:rPr>
              <w:t xml:space="preserve"> и </w:t>
            </w:r>
            <w:r w:rsidR="00D8231F" w:rsidRPr="00A43500">
              <w:rPr>
                <w:rFonts w:ascii="Times New Roman" w:hAnsi="Times New Roman" w:cs="Times New Roman"/>
              </w:rPr>
              <w:t xml:space="preserve">функциональная </w:t>
            </w:r>
            <w:r w:rsidR="005D44B9" w:rsidRPr="00A43500">
              <w:rPr>
                <w:rFonts w:ascii="Times New Roman" w:hAnsi="Times New Roman" w:cs="Times New Roman"/>
              </w:rPr>
              <w:t>проверка</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C64028" w:rsidRDefault="003F0C8C" w:rsidP="00136808">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5D44B9" w:rsidRPr="00A43500" w:rsidRDefault="003F0C8C" w:rsidP="00F37092">
            <w:pPr>
              <w:spacing w:after="0" w:line="240" w:lineRule="auto"/>
              <w:jc w:val="both"/>
              <w:rPr>
                <w:rFonts w:ascii="Times New Roman" w:hAnsi="Times New Roman" w:cs="Times New Roman"/>
              </w:rPr>
            </w:pPr>
            <w:r>
              <w:rPr>
                <w:rFonts w:ascii="Times New Roman" w:hAnsi="Times New Roman" w:cs="Times New Roman"/>
              </w:rPr>
              <w:t>1</w:t>
            </w:r>
            <w:r w:rsidR="00136808" w:rsidRPr="00A43500">
              <w:rPr>
                <w:rFonts w:ascii="Times New Roman" w:hAnsi="Times New Roman" w:cs="Times New Roman"/>
                <w:lang w:val="en-US"/>
              </w:rPr>
              <w:t> </w:t>
            </w:r>
            <w:r w:rsidR="00D8231F" w:rsidRPr="00A43500">
              <w:rPr>
                <w:rFonts w:ascii="Times New Roman" w:hAnsi="Times New Roman" w:cs="Times New Roman"/>
              </w:rPr>
              <w:t>Показания сигнализаторов борто</w:t>
            </w:r>
            <w:r>
              <w:rPr>
                <w:rFonts w:ascii="Times New Roman" w:hAnsi="Times New Roman" w:cs="Times New Roman"/>
              </w:rPr>
              <w:t>-</w:t>
            </w:r>
            <w:r w:rsidR="00D8231F" w:rsidRPr="00A43500">
              <w:rPr>
                <w:rFonts w:ascii="Times New Roman" w:hAnsi="Times New Roman" w:cs="Times New Roman"/>
              </w:rPr>
              <w:t xml:space="preserve">вых (встроенных) средств контроля и диагностирования не соответствуют работоспособному состоянию </w:t>
            </w:r>
            <w:r w:rsidR="008D6691" w:rsidRPr="00A43500">
              <w:rPr>
                <w:rFonts w:ascii="Times New Roman" w:hAnsi="Times New Roman" w:cs="Times New Roman"/>
              </w:rPr>
              <w:t>ТС</w:t>
            </w:r>
            <w:r w:rsidR="00D8231F" w:rsidRPr="00A43500">
              <w:rPr>
                <w:rFonts w:ascii="Times New Roman" w:hAnsi="Times New Roman" w:cs="Times New Roman"/>
              </w:rPr>
              <w:t>.</w:t>
            </w:r>
          </w:p>
          <w:p w:rsidR="005D44B9" w:rsidRPr="00A43500" w:rsidRDefault="003F0C8C" w:rsidP="00F37092">
            <w:pPr>
              <w:spacing w:after="0" w:line="240" w:lineRule="auto"/>
              <w:jc w:val="both"/>
              <w:rPr>
                <w:rFonts w:ascii="Times New Roman" w:hAnsi="Times New Roman" w:cs="Times New Roman"/>
              </w:rPr>
            </w:pPr>
            <w:r>
              <w:rPr>
                <w:rFonts w:ascii="Times New Roman" w:hAnsi="Times New Roman" w:cs="Times New Roman"/>
              </w:rPr>
              <w:t>2</w:t>
            </w:r>
            <w:r w:rsidR="005D44B9" w:rsidRPr="00A43500">
              <w:rPr>
                <w:rFonts w:ascii="Times New Roman" w:hAnsi="Times New Roman" w:cs="Times New Roman"/>
              </w:rPr>
              <w:t xml:space="preserve"> Бортовые средства контроля и диагностирования:</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 некомплектны</w:t>
            </w:r>
            <w:r w:rsidR="00D8231F" w:rsidRPr="00A43500">
              <w:rPr>
                <w:rFonts w:ascii="Times New Roman" w:hAnsi="Times New Roman" w:cs="Times New Roman"/>
              </w:rPr>
              <w:t>;</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 повреждены</w:t>
            </w:r>
            <w:r w:rsidR="00D8231F" w:rsidRPr="00A43500">
              <w:rPr>
                <w:rFonts w:ascii="Times New Roman" w:hAnsi="Times New Roman" w:cs="Times New Roman"/>
              </w:rPr>
              <w:t>;</w:t>
            </w:r>
          </w:p>
          <w:p w:rsidR="003F0C8C" w:rsidRPr="00A43500" w:rsidRDefault="00D8231F" w:rsidP="00211C9F">
            <w:pPr>
              <w:spacing w:after="0" w:line="240" w:lineRule="auto"/>
              <w:jc w:val="both"/>
              <w:rPr>
                <w:rFonts w:ascii="Times New Roman" w:hAnsi="Times New Roman" w:cs="Times New Roman"/>
              </w:rPr>
            </w:pPr>
            <w:r w:rsidRPr="00A43500">
              <w:rPr>
                <w:rFonts w:ascii="Times New Roman" w:hAnsi="Times New Roman" w:cs="Times New Roman"/>
              </w:rPr>
              <w:t>- находятся в нерабочем состоянии</w:t>
            </w:r>
          </w:p>
        </w:tc>
      </w:tr>
      <w:tr w:rsidR="00136808" w:rsidRPr="00A43500" w:rsidTr="00211C9F">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D05CF0" w:rsidP="00F37092">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136808" w:rsidRPr="00A43500">
              <w:rPr>
                <w:rFonts w:ascii="Times New Roman" w:hAnsi="Times New Roman" w:cs="Times New Roman"/>
              </w:rPr>
              <w:t xml:space="preserve">.2 Замки дверей кузова или кабины, запоры бортов грузовой платформы, запоры горловин цистерн, механизмы регулировки и фиксирующие устройства сидений водителя и пассажиров, устройство обогрева и обдува ветрового стекла, предусмотренное изготовителем </w:t>
            </w:r>
            <w:r w:rsidR="008D6691" w:rsidRPr="00A43500">
              <w:rPr>
                <w:rFonts w:ascii="Times New Roman" w:hAnsi="Times New Roman" w:cs="Times New Roman"/>
              </w:rPr>
              <w:t xml:space="preserve">ТС </w:t>
            </w:r>
            <w:r w:rsidR="00136808" w:rsidRPr="00A43500">
              <w:rPr>
                <w:rFonts w:ascii="Times New Roman" w:hAnsi="Times New Roman" w:cs="Times New Roman"/>
              </w:rPr>
              <w:t>противоугонное устройство должны быть работоспособны.</w:t>
            </w:r>
          </w:p>
          <w:p w:rsidR="003F0C8C" w:rsidRPr="00C64028" w:rsidRDefault="00C64028" w:rsidP="00211C9F">
            <w:pPr>
              <w:spacing w:after="0" w:line="240" w:lineRule="auto"/>
              <w:ind w:firstLine="709"/>
              <w:jc w:val="both"/>
              <w:rPr>
                <w:rFonts w:ascii="Times New Roman" w:hAnsi="Times New Roman" w:cs="Times New Roman"/>
                <w:sz w:val="18"/>
                <w:szCs w:val="18"/>
              </w:rPr>
            </w:pPr>
            <w:r w:rsidRPr="00C64028">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003F0C8C">
              <w:rPr>
                <w:rFonts w:ascii="Times New Roman" w:hAnsi="Times New Roman" w:cs="Times New Roman"/>
                <w:sz w:val="18"/>
                <w:szCs w:val="18"/>
              </w:rPr>
              <w:t>–</w:t>
            </w:r>
            <w:r w:rsidR="00136808" w:rsidRPr="00C64028">
              <w:rPr>
                <w:rFonts w:ascii="Times New Roman" w:hAnsi="Times New Roman" w:cs="Times New Roman"/>
                <w:sz w:val="18"/>
                <w:szCs w:val="18"/>
              </w:rPr>
              <w:t xml:space="preserve"> Выполнение этого требования ранее проверялось</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3F0C8C" w:rsidP="00136808">
            <w:pPr>
              <w:spacing w:after="0" w:line="240" w:lineRule="auto"/>
              <w:jc w:val="center"/>
              <w:rPr>
                <w:rFonts w:ascii="Times New Roman" w:hAnsi="Times New Roman" w:cs="Times New Roman"/>
              </w:rPr>
            </w:pPr>
            <w:r>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3F0C8C" w:rsidP="00136808">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136808" w:rsidRPr="00A43500" w:rsidRDefault="003F0C8C" w:rsidP="00136808">
            <w:pPr>
              <w:spacing w:after="0" w:line="240" w:lineRule="auto"/>
              <w:jc w:val="center"/>
              <w:rPr>
                <w:rFonts w:ascii="Times New Roman" w:hAnsi="Times New Roman" w:cs="Times New Roman"/>
              </w:rPr>
            </w:pPr>
            <w:r>
              <w:rPr>
                <w:rFonts w:ascii="Times New Roman" w:hAnsi="Times New Roman" w:cs="Times New Roman"/>
              </w:rPr>
              <w:t>–</w:t>
            </w:r>
          </w:p>
        </w:tc>
      </w:tr>
      <w:tr w:rsidR="00136808" w:rsidRPr="00A43500" w:rsidTr="00211C9F">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D05CF0" w:rsidP="00136808">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136808" w:rsidRPr="00A43500">
              <w:rPr>
                <w:rFonts w:ascii="Times New Roman" w:hAnsi="Times New Roman" w:cs="Times New Roman"/>
              </w:rPr>
              <w:t xml:space="preserve">.3 Замки боковых навесных дверей </w:t>
            </w:r>
            <w:r w:rsidR="008D6691" w:rsidRPr="00A43500">
              <w:rPr>
                <w:rFonts w:ascii="Times New Roman" w:hAnsi="Times New Roman" w:cs="Times New Roman"/>
              </w:rPr>
              <w:t xml:space="preserve">ТС </w:t>
            </w:r>
            <w:r w:rsidR="00136808" w:rsidRPr="00A43500">
              <w:rPr>
                <w:rFonts w:ascii="Times New Roman" w:hAnsi="Times New Roman" w:cs="Times New Roman"/>
              </w:rPr>
              <w:t xml:space="preserve">должны фиксироваться в двух положениях запирания: промежуточном и окончательном, если это предусмотрено изготовителем </w:t>
            </w:r>
            <w:r w:rsidR="008D6691" w:rsidRPr="00A43500">
              <w:rPr>
                <w:rFonts w:ascii="Times New Roman" w:hAnsi="Times New Roman" w:cs="Times New Roman"/>
              </w:rPr>
              <w:t xml:space="preserve">ТС </w:t>
            </w:r>
            <w:r w:rsidR="00136808" w:rsidRPr="00A43500">
              <w:rPr>
                <w:rFonts w:ascii="Times New Roman" w:hAnsi="Times New Roman" w:cs="Times New Roman"/>
              </w:rPr>
              <w:t>в эксплуатационной документации.</w:t>
            </w:r>
          </w:p>
          <w:p w:rsidR="00F837C0" w:rsidRPr="00A43500" w:rsidRDefault="00C64028" w:rsidP="00211C9F">
            <w:pPr>
              <w:spacing w:after="0" w:line="240" w:lineRule="auto"/>
              <w:ind w:firstLine="738"/>
              <w:jc w:val="both"/>
              <w:rPr>
                <w:rFonts w:ascii="Times New Roman" w:hAnsi="Times New Roman" w:cs="Times New Roman"/>
              </w:rPr>
            </w:pPr>
            <w:r w:rsidRPr="00C64028">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003F0C8C">
              <w:rPr>
                <w:rFonts w:ascii="Times New Roman" w:hAnsi="Times New Roman" w:cs="Times New Roman"/>
                <w:sz w:val="18"/>
                <w:szCs w:val="18"/>
              </w:rPr>
              <w:t>–</w:t>
            </w:r>
            <w:r w:rsidRPr="00C64028">
              <w:rPr>
                <w:rFonts w:ascii="Times New Roman" w:hAnsi="Times New Roman" w:cs="Times New Roman"/>
                <w:sz w:val="18"/>
                <w:szCs w:val="18"/>
              </w:rPr>
              <w:t xml:space="preserve"> Выполнение это</w:t>
            </w:r>
            <w:r w:rsidR="003F0C8C">
              <w:rPr>
                <w:rFonts w:ascii="Times New Roman" w:hAnsi="Times New Roman" w:cs="Times New Roman"/>
                <w:sz w:val="18"/>
                <w:szCs w:val="18"/>
              </w:rPr>
              <w:t>го требования ранее проверялось</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3F0C8C" w:rsidP="008F62B5">
            <w:pPr>
              <w:spacing w:after="0" w:line="240" w:lineRule="auto"/>
              <w:jc w:val="center"/>
              <w:rPr>
                <w:rFonts w:ascii="Times New Roman" w:hAnsi="Times New Roman" w:cs="Times New Roman"/>
              </w:rPr>
            </w:pPr>
            <w:r>
              <w:rPr>
                <w:rFonts w:ascii="Times New Roman" w:hAnsi="Times New Roman" w:cs="Times New Roman"/>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3F0C8C" w:rsidP="008F62B5">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136808" w:rsidRPr="00A43500" w:rsidRDefault="003F0C8C" w:rsidP="008F62B5">
            <w:pPr>
              <w:spacing w:after="0" w:line="240" w:lineRule="auto"/>
              <w:jc w:val="center"/>
              <w:rPr>
                <w:rFonts w:ascii="Times New Roman" w:hAnsi="Times New Roman" w:cs="Times New Roman"/>
              </w:rPr>
            </w:pPr>
            <w:r>
              <w:rPr>
                <w:rFonts w:ascii="Times New Roman" w:hAnsi="Times New Roman" w:cs="Times New Roman"/>
              </w:rPr>
              <w:t>–</w:t>
            </w:r>
          </w:p>
        </w:tc>
      </w:tr>
    </w:tbl>
    <w:p w:rsidR="00211C9F" w:rsidRPr="00211C9F" w:rsidRDefault="00211C9F" w:rsidP="00211C9F">
      <w:pPr>
        <w:spacing w:after="0"/>
        <w:rPr>
          <w:rFonts w:ascii="Times New Roman" w:hAnsi="Times New Roman" w:cs="Times New Roman"/>
          <w:i/>
        </w:rPr>
      </w:pPr>
      <w:r w:rsidRPr="00211C9F">
        <w:rPr>
          <w:rFonts w:ascii="Times New Roman" w:hAnsi="Times New Roman" w:cs="Times New Roman"/>
          <w:i/>
        </w:rPr>
        <w:lastRenderedPageBreak/>
        <w:t>Продолжение таблицы А.26</w:t>
      </w:r>
    </w:p>
    <w:tbl>
      <w:tblPr>
        <w:tblW w:w="5000" w:type="pct"/>
        <w:tblLook w:val="0000" w:firstRow="0" w:lastRow="0" w:firstColumn="0" w:lastColumn="0" w:noHBand="0" w:noVBand="0"/>
      </w:tblPr>
      <w:tblGrid>
        <w:gridCol w:w="4669"/>
        <w:gridCol w:w="3135"/>
        <w:gridCol w:w="3277"/>
        <w:gridCol w:w="3705"/>
      </w:tblGrid>
      <w:tr w:rsidR="00211C9F" w:rsidRPr="00C64028" w:rsidTr="00211C9F">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211C9F" w:rsidRPr="00C64028" w:rsidRDefault="00211C9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211C9F" w:rsidRPr="00C64028" w:rsidRDefault="00211C9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211C9F" w:rsidRPr="00C64028" w:rsidRDefault="00211C9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211C9F" w:rsidRPr="00C64028" w:rsidRDefault="00211C9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Основание для признания несоответствия</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211C9F">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5D44B9" w:rsidRPr="00A43500">
              <w:rPr>
                <w:rFonts w:ascii="Times New Roman" w:hAnsi="Times New Roman" w:cs="Times New Roman"/>
              </w:rPr>
              <w:t xml:space="preserve">.4 </w:t>
            </w:r>
            <w:r w:rsidR="008D6691" w:rsidRPr="00A43500">
              <w:rPr>
                <w:rFonts w:ascii="Times New Roman" w:hAnsi="Times New Roman" w:cs="Times New Roman"/>
              </w:rPr>
              <w:t xml:space="preserve">ТС </w:t>
            </w:r>
            <w:r w:rsidR="005D44B9" w:rsidRPr="00A43500">
              <w:rPr>
                <w:rFonts w:ascii="Times New Roman" w:hAnsi="Times New Roman" w:cs="Times New Roman"/>
              </w:rPr>
              <w:t>должно быть укомплектовано звуковым сигнальным прибором в работоспособном состоянии. Звуковой сигнальный прибор должен при приведении в действие органа его управления издавать непрерывный и монотонный звук, акустический спектр которого не должен прет</w:t>
            </w:r>
            <w:r w:rsidR="003F0C8C">
              <w:rPr>
                <w:rFonts w:ascii="Times New Roman" w:hAnsi="Times New Roman" w:cs="Times New Roman"/>
              </w:rPr>
              <w:t>ерпевать значительных изменений</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6808" w:rsidP="00211C9F">
            <w:pPr>
              <w:spacing w:after="0" w:line="230" w:lineRule="auto"/>
              <w:jc w:val="both"/>
              <w:rPr>
                <w:rFonts w:ascii="Times New Roman" w:hAnsi="Times New Roman" w:cs="Times New Roman"/>
              </w:rPr>
            </w:pPr>
            <w:r w:rsidRPr="00A43500">
              <w:rPr>
                <w:rFonts w:ascii="Times New Roman" w:hAnsi="Times New Roman" w:cs="Times New Roman"/>
              </w:rPr>
              <w:t>Ф</w:t>
            </w:r>
            <w:r w:rsidR="005D44B9" w:rsidRPr="00A43500">
              <w:rPr>
                <w:rFonts w:ascii="Times New Roman" w:hAnsi="Times New Roman" w:cs="Times New Roman"/>
              </w:rPr>
              <w:t>ункциональная проверка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3F0C8C" w:rsidP="00211C9F">
            <w:pPr>
              <w:spacing w:after="0" w:line="23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A43500" w:rsidRDefault="003F0C8C" w:rsidP="00211C9F">
            <w:pPr>
              <w:spacing w:after="0" w:line="230" w:lineRule="auto"/>
              <w:jc w:val="both"/>
              <w:rPr>
                <w:rFonts w:ascii="Times New Roman" w:hAnsi="Times New Roman" w:cs="Times New Roman"/>
              </w:rPr>
            </w:pPr>
            <w:r>
              <w:rPr>
                <w:rFonts w:ascii="Times New Roman" w:hAnsi="Times New Roman" w:cs="Times New Roman"/>
              </w:rPr>
              <w:t>1</w:t>
            </w:r>
            <w:r w:rsidR="005D44B9" w:rsidRPr="00A43500">
              <w:rPr>
                <w:rFonts w:ascii="Times New Roman" w:hAnsi="Times New Roman" w:cs="Times New Roman"/>
              </w:rPr>
              <w:t xml:space="preserve"> Звуковой сигнальный прибор:</w:t>
            </w:r>
          </w:p>
          <w:p w:rsidR="005D44B9" w:rsidRPr="00A43500" w:rsidRDefault="005D44B9" w:rsidP="00211C9F">
            <w:pPr>
              <w:spacing w:after="0" w:line="230" w:lineRule="auto"/>
              <w:jc w:val="both"/>
              <w:rPr>
                <w:rFonts w:ascii="Times New Roman" w:hAnsi="Times New Roman" w:cs="Times New Roman"/>
              </w:rPr>
            </w:pPr>
            <w:r w:rsidRPr="00A43500">
              <w:rPr>
                <w:rFonts w:ascii="Times New Roman" w:hAnsi="Times New Roman" w:cs="Times New Roman"/>
              </w:rPr>
              <w:t>- отсутствует</w:t>
            </w:r>
            <w:r w:rsidR="00136808" w:rsidRPr="00A43500">
              <w:rPr>
                <w:rFonts w:ascii="Times New Roman" w:hAnsi="Times New Roman" w:cs="Times New Roman"/>
              </w:rPr>
              <w:t>;</w:t>
            </w:r>
          </w:p>
          <w:p w:rsidR="005D44B9" w:rsidRPr="00A43500" w:rsidRDefault="005D44B9" w:rsidP="00211C9F">
            <w:pPr>
              <w:spacing w:after="0" w:line="230" w:lineRule="auto"/>
              <w:jc w:val="both"/>
              <w:rPr>
                <w:rFonts w:ascii="Times New Roman" w:hAnsi="Times New Roman" w:cs="Times New Roman"/>
              </w:rPr>
            </w:pPr>
            <w:r w:rsidRPr="00A43500">
              <w:rPr>
                <w:rFonts w:ascii="Times New Roman" w:hAnsi="Times New Roman" w:cs="Times New Roman"/>
              </w:rPr>
              <w:t>- неработоспособен</w:t>
            </w:r>
            <w:r w:rsidR="00136808" w:rsidRPr="00A43500">
              <w:rPr>
                <w:rFonts w:ascii="Times New Roman" w:hAnsi="Times New Roman" w:cs="Times New Roman"/>
              </w:rPr>
              <w:t>;</w:t>
            </w:r>
          </w:p>
          <w:p w:rsidR="005D44B9" w:rsidRPr="00A43500" w:rsidRDefault="005D44B9" w:rsidP="00211C9F">
            <w:pPr>
              <w:spacing w:after="0" w:line="230" w:lineRule="auto"/>
              <w:jc w:val="both"/>
              <w:rPr>
                <w:rFonts w:ascii="Times New Roman" w:hAnsi="Times New Roman" w:cs="Times New Roman"/>
              </w:rPr>
            </w:pPr>
            <w:r w:rsidRPr="00A43500">
              <w:rPr>
                <w:rFonts w:ascii="Times New Roman" w:hAnsi="Times New Roman" w:cs="Times New Roman"/>
              </w:rPr>
              <w:t>- при приведении в действие органа управления не издает непрерывный и монотонный звук</w:t>
            </w:r>
            <w:r w:rsidR="00136808" w:rsidRPr="00A43500">
              <w:rPr>
                <w:rFonts w:ascii="Times New Roman" w:hAnsi="Times New Roman" w:cs="Times New Roman"/>
              </w:rPr>
              <w:t>.</w:t>
            </w:r>
          </w:p>
          <w:p w:rsidR="005D44B9" w:rsidRPr="00A43500" w:rsidRDefault="003F0C8C" w:rsidP="00211C9F">
            <w:pPr>
              <w:spacing w:after="0" w:line="230" w:lineRule="auto"/>
              <w:jc w:val="both"/>
              <w:rPr>
                <w:rFonts w:ascii="Times New Roman" w:hAnsi="Times New Roman" w:cs="Times New Roman"/>
              </w:rPr>
            </w:pPr>
            <w:r>
              <w:rPr>
                <w:rFonts w:ascii="Times New Roman" w:hAnsi="Times New Roman" w:cs="Times New Roman"/>
              </w:rPr>
              <w:t>2</w:t>
            </w:r>
            <w:r w:rsidR="005D44B9" w:rsidRPr="00A43500">
              <w:rPr>
                <w:rFonts w:ascii="Times New Roman" w:hAnsi="Times New Roman" w:cs="Times New Roman"/>
              </w:rPr>
              <w:t xml:space="preserve"> Акустический спектр издаваемого звука значительно изменяется</w:t>
            </w:r>
          </w:p>
        </w:tc>
      </w:tr>
      <w:tr w:rsidR="00136808"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D05CF0" w:rsidP="00211C9F">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136808" w:rsidRPr="00A43500">
              <w:rPr>
                <w:rFonts w:ascii="Times New Roman" w:hAnsi="Times New Roman" w:cs="Times New Roman"/>
              </w:rPr>
              <w:t xml:space="preserve">.5 Демонтаж и неработоспособность средств измерения скорости (спидометры), а также технические средства контроля за соблюдением водителями режимов движения, труда и отдыха (если их установка предусмотрена настоящим </w:t>
            </w:r>
            <w:r w:rsidR="00B40F78" w:rsidRPr="00A43500">
              <w:rPr>
                <w:rFonts w:ascii="Times New Roman" w:hAnsi="Times New Roman" w:cs="Times New Roman"/>
              </w:rPr>
              <w:t>стандарта</w:t>
            </w:r>
            <w:r w:rsidR="00136808" w:rsidRPr="00A43500">
              <w:rPr>
                <w:rFonts w:ascii="Times New Roman" w:hAnsi="Times New Roman" w:cs="Times New Roman"/>
              </w:rPr>
              <w:t>) не допускаются.</w:t>
            </w:r>
          </w:p>
          <w:p w:rsidR="00136808" w:rsidRPr="00A43500" w:rsidRDefault="00C64028" w:rsidP="00211C9F">
            <w:pPr>
              <w:spacing w:after="0" w:line="230" w:lineRule="auto"/>
              <w:jc w:val="both"/>
              <w:rPr>
                <w:rFonts w:ascii="Times New Roman" w:hAnsi="Times New Roman" w:cs="Times New Roman"/>
              </w:rPr>
            </w:pPr>
            <w:r w:rsidRPr="00C64028">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003F0C8C">
              <w:rPr>
                <w:rFonts w:ascii="Times New Roman" w:hAnsi="Times New Roman" w:cs="Times New Roman"/>
                <w:sz w:val="18"/>
                <w:szCs w:val="18"/>
              </w:rPr>
              <w:t>–</w:t>
            </w:r>
            <w:r w:rsidRPr="00C64028">
              <w:rPr>
                <w:rFonts w:ascii="Times New Roman" w:hAnsi="Times New Roman" w:cs="Times New Roman"/>
                <w:sz w:val="18"/>
                <w:szCs w:val="18"/>
              </w:rPr>
              <w:t xml:space="preserve"> Выполнение этого требования ранее проверялось</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3F0C8C" w:rsidP="00211C9F">
            <w:pPr>
              <w:spacing w:after="0" w:line="230" w:lineRule="auto"/>
              <w:jc w:val="center"/>
              <w:rPr>
                <w:rFonts w:ascii="Times New Roman" w:hAnsi="Times New Roman" w:cs="Times New Roman"/>
              </w:rPr>
            </w:pPr>
            <w:r>
              <w:rPr>
                <w:rFonts w:ascii="Times New Roman" w:hAnsi="Times New Roman" w:cs="Times New Roman"/>
              </w:rPr>
              <w:t>–</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136808" w:rsidRPr="00A43500" w:rsidRDefault="003F0C8C" w:rsidP="00211C9F">
            <w:pPr>
              <w:spacing w:after="0" w:line="23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136808" w:rsidRPr="00A43500" w:rsidRDefault="003F0C8C" w:rsidP="00211C9F">
            <w:pPr>
              <w:spacing w:after="0" w:line="230" w:lineRule="auto"/>
              <w:jc w:val="center"/>
              <w:rPr>
                <w:rFonts w:ascii="Times New Roman" w:hAnsi="Times New Roman" w:cs="Times New Roman"/>
              </w:rPr>
            </w:pPr>
            <w:r>
              <w:rPr>
                <w:rFonts w:ascii="Times New Roman" w:hAnsi="Times New Roman" w:cs="Times New Roman"/>
              </w:rPr>
              <w:t>–</w:t>
            </w:r>
          </w:p>
        </w:tc>
      </w:tr>
      <w:tr w:rsidR="00923365"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923365" w:rsidRPr="00A43500" w:rsidRDefault="00D05CF0" w:rsidP="00211C9F">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923365" w:rsidRPr="00A43500">
              <w:rPr>
                <w:rFonts w:ascii="Times New Roman" w:hAnsi="Times New Roman" w:cs="Times New Roman"/>
              </w:rPr>
              <w:t xml:space="preserve">.6 Ослабление затяжки болтовых соединений и разрушения деталей подвески и карданной передачи </w:t>
            </w:r>
            <w:r w:rsidR="008D6691" w:rsidRPr="00A43500">
              <w:rPr>
                <w:rFonts w:ascii="Times New Roman" w:hAnsi="Times New Roman" w:cs="Times New Roman"/>
              </w:rPr>
              <w:t xml:space="preserve">ТС </w:t>
            </w:r>
            <w:r w:rsidR="00923365" w:rsidRPr="00A43500">
              <w:rPr>
                <w:rFonts w:ascii="Times New Roman" w:hAnsi="Times New Roman" w:cs="Times New Roman"/>
              </w:rPr>
              <w:t>не допускаются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923365" w:rsidRPr="00A43500" w:rsidRDefault="00923365" w:rsidP="00211C9F">
            <w:pPr>
              <w:spacing w:after="0" w:line="230" w:lineRule="auto"/>
              <w:jc w:val="both"/>
              <w:rPr>
                <w:rFonts w:ascii="Times New Roman" w:hAnsi="Times New Roman" w:cs="Times New Roman"/>
              </w:rPr>
            </w:pPr>
            <w:r w:rsidRPr="00A43500">
              <w:rPr>
                <w:rFonts w:ascii="Times New Roman" w:hAnsi="Times New Roman" w:cs="Times New Roman"/>
              </w:rPr>
              <w:t>Визуальный кон</w:t>
            </w:r>
            <w:r w:rsidR="003F0C8C">
              <w:rPr>
                <w:rFonts w:ascii="Times New Roman" w:hAnsi="Times New Roman" w:cs="Times New Roman"/>
              </w:rPr>
              <w:t>троль, функ- цио</w:t>
            </w:r>
            <w:r w:rsidRPr="00A43500">
              <w:rPr>
                <w:rFonts w:ascii="Times New Roman" w:hAnsi="Times New Roman" w:cs="Times New Roman"/>
              </w:rPr>
              <w:t>нальная проверка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923365" w:rsidRPr="00A43500" w:rsidRDefault="00923365" w:rsidP="00211C9F">
            <w:pPr>
              <w:spacing w:after="0" w:line="230" w:lineRule="auto"/>
              <w:jc w:val="both"/>
              <w:rPr>
                <w:rFonts w:ascii="Times New Roman" w:hAnsi="Times New Roman" w:cs="Times New Roman"/>
              </w:rPr>
            </w:pPr>
            <w:r w:rsidRPr="00A43500">
              <w:rPr>
                <w:rFonts w:ascii="Times New Roman" w:hAnsi="Times New Roman" w:cs="Times New Roman"/>
              </w:rPr>
              <w:t>Тестер проверки люфтов в деталях</w:t>
            </w:r>
            <w:r w:rsidR="003F0C8C">
              <w:rPr>
                <w:rFonts w:ascii="Times New Roman" w:hAnsi="Times New Roman" w:cs="Times New Roman"/>
              </w:rPr>
              <w:t xml:space="preserve"> рулевого управления и подвески</w:t>
            </w:r>
          </w:p>
        </w:tc>
        <w:tc>
          <w:tcPr>
            <w:tcW w:w="1253" w:type="pct"/>
            <w:tcBorders>
              <w:top w:val="single" w:sz="4" w:space="0" w:color="000000"/>
              <w:left w:val="single" w:sz="4" w:space="0" w:color="000000"/>
              <w:bottom w:val="single" w:sz="4" w:space="0" w:color="000000"/>
              <w:right w:val="single" w:sz="4" w:space="0" w:color="000000"/>
            </w:tcBorders>
          </w:tcPr>
          <w:p w:rsidR="00923365" w:rsidRPr="00A43500" w:rsidRDefault="003F0C8C" w:rsidP="00211C9F">
            <w:pPr>
              <w:spacing w:after="0" w:line="230" w:lineRule="auto"/>
              <w:jc w:val="both"/>
              <w:rPr>
                <w:rFonts w:ascii="Times New Roman" w:hAnsi="Times New Roman" w:cs="Times New Roman"/>
              </w:rPr>
            </w:pPr>
            <w:r>
              <w:rPr>
                <w:rFonts w:ascii="Times New Roman" w:hAnsi="Times New Roman" w:cs="Times New Roman"/>
              </w:rPr>
              <w:t>1</w:t>
            </w:r>
            <w:r w:rsidR="00923365" w:rsidRPr="00A43500">
              <w:rPr>
                <w:rFonts w:ascii="Times New Roman" w:hAnsi="Times New Roman" w:cs="Times New Roman"/>
              </w:rPr>
              <w:t xml:space="preserve"> Затяжка болтовых соединений подвески и/или карданной передачи </w:t>
            </w:r>
            <w:r w:rsidR="008D6691" w:rsidRPr="00A43500">
              <w:rPr>
                <w:rFonts w:ascii="Times New Roman" w:hAnsi="Times New Roman" w:cs="Times New Roman"/>
              </w:rPr>
              <w:t xml:space="preserve">ТС </w:t>
            </w:r>
            <w:r w:rsidR="00923365" w:rsidRPr="00A43500">
              <w:rPr>
                <w:rFonts w:ascii="Times New Roman" w:hAnsi="Times New Roman" w:cs="Times New Roman"/>
              </w:rPr>
              <w:t>ослаблена</w:t>
            </w:r>
          </w:p>
          <w:p w:rsidR="00923365" w:rsidRPr="00A43500" w:rsidRDefault="001B1B38" w:rsidP="00211C9F">
            <w:pPr>
              <w:spacing w:after="0" w:line="230" w:lineRule="auto"/>
              <w:jc w:val="both"/>
              <w:rPr>
                <w:rFonts w:ascii="Times New Roman" w:hAnsi="Times New Roman" w:cs="Times New Roman"/>
              </w:rPr>
            </w:pPr>
            <w:r>
              <w:rPr>
                <w:rFonts w:ascii="Times New Roman" w:hAnsi="Times New Roman" w:cs="Times New Roman"/>
              </w:rPr>
              <w:t>2</w:t>
            </w:r>
            <w:r w:rsidR="00923365" w:rsidRPr="00A43500">
              <w:rPr>
                <w:rFonts w:ascii="Times New Roman" w:hAnsi="Times New Roman" w:cs="Times New Roman"/>
              </w:rPr>
              <w:t xml:space="preserve"> В деталях подвески и/или карданной передачи </w:t>
            </w:r>
            <w:r w:rsidR="008D6691" w:rsidRPr="00A43500">
              <w:rPr>
                <w:rFonts w:ascii="Times New Roman" w:hAnsi="Times New Roman" w:cs="Times New Roman"/>
              </w:rPr>
              <w:t>ТС</w:t>
            </w:r>
            <w:r>
              <w:rPr>
                <w:rFonts w:ascii="Times New Roman" w:hAnsi="Times New Roman" w:cs="Times New Roman"/>
              </w:rPr>
              <w:t xml:space="preserve"> имеются видимые повреждения</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C64028" w:rsidRDefault="00D05CF0" w:rsidP="00211C9F">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5D44B9" w:rsidRPr="00A43500">
              <w:rPr>
                <w:rFonts w:ascii="Times New Roman" w:hAnsi="Times New Roman" w:cs="Times New Roman"/>
              </w:rPr>
              <w:t xml:space="preserve">.7 Давление на контрольном выводе регулятора уровня пола </w:t>
            </w:r>
            <w:r w:rsidR="008D6691" w:rsidRPr="00A43500">
              <w:rPr>
                <w:rFonts w:ascii="Times New Roman" w:hAnsi="Times New Roman" w:cs="Times New Roman"/>
              </w:rPr>
              <w:t>ТС</w:t>
            </w:r>
            <w:r w:rsidR="005D44B9" w:rsidRPr="00A43500">
              <w:rPr>
                <w:rFonts w:ascii="Times New Roman" w:hAnsi="Times New Roman" w:cs="Times New Roman"/>
              </w:rPr>
              <w:t xml:space="preserve"> с пневматической подвеской, изготовленного после 1 января </w:t>
            </w:r>
          </w:p>
          <w:p w:rsidR="005D44B9" w:rsidRPr="00A43500" w:rsidRDefault="005D44B9" w:rsidP="00211C9F">
            <w:pPr>
              <w:spacing w:after="0" w:line="230" w:lineRule="auto"/>
              <w:jc w:val="both"/>
              <w:rPr>
                <w:rFonts w:ascii="Times New Roman" w:hAnsi="Times New Roman" w:cs="Times New Roman"/>
              </w:rPr>
            </w:pPr>
            <w:r w:rsidRPr="00A43500">
              <w:rPr>
                <w:rFonts w:ascii="Times New Roman" w:hAnsi="Times New Roman" w:cs="Times New Roman"/>
              </w:rPr>
              <w:t>1997 г., должно соответствовать указанному изготовителем в эксплуатационной документации</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3F0C8C" w:rsidRDefault="003F0C8C" w:rsidP="00211C9F">
            <w:pPr>
              <w:spacing w:after="0" w:line="230" w:lineRule="auto"/>
              <w:jc w:val="both"/>
              <w:rPr>
                <w:rFonts w:ascii="Times New Roman" w:hAnsi="Times New Roman" w:cs="Times New Roman"/>
              </w:rPr>
            </w:pPr>
            <w:r>
              <w:rPr>
                <w:rFonts w:ascii="Times New Roman" w:hAnsi="Times New Roman" w:cs="Times New Roman"/>
              </w:rPr>
              <w:t xml:space="preserve">Измерение давления, </w:t>
            </w:r>
          </w:p>
          <w:p w:rsidR="005D44B9" w:rsidRPr="00A43500" w:rsidRDefault="003F0C8C" w:rsidP="00211C9F">
            <w:pPr>
              <w:spacing w:after="0" w:line="230" w:lineRule="auto"/>
              <w:jc w:val="both"/>
              <w:rPr>
                <w:rFonts w:ascii="Times New Roman" w:hAnsi="Times New Roman" w:cs="Times New Roman"/>
              </w:rPr>
            </w:pPr>
            <w:r>
              <w:rPr>
                <w:rFonts w:ascii="Times New Roman" w:hAnsi="Times New Roman" w:cs="Times New Roman"/>
              </w:rPr>
              <w:t>сра</w:t>
            </w:r>
            <w:r w:rsidR="00D8231F" w:rsidRPr="00A43500">
              <w:rPr>
                <w:rFonts w:ascii="Times New Roman" w:hAnsi="Times New Roman" w:cs="Times New Roman"/>
              </w:rPr>
              <w:t>внение с данными приве</w:t>
            </w:r>
            <w:r>
              <w:rPr>
                <w:rFonts w:ascii="Times New Roman" w:hAnsi="Times New Roman" w:cs="Times New Roman"/>
              </w:rPr>
              <w:t>-</w:t>
            </w:r>
            <w:r w:rsidR="00D8231F" w:rsidRPr="00A43500">
              <w:rPr>
                <w:rFonts w:ascii="Times New Roman" w:hAnsi="Times New Roman" w:cs="Times New Roman"/>
              </w:rPr>
              <w:t xml:space="preserve">денными в эксплуатационной документации </w:t>
            </w:r>
            <w:r w:rsidR="008D6691" w:rsidRPr="00A43500">
              <w:rPr>
                <w:rFonts w:ascii="Times New Roman" w:hAnsi="Times New Roman" w:cs="Times New Roman"/>
              </w:rPr>
              <w:t>ТС</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8231F" w:rsidP="00211C9F">
            <w:pPr>
              <w:spacing w:after="0" w:line="230" w:lineRule="auto"/>
              <w:jc w:val="both"/>
              <w:rPr>
                <w:rFonts w:ascii="Times New Roman" w:hAnsi="Times New Roman" w:cs="Times New Roman"/>
              </w:rPr>
            </w:pPr>
            <w:r w:rsidRPr="00A43500">
              <w:rPr>
                <w:rFonts w:ascii="Times New Roman" w:hAnsi="Times New Roman" w:cs="Times New Roman"/>
              </w:rPr>
              <w:t>Манометр</w:t>
            </w:r>
          </w:p>
        </w:tc>
        <w:tc>
          <w:tcPr>
            <w:tcW w:w="1253" w:type="pct"/>
            <w:tcBorders>
              <w:top w:val="single" w:sz="4" w:space="0" w:color="000000"/>
              <w:left w:val="single" w:sz="4" w:space="0" w:color="000000"/>
              <w:bottom w:val="single" w:sz="4" w:space="0" w:color="000000"/>
              <w:right w:val="single" w:sz="4" w:space="0" w:color="000000"/>
            </w:tcBorders>
          </w:tcPr>
          <w:p w:rsidR="009A1CD0" w:rsidRPr="00A43500" w:rsidRDefault="005D44B9" w:rsidP="00211C9F">
            <w:pPr>
              <w:spacing w:after="0" w:line="230" w:lineRule="auto"/>
              <w:jc w:val="both"/>
              <w:rPr>
                <w:rFonts w:ascii="Times New Roman" w:hAnsi="Times New Roman" w:cs="Times New Roman"/>
              </w:rPr>
            </w:pPr>
            <w:r w:rsidRPr="00A43500">
              <w:rPr>
                <w:rFonts w:ascii="Times New Roman" w:hAnsi="Times New Roman" w:cs="Times New Roman"/>
              </w:rPr>
              <w:t xml:space="preserve">Давление на контрольном выводе регулятора уровня пола </w:t>
            </w:r>
            <w:r w:rsidR="008D6691" w:rsidRPr="00A43500">
              <w:rPr>
                <w:rFonts w:ascii="Times New Roman" w:hAnsi="Times New Roman" w:cs="Times New Roman"/>
              </w:rPr>
              <w:t xml:space="preserve">ТС </w:t>
            </w:r>
            <w:r w:rsidRPr="00A43500">
              <w:rPr>
                <w:rFonts w:ascii="Times New Roman" w:hAnsi="Times New Roman" w:cs="Times New Roman"/>
              </w:rPr>
              <w:t>с пневматической подвеской не соответствует указанному изготовителем в эксплуатационной документации</w:t>
            </w:r>
          </w:p>
        </w:tc>
      </w:tr>
      <w:tr w:rsidR="00450B70"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450B70" w:rsidRPr="00A43500" w:rsidRDefault="00D05CF0" w:rsidP="00211C9F">
            <w:pPr>
              <w:spacing w:after="0" w:line="23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450B70" w:rsidRPr="00A43500">
              <w:rPr>
                <w:rFonts w:ascii="Times New Roman" w:hAnsi="Times New Roman" w:cs="Times New Roman"/>
              </w:rPr>
              <w:t xml:space="preserve">.8 Деформации вследствие повреждений или изменения конструкции передних и задних бамперов </w:t>
            </w:r>
            <w:r w:rsidR="008D6691" w:rsidRPr="00A43500">
              <w:rPr>
                <w:rFonts w:ascii="Times New Roman" w:hAnsi="Times New Roman" w:cs="Times New Roman"/>
              </w:rPr>
              <w:t>ТС</w:t>
            </w:r>
            <w:r w:rsidR="00450B70" w:rsidRPr="00A43500">
              <w:rPr>
                <w:rFonts w:ascii="Times New Roman" w:hAnsi="Times New Roman" w:cs="Times New Roman"/>
              </w:rPr>
              <w:t xml:space="preserve">, при которых радиус кривизны выступающих наружу частей бампера (за исключением </w:t>
            </w:r>
            <w:r w:rsidR="00211C9F">
              <w:rPr>
                <w:rFonts w:ascii="Times New Roman" w:hAnsi="Times New Roman" w:cs="Times New Roman"/>
              </w:rPr>
              <w:t xml:space="preserve">  </w:t>
            </w:r>
            <w:r w:rsidR="00450B70" w:rsidRPr="00A43500">
              <w:rPr>
                <w:rFonts w:ascii="Times New Roman" w:hAnsi="Times New Roman" w:cs="Times New Roman"/>
              </w:rPr>
              <w:t xml:space="preserve">деталей, </w:t>
            </w:r>
            <w:r w:rsidR="00211C9F">
              <w:rPr>
                <w:rFonts w:ascii="Times New Roman" w:hAnsi="Times New Roman" w:cs="Times New Roman"/>
              </w:rPr>
              <w:t xml:space="preserve">  </w:t>
            </w:r>
            <w:r w:rsidR="00450B70" w:rsidRPr="00A43500">
              <w:rPr>
                <w:rFonts w:ascii="Times New Roman" w:hAnsi="Times New Roman" w:cs="Times New Roman"/>
              </w:rPr>
              <w:t xml:space="preserve">изготовленных </w:t>
            </w:r>
            <w:r w:rsidR="00211C9F">
              <w:rPr>
                <w:rFonts w:ascii="Times New Roman" w:hAnsi="Times New Roman" w:cs="Times New Roman"/>
              </w:rPr>
              <w:t xml:space="preserve">  </w:t>
            </w:r>
            <w:r w:rsidR="00450B70" w:rsidRPr="00A43500">
              <w:rPr>
                <w:rFonts w:ascii="Times New Roman" w:hAnsi="Times New Roman" w:cs="Times New Roman"/>
              </w:rPr>
              <w:t xml:space="preserve">из </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450B70" w:rsidRPr="00A43500" w:rsidRDefault="001B1B38" w:rsidP="00211C9F">
            <w:pPr>
              <w:spacing w:after="0" w:line="230" w:lineRule="auto"/>
              <w:jc w:val="center"/>
              <w:rPr>
                <w:rFonts w:ascii="Times New Roman" w:hAnsi="Times New Roman" w:cs="Times New Roman"/>
              </w:rPr>
            </w:pPr>
            <w:r>
              <w:rPr>
                <w:rFonts w:ascii="Times New Roman" w:hAnsi="Times New Roman" w:cs="Times New Roman"/>
              </w:rPr>
              <w:t>–</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450B70" w:rsidRPr="00A43500" w:rsidRDefault="001B1B38" w:rsidP="00211C9F">
            <w:pPr>
              <w:spacing w:after="0" w:line="23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450B70" w:rsidRPr="00A43500" w:rsidRDefault="001B1B38" w:rsidP="00211C9F">
            <w:pPr>
              <w:spacing w:after="0" w:line="230" w:lineRule="auto"/>
              <w:jc w:val="center"/>
              <w:rPr>
                <w:rFonts w:ascii="Times New Roman" w:hAnsi="Times New Roman" w:cs="Times New Roman"/>
              </w:rPr>
            </w:pPr>
            <w:r>
              <w:rPr>
                <w:rFonts w:ascii="Times New Roman" w:hAnsi="Times New Roman" w:cs="Times New Roman"/>
              </w:rPr>
              <w:t>–</w:t>
            </w:r>
          </w:p>
        </w:tc>
      </w:tr>
    </w:tbl>
    <w:p w:rsidR="00211C9F" w:rsidRPr="00211C9F" w:rsidRDefault="00211C9F" w:rsidP="00211C9F">
      <w:pPr>
        <w:spacing w:after="0"/>
        <w:rPr>
          <w:rFonts w:ascii="Times New Roman" w:hAnsi="Times New Roman" w:cs="Times New Roman"/>
          <w:i/>
        </w:rPr>
      </w:pPr>
      <w:r w:rsidRPr="00211C9F">
        <w:rPr>
          <w:rFonts w:ascii="Times New Roman" w:hAnsi="Times New Roman" w:cs="Times New Roman"/>
          <w:i/>
        </w:rPr>
        <w:lastRenderedPageBreak/>
        <w:t>Продолжение таблицы А.26</w:t>
      </w:r>
    </w:p>
    <w:tbl>
      <w:tblPr>
        <w:tblW w:w="5000" w:type="pct"/>
        <w:tblLook w:val="0000" w:firstRow="0" w:lastRow="0" w:firstColumn="0" w:lastColumn="0" w:noHBand="0" w:noVBand="0"/>
      </w:tblPr>
      <w:tblGrid>
        <w:gridCol w:w="4669"/>
        <w:gridCol w:w="3135"/>
        <w:gridCol w:w="3277"/>
        <w:gridCol w:w="3705"/>
      </w:tblGrid>
      <w:tr w:rsidR="00211C9F" w:rsidRPr="00C64028" w:rsidTr="003F3914">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211C9F" w:rsidRPr="00C64028" w:rsidRDefault="00211C9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211C9F" w:rsidRPr="00C64028" w:rsidRDefault="00211C9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211C9F" w:rsidRPr="00C64028" w:rsidRDefault="00211C9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211C9F" w:rsidRPr="00C64028" w:rsidRDefault="00211C9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Основание для признания несоответствия</w:t>
            </w:r>
          </w:p>
        </w:tc>
      </w:tr>
      <w:tr w:rsidR="00211C9F"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211C9F" w:rsidRPr="00A43500" w:rsidRDefault="00211C9F" w:rsidP="00211C9F">
            <w:pPr>
              <w:spacing w:after="0" w:line="240" w:lineRule="auto"/>
              <w:jc w:val="both"/>
              <w:rPr>
                <w:rFonts w:ascii="Times New Roman" w:hAnsi="Times New Roman" w:cs="Times New Roman"/>
              </w:rPr>
            </w:pPr>
            <w:r w:rsidRPr="00A43500">
              <w:rPr>
                <w:rFonts w:ascii="Times New Roman" w:hAnsi="Times New Roman" w:cs="Times New Roman"/>
              </w:rPr>
              <w:t>неметаллических эластичных материалов) менее 5 мм, не допускаются.</w:t>
            </w:r>
          </w:p>
          <w:p w:rsidR="00211C9F" w:rsidRPr="00A43500" w:rsidRDefault="00211C9F" w:rsidP="00211C9F">
            <w:pPr>
              <w:spacing w:after="0" w:line="240" w:lineRule="auto"/>
              <w:jc w:val="both"/>
              <w:rPr>
                <w:rFonts w:ascii="Times New Roman" w:hAnsi="Times New Roman" w:cs="Times New Roman"/>
              </w:rPr>
            </w:pPr>
            <w:r w:rsidRPr="00C64028">
              <w:rPr>
                <w:rFonts w:ascii="Times New Roman" w:hAnsi="Times New Roman" w:cs="Times New Roman"/>
                <w:spacing w:val="70"/>
                <w:kern w:val="18"/>
                <w:sz w:val="18"/>
                <w:szCs w:val="18"/>
              </w:rPr>
              <w:t>Примечание</w:t>
            </w:r>
            <w:r>
              <w:rPr>
                <w:rFonts w:ascii="Times New Roman" w:hAnsi="Times New Roman" w:cs="Times New Roman"/>
                <w:sz w:val="18"/>
                <w:szCs w:val="18"/>
              </w:rPr>
              <w:t xml:space="preserve"> –</w:t>
            </w:r>
            <w:r w:rsidRPr="00C64028">
              <w:rPr>
                <w:rFonts w:ascii="Times New Roman" w:hAnsi="Times New Roman" w:cs="Times New Roman"/>
                <w:sz w:val="18"/>
                <w:szCs w:val="18"/>
              </w:rPr>
              <w:t xml:space="preserve"> Выполнение этого требования ранее проверялось</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211C9F" w:rsidRDefault="00211C9F" w:rsidP="008F62B5">
            <w:pPr>
              <w:spacing w:after="0" w:line="240" w:lineRule="auto"/>
              <w:jc w:val="center"/>
              <w:rPr>
                <w:rFonts w:ascii="Times New Roman" w:hAnsi="Times New Roman" w:cs="Times New Roman"/>
              </w:rPr>
            </w:pP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211C9F" w:rsidRDefault="00211C9F" w:rsidP="008F62B5">
            <w:pPr>
              <w:spacing w:after="0" w:line="240" w:lineRule="auto"/>
              <w:jc w:val="center"/>
              <w:rPr>
                <w:rFonts w:ascii="Times New Roman" w:hAnsi="Times New Roman" w:cs="Times New Roman"/>
              </w:rPr>
            </w:pPr>
          </w:p>
        </w:tc>
        <w:tc>
          <w:tcPr>
            <w:tcW w:w="1253" w:type="pct"/>
            <w:tcBorders>
              <w:top w:val="single" w:sz="4" w:space="0" w:color="000000"/>
              <w:left w:val="single" w:sz="4" w:space="0" w:color="000000"/>
              <w:bottom w:val="single" w:sz="4" w:space="0" w:color="000000"/>
              <w:right w:val="single" w:sz="4" w:space="0" w:color="000000"/>
            </w:tcBorders>
          </w:tcPr>
          <w:p w:rsidR="00211C9F" w:rsidRDefault="00211C9F" w:rsidP="008F62B5">
            <w:pPr>
              <w:spacing w:after="0" w:line="240" w:lineRule="auto"/>
              <w:jc w:val="center"/>
              <w:rPr>
                <w:rFonts w:ascii="Times New Roman" w:hAnsi="Times New Roman" w:cs="Times New Roman"/>
              </w:rPr>
            </w:pP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5D44B9" w:rsidRPr="00A43500">
              <w:rPr>
                <w:rFonts w:ascii="Times New Roman" w:hAnsi="Times New Roman" w:cs="Times New Roman"/>
              </w:rPr>
              <w:t>.9 Видимые разрушения, короткие замыкания и следы пробоя изоляции электрических проводов не допускаются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F37092">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B1B38" w:rsidP="00450B70">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A43500" w:rsidRDefault="00450B70" w:rsidP="00F37092">
            <w:pPr>
              <w:spacing w:after="0" w:line="240" w:lineRule="auto"/>
              <w:jc w:val="both"/>
              <w:rPr>
                <w:rFonts w:ascii="Times New Roman" w:hAnsi="Times New Roman" w:cs="Times New Roman"/>
              </w:rPr>
            </w:pPr>
            <w:r w:rsidRPr="00A43500">
              <w:rPr>
                <w:rFonts w:ascii="Times New Roman" w:hAnsi="Times New Roman" w:cs="Times New Roman"/>
              </w:rPr>
              <w:t>Н</w:t>
            </w:r>
            <w:r w:rsidR="005D44B9" w:rsidRPr="00A43500">
              <w:rPr>
                <w:rFonts w:ascii="Times New Roman" w:hAnsi="Times New Roman" w:cs="Times New Roman"/>
              </w:rPr>
              <w:t>аличие:</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w:t>
            </w:r>
            <w:r w:rsidR="00450B70" w:rsidRPr="00A43500">
              <w:rPr>
                <w:rFonts w:ascii="Times New Roman" w:hAnsi="Times New Roman" w:cs="Times New Roman"/>
              </w:rPr>
              <w:t> </w:t>
            </w:r>
            <w:r w:rsidRPr="00A43500">
              <w:rPr>
                <w:rFonts w:ascii="Times New Roman" w:hAnsi="Times New Roman" w:cs="Times New Roman"/>
              </w:rPr>
              <w:t xml:space="preserve">видимых разрушений электрических проводов, </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 xml:space="preserve">- </w:t>
            </w:r>
            <w:r w:rsidR="00450B70" w:rsidRPr="00A43500">
              <w:rPr>
                <w:rFonts w:ascii="Times New Roman" w:hAnsi="Times New Roman" w:cs="Times New Roman"/>
              </w:rPr>
              <w:t xml:space="preserve">следов </w:t>
            </w:r>
            <w:r w:rsidRPr="00A43500">
              <w:rPr>
                <w:rFonts w:ascii="Times New Roman" w:hAnsi="Times New Roman" w:cs="Times New Roman"/>
              </w:rPr>
              <w:t>коротких замыканий,</w:t>
            </w:r>
          </w:p>
          <w:p w:rsidR="005D44B9" w:rsidRPr="00A43500" w:rsidRDefault="005D44B9" w:rsidP="00450B70">
            <w:pPr>
              <w:spacing w:after="0" w:line="240" w:lineRule="auto"/>
              <w:jc w:val="both"/>
              <w:rPr>
                <w:rFonts w:ascii="Times New Roman" w:hAnsi="Times New Roman" w:cs="Times New Roman"/>
              </w:rPr>
            </w:pPr>
            <w:r w:rsidRPr="00A43500">
              <w:rPr>
                <w:rFonts w:ascii="Times New Roman" w:hAnsi="Times New Roman" w:cs="Times New Roman"/>
              </w:rPr>
              <w:t>-</w:t>
            </w:r>
            <w:r w:rsidR="00450B70" w:rsidRPr="00A43500">
              <w:rPr>
                <w:rFonts w:ascii="Times New Roman" w:hAnsi="Times New Roman" w:cs="Times New Roman"/>
              </w:rPr>
              <w:t> </w:t>
            </w:r>
            <w:r w:rsidRPr="00A43500">
              <w:rPr>
                <w:rFonts w:ascii="Times New Roman" w:hAnsi="Times New Roman" w:cs="Times New Roman"/>
              </w:rPr>
              <w:t>следов пробоя изоляции электрических проводов.</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5D44B9" w:rsidRPr="00A43500">
              <w:rPr>
                <w:rFonts w:ascii="Times New Roman" w:hAnsi="Times New Roman" w:cs="Times New Roman"/>
              </w:rPr>
              <w:t xml:space="preserve">.10 Запасное колесо, аккумуляторные батареи, сиденья должны быть надежно закреплены в местах, предусмотренных изготовителем в эксплуатационной документации </w:t>
            </w:r>
            <w:r w:rsidR="008D6691" w:rsidRPr="00A43500">
              <w:rPr>
                <w:rFonts w:ascii="Times New Roman" w:hAnsi="Times New Roman" w:cs="Times New Roman"/>
              </w:rPr>
              <w:t>ТС</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F37092">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r w:rsidR="00105EF3" w:rsidRPr="00A43500">
              <w:rPr>
                <w:rFonts w:ascii="Times New Roman" w:hAnsi="Times New Roman" w:cs="Times New Roman"/>
              </w:rPr>
              <w:t>, конт</w:t>
            </w:r>
            <w:r w:rsidR="001B1B38">
              <w:rPr>
                <w:rFonts w:ascii="Times New Roman" w:hAnsi="Times New Roman" w:cs="Times New Roman"/>
              </w:rPr>
              <w:t>-</w:t>
            </w:r>
            <w:r w:rsidR="00105EF3" w:rsidRPr="00A43500">
              <w:rPr>
                <w:rFonts w:ascii="Times New Roman" w:hAnsi="Times New Roman" w:cs="Times New Roman"/>
              </w:rPr>
              <w:t>роль посредством приложения нагрузки к запасному колесу, аккумуляторным батареям, сиденьям, контроль эксп</w:t>
            </w:r>
            <w:r w:rsidR="000E12FD">
              <w:rPr>
                <w:rFonts w:ascii="Times New Roman" w:hAnsi="Times New Roman" w:cs="Times New Roman"/>
              </w:rPr>
              <w:t>лу</w:t>
            </w:r>
            <w:r w:rsidR="001B1B38">
              <w:rPr>
                <w:rFonts w:ascii="Times New Roman" w:hAnsi="Times New Roman" w:cs="Times New Roman"/>
              </w:rPr>
              <w:t>-</w:t>
            </w:r>
            <w:r w:rsidR="00105EF3" w:rsidRPr="00A43500">
              <w:rPr>
                <w:rFonts w:ascii="Times New Roman" w:hAnsi="Times New Roman" w:cs="Times New Roman"/>
              </w:rPr>
              <w:t xml:space="preserve">атационной документации </w:t>
            </w:r>
            <w:r w:rsidR="009B588F" w:rsidRPr="00A43500">
              <w:rPr>
                <w:rFonts w:ascii="Times New Roman" w:hAnsi="Times New Roman" w:cs="Times New Roman"/>
              </w:rPr>
              <w:t>ТС</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B1B38" w:rsidP="00105EF3">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A43500" w:rsidRDefault="001B1B38" w:rsidP="00F37092">
            <w:pPr>
              <w:spacing w:after="0" w:line="240" w:lineRule="auto"/>
              <w:jc w:val="both"/>
              <w:rPr>
                <w:rFonts w:ascii="Times New Roman" w:hAnsi="Times New Roman" w:cs="Times New Roman"/>
              </w:rPr>
            </w:pPr>
            <w:r>
              <w:rPr>
                <w:rFonts w:ascii="Times New Roman" w:hAnsi="Times New Roman" w:cs="Times New Roman"/>
              </w:rPr>
              <w:t>1</w:t>
            </w:r>
            <w:r w:rsidR="005D44B9" w:rsidRPr="00A43500">
              <w:rPr>
                <w:rFonts w:ascii="Times New Roman" w:hAnsi="Times New Roman" w:cs="Times New Roman"/>
              </w:rPr>
              <w:t xml:space="preserve"> Запасное колесо не закреплено или закреплено ненадежно</w:t>
            </w:r>
          </w:p>
          <w:p w:rsidR="005D44B9" w:rsidRPr="00A43500" w:rsidRDefault="001B1B38" w:rsidP="00F37092">
            <w:pPr>
              <w:spacing w:after="0" w:line="240" w:lineRule="auto"/>
              <w:jc w:val="both"/>
              <w:rPr>
                <w:rFonts w:ascii="Times New Roman" w:hAnsi="Times New Roman" w:cs="Times New Roman"/>
              </w:rPr>
            </w:pPr>
            <w:r>
              <w:rPr>
                <w:rFonts w:ascii="Times New Roman" w:hAnsi="Times New Roman" w:cs="Times New Roman"/>
              </w:rPr>
              <w:t>2</w:t>
            </w:r>
            <w:r w:rsidR="005D44B9" w:rsidRPr="00A43500">
              <w:rPr>
                <w:rFonts w:ascii="Times New Roman" w:hAnsi="Times New Roman" w:cs="Times New Roman"/>
              </w:rPr>
              <w:t xml:space="preserve"> Аккумуляторные батареи не закреплены или закреплены ненадежно</w:t>
            </w:r>
          </w:p>
          <w:p w:rsidR="005D44B9" w:rsidRPr="00A43500" w:rsidRDefault="001B1B38" w:rsidP="00F37092">
            <w:pPr>
              <w:spacing w:after="0" w:line="240" w:lineRule="auto"/>
              <w:jc w:val="both"/>
              <w:rPr>
                <w:rFonts w:ascii="Times New Roman" w:hAnsi="Times New Roman" w:cs="Times New Roman"/>
              </w:rPr>
            </w:pPr>
            <w:r>
              <w:rPr>
                <w:rFonts w:ascii="Times New Roman" w:hAnsi="Times New Roman" w:cs="Times New Roman"/>
              </w:rPr>
              <w:t>3</w:t>
            </w:r>
            <w:r w:rsidR="005D44B9" w:rsidRPr="00A43500">
              <w:rPr>
                <w:rFonts w:ascii="Times New Roman" w:hAnsi="Times New Roman" w:cs="Times New Roman"/>
              </w:rPr>
              <w:t xml:space="preserve"> Сиденья не закреплены или за</w:t>
            </w:r>
            <w:r>
              <w:rPr>
                <w:rFonts w:ascii="Times New Roman" w:hAnsi="Times New Roman" w:cs="Times New Roman"/>
              </w:rPr>
              <w:t>-</w:t>
            </w:r>
            <w:r w:rsidR="005D44B9" w:rsidRPr="00A43500">
              <w:rPr>
                <w:rFonts w:ascii="Times New Roman" w:hAnsi="Times New Roman" w:cs="Times New Roman"/>
              </w:rPr>
              <w:t>креплены ненадежно.</w:t>
            </w:r>
          </w:p>
          <w:p w:rsidR="005D44B9" w:rsidRPr="00A43500" w:rsidRDefault="001B1B38" w:rsidP="00105EF3">
            <w:pPr>
              <w:spacing w:after="0" w:line="240" w:lineRule="auto"/>
              <w:jc w:val="both"/>
              <w:rPr>
                <w:rFonts w:ascii="Times New Roman" w:hAnsi="Times New Roman" w:cs="Times New Roman"/>
              </w:rPr>
            </w:pPr>
            <w:r>
              <w:rPr>
                <w:rFonts w:ascii="Times New Roman" w:hAnsi="Times New Roman" w:cs="Times New Roman"/>
              </w:rPr>
              <w:t xml:space="preserve">4 </w:t>
            </w:r>
            <w:r w:rsidR="005D44B9" w:rsidRPr="00A43500">
              <w:rPr>
                <w:rFonts w:ascii="Times New Roman" w:hAnsi="Times New Roman" w:cs="Times New Roman"/>
              </w:rPr>
              <w:t xml:space="preserve"> Места крепления запасного колеса, аккумуляторных батарей или сидений отличаются от мест, предусмотренных изготовителем в эксплуатационной документации </w:t>
            </w:r>
            <w:r w:rsidR="009B588F" w:rsidRPr="00A43500">
              <w:rPr>
                <w:rFonts w:ascii="Times New Roman" w:hAnsi="Times New Roman" w:cs="Times New Roman"/>
              </w:rPr>
              <w:t>ТС</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5D44B9" w:rsidRPr="00A43500">
              <w:rPr>
                <w:rFonts w:ascii="Times New Roman" w:hAnsi="Times New Roman" w:cs="Times New Roman"/>
              </w:rPr>
              <w:t>.11</w:t>
            </w:r>
            <w:r w:rsidR="00105EF3" w:rsidRPr="00A43500">
              <w:rPr>
                <w:rFonts w:ascii="Times New Roman" w:hAnsi="Times New Roman" w:cs="Times New Roman"/>
              </w:rPr>
              <w:t> </w:t>
            </w:r>
            <w:r w:rsidR="005D44B9" w:rsidRPr="00A43500">
              <w:rPr>
                <w:rFonts w:ascii="Times New Roman" w:hAnsi="Times New Roman" w:cs="Times New Roman"/>
              </w:rPr>
              <w:t xml:space="preserve">На </w:t>
            </w:r>
            <w:r w:rsidR="009B588F" w:rsidRPr="00A43500">
              <w:rPr>
                <w:rFonts w:ascii="Times New Roman" w:hAnsi="Times New Roman" w:cs="Times New Roman"/>
              </w:rPr>
              <w:t>ТС</w:t>
            </w:r>
            <w:r w:rsidR="005D44B9" w:rsidRPr="00A43500">
              <w:rPr>
                <w:rFonts w:ascii="Times New Roman" w:hAnsi="Times New Roman" w:cs="Times New Roman"/>
              </w:rPr>
              <w:t>, оборудованных механизмами продольной регулировки положения подушки и угла наклона спинки сиденья или механизмом перемещения сиденья водителя (для посадки и высадки пассажиров), указанные механизмы должны быть работоспособны. После прекращения регулирования или пользования эти механизмы должны автоматически блокироваться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05EF3" w:rsidP="00F37092">
            <w:pPr>
              <w:spacing w:after="0" w:line="240" w:lineRule="auto"/>
              <w:jc w:val="both"/>
              <w:rPr>
                <w:rFonts w:ascii="Times New Roman" w:hAnsi="Times New Roman" w:cs="Times New Roman"/>
              </w:rPr>
            </w:pPr>
            <w:r w:rsidRPr="00A43500">
              <w:rPr>
                <w:rFonts w:ascii="Times New Roman" w:hAnsi="Times New Roman" w:cs="Times New Roman"/>
              </w:rPr>
              <w:t>Ф</w:t>
            </w:r>
            <w:r w:rsidR="005D44B9" w:rsidRPr="00A43500">
              <w:rPr>
                <w:rFonts w:ascii="Times New Roman" w:hAnsi="Times New Roman" w:cs="Times New Roman"/>
              </w:rPr>
              <w:t>ункциональная  проверка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B1B38" w:rsidP="00105EF3">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A43500" w:rsidRDefault="001B1B38" w:rsidP="00F37092">
            <w:pPr>
              <w:spacing w:after="0" w:line="240" w:lineRule="auto"/>
              <w:jc w:val="both"/>
              <w:rPr>
                <w:rFonts w:ascii="Times New Roman" w:hAnsi="Times New Roman" w:cs="Times New Roman"/>
              </w:rPr>
            </w:pPr>
            <w:r>
              <w:rPr>
                <w:rFonts w:ascii="Times New Roman" w:hAnsi="Times New Roman" w:cs="Times New Roman"/>
              </w:rPr>
              <w:t>1</w:t>
            </w:r>
            <w:r w:rsidR="005D44B9" w:rsidRPr="00A43500">
              <w:rPr>
                <w:rFonts w:ascii="Times New Roman" w:hAnsi="Times New Roman" w:cs="Times New Roman"/>
              </w:rPr>
              <w:t xml:space="preserve"> Неработоспособны: </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w:t>
            </w:r>
            <w:r w:rsidR="00105EF3" w:rsidRPr="00A43500">
              <w:rPr>
                <w:rFonts w:ascii="Times New Roman" w:hAnsi="Times New Roman" w:cs="Times New Roman"/>
              </w:rPr>
              <w:t> </w:t>
            </w:r>
            <w:r w:rsidRPr="00A43500">
              <w:rPr>
                <w:rFonts w:ascii="Times New Roman" w:hAnsi="Times New Roman" w:cs="Times New Roman"/>
              </w:rPr>
              <w:t>механизмы продольной ре</w:t>
            </w:r>
            <w:r w:rsidR="001B1B38">
              <w:rPr>
                <w:rFonts w:ascii="Times New Roman" w:hAnsi="Times New Roman" w:cs="Times New Roman"/>
              </w:rPr>
              <w:t>-</w:t>
            </w:r>
            <w:r w:rsidRPr="00A43500">
              <w:rPr>
                <w:rFonts w:ascii="Times New Roman" w:hAnsi="Times New Roman" w:cs="Times New Roman"/>
              </w:rPr>
              <w:t>гулировки положения подушки</w:t>
            </w:r>
            <w:r w:rsidR="00105EF3" w:rsidRPr="00A43500">
              <w:rPr>
                <w:rFonts w:ascii="Times New Roman" w:hAnsi="Times New Roman" w:cs="Times New Roman"/>
              </w:rPr>
              <w:t xml:space="preserve"> сиденья;</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w:t>
            </w:r>
            <w:r w:rsidR="00105EF3" w:rsidRPr="00A43500">
              <w:rPr>
                <w:rFonts w:ascii="Times New Roman" w:hAnsi="Times New Roman" w:cs="Times New Roman"/>
              </w:rPr>
              <w:t> </w:t>
            </w:r>
            <w:r w:rsidRPr="00A43500">
              <w:rPr>
                <w:rFonts w:ascii="Times New Roman" w:hAnsi="Times New Roman" w:cs="Times New Roman"/>
              </w:rPr>
              <w:t>механизмы регулировки угла наклона спинки сиденья</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w:t>
            </w:r>
            <w:r w:rsidR="00105EF3" w:rsidRPr="00A43500">
              <w:rPr>
                <w:rFonts w:ascii="Times New Roman" w:hAnsi="Times New Roman" w:cs="Times New Roman"/>
              </w:rPr>
              <w:t> </w:t>
            </w:r>
            <w:r w:rsidRPr="00A43500">
              <w:rPr>
                <w:rFonts w:ascii="Times New Roman" w:hAnsi="Times New Roman" w:cs="Times New Roman"/>
              </w:rPr>
              <w:t>механизм перемещения сиденья водителя (для посадки и высадки пассажиров)</w:t>
            </w:r>
            <w:r w:rsidR="00133CFD">
              <w:rPr>
                <w:rFonts w:ascii="Times New Roman" w:hAnsi="Times New Roman" w:cs="Times New Roman"/>
              </w:rPr>
              <w:t>.</w:t>
            </w:r>
          </w:p>
          <w:p w:rsidR="005D44B9" w:rsidRPr="00A43500" w:rsidRDefault="001B1B38" w:rsidP="000E12FD">
            <w:pPr>
              <w:spacing w:after="0" w:line="240" w:lineRule="auto"/>
              <w:jc w:val="both"/>
              <w:rPr>
                <w:rFonts w:ascii="Times New Roman" w:hAnsi="Times New Roman" w:cs="Times New Roman"/>
              </w:rPr>
            </w:pPr>
            <w:r>
              <w:rPr>
                <w:rFonts w:ascii="Times New Roman" w:hAnsi="Times New Roman" w:cs="Times New Roman"/>
              </w:rPr>
              <w:t xml:space="preserve">2 </w:t>
            </w:r>
            <w:r w:rsidR="005D44B9" w:rsidRPr="00A43500">
              <w:rPr>
                <w:rFonts w:ascii="Times New Roman" w:hAnsi="Times New Roman" w:cs="Times New Roman"/>
              </w:rPr>
              <w:t xml:space="preserve">Автоматическая блокировка после прекращения регулирования или </w:t>
            </w:r>
          </w:p>
        </w:tc>
      </w:tr>
    </w:tbl>
    <w:p w:rsidR="000E12FD" w:rsidRPr="00211C9F" w:rsidRDefault="000E12FD" w:rsidP="000E12FD">
      <w:pPr>
        <w:spacing w:after="0"/>
        <w:rPr>
          <w:rFonts w:ascii="Times New Roman" w:hAnsi="Times New Roman" w:cs="Times New Roman"/>
          <w:i/>
        </w:rPr>
      </w:pPr>
      <w:r w:rsidRPr="00211C9F">
        <w:rPr>
          <w:rFonts w:ascii="Times New Roman" w:hAnsi="Times New Roman" w:cs="Times New Roman"/>
          <w:i/>
        </w:rPr>
        <w:lastRenderedPageBreak/>
        <w:t>Продолжение таблицы А.26</w:t>
      </w:r>
    </w:p>
    <w:tbl>
      <w:tblPr>
        <w:tblW w:w="5000" w:type="pct"/>
        <w:tblLook w:val="0000" w:firstRow="0" w:lastRow="0" w:firstColumn="0" w:lastColumn="0" w:noHBand="0" w:noVBand="0"/>
      </w:tblPr>
      <w:tblGrid>
        <w:gridCol w:w="4669"/>
        <w:gridCol w:w="3135"/>
        <w:gridCol w:w="3277"/>
        <w:gridCol w:w="3705"/>
      </w:tblGrid>
      <w:tr w:rsidR="000E12FD" w:rsidRPr="00C64028" w:rsidTr="003F3914">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0E12FD" w:rsidRPr="00C64028" w:rsidRDefault="000E12FD"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0E12FD" w:rsidRPr="00C64028" w:rsidRDefault="000E12FD"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0E12FD" w:rsidRPr="00C64028" w:rsidRDefault="000E12FD"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0E12FD" w:rsidRPr="00C64028" w:rsidRDefault="000E12FD"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Основание для признания несоответствия</w:t>
            </w:r>
          </w:p>
        </w:tc>
      </w:tr>
      <w:tr w:rsidR="000E12FD"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0E12FD" w:rsidRPr="00A43500" w:rsidRDefault="000E12FD" w:rsidP="002D0291">
            <w:pPr>
              <w:spacing w:after="0" w:line="240" w:lineRule="auto"/>
              <w:jc w:val="both"/>
              <w:rPr>
                <w:rFonts w:ascii="Times New Roman" w:hAnsi="Times New Roman" w:cs="Times New Roman"/>
              </w:rPr>
            </w:pP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0E12FD" w:rsidRPr="00A43500" w:rsidRDefault="000E12FD" w:rsidP="00F37092">
            <w:pPr>
              <w:spacing w:after="0" w:line="240" w:lineRule="auto"/>
              <w:jc w:val="both"/>
              <w:rPr>
                <w:rFonts w:ascii="Times New Roman" w:hAnsi="Times New Roman" w:cs="Times New Roman"/>
              </w:rPr>
            </w:pP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0E12FD" w:rsidRDefault="000E12FD" w:rsidP="00105EF3">
            <w:pPr>
              <w:spacing w:after="0" w:line="240" w:lineRule="auto"/>
              <w:jc w:val="center"/>
              <w:rPr>
                <w:rFonts w:ascii="Times New Roman" w:hAnsi="Times New Roman" w:cs="Times New Roman"/>
              </w:rPr>
            </w:pPr>
          </w:p>
        </w:tc>
        <w:tc>
          <w:tcPr>
            <w:tcW w:w="1253" w:type="pct"/>
            <w:tcBorders>
              <w:top w:val="single" w:sz="4" w:space="0" w:color="000000"/>
              <w:left w:val="single" w:sz="4" w:space="0" w:color="000000"/>
              <w:bottom w:val="single" w:sz="4" w:space="0" w:color="000000"/>
              <w:right w:val="single" w:sz="4" w:space="0" w:color="000000"/>
            </w:tcBorders>
          </w:tcPr>
          <w:p w:rsidR="000E12FD" w:rsidRDefault="000E12FD" w:rsidP="00F37092">
            <w:pPr>
              <w:spacing w:after="0" w:line="240" w:lineRule="auto"/>
              <w:jc w:val="both"/>
              <w:rPr>
                <w:rFonts w:ascii="Times New Roman" w:hAnsi="Times New Roman" w:cs="Times New Roman"/>
              </w:rPr>
            </w:pPr>
            <w:r w:rsidRPr="00A43500">
              <w:rPr>
                <w:rFonts w:ascii="Times New Roman" w:hAnsi="Times New Roman" w:cs="Times New Roman"/>
              </w:rPr>
              <w:t>пользования механизм</w:t>
            </w:r>
            <w:r>
              <w:rPr>
                <w:rFonts w:ascii="Times New Roman" w:hAnsi="Times New Roman" w:cs="Times New Roman"/>
              </w:rPr>
              <w:t>ов, указанных выше, отсутствует</w:t>
            </w:r>
          </w:p>
        </w:tc>
      </w:tr>
      <w:tr w:rsidR="00105EF3"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105EF3"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105EF3" w:rsidRPr="00A43500">
              <w:rPr>
                <w:rFonts w:ascii="Times New Roman" w:hAnsi="Times New Roman" w:cs="Times New Roman"/>
              </w:rPr>
              <w:t>.12 Держатель запасного ко</w:t>
            </w:r>
            <w:r w:rsidR="00133CFD">
              <w:rPr>
                <w:rFonts w:ascii="Times New Roman" w:hAnsi="Times New Roman" w:cs="Times New Roman"/>
              </w:rPr>
              <w:t>леса должен быть работоспособен</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105EF3" w:rsidRPr="00A43500" w:rsidRDefault="00105EF3" w:rsidP="00133CFD">
            <w:pPr>
              <w:spacing w:after="0" w:line="240" w:lineRule="auto"/>
              <w:jc w:val="both"/>
              <w:rPr>
                <w:rFonts w:ascii="Times New Roman" w:hAnsi="Times New Roman" w:cs="Times New Roman"/>
              </w:rPr>
            </w:pPr>
            <w:r w:rsidRPr="00A43500">
              <w:rPr>
                <w:rFonts w:ascii="Times New Roman" w:hAnsi="Times New Roman" w:cs="Times New Roman"/>
              </w:rPr>
              <w:t>Функциональная  проверка</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105EF3" w:rsidRPr="00A43500" w:rsidRDefault="00133CFD" w:rsidP="008F62B5">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FD24FD" w:rsidRPr="00A43500" w:rsidRDefault="00105EF3" w:rsidP="00F37092">
            <w:pPr>
              <w:spacing w:after="0" w:line="240" w:lineRule="auto"/>
              <w:jc w:val="both"/>
              <w:rPr>
                <w:rFonts w:ascii="Times New Roman" w:hAnsi="Times New Roman" w:cs="Times New Roman"/>
              </w:rPr>
            </w:pPr>
            <w:r w:rsidRPr="00A43500">
              <w:rPr>
                <w:rFonts w:ascii="Times New Roman" w:hAnsi="Times New Roman" w:cs="Times New Roman"/>
              </w:rPr>
              <w:t>Держатель запасного колеса не работоспособен</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005D44B9" w:rsidRPr="00A43500">
              <w:rPr>
                <w:rFonts w:ascii="Times New Roman" w:hAnsi="Times New Roman" w:cs="Times New Roman"/>
              </w:rPr>
              <w:t>.1</w:t>
            </w:r>
            <w:r w:rsidRPr="00A43500">
              <w:rPr>
                <w:rFonts w:ascii="Times New Roman" w:hAnsi="Times New Roman" w:cs="Times New Roman"/>
              </w:rPr>
              <w:t>3</w:t>
            </w:r>
            <w:r w:rsidR="005D44B9" w:rsidRPr="00A43500">
              <w:rPr>
                <w:rFonts w:ascii="Times New Roman" w:hAnsi="Times New Roman" w:cs="Times New Roman"/>
              </w:rPr>
              <w:t xml:space="preserve"> Каплепадение масел и рабочих жидкостей из двигателя, коробки передач, бортовых редукторов, заднего моста, сцепления, аккумуляторной батареи, систем охлаждения и кондиционирования воздуха и дополнительно устанавливаемых на </w:t>
            </w:r>
            <w:r w:rsidR="009B588F" w:rsidRPr="00A43500">
              <w:rPr>
                <w:rFonts w:ascii="Times New Roman" w:hAnsi="Times New Roman" w:cs="Times New Roman"/>
              </w:rPr>
              <w:t xml:space="preserve">ТС </w:t>
            </w:r>
            <w:r w:rsidR="005D44B9" w:rsidRPr="00A43500">
              <w:rPr>
                <w:rFonts w:ascii="Times New Roman" w:hAnsi="Times New Roman" w:cs="Times New Roman"/>
              </w:rPr>
              <w:t>гидравлических устройств не допускается.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F37092">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3CFD" w:rsidP="00105EF3">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A43500" w:rsidRDefault="00105EF3" w:rsidP="00F37092">
            <w:pPr>
              <w:spacing w:after="0" w:line="240" w:lineRule="auto"/>
              <w:jc w:val="both"/>
              <w:rPr>
                <w:rFonts w:ascii="Times New Roman" w:hAnsi="Times New Roman" w:cs="Times New Roman"/>
              </w:rPr>
            </w:pPr>
            <w:r w:rsidRPr="00A43500">
              <w:rPr>
                <w:rFonts w:ascii="Times New Roman" w:hAnsi="Times New Roman" w:cs="Times New Roman"/>
              </w:rPr>
              <w:t>Наблюдается</w:t>
            </w:r>
            <w:r w:rsidR="005D44B9" w:rsidRPr="00A43500">
              <w:rPr>
                <w:rFonts w:ascii="Times New Roman" w:hAnsi="Times New Roman" w:cs="Times New Roman"/>
              </w:rPr>
              <w:t xml:space="preserve"> каплепадение масел</w:t>
            </w:r>
            <w:r w:rsidRPr="00A43500">
              <w:rPr>
                <w:rFonts w:ascii="Times New Roman" w:hAnsi="Times New Roman" w:cs="Times New Roman"/>
              </w:rPr>
              <w:t xml:space="preserve"> или масел и рабочих жидкостей из двигателя, коробки передач, бортовых редукторов, заднего моста, сцепления, аккумуляторной батареи, систем охлаждения и кондиционирования воздуха и дополнительно устанавливаемых на </w:t>
            </w:r>
            <w:r w:rsidR="009B588F" w:rsidRPr="00A43500">
              <w:rPr>
                <w:rFonts w:ascii="Times New Roman" w:hAnsi="Times New Roman" w:cs="Times New Roman"/>
              </w:rPr>
              <w:t xml:space="preserve">ТС </w:t>
            </w:r>
            <w:r w:rsidRPr="00A43500">
              <w:rPr>
                <w:rFonts w:ascii="Times New Roman" w:hAnsi="Times New Roman" w:cs="Times New Roman"/>
              </w:rPr>
              <w:t>гидравлических устройств</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Pr="00A43500">
              <w:rPr>
                <w:rFonts w:ascii="Times New Roman" w:hAnsi="Times New Roman" w:cs="Times New Roman"/>
              </w:rPr>
              <w:t>.14</w:t>
            </w:r>
            <w:r w:rsidR="005D44B9" w:rsidRPr="00A43500">
              <w:rPr>
                <w:rFonts w:ascii="Times New Roman" w:hAnsi="Times New Roman" w:cs="Times New Roman"/>
              </w:rPr>
              <w:t xml:space="preserve"> Ослабление крепления амортизаторов вследствие отсутствия, повреждения или сквозной коррозии деталей их крепления не допускается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F37092">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r w:rsidR="00CF22C4" w:rsidRPr="00A43500">
              <w:rPr>
                <w:rFonts w:ascii="Times New Roman" w:hAnsi="Times New Roman" w:cs="Times New Roman"/>
              </w:rPr>
              <w:t>, конт</w:t>
            </w:r>
            <w:r w:rsidR="00133CFD">
              <w:rPr>
                <w:rFonts w:ascii="Times New Roman" w:hAnsi="Times New Roman" w:cs="Times New Roman"/>
              </w:rPr>
              <w:t>-</w:t>
            </w:r>
            <w:r w:rsidR="00CF22C4" w:rsidRPr="00A43500">
              <w:rPr>
                <w:rFonts w:ascii="Times New Roman" w:hAnsi="Times New Roman" w:cs="Times New Roman"/>
              </w:rPr>
              <w:t>роль посредством приложения нагрузки к амортизаторам</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3CFD" w:rsidP="00FD24FD">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A43500" w:rsidRDefault="00133CFD" w:rsidP="00F37092">
            <w:pPr>
              <w:spacing w:after="0" w:line="240" w:lineRule="auto"/>
              <w:jc w:val="both"/>
              <w:rPr>
                <w:rFonts w:ascii="Times New Roman" w:hAnsi="Times New Roman" w:cs="Times New Roman"/>
              </w:rPr>
            </w:pPr>
            <w:r>
              <w:rPr>
                <w:rFonts w:ascii="Times New Roman" w:hAnsi="Times New Roman" w:cs="Times New Roman"/>
              </w:rPr>
              <w:t>1</w:t>
            </w:r>
            <w:r w:rsidR="00CF22C4" w:rsidRPr="00A43500">
              <w:rPr>
                <w:rFonts w:ascii="Times New Roman" w:hAnsi="Times New Roman" w:cs="Times New Roman"/>
              </w:rPr>
              <w:t> </w:t>
            </w:r>
            <w:r w:rsidR="005D44B9" w:rsidRPr="00A43500">
              <w:rPr>
                <w:rFonts w:ascii="Times New Roman" w:hAnsi="Times New Roman" w:cs="Times New Roman"/>
              </w:rPr>
              <w:t>Крепление амортизаторов ос</w:t>
            </w:r>
            <w:r>
              <w:rPr>
                <w:rFonts w:ascii="Times New Roman" w:hAnsi="Times New Roman" w:cs="Times New Roman"/>
              </w:rPr>
              <w:t>-</w:t>
            </w:r>
            <w:r w:rsidR="005D44B9" w:rsidRPr="00A43500">
              <w:rPr>
                <w:rFonts w:ascii="Times New Roman" w:hAnsi="Times New Roman" w:cs="Times New Roman"/>
              </w:rPr>
              <w:t>лаблено</w:t>
            </w:r>
            <w:r w:rsidR="00CF22C4" w:rsidRPr="00A43500">
              <w:rPr>
                <w:rFonts w:ascii="Times New Roman" w:hAnsi="Times New Roman" w:cs="Times New Roman"/>
              </w:rPr>
              <w:t>.</w:t>
            </w:r>
          </w:p>
          <w:p w:rsidR="005D44B9" w:rsidRPr="00A43500" w:rsidRDefault="00133CFD" w:rsidP="00F37092">
            <w:pPr>
              <w:spacing w:after="0" w:line="240" w:lineRule="auto"/>
              <w:jc w:val="both"/>
              <w:rPr>
                <w:rFonts w:ascii="Times New Roman" w:hAnsi="Times New Roman" w:cs="Times New Roman"/>
              </w:rPr>
            </w:pPr>
            <w:r>
              <w:rPr>
                <w:rFonts w:ascii="Times New Roman" w:hAnsi="Times New Roman" w:cs="Times New Roman"/>
              </w:rPr>
              <w:t xml:space="preserve">2 </w:t>
            </w:r>
            <w:r w:rsidR="005D44B9" w:rsidRPr="00A43500">
              <w:rPr>
                <w:rFonts w:ascii="Times New Roman" w:hAnsi="Times New Roman" w:cs="Times New Roman"/>
              </w:rPr>
              <w:t xml:space="preserve"> Детали крепления амортизаторов:</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 отсутствуют</w:t>
            </w:r>
            <w:r w:rsidR="00CF22C4" w:rsidRPr="00A43500">
              <w:rPr>
                <w:rFonts w:ascii="Times New Roman" w:hAnsi="Times New Roman" w:cs="Times New Roman"/>
              </w:rPr>
              <w:t>;</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w:t>
            </w:r>
            <w:r w:rsidR="00133CFD">
              <w:rPr>
                <w:rFonts w:ascii="Times New Roman" w:hAnsi="Times New Roman" w:cs="Times New Roman"/>
              </w:rPr>
              <w:t xml:space="preserve"> </w:t>
            </w:r>
            <w:r w:rsidRPr="00A43500">
              <w:rPr>
                <w:rFonts w:ascii="Times New Roman" w:hAnsi="Times New Roman" w:cs="Times New Roman"/>
              </w:rPr>
              <w:t>повреждены</w:t>
            </w:r>
            <w:r w:rsidR="00CF22C4" w:rsidRPr="00A43500">
              <w:rPr>
                <w:rFonts w:ascii="Times New Roman" w:hAnsi="Times New Roman" w:cs="Times New Roman"/>
              </w:rPr>
              <w:t>;</w:t>
            </w:r>
          </w:p>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 имеют следы сквозной коррозии</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133CFD" w:rsidRPr="00A43500" w:rsidRDefault="00D05CF0" w:rsidP="000E12FD">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Pr="00A43500">
              <w:rPr>
                <w:rFonts w:ascii="Times New Roman" w:hAnsi="Times New Roman" w:cs="Times New Roman"/>
              </w:rPr>
              <w:t>.15</w:t>
            </w:r>
            <w:r w:rsidR="00FD24FD" w:rsidRPr="00A43500">
              <w:rPr>
                <w:rFonts w:ascii="Times New Roman" w:hAnsi="Times New Roman" w:cs="Times New Roman"/>
              </w:rPr>
              <w:t> </w:t>
            </w:r>
            <w:r w:rsidR="005D44B9" w:rsidRPr="00A43500">
              <w:rPr>
                <w:rFonts w:ascii="Times New Roman" w:hAnsi="Times New Roman" w:cs="Times New Roman"/>
              </w:rPr>
              <w:t>Трещины и разрушения щек кронштейнов подвески, а также стоек либо каркасов бортов и приспособлений для крепления грузов не допускаются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F37092">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3CFD" w:rsidP="00FD24FD">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9A1CD0" w:rsidRPr="00A43500" w:rsidRDefault="003142DE" w:rsidP="000E12FD">
            <w:pPr>
              <w:spacing w:after="0" w:line="240" w:lineRule="auto"/>
              <w:jc w:val="both"/>
              <w:rPr>
                <w:rFonts w:ascii="Times New Roman" w:hAnsi="Times New Roman" w:cs="Times New Roman"/>
              </w:rPr>
            </w:pPr>
            <w:r w:rsidRPr="00A43500">
              <w:rPr>
                <w:rFonts w:ascii="Times New Roman" w:hAnsi="Times New Roman" w:cs="Times New Roman"/>
              </w:rPr>
              <w:t>Наличие трещин и разрушений щек кронштейнов подвески, стоек либо каркасов бортов и прис</w:t>
            </w:r>
            <w:r w:rsidR="00133CFD">
              <w:rPr>
                <w:rFonts w:ascii="Times New Roman" w:hAnsi="Times New Roman" w:cs="Times New Roman"/>
              </w:rPr>
              <w:t>пособлений для крепления грузов</w:t>
            </w:r>
          </w:p>
        </w:tc>
      </w:tr>
      <w:tr w:rsidR="005D44B9" w:rsidRPr="00A43500"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2D0291">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Pr="00A43500">
              <w:rPr>
                <w:rFonts w:ascii="Times New Roman" w:hAnsi="Times New Roman" w:cs="Times New Roman"/>
              </w:rPr>
              <w:t>.16</w:t>
            </w:r>
            <w:r w:rsidR="00FD24FD" w:rsidRPr="00A43500">
              <w:rPr>
                <w:rFonts w:ascii="Times New Roman" w:hAnsi="Times New Roman" w:cs="Times New Roman"/>
              </w:rPr>
              <w:t> </w:t>
            </w:r>
            <w:r w:rsidR="005D44B9" w:rsidRPr="00A43500">
              <w:rPr>
                <w:rFonts w:ascii="Times New Roman" w:hAnsi="Times New Roman" w:cs="Times New Roman"/>
              </w:rPr>
              <w:t>Отсутствие предусмотренных изготовителем в эксплуатационной до</w:t>
            </w:r>
            <w:r w:rsidR="00133CFD">
              <w:rPr>
                <w:rFonts w:ascii="Times New Roman" w:hAnsi="Times New Roman" w:cs="Times New Roman"/>
              </w:rPr>
              <w:t>-</w:t>
            </w:r>
            <w:r w:rsidR="005D44B9" w:rsidRPr="00A43500">
              <w:rPr>
                <w:rFonts w:ascii="Times New Roman" w:hAnsi="Times New Roman" w:cs="Times New Roman"/>
              </w:rPr>
              <w:t xml:space="preserve">кументации </w:t>
            </w:r>
            <w:r w:rsidR="009B588F" w:rsidRPr="00A43500">
              <w:rPr>
                <w:rFonts w:ascii="Times New Roman" w:hAnsi="Times New Roman" w:cs="Times New Roman"/>
              </w:rPr>
              <w:t xml:space="preserve">ТС </w:t>
            </w:r>
            <w:r w:rsidR="005D44B9" w:rsidRPr="00A43500">
              <w:rPr>
                <w:rFonts w:ascii="Times New Roman" w:hAnsi="Times New Roman" w:cs="Times New Roman"/>
              </w:rPr>
              <w:t>элементов системы защиты от разбрызгива</w:t>
            </w:r>
            <w:r w:rsidR="00133CFD">
              <w:rPr>
                <w:rFonts w:ascii="Times New Roman" w:hAnsi="Times New Roman" w:cs="Times New Roman"/>
              </w:rPr>
              <w:t>ния из-под колес не допускается</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F37092">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r w:rsidR="00FD24FD" w:rsidRPr="00A43500">
              <w:rPr>
                <w:rFonts w:ascii="Times New Roman" w:hAnsi="Times New Roman" w:cs="Times New Roman"/>
              </w:rPr>
              <w:t xml:space="preserve">, контроль эксплуатационной документации </w:t>
            </w:r>
            <w:r w:rsidR="009B588F" w:rsidRPr="00A43500">
              <w:rPr>
                <w:rFonts w:ascii="Times New Roman" w:hAnsi="Times New Roman" w:cs="Times New Roman"/>
              </w:rPr>
              <w:t>ТС</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3CFD" w:rsidP="00FD24FD">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A43500" w:rsidRDefault="005D44B9" w:rsidP="00F37092">
            <w:pPr>
              <w:spacing w:after="0" w:line="240" w:lineRule="auto"/>
              <w:jc w:val="both"/>
              <w:rPr>
                <w:rFonts w:ascii="Times New Roman" w:hAnsi="Times New Roman" w:cs="Times New Roman"/>
              </w:rPr>
            </w:pPr>
            <w:r w:rsidRPr="00A43500">
              <w:rPr>
                <w:rFonts w:ascii="Times New Roman" w:hAnsi="Times New Roman" w:cs="Times New Roman"/>
              </w:rPr>
              <w:t xml:space="preserve">Элементы системы защиты от разбрызгивания из-под колес, предусмотренные изготовителем в эксплуатационной документации </w:t>
            </w:r>
            <w:r w:rsidR="009B588F" w:rsidRPr="00A43500">
              <w:rPr>
                <w:rFonts w:ascii="Times New Roman" w:hAnsi="Times New Roman" w:cs="Times New Roman"/>
              </w:rPr>
              <w:t>ТС</w:t>
            </w:r>
            <w:r w:rsidRPr="00A43500">
              <w:rPr>
                <w:rFonts w:ascii="Times New Roman" w:hAnsi="Times New Roman" w:cs="Times New Roman"/>
              </w:rPr>
              <w:t>, отсутствуют</w:t>
            </w:r>
            <w:r w:rsidR="00FD24FD" w:rsidRPr="00A43500">
              <w:rPr>
                <w:rFonts w:ascii="Times New Roman" w:hAnsi="Times New Roman" w:cs="Times New Roman"/>
              </w:rPr>
              <w:t>.</w:t>
            </w:r>
          </w:p>
        </w:tc>
      </w:tr>
      <w:tr w:rsidR="005D44B9" w:rsidRPr="00F37092"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D05CF0" w:rsidP="000E12FD">
            <w:pPr>
              <w:spacing w:after="0" w:line="240" w:lineRule="auto"/>
              <w:jc w:val="both"/>
              <w:rPr>
                <w:rFonts w:ascii="Times New Roman" w:hAnsi="Times New Roman" w:cs="Times New Roman"/>
              </w:rPr>
            </w:pPr>
            <w:r w:rsidRPr="00A43500">
              <w:rPr>
                <w:rFonts w:ascii="Times New Roman" w:hAnsi="Times New Roman" w:cs="Times New Roman"/>
              </w:rPr>
              <w:t>А.2</w:t>
            </w:r>
            <w:r w:rsidR="002D0291" w:rsidRPr="002D0291">
              <w:rPr>
                <w:rFonts w:ascii="Times New Roman" w:hAnsi="Times New Roman" w:cs="Times New Roman"/>
              </w:rPr>
              <w:t>6</w:t>
            </w:r>
            <w:r w:rsidRPr="00A43500">
              <w:rPr>
                <w:rFonts w:ascii="Times New Roman" w:hAnsi="Times New Roman" w:cs="Times New Roman"/>
              </w:rPr>
              <w:t>.17</w:t>
            </w:r>
            <w:r w:rsidR="00902E84" w:rsidRPr="00A43500">
              <w:rPr>
                <w:rFonts w:ascii="Times New Roman" w:hAnsi="Times New Roman" w:cs="Times New Roman"/>
              </w:rPr>
              <w:t> </w:t>
            </w:r>
            <w:r w:rsidR="005D44B9" w:rsidRPr="00A43500">
              <w:rPr>
                <w:rFonts w:ascii="Times New Roman" w:hAnsi="Times New Roman" w:cs="Times New Roman"/>
              </w:rPr>
              <w:t>Запрещено неправомерное обо</w:t>
            </w:r>
            <w:r w:rsidR="00133CFD">
              <w:rPr>
                <w:rFonts w:ascii="Times New Roman" w:hAnsi="Times New Roman" w:cs="Times New Roman"/>
              </w:rPr>
              <w:t>-</w:t>
            </w:r>
            <w:r w:rsidR="005D44B9" w:rsidRPr="00A43500">
              <w:rPr>
                <w:rFonts w:ascii="Times New Roman" w:hAnsi="Times New Roman" w:cs="Times New Roman"/>
              </w:rPr>
              <w:t xml:space="preserve">рудование </w:t>
            </w:r>
            <w:r w:rsidR="009B588F" w:rsidRPr="00A43500">
              <w:rPr>
                <w:rFonts w:ascii="Times New Roman" w:hAnsi="Times New Roman" w:cs="Times New Roman"/>
              </w:rPr>
              <w:t xml:space="preserve">ТС </w:t>
            </w:r>
            <w:r w:rsidR="005D44B9" w:rsidRPr="00A43500">
              <w:rPr>
                <w:rFonts w:ascii="Times New Roman" w:hAnsi="Times New Roman" w:cs="Times New Roman"/>
              </w:rPr>
              <w:t>специальными звуковыми и световыми сигнальными приборами, нанесение</w:t>
            </w:r>
            <w:r w:rsidR="000E12FD">
              <w:rPr>
                <w:rFonts w:ascii="Times New Roman" w:hAnsi="Times New Roman" w:cs="Times New Roman"/>
              </w:rPr>
              <w:t xml:space="preserve"> </w:t>
            </w:r>
            <w:r w:rsidR="005D44B9" w:rsidRPr="00A43500">
              <w:rPr>
                <w:rFonts w:ascii="Times New Roman" w:hAnsi="Times New Roman" w:cs="Times New Roman"/>
              </w:rPr>
              <w:t xml:space="preserve"> </w:t>
            </w:r>
            <w:r w:rsidR="000E12FD">
              <w:rPr>
                <w:rFonts w:ascii="Times New Roman" w:hAnsi="Times New Roman" w:cs="Times New Roman"/>
              </w:rPr>
              <w:t xml:space="preserve"> </w:t>
            </w:r>
            <w:r w:rsidR="005D44B9" w:rsidRPr="00A43500">
              <w:rPr>
                <w:rFonts w:ascii="Times New Roman" w:hAnsi="Times New Roman" w:cs="Times New Roman"/>
              </w:rPr>
              <w:t xml:space="preserve">окраски </w:t>
            </w:r>
            <w:r w:rsidR="000E12FD">
              <w:rPr>
                <w:rFonts w:ascii="Times New Roman" w:hAnsi="Times New Roman" w:cs="Times New Roman"/>
              </w:rPr>
              <w:t xml:space="preserve">  </w:t>
            </w:r>
            <w:r w:rsidR="005D44B9" w:rsidRPr="00A43500">
              <w:rPr>
                <w:rFonts w:ascii="Times New Roman" w:hAnsi="Times New Roman" w:cs="Times New Roman"/>
              </w:rPr>
              <w:t>по</w:t>
            </w:r>
            <w:r w:rsidR="000E12FD">
              <w:rPr>
                <w:rFonts w:ascii="Times New Roman" w:hAnsi="Times New Roman" w:cs="Times New Roman"/>
              </w:rPr>
              <w:t xml:space="preserve">   </w:t>
            </w:r>
            <w:r w:rsidR="005D44B9" w:rsidRPr="00A43500">
              <w:rPr>
                <w:rFonts w:ascii="Times New Roman" w:hAnsi="Times New Roman" w:cs="Times New Roman"/>
              </w:rPr>
              <w:t xml:space="preserve"> цветографическим</w:t>
            </w:r>
            <w:r w:rsidR="00133CFD">
              <w:rPr>
                <w:rFonts w:ascii="Times New Roman" w:hAnsi="Times New Roman" w:cs="Times New Roman"/>
              </w:rPr>
              <w:t xml:space="preserve"> </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923365" w:rsidP="00902E84">
            <w:pPr>
              <w:spacing w:after="0" w:line="240" w:lineRule="auto"/>
              <w:jc w:val="both"/>
              <w:rPr>
                <w:rFonts w:ascii="Times New Roman" w:hAnsi="Times New Roman" w:cs="Times New Roman"/>
              </w:rPr>
            </w:pPr>
            <w:r w:rsidRPr="00A43500">
              <w:rPr>
                <w:rFonts w:ascii="Times New Roman" w:hAnsi="Times New Roman" w:cs="Times New Roman"/>
              </w:rPr>
              <w:t>Визуальный контроль</w:t>
            </w:r>
            <w:r w:rsidR="00902E84" w:rsidRPr="00A43500">
              <w:rPr>
                <w:rFonts w:ascii="Times New Roman" w:hAnsi="Times New Roman" w:cs="Times New Roman"/>
              </w:rPr>
              <w:t>, конт</w:t>
            </w:r>
            <w:r w:rsidR="00133CFD">
              <w:rPr>
                <w:rFonts w:ascii="Times New Roman" w:hAnsi="Times New Roman" w:cs="Times New Roman"/>
              </w:rPr>
              <w:t>-</w:t>
            </w:r>
            <w:r w:rsidR="00902E84" w:rsidRPr="00A43500">
              <w:rPr>
                <w:rFonts w:ascii="Times New Roman" w:hAnsi="Times New Roman" w:cs="Times New Roman"/>
              </w:rPr>
              <w:t xml:space="preserve">роль документации на </w:t>
            </w:r>
            <w:r w:rsidR="009B588F" w:rsidRPr="00A43500">
              <w:rPr>
                <w:rFonts w:ascii="Times New Roman" w:hAnsi="Times New Roman" w:cs="Times New Roman"/>
              </w:rPr>
              <w:t>ТС</w:t>
            </w: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5D44B9" w:rsidRPr="00A43500" w:rsidRDefault="00133CFD" w:rsidP="00902E84">
            <w:pPr>
              <w:spacing w:after="0" w:line="240" w:lineRule="auto"/>
              <w:jc w:val="center"/>
              <w:rPr>
                <w:rFonts w:ascii="Times New Roman" w:hAnsi="Times New Roman" w:cs="Times New Roman"/>
              </w:rPr>
            </w:pPr>
            <w:r>
              <w:rPr>
                <w:rFonts w:ascii="Times New Roman" w:hAnsi="Times New Roman" w:cs="Times New Roman"/>
              </w:rPr>
              <w:t>–</w:t>
            </w:r>
          </w:p>
        </w:tc>
        <w:tc>
          <w:tcPr>
            <w:tcW w:w="1253" w:type="pct"/>
            <w:tcBorders>
              <w:top w:val="single" w:sz="4" w:space="0" w:color="000000"/>
              <w:left w:val="single" w:sz="4" w:space="0" w:color="000000"/>
              <w:bottom w:val="single" w:sz="4" w:space="0" w:color="000000"/>
              <w:right w:val="single" w:sz="4" w:space="0" w:color="000000"/>
            </w:tcBorders>
          </w:tcPr>
          <w:p w:rsidR="005D44B9" w:rsidRPr="009F52ED" w:rsidRDefault="00902E84" w:rsidP="000E12FD">
            <w:pPr>
              <w:spacing w:after="0" w:line="240" w:lineRule="auto"/>
              <w:jc w:val="both"/>
              <w:rPr>
                <w:rFonts w:ascii="Times New Roman" w:hAnsi="Times New Roman" w:cs="Times New Roman"/>
              </w:rPr>
            </w:pPr>
            <w:r w:rsidRPr="00A43500">
              <w:rPr>
                <w:rFonts w:ascii="Times New Roman" w:hAnsi="Times New Roman" w:cs="Times New Roman"/>
              </w:rPr>
              <w:t xml:space="preserve">Неправомерное оборудование </w:t>
            </w:r>
            <w:r w:rsidR="009B588F" w:rsidRPr="00A43500">
              <w:rPr>
                <w:rFonts w:ascii="Times New Roman" w:hAnsi="Times New Roman" w:cs="Times New Roman"/>
              </w:rPr>
              <w:t xml:space="preserve">ТС </w:t>
            </w:r>
            <w:r w:rsidRPr="00A43500">
              <w:rPr>
                <w:rFonts w:ascii="Times New Roman" w:hAnsi="Times New Roman" w:cs="Times New Roman"/>
              </w:rPr>
              <w:t>специальными звуковыми и световыми сигнальными приборами, нанесение</w:t>
            </w:r>
            <w:r w:rsidR="000E12FD">
              <w:rPr>
                <w:rFonts w:ascii="Times New Roman" w:hAnsi="Times New Roman" w:cs="Times New Roman"/>
              </w:rPr>
              <w:t xml:space="preserve">    </w:t>
            </w:r>
            <w:r w:rsidRPr="00A43500">
              <w:rPr>
                <w:rFonts w:ascii="Times New Roman" w:hAnsi="Times New Roman" w:cs="Times New Roman"/>
              </w:rPr>
              <w:t xml:space="preserve"> </w:t>
            </w:r>
            <w:r w:rsidR="000E12FD">
              <w:rPr>
                <w:rFonts w:ascii="Times New Roman" w:hAnsi="Times New Roman" w:cs="Times New Roman"/>
              </w:rPr>
              <w:t xml:space="preserve"> </w:t>
            </w:r>
            <w:r w:rsidRPr="00A43500">
              <w:rPr>
                <w:rFonts w:ascii="Times New Roman" w:hAnsi="Times New Roman" w:cs="Times New Roman"/>
              </w:rPr>
              <w:t>окраски</w:t>
            </w:r>
            <w:r w:rsidR="000E12FD">
              <w:rPr>
                <w:rFonts w:ascii="Times New Roman" w:hAnsi="Times New Roman" w:cs="Times New Roman"/>
              </w:rPr>
              <w:t xml:space="preserve">    </w:t>
            </w:r>
            <w:r w:rsidRPr="00A43500">
              <w:rPr>
                <w:rFonts w:ascii="Times New Roman" w:hAnsi="Times New Roman" w:cs="Times New Roman"/>
              </w:rPr>
              <w:t xml:space="preserve"> по </w:t>
            </w:r>
            <w:r w:rsidR="000E12FD">
              <w:rPr>
                <w:rFonts w:ascii="Times New Roman" w:hAnsi="Times New Roman" w:cs="Times New Roman"/>
              </w:rPr>
              <w:t xml:space="preserve">    </w:t>
            </w:r>
            <w:r w:rsidRPr="00A43500">
              <w:rPr>
                <w:rFonts w:ascii="Times New Roman" w:hAnsi="Times New Roman" w:cs="Times New Roman"/>
              </w:rPr>
              <w:t>цвето</w:t>
            </w:r>
            <w:r w:rsidR="00133CFD">
              <w:rPr>
                <w:rFonts w:ascii="Times New Roman" w:hAnsi="Times New Roman" w:cs="Times New Roman"/>
              </w:rPr>
              <w:t>-</w:t>
            </w:r>
          </w:p>
        </w:tc>
      </w:tr>
    </w:tbl>
    <w:p w:rsidR="000E12FD" w:rsidRPr="00211C9F" w:rsidRDefault="000E12FD" w:rsidP="000E12FD">
      <w:pPr>
        <w:spacing w:after="0"/>
        <w:rPr>
          <w:rFonts w:ascii="Times New Roman" w:hAnsi="Times New Roman" w:cs="Times New Roman"/>
          <w:i/>
        </w:rPr>
      </w:pPr>
      <w:r>
        <w:rPr>
          <w:rFonts w:ascii="Times New Roman" w:hAnsi="Times New Roman" w:cs="Times New Roman"/>
          <w:i/>
        </w:rPr>
        <w:lastRenderedPageBreak/>
        <w:t>Окончание</w:t>
      </w:r>
      <w:r w:rsidRPr="00211C9F">
        <w:rPr>
          <w:rFonts w:ascii="Times New Roman" w:hAnsi="Times New Roman" w:cs="Times New Roman"/>
          <w:i/>
        </w:rPr>
        <w:t xml:space="preserve"> таблицы А.26</w:t>
      </w:r>
    </w:p>
    <w:tbl>
      <w:tblPr>
        <w:tblW w:w="5000" w:type="pct"/>
        <w:tblLook w:val="0000" w:firstRow="0" w:lastRow="0" w:firstColumn="0" w:lastColumn="0" w:noHBand="0" w:noVBand="0"/>
      </w:tblPr>
      <w:tblGrid>
        <w:gridCol w:w="4669"/>
        <w:gridCol w:w="3135"/>
        <w:gridCol w:w="3277"/>
        <w:gridCol w:w="3705"/>
      </w:tblGrid>
      <w:tr w:rsidR="000E12FD" w:rsidRPr="00C64028" w:rsidTr="003F3914">
        <w:trPr>
          <w:cantSplit/>
        </w:trPr>
        <w:tc>
          <w:tcPr>
            <w:tcW w:w="1579" w:type="pct"/>
            <w:tcBorders>
              <w:top w:val="single" w:sz="4" w:space="0" w:color="000000"/>
              <w:left w:val="single" w:sz="4" w:space="0" w:color="000000"/>
              <w:bottom w:val="double" w:sz="4" w:space="0" w:color="auto"/>
              <w:right w:val="single" w:sz="4" w:space="0" w:color="000000"/>
            </w:tcBorders>
            <w:shd w:val="clear" w:color="auto" w:fill="auto"/>
            <w:vAlign w:val="center"/>
          </w:tcPr>
          <w:p w:rsidR="000E12FD" w:rsidRPr="00C64028" w:rsidRDefault="000E12FD"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Требование</w:t>
            </w:r>
          </w:p>
        </w:tc>
        <w:tc>
          <w:tcPr>
            <w:tcW w:w="1060" w:type="pct"/>
            <w:tcBorders>
              <w:top w:val="single" w:sz="4" w:space="0" w:color="000000"/>
              <w:left w:val="single" w:sz="4" w:space="0" w:color="000000"/>
              <w:bottom w:val="double" w:sz="4" w:space="0" w:color="auto"/>
              <w:right w:val="single" w:sz="4" w:space="0" w:color="000000"/>
            </w:tcBorders>
            <w:shd w:val="clear" w:color="auto" w:fill="auto"/>
            <w:vAlign w:val="center"/>
          </w:tcPr>
          <w:p w:rsidR="000E12FD" w:rsidRPr="00C64028" w:rsidRDefault="000E12FD"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Метод проверки</w:t>
            </w:r>
          </w:p>
        </w:tc>
        <w:tc>
          <w:tcPr>
            <w:tcW w:w="1108" w:type="pct"/>
            <w:tcBorders>
              <w:top w:val="single" w:sz="4" w:space="0" w:color="000000"/>
              <w:left w:val="single" w:sz="4" w:space="0" w:color="000000"/>
              <w:bottom w:val="double" w:sz="4" w:space="0" w:color="auto"/>
              <w:right w:val="single" w:sz="4" w:space="0" w:color="000000"/>
            </w:tcBorders>
            <w:shd w:val="clear" w:color="auto" w:fill="auto"/>
            <w:vAlign w:val="center"/>
          </w:tcPr>
          <w:p w:rsidR="000E12FD" w:rsidRPr="00C64028" w:rsidRDefault="000E12FD"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1253" w:type="pct"/>
            <w:tcBorders>
              <w:top w:val="single" w:sz="4" w:space="0" w:color="000000"/>
              <w:left w:val="single" w:sz="4" w:space="0" w:color="000000"/>
              <w:bottom w:val="double" w:sz="4" w:space="0" w:color="auto"/>
              <w:right w:val="single" w:sz="4" w:space="0" w:color="000000"/>
            </w:tcBorders>
            <w:vAlign w:val="center"/>
          </w:tcPr>
          <w:p w:rsidR="000E12FD" w:rsidRPr="00C64028" w:rsidRDefault="000E12FD"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Основание для признания несоответствия</w:t>
            </w:r>
          </w:p>
        </w:tc>
      </w:tr>
      <w:tr w:rsidR="000E12FD" w:rsidRPr="00F37092" w:rsidTr="00211C9F">
        <w:tc>
          <w:tcPr>
            <w:tcW w:w="1579" w:type="pct"/>
            <w:tcBorders>
              <w:top w:val="single" w:sz="4" w:space="0" w:color="000000"/>
              <w:left w:val="single" w:sz="4" w:space="0" w:color="000000"/>
              <w:bottom w:val="single" w:sz="4" w:space="0" w:color="000000"/>
              <w:right w:val="single" w:sz="4" w:space="0" w:color="000000"/>
            </w:tcBorders>
            <w:shd w:val="clear" w:color="auto" w:fill="auto"/>
          </w:tcPr>
          <w:p w:rsidR="000E12FD" w:rsidRPr="00A43500" w:rsidRDefault="000E12FD" w:rsidP="002D0291">
            <w:pPr>
              <w:spacing w:after="0" w:line="240" w:lineRule="auto"/>
              <w:jc w:val="both"/>
              <w:rPr>
                <w:rFonts w:ascii="Times New Roman" w:hAnsi="Times New Roman" w:cs="Times New Roman"/>
              </w:rPr>
            </w:pPr>
            <w:r w:rsidRPr="00A43500">
              <w:rPr>
                <w:rFonts w:ascii="Times New Roman" w:hAnsi="Times New Roman" w:cs="Times New Roman"/>
              </w:rPr>
              <w:t>схемам, установленным для ТС</w:t>
            </w:r>
            <w:r>
              <w:rPr>
                <w:rFonts w:ascii="Times New Roman" w:hAnsi="Times New Roman" w:cs="Times New Roman"/>
              </w:rPr>
              <w:t xml:space="preserve"> оперативных служб</w:t>
            </w:r>
          </w:p>
        </w:tc>
        <w:tc>
          <w:tcPr>
            <w:tcW w:w="1060" w:type="pct"/>
            <w:tcBorders>
              <w:top w:val="single" w:sz="4" w:space="0" w:color="000000"/>
              <w:left w:val="single" w:sz="4" w:space="0" w:color="000000"/>
              <w:bottom w:val="single" w:sz="4" w:space="0" w:color="000000"/>
              <w:right w:val="single" w:sz="4" w:space="0" w:color="000000"/>
            </w:tcBorders>
            <w:shd w:val="clear" w:color="auto" w:fill="auto"/>
          </w:tcPr>
          <w:p w:rsidR="000E12FD" w:rsidRPr="00A43500" w:rsidRDefault="000E12FD" w:rsidP="00902E84">
            <w:pPr>
              <w:spacing w:after="0" w:line="240" w:lineRule="auto"/>
              <w:jc w:val="both"/>
              <w:rPr>
                <w:rFonts w:ascii="Times New Roman" w:hAnsi="Times New Roman" w:cs="Times New Roman"/>
              </w:rPr>
            </w:pPr>
          </w:p>
        </w:tc>
        <w:tc>
          <w:tcPr>
            <w:tcW w:w="1108" w:type="pct"/>
            <w:tcBorders>
              <w:top w:val="single" w:sz="4" w:space="0" w:color="000000"/>
              <w:left w:val="single" w:sz="4" w:space="0" w:color="000000"/>
              <w:bottom w:val="single" w:sz="4" w:space="0" w:color="000000"/>
              <w:right w:val="single" w:sz="4" w:space="0" w:color="000000"/>
            </w:tcBorders>
            <w:shd w:val="clear" w:color="auto" w:fill="auto"/>
          </w:tcPr>
          <w:p w:rsidR="000E12FD" w:rsidRDefault="000E12FD" w:rsidP="00902E84">
            <w:pPr>
              <w:spacing w:after="0" w:line="240" w:lineRule="auto"/>
              <w:jc w:val="center"/>
              <w:rPr>
                <w:rFonts w:ascii="Times New Roman" w:hAnsi="Times New Roman" w:cs="Times New Roman"/>
              </w:rPr>
            </w:pPr>
          </w:p>
        </w:tc>
        <w:tc>
          <w:tcPr>
            <w:tcW w:w="1253" w:type="pct"/>
            <w:tcBorders>
              <w:top w:val="single" w:sz="4" w:space="0" w:color="000000"/>
              <w:left w:val="single" w:sz="4" w:space="0" w:color="000000"/>
              <w:bottom w:val="single" w:sz="4" w:space="0" w:color="000000"/>
              <w:right w:val="single" w:sz="4" w:space="0" w:color="000000"/>
            </w:tcBorders>
          </w:tcPr>
          <w:p w:rsidR="000E12FD" w:rsidRPr="00A43500" w:rsidRDefault="000E12FD" w:rsidP="00F37092">
            <w:pPr>
              <w:spacing w:after="0" w:line="240" w:lineRule="auto"/>
              <w:jc w:val="both"/>
              <w:rPr>
                <w:rFonts w:ascii="Times New Roman" w:hAnsi="Times New Roman" w:cs="Times New Roman"/>
              </w:rPr>
            </w:pPr>
            <w:r w:rsidRPr="00A43500">
              <w:rPr>
                <w:rFonts w:ascii="Times New Roman" w:hAnsi="Times New Roman" w:cs="Times New Roman"/>
              </w:rPr>
              <w:t>графическим схемам, уста</w:t>
            </w:r>
            <w:r>
              <w:rPr>
                <w:rFonts w:ascii="Times New Roman" w:hAnsi="Times New Roman" w:cs="Times New Roman"/>
              </w:rPr>
              <w:t>-</w:t>
            </w:r>
            <w:r w:rsidRPr="00A43500">
              <w:rPr>
                <w:rFonts w:ascii="Times New Roman" w:hAnsi="Times New Roman" w:cs="Times New Roman"/>
              </w:rPr>
              <w:t>новленным для ТС оперативных служб</w:t>
            </w:r>
          </w:p>
        </w:tc>
      </w:tr>
    </w:tbl>
    <w:p w:rsidR="005D44B9" w:rsidRPr="00C13833" w:rsidRDefault="005D44B9" w:rsidP="005D44B9">
      <w:pPr>
        <w:rPr>
          <w:rFonts w:ascii="Times New Roman" w:hAnsi="Times New Roman" w:cs="Times New Roman"/>
          <w:b/>
        </w:rPr>
      </w:pPr>
    </w:p>
    <w:p w:rsidR="005D44B9" w:rsidRPr="00247AE0" w:rsidRDefault="00370AAF" w:rsidP="00A43500">
      <w:pPr>
        <w:keepNext/>
        <w:numPr>
          <w:ilvl w:val="0"/>
          <w:numId w:val="1"/>
        </w:numPr>
        <w:spacing w:after="0" w:line="360" w:lineRule="auto"/>
        <w:ind w:left="567" w:hanging="567"/>
        <w:jc w:val="center"/>
        <w:rPr>
          <w:rFonts w:ascii="Times New Roman" w:hAnsi="Times New Roman"/>
          <w:b/>
          <w:sz w:val="24"/>
          <w:szCs w:val="24"/>
        </w:rPr>
      </w:pPr>
      <w:r w:rsidRPr="004A0237">
        <w:rPr>
          <w:rFonts w:ascii="Times New Roman" w:hAnsi="Times New Roman"/>
          <w:b/>
          <w:sz w:val="24"/>
          <w:szCs w:val="24"/>
        </w:rPr>
        <w:t>Оценка соответствия требованиям</w:t>
      </w:r>
      <w:r w:rsidR="00F837C0">
        <w:rPr>
          <w:rFonts w:ascii="Times New Roman" w:hAnsi="Times New Roman"/>
          <w:b/>
          <w:sz w:val="24"/>
          <w:szCs w:val="24"/>
        </w:rPr>
        <w:t xml:space="preserve"> </w:t>
      </w:r>
      <w:r w:rsidR="005D44B9" w:rsidRPr="00247AE0">
        <w:rPr>
          <w:rFonts w:ascii="Times New Roman" w:hAnsi="Times New Roman"/>
          <w:b/>
          <w:sz w:val="24"/>
          <w:szCs w:val="24"/>
        </w:rPr>
        <w:t xml:space="preserve">к  комплектности </w:t>
      </w:r>
      <w:r w:rsidR="009B588F" w:rsidRPr="009B588F">
        <w:rPr>
          <w:rFonts w:ascii="Times New Roman" w:hAnsi="Times New Roman"/>
          <w:b/>
          <w:sz w:val="24"/>
          <w:szCs w:val="24"/>
        </w:rPr>
        <w:t>ТС</w:t>
      </w:r>
    </w:p>
    <w:p w:rsidR="00247AE0" w:rsidRDefault="00247AE0" w:rsidP="00A43500">
      <w:pPr>
        <w:keepNext/>
        <w:spacing w:after="0" w:line="360" w:lineRule="auto"/>
        <w:rPr>
          <w:rFonts w:ascii="Times New Roman" w:hAnsi="Times New Roman"/>
          <w:b/>
          <w:sz w:val="24"/>
          <w:szCs w:val="24"/>
        </w:rPr>
      </w:pPr>
      <w:r w:rsidRPr="00821075">
        <w:rPr>
          <w:rFonts w:ascii="Times New Roman" w:hAnsi="Times New Roman"/>
          <w:b/>
          <w:sz w:val="24"/>
          <w:szCs w:val="24"/>
        </w:rPr>
        <w:t xml:space="preserve">Категории </w:t>
      </w:r>
      <w:r w:rsidR="009B588F" w:rsidRPr="009B588F">
        <w:rPr>
          <w:rFonts w:ascii="Times New Roman" w:hAnsi="Times New Roman"/>
          <w:b/>
          <w:sz w:val="24"/>
          <w:szCs w:val="24"/>
        </w:rPr>
        <w:t>ТС</w:t>
      </w:r>
      <w:r w:rsidRPr="00821075">
        <w:rPr>
          <w:rFonts w:ascii="Times New Roman" w:hAnsi="Times New Roman"/>
          <w:b/>
          <w:sz w:val="24"/>
          <w:szCs w:val="24"/>
        </w:rPr>
        <w:t xml:space="preserve">: </w:t>
      </w:r>
      <w:r w:rsidRPr="00247AE0">
        <w:rPr>
          <w:rFonts w:ascii="Times New Roman" w:hAnsi="Times New Roman"/>
          <w:b/>
          <w:sz w:val="24"/>
          <w:szCs w:val="24"/>
        </w:rPr>
        <w:t>L</w:t>
      </w:r>
      <w:r w:rsidRPr="00BB2D5E">
        <w:rPr>
          <w:rFonts w:ascii="Times New Roman" w:hAnsi="Times New Roman"/>
          <w:b/>
          <w:sz w:val="24"/>
          <w:szCs w:val="24"/>
        </w:rPr>
        <w:t xml:space="preserve">, </w:t>
      </w:r>
      <w:r w:rsidRPr="00546508">
        <w:rPr>
          <w:rFonts w:ascii="Times New Roman" w:hAnsi="Times New Roman"/>
          <w:b/>
          <w:sz w:val="24"/>
          <w:szCs w:val="24"/>
        </w:rPr>
        <w:t>M</w:t>
      </w:r>
      <w:r w:rsidRPr="001044CA">
        <w:rPr>
          <w:rFonts w:ascii="Times New Roman" w:hAnsi="Times New Roman"/>
          <w:b/>
          <w:sz w:val="24"/>
          <w:szCs w:val="24"/>
        </w:rPr>
        <w:t xml:space="preserve">, </w:t>
      </w:r>
      <w:r w:rsidRPr="00546508">
        <w:rPr>
          <w:rFonts w:ascii="Times New Roman" w:hAnsi="Times New Roman"/>
          <w:b/>
          <w:sz w:val="24"/>
          <w:szCs w:val="24"/>
        </w:rPr>
        <w:t>N</w:t>
      </w:r>
      <w:r>
        <w:rPr>
          <w:rFonts w:ascii="Times New Roman" w:hAnsi="Times New Roman"/>
          <w:b/>
          <w:sz w:val="24"/>
          <w:szCs w:val="24"/>
        </w:rPr>
        <w:t>, О</w:t>
      </w:r>
    </w:p>
    <w:p w:rsidR="009D23A1" w:rsidRPr="00546508" w:rsidRDefault="009D23A1" w:rsidP="00A43500">
      <w:pPr>
        <w:keepNext/>
        <w:spacing w:after="0" w:line="360" w:lineRule="auto"/>
        <w:rPr>
          <w:rFonts w:ascii="Times New Roman" w:hAnsi="Times New Roman"/>
          <w:b/>
          <w:sz w:val="24"/>
          <w:szCs w:val="24"/>
        </w:rPr>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А.2</w:t>
      </w:r>
      <w:r>
        <w:rPr>
          <w:rFonts w:ascii="Times New Roman" w:hAnsi="Times New Roman" w:cs="Times New Roman"/>
          <w:sz w:val="24"/>
          <w:szCs w:val="24"/>
        </w:rPr>
        <w:t>7</w:t>
      </w:r>
    </w:p>
    <w:tbl>
      <w:tblPr>
        <w:tblW w:w="14709" w:type="dxa"/>
        <w:tblLayout w:type="fixed"/>
        <w:tblLook w:val="0000" w:firstRow="0" w:lastRow="0" w:firstColumn="0" w:lastColumn="0" w:noHBand="0" w:noVBand="0"/>
      </w:tblPr>
      <w:tblGrid>
        <w:gridCol w:w="4644"/>
        <w:gridCol w:w="3119"/>
        <w:gridCol w:w="3260"/>
        <w:gridCol w:w="3686"/>
      </w:tblGrid>
      <w:tr w:rsidR="00247AE0" w:rsidRPr="00C14727" w:rsidTr="000E12FD">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247AE0" w:rsidRPr="00C64028" w:rsidRDefault="00D05CF0" w:rsidP="00BD1B7E">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w:t>
            </w:r>
            <w:r w:rsidR="00C64028" w:rsidRPr="00C64028">
              <w:rPr>
                <w:rFonts w:ascii="Times New Roman" w:hAnsi="Times New Roman" w:cs="Times New Roman"/>
              </w:rPr>
              <w:t>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247AE0" w:rsidRPr="00C64028" w:rsidRDefault="00C64028" w:rsidP="008F62B5">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Метод</w:t>
            </w:r>
            <w:r w:rsidR="00247AE0" w:rsidRPr="00C64028">
              <w:rPr>
                <w:rFonts w:ascii="Times New Roman" w:hAnsi="Times New Roman" w:cs="Times New Roman"/>
              </w:rPr>
              <w:t xml:space="preserve">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247AE0" w:rsidRPr="00C64028" w:rsidRDefault="00247AE0" w:rsidP="002879EF">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247AE0" w:rsidRPr="00C64028" w:rsidRDefault="00C64028" w:rsidP="00BD1B7E">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Основание</w:t>
            </w:r>
            <w:r w:rsidR="00247AE0" w:rsidRPr="00C64028">
              <w:rPr>
                <w:rFonts w:ascii="Times New Roman" w:hAnsi="Times New Roman" w:cs="Times New Roman"/>
              </w:rPr>
              <w:t xml:space="preserve"> для признания несоответствия</w:t>
            </w:r>
          </w:p>
        </w:tc>
      </w:tr>
      <w:tr w:rsidR="005D44B9" w:rsidRPr="009F52ED" w:rsidTr="000E12FD">
        <w:tc>
          <w:tcPr>
            <w:tcW w:w="4644" w:type="dxa"/>
            <w:tcBorders>
              <w:top w:val="double" w:sz="4" w:space="0" w:color="auto"/>
              <w:left w:val="single" w:sz="4" w:space="0" w:color="000000"/>
              <w:bottom w:val="single" w:sz="4" w:space="0" w:color="000000"/>
              <w:right w:val="single" w:sz="4" w:space="0" w:color="000000"/>
            </w:tcBorders>
            <w:shd w:val="clear" w:color="auto" w:fill="auto"/>
          </w:tcPr>
          <w:p w:rsidR="005D44B9" w:rsidRPr="00852713" w:rsidRDefault="00D05CF0" w:rsidP="00B74BFF">
            <w:pPr>
              <w:spacing w:after="0" w:line="223"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.1 </w:t>
            </w:r>
            <w:r w:rsidR="009C3115" w:rsidRPr="009C3115">
              <w:rPr>
                <w:rFonts w:ascii="Times New Roman" w:hAnsi="Times New Roman" w:cs="Times New Roman"/>
              </w:rPr>
              <w:t xml:space="preserve">ТС </w:t>
            </w:r>
            <w:r w:rsidR="005D44B9" w:rsidRPr="00852713">
              <w:rPr>
                <w:rFonts w:ascii="Times New Roman" w:hAnsi="Times New Roman" w:cs="Times New Roman"/>
              </w:rPr>
              <w:t>комплектуются знаком аварийной остановки, выполненным в соответствии</w:t>
            </w:r>
            <w:r w:rsidR="00A32762">
              <w:rPr>
                <w:rFonts w:ascii="Times New Roman" w:hAnsi="Times New Roman" w:cs="Times New Roman"/>
              </w:rPr>
              <w:t xml:space="preserve"> Правилами ООН № 27</w:t>
            </w:r>
            <w:r w:rsidR="005D44B9" w:rsidRPr="00852713">
              <w:rPr>
                <w:rFonts w:ascii="Times New Roman" w:hAnsi="Times New Roman" w:cs="Times New Roman"/>
              </w:rPr>
              <w:t xml:space="preserve"> </w:t>
            </w:r>
            <w:r w:rsidR="00B46078" w:rsidRPr="00A32762">
              <w:rPr>
                <w:rFonts w:ascii="Times New Roman" w:hAnsi="Times New Roman" w:cs="Times New Roman"/>
              </w:rPr>
              <w:t>[</w:t>
            </w:r>
            <w:r w:rsidR="00A32762">
              <w:rPr>
                <w:rFonts w:ascii="Times New Roman" w:hAnsi="Times New Roman" w:cs="Times New Roman"/>
              </w:rPr>
              <w:t>5</w:t>
            </w:r>
            <w:r w:rsidR="00FD6ABF" w:rsidRPr="00FD6ABF">
              <w:rPr>
                <w:rFonts w:ascii="Times New Roman" w:hAnsi="Times New Roman" w:cs="Times New Roman"/>
              </w:rPr>
              <w:t>5</w:t>
            </w:r>
            <w:r w:rsidR="00B46078" w:rsidRPr="00A32762">
              <w:rPr>
                <w:rFonts w:ascii="Times New Roman" w:hAnsi="Times New Roman" w:cs="Times New Roman"/>
              </w:rPr>
              <w:t>]</w:t>
            </w:r>
          </w:p>
        </w:tc>
        <w:tc>
          <w:tcPr>
            <w:tcW w:w="3119" w:type="dxa"/>
            <w:tcBorders>
              <w:top w:val="double" w:sz="4" w:space="0" w:color="auto"/>
              <w:left w:val="single" w:sz="4" w:space="0" w:color="000000"/>
              <w:bottom w:val="single" w:sz="4" w:space="0" w:color="000000"/>
              <w:right w:val="single" w:sz="4" w:space="0" w:color="000000"/>
            </w:tcBorders>
            <w:shd w:val="clear" w:color="auto" w:fill="auto"/>
          </w:tcPr>
          <w:p w:rsidR="005D44B9" w:rsidRPr="00460CF1" w:rsidRDefault="00923365" w:rsidP="00B74BFF">
            <w:pPr>
              <w:spacing w:after="0" w:line="223"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double" w:sz="4" w:space="0" w:color="auto"/>
              <w:left w:val="single" w:sz="4" w:space="0" w:color="000000"/>
              <w:bottom w:val="single" w:sz="4" w:space="0" w:color="000000"/>
              <w:right w:val="single" w:sz="4" w:space="0" w:color="000000"/>
            </w:tcBorders>
            <w:shd w:val="clear" w:color="auto" w:fill="auto"/>
          </w:tcPr>
          <w:p w:rsidR="005D44B9" w:rsidRPr="00852713" w:rsidRDefault="00133CFD" w:rsidP="00B74BFF">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double" w:sz="4" w:space="0" w:color="auto"/>
              <w:left w:val="single" w:sz="4" w:space="0" w:color="000000"/>
              <w:bottom w:val="single" w:sz="4" w:space="0" w:color="000000"/>
              <w:right w:val="single" w:sz="4" w:space="0" w:color="000000"/>
            </w:tcBorders>
          </w:tcPr>
          <w:p w:rsidR="005D44B9" w:rsidRPr="00852713" w:rsidRDefault="009C3115" w:rsidP="00B74BFF">
            <w:pPr>
              <w:spacing w:after="0" w:line="223" w:lineRule="auto"/>
              <w:jc w:val="both"/>
              <w:rPr>
                <w:rFonts w:ascii="Times New Roman" w:hAnsi="Times New Roman" w:cs="Times New Roman"/>
              </w:rPr>
            </w:pPr>
            <w:r w:rsidRPr="009C3115">
              <w:rPr>
                <w:rFonts w:ascii="Times New Roman" w:hAnsi="Times New Roman" w:cs="Times New Roman"/>
              </w:rPr>
              <w:t xml:space="preserve">ТС </w:t>
            </w:r>
            <w:r w:rsidR="00FD0A04">
              <w:rPr>
                <w:rFonts w:ascii="Times New Roman" w:hAnsi="Times New Roman" w:cs="Times New Roman"/>
              </w:rPr>
              <w:t>не укомплектовано</w:t>
            </w:r>
            <w:r w:rsidR="005D44B9" w:rsidRPr="00852713">
              <w:rPr>
                <w:rFonts w:ascii="Times New Roman" w:hAnsi="Times New Roman" w:cs="Times New Roman"/>
              </w:rPr>
              <w:t xml:space="preserve"> знаком аварийной остановки </w:t>
            </w:r>
            <w:r w:rsidR="00FD0A04">
              <w:rPr>
                <w:rFonts w:ascii="Times New Roman" w:hAnsi="Times New Roman" w:cs="Times New Roman"/>
              </w:rPr>
              <w:t>или этот знак</w:t>
            </w:r>
            <w:r w:rsidR="005D44B9" w:rsidRPr="00852713">
              <w:rPr>
                <w:rFonts w:ascii="Times New Roman" w:hAnsi="Times New Roman" w:cs="Times New Roman"/>
              </w:rPr>
              <w:t xml:space="preserve"> не соответствует </w:t>
            </w:r>
            <w:r w:rsidR="00A32762">
              <w:rPr>
                <w:rFonts w:ascii="Times New Roman" w:hAnsi="Times New Roman" w:cs="Times New Roman"/>
              </w:rPr>
              <w:t>Правилам ООН № 27</w:t>
            </w:r>
            <w:r w:rsidR="00A32762" w:rsidRPr="00852713">
              <w:rPr>
                <w:rFonts w:ascii="Times New Roman" w:hAnsi="Times New Roman" w:cs="Times New Roman"/>
              </w:rPr>
              <w:t xml:space="preserve"> </w:t>
            </w:r>
            <w:r w:rsidR="00A32762" w:rsidRPr="00A32762">
              <w:rPr>
                <w:rFonts w:ascii="Times New Roman" w:hAnsi="Times New Roman" w:cs="Times New Roman"/>
              </w:rPr>
              <w:t>[</w:t>
            </w:r>
            <w:r w:rsidR="00A32762">
              <w:rPr>
                <w:rFonts w:ascii="Times New Roman" w:hAnsi="Times New Roman" w:cs="Times New Roman"/>
              </w:rPr>
              <w:t>5</w:t>
            </w:r>
            <w:r w:rsidR="00FD6ABF" w:rsidRPr="00FD6ABF">
              <w:rPr>
                <w:rFonts w:ascii="Times New Roman" w:hAnsi="Times New Roman" w:cs="Times New Roman"/>
              </w:rPr>
              <w:t>5</w:t>
            </w:r>
            <w:r w:rsidR="00A32762" w:rsidRPr="00A32762">
              <w:rPr>
                <w:rFonts w:ascii="Times New Roman" w:hAnsi="Times New Roman" w:cs="Times New Roman"/>
              </w:rPr>
              <w:t>]</w:t>
            </w:r>
          </w:p>
        </w:tc>
      </w:tr>
      <w:tr w:rsidR="005D44B9"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D05CF0" w:rsidP="00B74BFF">
            <w:pPr>
              <w:spacing w:after="0" w:line="223"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.2 </w:t>
            </w:r>
            <w:r w:rsidR="005D44B9" w:rsidRPr="008E6685">
              <w:rPr>
                <w:rFonts w:ascii="Times New Roman" w:hAnsi="Times New Roman" w:cs="Times New Roman"/>
              </w:rPr>
              <w:t>Т</w:t>
            </w:r>
            <w:r w:rsidR="008E6685" w:rsidRPr="008E6685">
              <w:rPr>
                <w:rFonts w:ascii="Times New Roman" w:hAnsi="Times New Roman" w:cs="Times New Roman"/>
              </w:rPr>
              <w:t>С</w:t>
            </w:r>
            <w:r w:rsidR="005D44B9" w:rsidRPr="008E6685">
              <w:rPr>
                <w:rFonts w:ascii="Times New Roman" w:hAnsi="Times New Roman" w:cs="Times New Roman"/>
              </w:rPr>
              <w:t xml:space="preserve"> комплектуются аптечкой первой помощи (автомобильной</w:t>
            </w:r>
            <w:r w:rsidR="005D44B9" w:rsidRPr="00852713">
              <w:rPr>
                <w:rFonts w:ascii="Times New Roman" w:hAnsi="Times New Roman" w:cs="Times New Roman"/>
              </w:rPr>
              <w:t xml:space="preserve">), а </w:t>
            </w:r>
            <w:r w:rsidR="009C3115" w:rsidRPr="009C3115">
              <w:rPr>
                <w:rFonts w:ascii="Times New Roman" w:hAnsi="Times New Roman" w:cs="Times New Roman"/>
              </w:rPr>
              <w:t xml:space="preserve">ТС </w:t>
            </w:r>
            <w:r w:rsidR="005D44B9" w:rsidRPr="00852713">
              <w:rPr>
                <w:rFonts w:ascii="Times New Roman" w:hAnsi="Times New Roman" w:cs="Times New Roman"/>
              </w:rPr>
              <w:t>категории M</w:t>
            </w:r>
            <w:r w:rsidR="005D44B9" w:rsidRPr="00CE409E">
              <w:rPr>
                <w:rFonts w:ascii="Times New Roman" w:hAnsi="Times New Roman" w:cs="Times New Roman"/>
                <w:vertAlign w:val="subscript"/>
              </w:rPr>
              <w:t>3</w:t>
            </w:r>
            <w:r w:rsidR="005D44B9" w:rsidRPr="00852713">
              <w:rPr>
                <w:rFonts w:ascii="Times New Roman" w:hAnsi="Times New Roman" w:cs="Times New Roman"/>
              </w:rPr>
              <w:t xml:space="preserve"> классов II и III - тремя аптечками первой помощи (автомобильными). Указанные аптечки комплектуются пригодными для использования изделиями медицинского назначения и прочими средствами. </w:t>
            </w:r>
          </w:p>
          <w:p w:rsidR="005D44B9" w:rsidRPr="00C64028" w:rsidRDefault="005D44B9" w:rsidP="00B74BFF">
            <w:pPr>
              <w:spacing w:after="0" w:line="223" w:lineRule="auto"/>
              <w:ind w:firstLine="709"/>
              <w:jc w:val="both"/>
              <w:rPr>
                <w:rFonts w:ascii="Times New Roman" w:hAnsi="Times New Roman" w:cs="Times New Roman"/>
                <w:sz w:val="18"/>
                <w:szCs w:val="18"/>
              </w:rPr>
            </w:pPr>
            <w:r w:rsidRPr="00C64028">
              <w:rPr>
                <w:rFonts w:ascii="Times New Roman" w:hAnsi="Times New Roman" w:cs="Times New Roman"/>
                <w:spacing w:val="70"/>
                <w:kern w:val="18"/>
                <w:sz w:val="18"/>
                <w:szCs w:val="18"/>
              </w:rPr>
              <w:t>Примечание</w:t>
            </w:r>
            <w:r w:rsidR="00C64028" w:rsidRPr="00C64028">
              <w:rPr>
                <w:rFonts w:ascii="Times New Roman" w:hAnsi="Times New Roman" w:cs="Times New Roman"/>
                <w:sz w:val="18"/>
                <w:szCs w:val="18"/>
              </w:rPr>
              <w:t xml:space="preserve"> </w:t>
            </w:r>
            <w:r w:rsidR="00133CFD">
              <w:rPr>
                <w:rFonts w:ascii="Times New Roman" w:hAnsi="Times New Roman" w:cs="Times New Roman"/>
                <w:sz w:val="18"/>
                <w:szCs w:val="18"/>
              </w:rPr>
              <w:t>–</w:t>
            </w:r>
            <w:r w:rsidR="00C64028" w:rsidRPr="00C64028">
              <w:rPr>
                <w:rFonts w:ascii="Times New Roman" w:hAnsi="Times New Roman" w:cs="Times New Roman"/>
                <w:sz w:val="18"/>
                <w:szCs w:val="18"/>
              </w:rPr>
              <w:t xml:space="preserve"> </w:t>
            </w:r>
            <w:r w:rsidRPr="00C64028">
              <w:rPr>
                <w:rFonts w:ascii="Times New Roman" w:hAnsi="Times New Roman" w:cs="Times New Roman"/>
                <w:sz w:val="18"/>
                <w:szCs w:val="18"/>
              </w:rPr>
              <w:t xml:space="preserve"> Произвольное изме</w:t>
            </w:r>
            <w:r w:rsidR="00133CFD">
              <w:rPr>
                <w:rFonts w:ascii="Times New Roman" w:hAnsi="Times New Roman" w:cs="Times New Roman"/>
                <w:sz w:val="18"/>
                <w:szCs w:val="18"/>
              </w:rPr>
              <w:t>-</w:t>
            </w:r>
            <w:r w:rsidRPr="00C64028">
              <w:rPr>
                <w:rFonts w:ascii="Times New Roman" w:hAnsi="Times New Roman" w:cs="Times New Roman"/>
                <w:sz w:val="18"/>
                <w:szCs w:val="18"/>
              </w:rPr>
              <w:t>нение комплектации аптечки или применение изделий медицинского назначения и прочих средств с поврежденной маркировкой и просроченным периодом использования не допускаются</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460CF1" w:rsidRDefault="00923365" w:rsidP="00B74BFF">
            <w:pPr>
              <w:spacing w:after="0" w:line="223"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133CFD" w:rsidP="00B74BFF">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852713" w:rsidRDefault="00133CFD" w:rsidP="00B74BFF">
            <w:pPr>
              <w:spacing w:after="0" w:line="223" w:lineRule="auto"/>
              <w:jc w:val="both"/>
              <w:rPr>
                <w:rFonts w:ascii="Times New Roman" w:hAnsi="Times New Roman" w:cs="Times New Roman"/>
              </w:rPr>
            </w:pPr>
            <w:r>
              <w:rPr>
                <w:rFonts w:ascii="Times New Roman" w:hAnsi="Times New Roman" w:cs="Times New Roman"/>
              </w:rPr>
              <w:t>1</w:t>
            </w:r>
            <w:r w:rsidR="00FD0A04">
              <w:rPr>
                <w:rFonts w:ascii="Times New Roman" w:hAnsi="Times New Roman" w:cs="Times New Roman"/>
              </w:rPr>
              <w:t> </w:t>
            </w:r>
            <w:r w:rsidR="009C3115" w:rsidRPr="009C3115">
              <w:rPr>
                <w:rFonts w:ascii="Times New Roman" w:hAnsi="Times New Roman" w:cs="Times New Roman"/>
              </w:rPr>
              <w:t xml:space="preserve">ТС </w:t>
            </w:r>
            <w:r w:rsidR="005D44B9" w:rsidRPr="00852713">
              <w:rPr>
                <w:rFonts w:ascii="Times New Roman" w:hAnsi="Times New Roman" w:cs="Times New Roman"/>
              </w:rPr>
              <w:t xml:space="preserve">не </w:t>
            </w:r>
            <w:r w:rsidR="00FD0A04">
              <w:rPr>
                <w:rFonts w:ascii="Times New Roman" w:hAnsi="Times New Roman" w:cs="Times New Roman"/>
              </w:rPr>
              <w:t>укомплектовано</w:t>
            </w:r>
            <w:r w:rsidR="005D44B9" w:rsidRPr="00852713">
              <w:rPr>
                <w:rFonts w:ascii="Times New Roman" w:hAnsi="Times New Roman" w:cs="Times New Roman"/>
              </w:rPr>
              <w:t xml:space="preserve"> требуемым количеством аптечек первой помощи</w:t>
            </w:r>
            <w:r w:rsidR="00FD0A04">
              <w:rPr>
                <w:rFonts w:ascii="Times New Roman" w:hAnsi="Times New Roman" w:cs="Times New Roman"/>
              </w:rPr>
              <w:t>.</w:t>
            </w:r>
          </w:p>
          <w:p w:rsidR="005D44B9" w:rsidRPr="00852713" w:rsidRDefault="00133CFD" w:rsidP="00B74BFF">
            <w:pPr>
              <w:spacing w:after="0" w:line="223" w:lineRule="auto"/>
              <w:jc w:val="both"/>
              <w:rPr>
                <w:rFonts w:ascii="Times New Roman" w:hAnsi="Times New Roman" w:cs="Times New Roman"/>
              </w:rPr>
            </w:pPr>
            <w:r>
              <w:rPr>
                <w:rFonts w:ascii="Times New Roman" w:hAnsi="Times New Roman" w:cs="Times New Roman"/>
              </w:rPr>
              <w:t xml:space="preserve">2 </w:t>
            </w:r>
            <w:r w:rsidR="00FD0A04">
              <w:rPr>
                <w:rFonts w:ascii="Times New Roman" w:hAnsi="Times New Roman" w:cs="Times New Roman"/>
              </w:rPr>
              <w:t> </w:t>
            </w:r>
            <w:r w:rsidR="005D44B9" w:rsidRPr="00852713">
              <w:rPr>
                <w:rFonts w:ascii="Times New Roman" w:hAnsi="Times New Roman" w:cs="Times New Roman"/>
              </w:rPr>
              <w:t>Изделия медицинского назначени</w:t>
            </w:r>
            <w:r w:rsidR="00C64028">
              <w:rPr>
                <w:rFonts w:ascii="Times New Roman" w:hAnsi="Times New Roman" w:cs="Times New Roman"/>
              </w:rPr>
              <w:t>я и/</w:t>
            </w:r>
            <w:r w:rsidR="005D44B9" w:rsidRPr="00852713">
              <w:rPr>
                <w:rFonts w:ascii="Times New Roman" w:hAnsi="Times New Roman" w:cs="Times New Roman"/>
              </w:rPr>
              <w:t>или прочие средства, которыми комплектуется аптечка</w:t>
            </w:r>
            <w:r w:rsidR="00FD0A04">
              <w:rPr>
                <w:rFonts w:ascii="Times New Roman" w:hAnsi="Times New Roman" w:cs="Times New Roman"/>
              </w:rPr>
              <w:t xml:space="preserve"> первой помощи</w:t>
            </w:r>
            <w:r w:rsidR="005D44B9" w:rsidRPr="00852713">
              <w:rPr>
                <w:rFonts w:ascii="Times New Roman" w:hAnsi="Times New Roman" w:cs="Times New Roman"/>
              </w:rPr>
              <w:t>, не пригодны для использования</w:t>
            </w:r>
          </w:p>
        </w:tc>
      </w:tr>
      <w:tr w:rsidR="005D44B9"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D05CF0" w:rsidP="00B74BFF">
            <w:pPr>
              <w:spacing w:after="0" w:line="223"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.3 </w:t>
            </w:r>
            <w:r w:rsidR="009C3115" w:rsidRPr="009C3115">
              <w:rPr>
                <w:rFonts w:ascii="Times New Roman" w:hAnsi="Times New Roman" w:cs="Times New Roman"/>
              </w:rPr>
              <w:t xml:space="preserve">ТС </w:t>
            </w:r>
            <w:r w:rsidR="005D44B9" w:rsidRPr="00852713">
              <w:rPr>
                <w:rFonts w:ascii="Times New Roman" w:hAnsi="Times New Roman" w:cs="Times New Roman"/>
              </w:rPr>
              <w:t>комплектуются не менее чем двумя противооткатными упорами, соответ</w:t>
            </w:r>
            <w:r w:rsidR="00133CFD">
              <w:rPr>
                <w:rFonts w:ascii="Times New Roman" w:hAnsi="Times New Roman" w:cs="Times New Roman"/>
              </w:rPr>
              <w:t>-</w:t>
            </w:r>
            <w:r w:rsidR="005D44B9" w:rsidRPr="00852713">
              <w:rPr>
                <w:rFonts w:ascii="Times New Roman" w:hAnsi="Times New Roman" w:cs="Times New Roman"/>
              </w:rPr>
              <w:t xml:space="preserve">ствующими диаметру колес </w:t>
            </w:r>
            <w:r w:rsidR="009C3115" w:rsidRPr="009C3115">
              <w:rPr>
                <w:rFonts w:ascii="Times New Roman" w:hAnsi="Times New Roman" w:cs="Times New Roman"/>
              </w:rPr>
              <w:t>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460CF1" w:rsidRDefault="00923365" w:rsidP="00B74BFF">
            <w:pPr>
              <w:spacing w:after="0" w:line="223"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133CFD" w:rsidP="00B74BFF">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Default="00133CFD" w:rsidP="00B74BFF">
            <w:pPr>
              <w:spacing w:after="0" w:line="223" w:lineRule="auto"/>
              <w:jc w:val="both"/>
              <w:rPr>
                <w:rFonts w:ascii="Times New Roman" w:hAnsi="Times New Roman" w:cs="Times New Roman"/>
              </w:rPr>
            </w:pPr>
            <w:r>
              <w:rPr>
                <w:rFonts w:ascii="Times New Roman" w:hAnsi="Times New Roman" w:cs="Times New Roman"/>
              </w:rPr>
              <w:t>1</w:t>
            </w:r>
            <w:r w:rsidR="00FD0A04">
              <w:rPr>
                <w:rFonts w:ascii="Times New Roman" w:hAnsi="Times New Roman" w:cs="Times New Roman"/>
              </w:rPr>
              <w:t> Отсутствует один или два противооткатных упора.</w:t>
            </w:r>
          </w:p>
          <w:p w:rsidR="005D44B9" w:rsidRPr="00852713" w:rsidRDefault="00133CFD" w:rsidP="00B74BFF">
            <w:pPr>
              <w:spacing w:after="0" w:line="223" w:lineRule="auto"/>
              <w:jc w:val="both"/>
              <w:rPr>
                <w:rFonts w:ascii="Times New Roman" w:hAnsi="Times New Roman" w:cs="Times New Roman"/>
              </w:rPr>
            </w:pPr>
            <w:r>
              <w:rPr>
                <w:rFonts w:ascii="Times New Roman" w:hAnsi="Times New Roman" w:cs="Times New Roman"/>
              </w:rPr>
              <w:t>2</w:t>
            </w:r>
            <w:r w:rsidR="00FD0A04">
              <w:rPr>
                <w:rFonts w:ascii="Times New Roman" w:hAnsi="Times New Roman" w:cs="Times New Roman"/>
              </w:rPr>
              <w:t> Противооткатные упоры</w:t>
            </w:r>
            <w:r w:rsidR="005D44B9">
              <w:rPr>
                <w:rFonts w:ascii="Times New Roman" w:hAnsi="Times New Roman" w:cs="Times New Roman"/>
              </w:rPr>
              <w:t xml:space="preserve"> не соответствуют диаметру</w:t>
            </w:r>
            <w:r w:rsidR="00FD0A04">
              <w:rPr>
                <w:rFonts w:ascii="Times New Roman" w:hAnsi="Times New Roman" w:cs="Times New Roman"/>
              </w:rPr>
              <w:t xml:space="preserve"> колес </w:t>
            </w:r>
            <w:r w:rsidR="009C3115" w:rsidRPr="009C3115">
              <w:rPr>
                <w:rFonts w:ascii="Times New Roman" w:hAnsi="Times New Roman" w:cs="Times New Roman"/>
              </w:rPr>
              <w:t>ТС</w:t>
            </w:r>
          </w:p>
        </w:tc>
      </w:tr>
      <w:tr w:rsidR="005D44B9"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D05CF0" w:rsidP="00B74BFF">
            <w:pPr>
              <w:spacing w:after="0" w:line="223"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.4 Независимо от наличия автоматической системы пожаротушения, </w:t>
            </w:r>
            <w:r w:rsidR="009C3115" w:rsidRPr="009C3115">
              <w:rPr>
                <w:rFonts w:ascii="Times New Roman" w:hAnsi="Times New Roman" w:cs="Times New Roman"/>
              </w:rPr>
              <w:t xml:space="preserve">ТС </w:t>
            </w:r>
            <w:r w:rsidR="005D44B9" w:rsidRPr="00852713">
              <w:rPr>
                <w:rFonts w:ascii="Times New Roman" w:hAnsi="Times New Roman" w:cs="Times New Roman"/>
              </w:rPr>
              <w:t xml:space="preserve">оснащаются не менее чем одним огнетушителем емкостью не </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460CF1" w:rsidRDefault="00923365" w:rsidP="00B74BFF">
            <w:pPr>
              <w:spacing w:after="0" w:line="223"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FD0A04" w:rsidP="00B74BFF">
            <w:pPr>
              <w:spacing w:after="0" w:line="223"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0C0A6B" w:rsidRDefault="00133CFD" w:rsidP="00B74BFF">
            <w:pPr>
              <w:spacing w:after="0" w:line="223" w:lineRule="auto"/>
              <w:jc w:val="both"/>
              <w:rPr>
                <w:rFonts w:ascii="Times New Roman" w:hAnsi="Times New Roman" w:cs="Times New Roman"/>
              </w:rPr>
            </w:pPr>
            <w:r>
              <w:rPr>
                <w:rFonts w:ascii="Times New Roman" w:hAnsi="Times New Roman" w:cs="Times New Roman"/>
              </w:rPr>
              <w:t>1</w:t>
            </w:r>
            <w:r w:rsidR="005D44B9">
              <w:rPr>
                <w:rFonts w:ascii="Times New Roman" w:hAnsi="Times New Roman" w:cs="Times New Roman"/>
              </w:rPr>
              <w:t xml:space="preserve"> </w:t>
            </w:r>
            <w:r w:rsidR="00FD0A04">
              <w:rPr>
                <w:rFonts w:ascii="Times New Roman" w:hAnsi="Times New Roman" w:cs="Times New Roman"/>
              </w:rPr>
              <w:t>Отсутствует хотя бы один требуемый огнетушитель.</w:t>
            </w:r>
          </w:p>
        </w:tc>
      </w:tr>
    </w:tbl>
    <w:p w:rsidR="00B74BFF" w:rsidRPr="00B74BFF" w:rsidRDefault="00B74BFF" w:rsidP="00B74BFF">
      <w:pPr>
        <w:spacing w:after="0"/>
        <w:rPr>
          <w:rFonts w:ascii="Times New Roman" w:hAnsi="Times New Roman" w:cs="Times New Roman"/>
          <w:i/>
        </w:rPr>
      </w:pPr>
      <w:r w:rsidRPr="00B74BFF">
        <w:rPr>
          <w:rFonts w:ascii="Times New Roman" w:hAnsi="Times New Roman" w:cs="Times New Roman"/>
          <w:i/>
        </w:rPr>
        <w:lastRenderedPageBreak/>
        <w:t>Продолжение таблицы А.27</w:t>
      </w:r>
    </w:p>
    <w:tbl>
      <w:tblPr>
        <w:tblW w:w="14709" w:type="dxa"/>
        <w:tblLayout w:type="fixed"/>
        <w:tblLook w:val="0000" w:firstRow="0" w:lastRow="0" w:firstColumn="0" w:lastColumn="0" w:noHBand="0" w:noVBand="0"/>
      </w:tblPr>
      <w:tblGrid>
        <w:gridCol w:w="4644"/>
        <w:gridCol w:w="3119"/>
        <w:gridCol w:w="3260"/>
        <w:gridCol w:w="3686"/>
      </w:tblGrid>
      <w:tr w:rsidR="00B74BFF" w:rsidRPr="00C64028" w:rsidTr="003F3914">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B74BFF" w:rsidRPr="00C64028" w:rsidRDefault="00B74BF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B74BFF" w:rsidRPr="00C64028" w:rsidRDefault="00B74BF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B74BFF" w:rsidRPr="00C64028" w:rsidRDefault="00B74BF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B74BFF" w:rsidRPr="00C64028" w:rsidRDefault="00B74BF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Основание для признания несоответствия</w:t>
            </w:r>
          </w:p>
        </w:tc>
      </w:tr>
      <w:tr w:rsidR="000E12FD"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0E12FD" w:rsidRDefault="00B74BFF" w:rsidP="00B74BFF">
            <w:pPr>
              <w:spacing w:after="0" w:line="230" w:lineRule="auto"/>
              <w:jc w:val="both"/>
              <w:rPr>
                <w:rFonts w:ascii="Times New Roman" w:hAnsi="Times New Roman" w:cs="Times New Roman"/>
              </w:rPr>
            </w:pPr>
            <w:r w:rsidRPr="00852713">
              <w:rPr>
                <w:rFonts w:ascii="Times New Roman" w:hAnsi="Times New Roman" w:cs="Times New Roman"/>
              </w:rPr>
              <w:t>менее 2</w:t>
            </w:r>
            <w:r>
              <w:rPr>
                <w:rFonts w:ascii="Times New Roman" w:hAnsi="Times New Roman" w:cs="Times New Roman"/>
              </w:rPr>
              <w:t> </w:t>
            </w:r>
            <w:r w:rsidRPr="00852713">
              <w:rPr>
                <w:rFonts w:ascii="Times New Roman" w:hAnsi="Times New Roman" w:cs="Times New Roman"/>
              </w:rPr>
              <w:t xml:space="preserve">л. Огнетушитель размещается в легкодоступном месте. У </w:t>
            </w:r>
            <w:r w:rsidRPr="009C3115">
              <w:rPr>
                <w:rFonts w:ascii="Times New Roman" w:hAnsi="Times New Roman" w:cs="Times New Roman"/>
              </w:rPr>
              <w:t xml:space="preserve">ТС </w:t>
            </w:r>
            <w:r w:rsidRPr="00852713">
              <w:rPr>
                <w:rFonts w:ascii="Times New Roman" w:hAnsi="Times New Roman" w:cs="Times New Roman"/>
              </w:rPr>
              <w:t>категорий M</w:t>
            </w:r>
            <w:r w:rsidRPr="00C64028">
              <w:rPr>
                <w:rFonts w:ascii="Times New Roman" w:hAnsi="Times New Roman" w:cs="Times New Roman"/>
                <w:kern w:val="22"/>
                <w:vertAlign w:val="subscript"/>
              </w:rPr>
              <w:t>2</w:t>
            </w:r>
            <w:r w:rsidRPr="00852713">
              <w:rPr>
                <w:rFonts w:ascii="Times New Roman" w:hAnsi="Times New Roman" w:cs="Times New Roman"/>
              </w:rPr>
              <w:t xml:space="preserve"> и M</w:t>
            </w:r>
            <w:r w:rsidRPr="00C64028">
              <w:rPr>
                <w:rFonts w:ascii="Times New Roman" w:hAnsi="Times New Roman" w:cs="Times New Roman"/>
                <w:kern w:val="22"/>
                <w:vertAlign w:val="subscript"/>
              </w:rPr>
              <w:t>3</w:t>
            </w:r>
            <w:r w:rsidRPr="00852713">
              <w:rPr>
                <w:rFonts w:ascii="Times New Roman" w:hAnsi="Times New Roman" w:cs="Times New Roman"/>
              </w:rPr>
              <w:t xml:space="preserve"> огнетушитель размещается поблизости от рабочего места водителя. В случае двухэтажного </w:t>
            </w:r>
            <w:r w:rsidRPr="009C3115">
              <w:rPr>
                <w:rFonts w:ascii="Times New Roman" w:hAnsi="Times New Roman" w:cs="Times New Roman"/>
              </w:rPr>
              <w:t xml:space="preserve">ТС </w:t>
            </w:r>
            <w:r w:rsidRPr="00852713">
              <w:rPr>
                <w:rFonts w:ascii="Times New Roman" w:hAnsi="Times New Roman" w:cs="Times New Roman"/>
              </w:rPr>
              <w:t>на верхнем этаже должен находиться дополнительный огнетушитель. Огнетушители должны быть опломбированы, и на них должен быть указан срок окончания использования, который на момент п</w:t>
            </w:r>
            <w:r>
              <w:rPr>
                <w:rFonts w:ascii="Times New Roman" w:hAnsi="Times New Roman" w:cs="Times New Roman"/>
              </w:rPr>
              <w:t>роверки не должен быть завершен</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0E12FD" w:rsidRDefault="000E12FD" w:rsidP="00B74BFF">
            <w:pPr>
              <w:spacing w:after="0" w:line="23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0E12FD" w:rsidRDefault="000E12FD" w:rsidP="00B74BFF">
            <w:pPr>
              <w:spacing w:after="0" w:line="23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B74BFF" w:rsidRDefault="00B74BFF" w:rsidP="00B74BFF">
            <w:pPr>
              <w:spacing w:after="0" w:line="230" w:lineRule="auto"/>
              <w:jc w:val="both"/>
              <w:rPr>
                <w:rFonts w:ascii="Times New Roman" w:hAnsi="Times New Roman" w:cs="Times New Roman"/>
              </w:rPr>
            </w:pPr>
            <w:r>
              <w:rPr>
                <w:rFonts w:ascii="Times New Roman" w:hAnsi="Times New Roman" w:cs="Times New Roman"/>
              </w:rPr>
              <w:t>2 Емкость хотя бы одного огнетушителя менее 2 л.</w:t>
            </w:r>
          </w:p>
          <w:p w:rsidR="00B74BFF" w:rsidRDefault="00B74BFF" w:rsidP="00B74BFF">
            <w:pPr>
              <w:spacing w:after="0" w:line="230" w:lineRule="auto"/>
              <w:jc w:val="both"/>
              <w:rPr>
                <w:rFonts w:ascii="Times New Roman" w:hAnsi="Times New Roman" w:cs="Times New Roman"/>
              </w:rPr>
            </w:pPr>
            <w:r>
              <w:rPr>
                <w:rFonts w:ascii="Times New Roman" w:hAnsi="Times New Roman" w:cs="Times New Roman"/>
              </w:rPr>
              <w:t>3 Огнетушители:</w:t>
            </w:r>
          </w:p>
          <w:p w:rsidR="00B74BFF" w:rsidRDefault="00B74BFF" w:rsidP="00B74BFF">
            <w:pPr>
              <w:spacing w:after="0" w:line="230" w:lineRule="auto"/>
              <w:jc w:val="both"/>
              <w:rPr>
                <w:rFonts w:ascii="Times New Roman" w:hAnsi="Times New Roman" w:cs="Times New Roman"/>
              </w:rPr>
            </w:pPr>
            <w:r>
              <w:rPr>
                <w:rFonts w:ascii="Times New Roman" w:hAnsi="Times New Roman" w:cs="Times New Roman"/>
              </w:rPr>
              <w:t>- располагаются в местах, за-трудняющих их использование;</w:t>
            </w:r>
          </w:p>
          <w:p w:rsidR="00B74BFF" w:rsidRDefault="00B74BFF" w:rsidP="00B74BFF">
            <w:pPr>
              <w:spacing w:after="0" w:line="230" w:lineRule="auto"/>
              <w:jc w:val="both"/>
              <w:rPr>
                <w:rFonts w:ascii="Times New Roman" w:hAnsi="Times New Roman" w:cs="Times New Roman"/>
              </w:rPr>
            </w:pPr>
            <w:r>
              <w:rPr>
                <w:rFonts w:ascii="Times New Roman" w:hAnsi="Times New Roman" w:cs="Times New Roman"/>
              </w:rPr>
              <w:t xml:space="preserve">- отсутствуют поблизости от  ра-бочего места водителя (для </w:t>
            </w:r>
            <w:r w:rsidRPr="009C3115">
              <w:rPr>
                <w:rFonts w:ascii="Times New Roman" w:hAnsi="Times New Roman" w:cs="Times New Roman"/>
              </w:rPr>
              <w:t xml:space="preserve">ТС </w:t>
            </w:r>
            <w:r>
              <w:rPr>
                <w:rFonts w:ascii="Times New Roman" w:hAnsi="Times New Roman" w:cs="Times New Roman"/>
              </w:rPr>
              <w:t xml:space="preserve">категорий </w:t>
            </w:r>
            <w:r w:rsidRPr="00460CF1">
              <w:rPr>
                <w:rFonts w:ascii="Times New Roman" w:hAnsi="Times New Roman" w:cs="Times New Roman"/>
              </w:rPr>
              <w:t>M</w:t>
            </w:r>
            <w:r w:rsidRPr="00C64028">
              <w:rPr>
                <w:rFonts w:ascii="Times New Roman" w:hAnsi="Times New Roman" w:cs="Times New Roman"/>
                <w:kern w:val="22"/>
                <w:vertAlign w:val="subscript"/>
              </w:rPr>
              <w:t>2</w:t>
            </w:r>
            <w:r w:rsidRPr="00CE409E">
              <w:rPr>
                <w:rFonts w:ascii="Times New Roman" w:hAnsi="Times New Roman" w:cs="Times New Roman"/>
                <w:kern w:val="22"/>
                <w:vertAlign w:val="subscript"/>
              </w:rPr>
              <w:t xml:space="preserve"> </w:t>
            </w:r>
            <w:r>
              <w:rPr>
                <w:rFonts w:ascii="Times New Roman" w:hAnsi="Times New Roman" w:cs="Times New Roman"/>
              </w:rPr>
              <w:t xml:space="preserve">и </w:t>
            </w:r>
            <w:r w:rsidRPr="00460CF1">
              <w:rPr>
                <w:rFonts w:ascii="Times New Roman" w:hAnsi="Times New Roman" w:cs="Times New Roman"/>
              </w:rPr>
              <w:t>M</w:t>
            </w:r>
            <w:r w:rsidRPr="00C64028">
              <w:rPr>
                <w:rFonts w:ascii="Times New Roman" w:hAnsi="Times New Roman" w:cs="Times New Roman"/>
                <w:kern w:val="22"/>
                <w:vertAlign w:val="subscript"/>
              </w:rPr>
              <w:t>3</w:t>
            </w:r>
            <w:r>
              <w:rPr>
                <w:rFonts w:ascii="Times New Roman" w:hAnsi="Times New Roman" w:cs="Times New Roman"/>
              </w:rPr>
              <w:t>);</w:t>
            </w:r>
          </w:p>
          <w:p w:rsidR="00B74BFF" w:rsidRDefault="00B74BFF" w:rsidP="00B74BFF">
            <w:pPr>
              <w:spacing w:after="0" w:line="230" w:lineRule="auto"/>
              <w:jc w:val="both"/>
              <w:rPr>
                <w:rFonts w:ascii="Times New Roman" w:hAnsi="Times New Roman" w:cs="Times New Roman"/>
              </w:rPr>
            </w:pPr>
            <w:r>
              <w:rPr>
                <w:rFonts w:ascii="Times New Roman" w:hAnsi="Times New Roman" w:cs="Times New Roman"/>
              </w:rPr>
              <w:t>- не опломбированы.</w:t>
            </w:r>
          </w:p>
          <w:p w:rsidR="00B74BFF" w:rsidRDefault="00B74BFF" w:rsidP="00B74BFF">
            <w:pPr>
              <w:spacing w:after="0" w:line="230" w:lineRule="auto"/>
              <w:jc w:val="both"/>
              <w:rPr>
                <w:rFonts w:ascii="Times New Roman" w:hAnsi="Times New Roman" w:cs="Times New Roman"/>
              </w:rPr>
            </w:pPr>
            <w:r>
              <w:rPr>
                <w:rFonts w:ascii="Times New Roman" w:hAnsi="Times New Roman" w:cs="Times New Roman"/>
              </w:rPr>
              <w:t xml:space="preserve">4 Дополнительный огнетушитель отсутствует на верхнем этаже двухэтажного </w:t>
            </w:r>
            <w:r w:rsidRPr="009C3115">
              <w:rPr>
                <w:rFonts w:ascii="Times New Roman" w:hAnsi="Times New Roman" w:cs="Times New Roman"/>
              </w:rPr>
              <w:t>ТС</w:t>
            </w:r>
            <w:r>
              <w:rPr>
                <w:rFonts w:ascii="Times New Roman" w:hAnsi="Times New Roman" w:cs="Times New Roman"/>
              </w:rPr>
              <w:t>.</w:t>
            </w:r>
          </w:p>
          <w:p w:rsidR="000E12FD" w:rsidRDefault="00B74BFF" w:rsidP="00B74BFF">
            <w:pPr>
              <w:spacing w:after="0" w:line="230" w:lineRule="auto"/>
              <w:jc w:val="both"/>
              <w:rPr>
                <w:rFonts w:ascii="Times New Roman" w:hAnsi="Times New Roman" w:cs="Times New Roman"/>
              </w:rPr>
            </w:pPr>
            <w:r>
              <w:rPr>
                <w:rFonts w:ascii="Times New Roman" w:hAnsi="Times New Roman" w:cs="Times New Roman"/>
              </w:rPr>
              <w:t xml:space="preserve">5 На огнетушителях не указан </w:t>
            </w:r>
            <w:r w:rsidRPr="00852713">
              <w:rPr>
                <w:rFonts w:ascii="Times New Roman" w:hAnsi="Times New Roman" w:cs="Times New Roman"/>
              </w:rPr>
              <w:t xml:space="preserve">срок окончания </w:t>
            </w:r>
            <w:r>
              <w:rPr>
                <w:rFonts w:ascii="Times New Roman" w:hAnsi="Times New Roman" w:cs="Times New Roman"/>
              </w:rPr>
              <w:t xml:space="preserve">их </w:t>
            </w:r>
            <w:r w:rsidRPr="00852713">
              <w:rPr>
                <w:rFonts w:ascii="Times New Roman" w:hAnsi="Times New Roman" w:cs="Times New Roman"/>
              </w:rPr>
              <w:t>использования</w:t>
            </w:r>
          </w:p>
        </w:tc>
      </w:tr>
      <w:tr w:rsidR="005D44B9"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D05CF0" w:rsidP="00B74BFF">
            <w:pPr>
              <w:spacing w:after="0" w:line="230"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.5 Огнетушители и аптечки первой помощи (автомобильные) на </w:t>
            </w:r>
            <w:r w:rsidR="009C3115" w:rsidRPr="009C3115">
              <w:rPr>
                <w:rFonts w:ascii="Times New Roman" w:hAnsi="Times New Roman" w:cs="Times New Roman"/>
              </w:rPr>
              <w:t>ТС</w:t>
            </w:r>
            <w:r w:rsidR="005D44B9" w:rsidRPr="00852713">
              <w:rPr>
                <w:rFonts w:ascii="Times New Roman" w:hAnsi="Times New Roman" w:cs="Times New Roman"/>
              </w:rPr>
              <w:t xml:space="preserve">, оборудованных приспособлениями для их крепления, надежно закрепляются в местах, предусмотренных конструкцией </w:t>
            </w:r>
            <w:r w:rsidR="009C3115" w:rsidRPr="009C3115">
              <w:rPr>
                <w:rFonts w:ascii="Times New Roman" w:hAnsi="Times New Roman" w:cs="Times New Roman"/>
              </w:rPr>
              <w:t>ТС</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460CF1" w:rsidRDefault="00923365" w:rsidP="00B74BFF">
            <w:pPr>
              <w:spacing w:after="0" w:line="230" w:lineRule="auto"/>
              <w:jc w:val="both"/>
              <w:rPr>
                <w:rFonts w:ascii="Times New Roman" w:hAnsi="Times New Roman" w:cs="Times New Roman"/>
              </w:rPr>
            </w:pPr>
            <w:r>
              <w:rPr>
                <w:rFonts w:ascii="Times New Roman" w:hAnsi="Times New Roman" w:cs="Times New Roman"/>
              </w:rPr>
              <w:t>Визуальный контроль</w:t>
            </w:r>
            <w:r w:rsidR="00FD5C97">
              <w:rPr>
                <w:rFonts w:ascii="Times New Roman" w:hAnsi="Times New Roman" w:cs="Times New Roman"/>
              </w:rPr>
              <w:t xml:space="preserve">, контроль эксплуатационной документации </w:t>
            </w:r>
            <w:r w:rsidR="009C3115" w:rsidRPr="009C3115">
              <w:rPr>
                <w:rFonts w:ascii="Times New Roman" w:hAnsi="Times New Roman" w:cs="Times New Roman"/>
              </w:rPr>
              <w:t>ТС</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133CFD" w:rsidP="00B74BFF">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Default="00133CFD" w:rsidP="00B74BFF">
            <w:pPr>
              <w:spacing w:after="0" w:line="230" w:lineRule="auto"/>
              <w:jc w:val="both"/>
              <w:rPr>
                <w:rFonts w:ascii="Times New Roman" w:hAnsi="Times New Roman" w:cs="Times New Roman"/>
              </w:rPr>
            </w:pPr>
            <w:r>
              <w:rPr>
                <w:rFonts w:ascii="Times New Roman" w:hAnsi="Times New Roman" w:cs="Times New Roman"/>
              </w:rPr>
              <w:t>1 Огнетушители и/</w:t>
            </w:r>
            <w:r w:rsidR="005D44B9">
              <w:rPr>
                <w:rFonts w:ascii="Times New Roman" w:hAnsi="Times New Roman" w:cs="Times New Roman"/>
              </w:rPr>
              <w:t xml:space="preserve">или аптечки первой помощи не закреплены </w:t>
            </w:r>
            <w:r w:rsidR="00FD5C97">
              <w:rPr>
                <w:rFonts w:ascii="Times New Roman" w:hAnsi="Times New Roman" w:cs="Times New Roman"/>
              </w:rPr>
              <w:t>или закреплены не</w:t>
            </w:r>
            <w:r w:rsidR="005D44B9">
              <w:rPr>
                <w:rFonts w:ascii="Times New Roman" w:hAnsi="Times New Roman" w:cs="Times New Roman"/>
              </w:rPr>
              <w:t>надежно</w:t>
            </w:r>
            <w:r w:rsidR="00FD5C97">
              <w:rPr>
                <w:rFonts w:ascii="Times New Roman" w:hAnsi="Times New Roman" w:cs="Times New Roman"/>
              </w:rPr>
              <w:t>.</w:t>
            </w:r>
          </w:p>
          <w:p w:rsidR="005D44B9" w:rsidRPr="00852713" w:rsidRDefault="00133CFD" w:rsidP="00B74BFF">
            <w:pPr>
              <w:spacing w:after="0" w:line="230" w:lineRule="auto"/>
              <w:jc w:val="both"/>
              <w:rPr>
                <w:rFonts w:ascii="Times New Roman" w:hAnsi="Times New Roman" w:cs="Times New Roman"/>
              </w:rPr>
            </w:pPr>
            <w:r>
              <w:rPr>
                <w:rFonts w:ascii="Times New Roman" w:hAnsi="Times New Roman" w:cs="Times New Roman"/>
              </w:rPr>
              <w:t>2</w:t>
            </w:r>
            <w:r w:rsidR="005D44B9">
              <w:rPr>
                <w:rFonts w:ascii="Times New Roman" w:hAnsi="Times New Roman" w:cs="Times New Roman"/>
              </w:rPr>
              <w:t xml:space="preserve"> </w:t>
            </w:r>
            <w:r w:rsidR="00C64028">
              <w:rPr>
                <w:rFonts w:ascii="Times New Roman" w:hAnsi="Times New Roman" w:cs="Times New Roman"/>
              </w:rPr>
              <w:t>Места крепления огнетушителей и/</w:t>
            </w:r>
            <w:r w:rsidR="005D44B9">
              <w:rPr>
                <w:rFonts w:ascii="Times New Roman" w:hAnsi="Times New Roman" w:cs="Times New Roman"/>
              </w:rPr>
              <w:t xml:space="preserve">или аптечек первой помощи не соответствуют предусмотренным конструкцией </w:t>
            </w:r>
            <w:r w:rsidR="009C3115" w:rsidRPr="009C3115">
              <w:rPr>
                <w:rFonts w:ascii="Times New Roman" w:hAnsi="Times New Roman" w:cs="Times New Roman"/>
              </w:rPr>
              <w:t>ТС</w:t>
            </w:r>
          </w:p>
        </w:tc>
      </w:tr>
      <w:tr w:rsidR="005D44B9"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D05CF0" w:rsidP="00B74BFF">
            <w:pPr>
              <w:spacing w:after="0" w:line="230"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.6 </w:t>
            </w:r>
            <w:r w:rsidR="009C3115" w:rsidRPr="009C3115">
              <w:rPr>
                <w:rFonts w:ascii="Times New Roman" w:hAnsi="Times New Roman" w:cs="Times New Roman"/>
              </w:rPr>
              <w:t>ТС</w:t>
            </w:r>
            <w:r w:rsidR="005D44B9" w:rsidRPr="00852713">
              <w:rPr>
                <w:rFonts w:ascii="Times New Roman" w:hAnsi="Times New Roman" w:cs="Times New Roman"/>
              </w:rPr>
              <w:t>, максимальная конструктивная скорость которых не превышает 40</w:t>
            </w:r>
            <w:r w:rsidR="00FD5C97">
              <w:rPr>
                <w:rFonts w:ascii="Times New Roman" w:hAnsi="Times New Roman" w:cs="Times New Roman"/>
              </w:rPr>
              <w:t> </w:t>
            </w:r>
            <w:r w:rsidR="005D44B9" w:rsidRPr="00852713">
              <w:rPr>
                <w:rFonts w:ascii="Times New Roman" w:hAnsi="Times New Roman" w:cs="Times New Roman"/>
              </w:rPr>
              <w:t xml:space="preserve">км/ч, комплектуются опознавательным знаком тихоходного </w:t>
            </w:r>
            <w:r w:rsidR="009C3115" w:rsidRPr="009C3115">
              <w:rPr>
                <w:rFonts w:ascii="Times New Roman" w:hAnsi="Times New Roman" w:cs="Times New Roman"/>
              </w:rPr>
              <w:t>ТС</w:t>
            </w:r>
            <w:r w:rsidR="005D44B9" w:rsidRPr="00852713">
              <w:rPr>
                <w:rFonts w:ascii="Times New Roman" w:hAnsi="Times New Roman" w:cs="Times New Roman"/>
              </w:rPr>
              <w:t xml:space="preserve">, выполненным в соответствии с </w:t>
            </w:r>
            <w:r w:rsidR="00362B4A">
              <w:rPr>
                <w:rFonts w:ascii="Times New Roman" w:hAnsi="Times New Roman" w:cs="Times New Roman"/>
              </w:rPr>
              <w:t>Правилами ООН № 69</w:t>
            </w:r>
            <w:r w:rsidR="00362B4A" w:rsidRPr="00852713">
              <w:rPr>
                <w:rFonts w:ascii="Times New Roman" w:hAnsi="Times New Roman" w:cs="Times New Roman"/>
              </w:rPr>
              <w:t xml:space="preserve"> </w:t>
            </w:r>
            <w:r w:rsidR="00362B4A" w:rsidRPr="00A32762">
              <w:rPr>
                <w:rFonts w:ascii="Times New Roman" w:hAnsi="Times New Roman" w:cs="Times New Roman"/>
              </w:rPr>
              <w:t>[</w:t>
            </w:r>
            <w:r w:rsidR="00362B4A">
              <w:rPr>
                <w:rFonts w:ascii="Times New Roman" w:hAnsi="Times New Roman" w:cs="Times New Roman"/>
              </w:rPr>
              <w:t>5</w:t>
            </w:r>
            <w:r w:rsidR="00FD6ABF" w:rsidRPr="00FD6ABF">
              <w:rPr>
                <w:rFonts w:ascii="Times New Roman" w:hAnsi="Times New Roman" w:cs="Times New Roman"/>
              </w:rPr>
              <w:t>6</w:t>
            </w:r>
            <w:r w:rsidR="00362B4A" w:rsidRPr="00A32762">
              <w:rPr>
                <w:rFonts w:ascii="Times New Roman" w:hAnsi="Times New Roman" w:cs="Times New Roman"/>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460CF1" w:rsidRDefault="00923365" w:rsidP="00B74BFF">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133CFD" w:rsidP="00B74BFF">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852713" w:rsidRDefault="009C3115" w:rsidP="00B74BFF">
            <w:pPr>
              <w:spacing w:after="0" w:line="230" w:lineRule="auto"/>
              <w:jc w:val="both"/>
              <w:rPr>
                <w:rFonts w:ascii="Times New Roman" w:hAnsi="Times New Roman" w:cs="Times New Roman"/>
              </w:rPr>
            </w:pPr>
            <w:r w:rsidRPr="009C3115">
              <w:rPr>
                <w:rFonts w:ascii="Times New Roman" w:hAnsi="Times New Roman" w:cs="Times New Roman"/>
              </w:rPr>
              <w:t>ТС</w:t>
            </w:r>
            <w:r w:rsidR="005D44B9" w:rsidRPr="00852713">
              <w:rPr>
                <w:rFonts w:ascii="Times New Roman" w:hAnsi="Times New Roman" w:cs="Times New Roman"/>
              </w:rPr>
              <w:t>, максимальная конструктивная скорость которых не превышает 40</w:t>
            </w:r>
            <w:r w:rsidR="00737AE4">
              <w:rPr>
                <w:rFonts w:ascii="Times New Roman" w:hAnsi="Times New Roman" w:cs="Times New Roman"/>
              </w:rPr>
              <w:t> </w:t>
            </w:r>
            <w:r w:rsidR="005D44B9" w:rsidRPr="00852713">
              <w:rPr>
                <w:rFonts w:ascii="Times New Roman" w:hAnsi="Times New Roman" w:cs="Times New Roman"/>
              </w:rPr>
              <w:t xml:space="preserve">км/ч, </w:t>
            </w:r>
            <w:r w:rsidR="005D44B9">
              <w:rPr>
                <w:rFonts w:ascii="Times New Roman" w:hAnsi="Times New Roman" w:cs="Times New Roman"/>
              </w:rPr>
              <w:t>не у</w:t>
            </w:r>
            <w:r w:rsidR="005D44B9" w:rsidRPr="00852713">
              <w:rPr>
                <w:rFonts w:ascii="Times New Roman" w:hAnsi="Times New Roman" w:cs="Times New Roman"/>
              </w:rPr>
              <w:t>комплект</w:t>
            </w:r>
            <w:r w:rsidR="005D44B9">
              <w:rPr>
                <w:rFonts w:ascii="Times New Roman" w:hAnsi="Times New Roman" w:cs="Times New Roman"/>
              </w:rPr>
              <w:t>ованы</w:t>
            </w:r>
            <w:r w:rsidR="005D44B9" w:rsidRPr="00852713">
              <w:rPr>
                <w:rFonts w:ascii="Times New Roman" w:hAnsi="Times New Roman" w:cs="Times New Roman"/>
              </w:rPr>
              <w:t xml:space="preserve"> опознавательным знаком тихоходного </w:t>
            </w:r>
            <w:r w:rsidRPr="009C3115">
              <w:rPr>
                <w:rFonts w:ascii="Times New Roman" w:hAnsi="Times New Roman" w:cs="Times New Roman"/>
              </w:rPr>
              <w:t>ТС</w:t>
            </w:r>
            <w:r w:rsidR="005D44B9" w:rsidRPr="00852713">
              <w:rPr>
                <w:rFonts w:ascii="Times New Roman" w:hAnsi="Times New Roman" w:cs="Times New Roman"/>
              </w:rPr>
              <w:t xml:space="preserve">, выполненным в соответствии с </w:t>
            </w:r>
            <w:r w:rsidR="00737AE4">
              <w:rPr>
                <w:rFonts w:ascii="Times New Roman" w:hAnsi="Times New Roman" w:cs="Times New Roman"/>
              </w:rPr>
              <w:t>Правилами ООН № 69</w:t>
            </w:r>
            <w:r w:rsidR="00737AE4" w:rsidRPr="00852713">
              <w:rPr>
                <w:rFonts w:ascii="Times New Roman" w:hAnsi="Times New Roman" w:cs="Times New Roman"/>
              </w:rPr>
              <w:t xml:space="preserve"> </w:t>
            </w:r>
            <w:r w:rsidR="00737AE4" w:rsidRPr="00A32762">
              <w:rPr>
                <w:rFonts w:ascii="Times New Roman" w:hAnsi="Times New Roman" w:cs="Times New Roman"/>
              </w:rPr>
              <w:t>[</w:t>
            </w:r>
            <w:r w:rsidR="00737AE4">
              <w:rPr>
                <w:rFonts w:ascii="Times New Roman" w:hAnsi="Times New Roman" w:cs="Times New Roman"/>
              </w:rPr>
              <w:t>5</w:t>
            </w:r>
            <w:r w:rsidR="00FD6ABF" w:rsidRPr="00FD6ABF">
              <w:rPr>
                <w:rFonts w:ascii="Times New Roman" w:hAnsi="Times New Roman" w:cs="Times New Roman"/>
              </w:rPr>
              <w:t>6</w:t>
            </w:r>
            <w:r w:rsidR="00737AE4" w:rsidRPr="00A32762">
              <w:rPr>
                <w:rFonts w:ascii="Times New Roman" w:hAnsi="Times New Roman" w:cs="Times New Roman"/>
              </w:rPr>
              <w:t>]</w:t>
            </w:r>
          </w:p>
        </w:tc>
      </w:tr>
      <w:tr w:rsidR="005D44B9"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D05CF0" w:rsidP="00B74BFF">
            <w:pPr>
              <w:spacing w:after="0" w:line="230"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.7 Сочлененные </w:t>
            </w:r>
            <w:r w:rsidR="009C3115" w:rsidRPr="009C3115">
              <w:rPr>
                <w:rFonts w:ascii="Times New Roman" w:hAnsi="Times New Roman" w:cs="Times New Roman"/>
              </w:rPr>
              <w:t xml:space="preserve">ТС </w:t>
            </w:r>
            <w:r w:rsidR="005D44B9" w:rsidRPr="00852713">
              <w:rPr>
                <w:rFonts w:ascii="Times New Roman" w:hAnsi="Times New Roman" w:cs="Times New Roman"/>
              </w:rPr>
              <w:t xml:space="preserve">категории M, </w:t>
            </w:r>
            <w:r w:rsidR="009C3115" w:rsidRPr="009C3115">
              <w:rPr>
                <w:rFonts w:ascii="Times New Roman" w:hAnsi="Times New Roman" w:cs="Times New Roman"/>
              </w:rPr>
              <w:t xml:space="preserve">ТС </w:t>
            </w:r>
            <w:r w:rsidR="005D44B9" w:rsidRPr="00852713">
              <w:rPr>
                <w:rFonts w:ascii="Times New Roman" w:hAnsi="Times New Roman" w:cs="Times New Roman"/>
              </w:rPr>
              <w:t>категории N</w:t>
            </w:r>
            <w:r w:rsidR="005D44B9" w:rsidRPr="00FE3DBA">
              <w:rPr>
                <w:rFonts w:ascii="Times New Roman" w:hAnsi="Times New Roman" w:cs="Times New Roman"/>
                <w:kern w:val="22"/>
                <w:vertAlign w:val="subscript"/>
              </w:rPr>
              <w:t>3</w:t>
            </w:r>
            <w:r w:rsidR="005D44B9" w:rsidRPr="00852713">
              <w:rPr>
                <w:rFonts w:ascii="Times New Roman" w:hAnsi="Times New Roman" w:cs="Times New Roman"/>
              </w:rPr>
              <w:t>, кроме тягачей, буксирующих полуприцепы, комплектуются опозна</w:t>
            </w:r>
            <w:r w:rsidR="00133CFD">
              <w:rPr>
                <w:rFonts w:ascii="Times New Roman" w:hAnsi="Times New Roman" w:cs="Times New Roman"/>
              </w:rPr>
              <w:t>-</w:t>
            </w:r>
            <w:r w:rsidR="005D44B9" w:rsidRPr="00852713">
              <w:rPr>
                <w:rFonts w:ascii="Times New Roman" w:hAnsi="Times New Roman" w:cs="Times New Roman"/>
              </w:rPr>
              <w:t xml:space="preserve">вательным знаком </w:t>
            </w:r>
            <w:r w:rsidR="009C3115" w:rsidRPr="009C3115">
              <w:rPr>
                <w:rFonts w:ascii="Times New Roman" w:hAnsi="Times New Roman" w:cs="Times New Roman"/>
              </w:rPr>
              <w:t>ТС</w:t>
            </w:r>
            <w:r w:rsidR="005D44B9" w:rsidRPr="00852713">
              <w:rPr>
                <w:rFonts w:ascii="Times New Roman" w:hAnsi="Times New Roman" w:cs="Times New Roman"/>
              </w:rPr>
              <w:t xml:space="preserve"> большой длины и грузоподъемности, выполненным в соот</w:t>
            </w:r>
            <w:r w:rsidR="00B74BFF">
              <w:rPr>
                <w:rFonts w:ascii="Times New Roman" w:hAnsi="Times New Roman" w:cs="Times New Roman"/>
              </w:rPr>
              <w:t>-</w:t>
            </w:r>
            <w:r w:rsidR="005D44B9" w:rsidRPr="00852713">
              <w:rPr>
                <w:rFonts w:ascii="Times New Roman" w:hAnsi="Times New Roman" w:cs="Times New Roman"/>
              </w:rPr>
              <w:t xml:space="preserve">ветствии с </w:t>
            </w:r>
            <w:r w:rsidR="00737AE4">
              <w:rPr>
                <w:rFonts w:ascii="Times New Roman" w:hAnsi="Times New Roman" w:cs="Times New Roman"/>
              </w:rPr>
              <w:t>Правилами ООН № 70</w:t>
            </w:r>
            <w:r w:rsidR="00737AE4" w:rsidRPr="00852713">
              <w:rPr>
                <w:rFonts w:ascii="Times New Roman" w:hAnsi="Times New Roman" w:cs="Times New Roman"/>
              </w:rPr>
              <w:t xml:space="preserve"> </w:t>
            </w:r>
            <w:r w:rsidR="00737AE4" w:rsidRPr="00A32762">
              <w:rPr>
                <w:rFonts w:ascii="Times New Roman" w:hAnsi="Times New Roman" w:cs="Times New Roman"/>
              </w:rPr>
              <w:t>[</w:t>
            </w:r>
            <w:r w:rsidR="00737AE4">
              <w:rPr>
                <w:rFonts w:ascii="Times New Roman" w:hAnsi="Times New Roman" w:cs="Times New Roman"/>
              </w:rPr>
              <w:t>5</w:t>
            </w:r>
            <w:r w:rsidR="00FD6ABF" w:rsidRPr="00FD6ABF">
              <w:rPr>
                <w:rFonts w:ascii="Times New Roman" w:hAnsi="Times New Roman" w:cs="Times New Roman"/>
              </w:rPr>
              <w:t>7</w:t>
            </w:r>
            <w:r w:rsidR="00737AE4" w:rsidRPr="00A32762">
              <w:rPr>
                <w:rFonts w:ascii="Times New Roman" w:hAnsi="Times New Roman" w:cs="Times New Roman"/>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460CF1" w:rsidRDefault="00923365" w:rsidP="00B74BFF">
            <w:pPr>
              <w:spacing w:after="0" w:line="23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133CFD" w:rsidP="00B74BFF">
            <w:pPr>
              <w:spacing w:after="0" w:line="23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5D44B9" w:rsidRPr="00852713" w:rsidRDefault="005D44B9" w:rsidP="00B74BFF">
            <w:pPr>
              <w:spacing w:after="0" w:line="230" w:lineRule="auto"/>
              <w:jc w:val="both"/>
              <w:rPr>
                <w:rFonts w:ascii="Times New Roman" w:hAnsi="Times New Roman" w:cs="Times New Roman"/>
              </w:rPr>
            </w:pPr>
            <w:r w:rsidRPr="00852713">
              <w:rPr>
                <w:rFonts w:ascii="Times New Roman" w:hAnsi="Times New Roman" w:cs="Times New Roman"/>
              </w:rPr>
              <w:t>Сочлененн</w:t>
            </w:r>
            <w:r>
              <w:rPr>
                <w:rFonts w:ascii="Times New Roman" w:hAnsi="Times New Roman" w:cs="Times New Roman"/>
              </w:rPr>
              <w:t>ое</w:t>
            </w:r>
            <w:r w:rsidR="00737AE4">
              <w:rPr>
                <w:rFonts w:ascii="Times New Roman" w:hAnsi="Times New Roman" w:cs="Times New Roman"/>
              </w:rPr>
              <w:t xml:space="preserve"> </w:t>
            </w:r>
            <w:r w:rsidR="009C3115" w:rsidRPr="009C3115">
              <w:rPr>
                <w:rFonts w:ascii="Times New Roman" w:hAnsi="Times New Roman" w:cs="Times New Roman"/>
              </w:rPr>
              <w:t xml:space="preserve">ТС </w:t>
            </w:r>
            <w:r w:rsidRPr="00852713">
              <w:rPr>
                <w:rFonts w:ascii="Times New Roman" w:hAnsi="Times New Roman" w:cs="Times New Roman"/>
              </w:rPr>
              <w:t>категории M</w:t>
            </w:r>
            <w:r w:rsidR="004E0030" w:rsidRPr="00FE3DBA">
              <w:rPr>
                <w:rFonts w:ascii="Times New Roman" w:hAnsi="Times New Roman" w:cs="Times New Roman"/>
                <w:kern w:val="22"/>
                <w:vertAlign w:val="subscript"/>
              </w:rPr>
              <w:t>2</w:t>
            </w:r>
            <w:r w:rsidR="004E0030">
              <w:rPr>
                <w:rFonts w:ascii="Times New Roman" w:hAnsi="Times New Roman" w:cs="Times New Roman"/>
              </w:rPr>
              <w:t xml:space="preserve"> или М</w:t>
            </w:r>
            <w:r w:rsidR="004E0030" w:rsidRPr="00FE3DBA">
              <w:rPr>
                <w:rFonts w:ascii="Times New Roman" w:hAnsi="Times New Roman" w:cs="Times New Roman"/>
                <w:kern w:val="22"/>
                <w:vertAlign w:val="subscript"/>
              </w:rPr>
              <w:t>3</w:t>
            </w:r>
            <w:r w:rsidRPr="00852713">
              <w:rPr>
                <w:rFonts w:ascii="Times New Roman" w:hAnsi="Times New Roman" w:cs="Times New Roman"/>
              </w:rPr>
              <w:t xml:space="preserve">, </w:t>
            </w:r>
            <w:r w:rsidR="009C3115" w:rsidRPr="009C3115">
              <w:rPr>
                <w:rFonts w:ascii="Times New Roman" w:hAnsi="Times New Roman" w:cs="Times New Roman"/>
              </w:rPr>
              <w:t xml:space="preserve">ТС </w:t>
            </w:r>
            <w:r w:rsidRPr="00852713">
              <w:rPr>
                <w:rFonts w:ascii="Times New Roman" w:hAnsi="Times New Roman" w:cs="Times New Roman"/>
              </w:rPr>
              <w:t>категории N</w:t>
            </w:r>
            <w:r w:rsidRPr="00FE3DBA">
              <w:rPr>
                <w:rFonts w:ascii="Times New Roman" w:hAnsi="Times New Roman" w:cs="Times New Roman"/>
                <w:kern w:val="22"/>
                <w:vertAlign w:val="subscript"/>
              </w:rPr>
              <w:t>3</w:t>
            </w:r>
            <w:r w:rsidRPr="00852713">
              <w:rPr>
                <w:rFonts w:ascii="Times New Roman" w:hAnsi="Times New Roman" w:cs="Times New Roman"/>
              </w:rPr>
              <w:t>, кроме т</w:t>
            </w:r>
            <w:r>
              <w:rPr>
                <w:rFonts w:ascii="Times New Roman" w:hAnsi="Times New Roman" w:cs="Times New Roman"/>
              </w:rPr>
              <w:t>ягачей, буксирующих полуприцепы</w:t>
            </w:r>
            <w:r w:rsidR="004E0030">
              <w:rPr>
                <w:rFonts w:ascii="Times New Roman" w:hAnsi="Times New Roman" w:cs="Times New Roman"/>
              </w:rPr>
              <w:t>,</w:t>
            </w:r>
            <w:r>
              <w:rPr>
                <w:rFonts w:ascii="Times New Roman" w:hAnsi="Times New Roman" w:cs="Times New Roman"/>
              </w:rPr>
              <w:t xml:space="preserve"> не</w:t>
            </w:r>
            <w:r w:rsidR="00737AE4">
              <w:rPr>
                <w:rFonts w:ascii="Times New Roman" w:hAnsi="Times New Roman" w:cs="Times New Roman"/>
              </w:rPr>
              <w:t xml:space="preserve"> </w:t>
            </w:r>
            <w:r w:rsidR="004E0030">
              <w:rPr>
                <w:rFonts w:ascii="Times New Roman" w:hAnsi="Times New Roman" w:cs="Times New Roman"/>
              </w:rPr>
              <w:t>укомплектовано</w:t>
            </w:r>
            <w:r w:rsidRPr="00852713">
              <w:rPr>
                <w:rFonts w:ascii="Times New Roman" w:hAnsi="Times New Roman" w:cs="Times New Roman"/>
              </w:rPr>
              <w:t xml:space="preserve"> опознавательным знаком </w:t>
            </w:r>
            <w:r w:rsidR="009C3115" w:rsidRPr="009C3115">
              <w:rPr>
                <w:rFonts w:ascii="Times New Roman" w:hAnsi="Times New Roman" w:cs="Times New Roman"/>
              </w:rPr>
              <w:t xml:space="preserve">ТС </w:t>
            </w:r>
            <w:r w:rsidRPr="00852713">
              <w:rPr>
                <w:rFonts w:ascii="Times New Roman" w:hAnsi="Times New Roman" w:cs="Times New Roman"/>
              </w:rPr>
              <w:t xml:space="preserve">большой длины и грузоподъемности, выполненным в </w:t>
            </w:r>
          </w:p>
        </w:tc>
      </w:tr>
    </w:tbl>
    <w:p w:rsidR="00B74BFF" w:rsidRPr="00B74BFF" w:rsidRDefault="00B74BFF" w:rsidP="00B74BFF">
      <w:pPr>
        <w:spacing w:after="0"/>
        <w:rPr>
          <w:rFonts w:ascii="Times New Roman" w:hAnsi="Times New Roman" w:cs="Times New Roman"/>
          <w:i/>
        </w:rPr>
      </w:pPr>
      <w:r>
        <w:rPr>
          <w:rFonts w:ascii="Times New Roman" w:hAnsi="Times New Roman" w:cs="Times New Roman"/>
          <w:i/>
        </w:rPr>
        <w:lastRenderedPageBreak/>
        <w:t>Оконча</w:t>
      </w:r>
      <w:r w:rsidRPr="00B74BFF">
        <w:rPr>
          <w:rFonts w:ascii="Times New Roman" w:hAnsi="Times New Roman" w:cs="Times New Roman"/>
          <w:i/>
        </w:rPr>
        <w:t>ние таблицы А.27</w:t>
      </w:r>
    </w:p>
    <w:tbl>
      <w:tblPr>
        <w:tblW w:w="14709" w:type="dxa"/>
        <w:tblLayout w:type="fixed"/>
        <w:tblLook w:val="0000" w:firstRow="0" w:lastRow="0" w:firstColumn="0" w:lastColumn="0" w:noHBand="0" w:noVBand="0"/>
      </w:tblPr>
      <w:tblGrid>
        <w:gridCol w:w="4644"/>
        <w:gridCol w:w="3119"/>
        <w:gridCol w:w="3260"/>
        <w:gridCol w:w="3686"/>
      </w:tblGrid>
      <w:tr w:rsidR="00B74BFF" w:rsidRPr="00C64028" w:rsidTr="003F3914">
        <w:trPr>
          <w:cantSplit/>
        </w:trPr>
        <w:tc>
          <w:tcPr>
            <w:tcW w:w="4644" w:type="dxa"/>
            <w:tcBorders>
              <w:top w:val="single" w:sz="4" w:space="0" w:color="000000"/>
              <w:left w:val="single" w:sz="4" w:space="0" w:color="000000"/>
              <w:bottom w:val="double" w:sz="4" w:space="0" w:color="auto"/>
              <w:right w:val="single" w:sz="4" w:space="0" w:color="000000"/>
            </w:tcBorders>
            <w:shd w:val="clear" w:color="auto" w:fill="auto"/>
            <w:vAlign w:val="center"/>
          </w:tcPr>
          <w:p w:rsidR="00B74BFF" w:rsidRPr="00C64028" w:rsidRDefault="00B74BF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Требование</w:t>
            </w:r>
          </w:p>
        </w:tc>
        <w:tc>
          <w:tcPr>
            <w:tcW w:w="3119" w:type="dxa"/>
            <w:tcBorders>
              <w:top w:val="single" w:sz="4" w:space="0" w:color="000000"/>
              <w:left w:val="single" w:sz="4" w:space="0" w:color="000000"/>
              <w:bottom w:val="double" w:sz="4" w:space="0" w:color="auto"/>
              <w:right w:val="single" w:sz="4" w:space="0" w:color="000000"/>
            </w:tcBorders>
            <w:shd w:val="clear" w:color="auto" w:fill="auto"/>
            <w:vAlign w:val="center"/>
          </w:tcPr>
          <w:p w:rsidR="00B74BFF" w:rsidRPr="00C64028" w:rsidRDefault="00B74BFF" w:rsidP="003F3914">
            <w:pPr>
              <w:pStyle w:val="11"/>
              <w:tabs>
                <w:tab w:val="left" w:pos="0"/>
              </w:tabs>
              <w:spacing w:after="0" w:line="240" w:lineRule="auto"/>
              <w:ind w:left="0" w:firstLine="142"/>
              <w:jc w:val="center"/>
              <w:rPr>
                <w:rFonts w:ascii="Times New Roman" w:hAnsi="Times New Roman" w:cs="Times New Roman"/>
              </w:rPr>
            </w:pPr>
            <w:r w:rsidRPr="00C64028">
              <w:rPr>
                <w:rFonts w:ascii="Times New Roman" w:hAnsi="Times New Roman" w:cs="Times New Roman"/>
              </w:rPr>
              <w:t>Метод проверки</w:t>
            </w:r>
          </w:p>
        </w:tc>
        <w:tc>
          <w:tcPr>
            <w:tcW w:w="3260" w:type="dxa"/>
            <w:tcBorders>
              <w:top w:val="single" w:sz="4" w:space="0" w:color="000000"/>
              <w:left w:val="single" w:sz="4" w:space="0" w:color="000000"/>
              <w:bottom w:val="double" w:sz="4" w:space="0" w:color="auto"/>
              <w:right w:val="single" w:sz="4" w:space="0" w:color="000000"/>
            </w:tcBorders>
            <w:shd w:val="clear" w:color="auto" w:fill="auto"/>
            <w:vAlign w:val="center"/>
          </w:tcPr>
          <w:p w:rsidR="00B74BFF" w:rsidRPr="00C64028" w:rsidRDefault="00B74BF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 xml:space="preserve">Применяемое измерительное оборудование </w:t>
            </w:r>
          </w:p>
        </w:tc>
        <w:tc>
          <w:tcPr>
            <w:tcW w:w="3686" w:type="dxa"/>
            <w:tcBorders>
              <w:top w:val="single" w:sz="4" w:space="0" w:color="000000"/>
              <w:left w:val="single" w:sz="4" w:space="0" w:color="000000"/>
              <w:bottom w:val="double" w:sz="4" w:space="0" w:color="auto"/>
              <w:right w:val="single" w:sz="4" w:space="0" w:color="000000"/>
            </w:tcBorders>
            <w:vAlign w:val="center"/>
          </w:tcPr>
          <w:p w:rsidR="00B74BFF" w:rsidRPr="00C64028" w:rsidRDefault="00B74BFF" w:rsidP="003F3914">
            <w:pPr>
              <w:pStyle w:val="11"/>
              <w:tabs>
                <w:tab w:val="left" w:pos="0"/>
              </w:tabs>
              <w:spacing w:after="0" w:line="240" w:lineRule="auto"/>
              <w:ind w:left="0"/>
              <w:jc w:val="center"/>
              <w:rPr>
                <w:rFonts w:ascii="Times New Roman" w:hAnsi="Times New Roman" w:cs="Times New Roman"/>
              </w:rPr>
            </w:pPr>
            <w:r w:rsidRPr="00C64028">
              <w:rPr>
                <w:rFonts w:ascii="Times New Roman" w:hAnsi="Times New Roman" w:cs="Times New Roman"/>
              </w:rPr>
              <w:t>Основание для признания несоответствия</w:t>
            </w:r>
          </w:p>
        </w:tc>
      </w:tr>
      <w:tr w:rsidR="00B74BFF"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B74BFF" w:rsidRDefault="00B74BFF" w:rsidP="00FD6ABF">
            <w:pPr>
              <w:spacing w:after="0" w:line="240" w:lineRule="auto"/>
              <w:jc w:val="both"/>
              <w:rPr>
                <w:rFonts w:ascii="Times New Roman" w:hAnsi="Times New Roman" w:cs="Times New Roma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B74BFF" w:rsidRDefault="00B74BFF" w:rsidP="00460CF1">
            <w:pPr>
              <w:spacing w:after="0" w:line="240" w:lineRule="auto"/>
              <w:jc w:val="both"/>
              <w:rPr>
                <w:rFonts w:ascii="Times New Roman" w:hAnsi="Times New Roman" w:cs="Times New Roman"/>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B74BFF" w:rsidRDefault="00B74BFF" w:rsidP="004E0030">
            <w:pPr>
              <w:spacing w:after="0" w:line="240" w:lineRule="auto"/>
              <w:jc w:val="center"/>
              <w:rPr>
                <w:rFonts w:ascii="Times New Roman" w:hAnsi="Times New Roman" w:cs="Times New Roman"/>
              </w:rPr>
            </w:pPr>
          </w:p>
        </w:tc>
        <w:tc>
          <w:tcPr>
            <w:tcW w:w="3686" w:type="dxa"/>
            <w:tcBorders>
              <w:top w:val="single" w:sz="4" w:space="0" w:color="000000"/>
              <w:left w:val="single" w:sz="4" w:space="0" w:color="000000"/>
              <w:bottom w:val="single" w:sz="4" w:space="0" w:color="000000"/>
              <w:right w:val="single" w:sz="4" w:space="0" w:color="000000"/>
            </w:tcBorders>
          </w:tcPr>
          <w:p w:rsidR="00B74BFF" w:rsidRPr="00852713" w:rsidRDefault="00B74BFF" w:rsidP="00FD6ABF">
            <w:pPr>
              <w:spacing w:after="0" w:line="240" w:lineRule="auto"/>
              <w:jc w:val="both"/>
              <w:rPr>
                <w:rFonts w:ascii="Times New Roman" w:hAnsi="Times New Roman" w:cs="Times New Roman"/>
              </w:rPr>
            </w:pPr>
            <w:r w:rsidRPr="00852713">
              <w:rPr>
                <w:rFonts w:ascii="Times New Roman" w:hAnsi="Times New Roman" w:cs="Times New Roman"/>
              </w:rPr>
              <w:t xml:space="preserve">соответствии с </w:t>
            </w:r>
            <w:r>
              <w:rPr>
                <w:rFonts w:ascii="Times New Roman" w:hAnsi="Times New Roman" w:cs="Times New Roman"/>
              </w:rPr>
              <w:t>Правилами ООН № 70</w:t>
            </w:r>
            <w:r w:rsidRPr="00852713">
              <w:rPr>
                <w:rFonts w:ascii="Times New Roman" w:hAnsi="Times New Roman" w:cs="Times New Roman"/>
              </w:rPr>
              <w:t xml:space="preserve"> </w:t>
            </w:r>
            <w:r w:rsidRPr="00A32762">
              <w:rPr>
                <w:rFonts w:ascii="Times New Roman" w:hAnsi="Times New Roman" w:cs="Times New Roman"/>
              </w:rPr>
              <w:t>[</w:t>
            </w:r>
            <w:r>
              <w:rPr>
                <w:rFonts w:ascii="Times New Roman" w:hAnsi="Times New Roman" w:cs="Times New Roman"/>
              </w:rPr>
              <w:t>5</w:t>
            </w:r>
            <w:r w:rsidRPr="00FD6ABF">
              <w:rPr>
                <w:rFonts w:ascii="Times New Roman" w:hAnsi="Times New Roman" w:cs="Times New Roman"/>
              </w:rPr>
              <w:t>7</w:t>
            </w:r>
            <w:r w:rsidRPr="00A32762">
              <w:rPr>
                <w:rFonts w:ascii="Times New Roman" w:hAnsi="Times New Roman" w:cs="Times New Roman"/>
              </w:rPr>
              <w:t>]</w:t>
            </w:r>
          </w:p>
        </w:tc>
      </w:tr>
      <w:tr w:rsidR="005D44B9" w:rsidRPr="009F52ED" w:rsidTr="000E12FD">
        <w:tc>
          <w:tcPr>
            <w:tcW w:w="4644"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D05CF0" w:rsidP="00045927">
            <w:pPr>
              <w:spacing w:after="0" w:line="240" w:lineRule="auto"/>
              <w:jc w:val="both"/>
              <w:rPr>
                <w:rFonts w:ascii="Times New Roman" w:hAnsi="Times New Roman" w:cs="Times New Roman"/>
              </w:rPr>
            </w:pPr>
            <w:r>
              <w:rPr>
                <w:rFonts w:ascii="Times New Roman" w:hAnsi="Times New Roman" w:cs="Times New Roman"/>
              </w:rPr>
              <w:t>А.2</w:t>
            </w:r>
            <w:r w:rsidR="002D0291" w:rsidRPr="002D0291">
              <w:rPr>
                <w:rFonts w:ascii="Times New Roman" w:hAnsi="Times New Roman" w:cs="Times New Roman"/>
              </w:rPr>
              <w:t>7</w:t>
            </w:r>
            <w:r w:rsidR="005D44B9" w:rsidRPr="00852713">
              <w:rPr>
                <w:rFonts w:ascii="Times New Roman" w:hAnsi="Times New Roman" w:cs="Times New Roman"/>
              </w:rPr>
              <w:t xml:space="preserve">.8 На </w:t>
            </w:r>
            <w:r w:rsidR="009C3115" w:rsidRPr="009C3115">
              <w:rPr>
                <w:rFonts w:ascii="Times New Roman" w:hAnsi="Times New Roman" w:cs="Times New Roman"/>
              </w:rPr>
              <w:t xml:space="preserve">ТС </w:t>
            </w:r>
            <w:r w:rsidR="005D44B9" w:rsidRPr="00852713">
              <w:rPr>
                <w:rFonts w:ascii="Times New Roman" w:hAnsi="Times New Roman" w:cs="Times New Roman"/>
              </w:rPr>
              <w:t>категорий M</w:t>
            </w:r>
            <w:r w:rsidR="005D44B9" w:rsidRPr="00FE3DBA">
              <w:rPr>
                <w:rFonts w:ascii="Times New Roman" w:hAnsi="Times New Roman" w:cs="Times New Roman"/>
                <w:kern w:val="22"/>
                <w:vertAlign w:val="subscript"/>
              </w:rPr>
              <w:t>2</w:t>
            </w:r>
            <w:r w:rsidR="005D44B9" w:rsidRPr="00852713">
              <w:rPr>
                <w:rFonts w:ascii="Times New Roman" w:hAnsi="Times New Roman" w:cs="Times New Roman"/>
              </w:rPr>
              <w:t xml:space="preserve"> и M</w:t>
            </w:r>
            <w:r w:rsidR="005D44B9" w:rsidRPr="00FE3DBA">
              <w:rPr>
                <w:rFonts w:ascii="Times New Roman" w:hAnsi="Times New Roman" w:cs="Times New Roman"/>
                <w:kern w:val="22"/>
                <w:vertAlign w:val="subscript"/>
              </w:rPr>
              <w:t>3</w:t>
            </w:r>
            <w:r w:rsidR="005D44B9" w:rsidRPr="00852713">
              <w:rPr>
                <w:rFonts w:ascii="Times New Roman" w:hAnsi="Times New Roman" w:cs="Times New Roman"/>
              </w:rPr>
              <w:t xml:space="preserve">, использующие в качестве топлива сжиженный нефтяной газ (СНГ) или компримированный природный газ (КПГ), наносятся опознавательные знаки, предусмотренные </w:t>
            </w:r>
            <w:r w:rsidR="00737AE4">
              <w:rPr>
                <w:rFonts w:ascii="Times New Roman" w:hAnsi="Times New Roman" w:cs="Times New Roman"/>
              </w:rPr>
              <w:t xml:space="preserve">Правилами ООН № 67 </w:t>
            </w:r>
            <w:r w:rsidR="00B46078" w:rsidRPr="00737AE4">
              <w:rPr>
                <w:rFonts w:ascii="Times New Roman" w:hAnsi="Times New Roman" w:cs="Times New Roman"/>
              </w:rPr>
              <w:t>[</w:t>
            </w:r>
            <w:r w:rsidR="00737AE4">
              <w:rPr>
                <w:rFonts w:ascii="Times New Roman" w:hAnsi="Times New Roman" w:cs="Times New Roman"/>
              </w:rPr>
              <w:t>5</w:t>
            </w:r>
            <w:r w:rsidR="00FD6ABF" w:rsidRPr="00FD6ABF">
              <w:rPr>
                <w:rFonts w:ascii="Times New Roman" w:hAnsi="Times New Roman" w:cs="Times New Roman"/>
              </w:rPr>
              <w:t>8</w:t>
            </w:r>
            <w:r w:rsidR="00B46078" w:rsidRPr="00737AE4">
              <w:rPr>
                <w:rFonts w:ascii="Times New Roman" w:hAnsi="Times New Roman" w:cs="Times New Roman"/>
              </w:rPr>
              <w:t>]</w:t>
            </w:r>
            <w:r w:rsidR="005D44B9" w:rsidRPr="00737AE4">
              <w:rPr>
                <w:rFonts w:ascii="Times New Roman" w:hAnsi="Times New Roman" w:cs="Times New Roman"/>
              </w:rPr>
              <w:t xml:space="preserve"> и </w:t>
            </w:r>
            <w:r w:rsidR="00737AE4">
              <w:rPr>
                <w:rFonts w:ascii="Times New Roman" w:hAnsi="Times New Roman" w:cs="Times New Roman"/>
              </w:rPr>
              <w:t xml:space="preserve">110 </w:t>
            </w:r>
            <w:r w:rsidR="00B46078" w:rsidRPr="00737AE4">
              <w:rPr>
                <w:rFonts w:ascii="Times New Roman" w:hAnsi="Times New Roman" w:cs="Times New Roman"/>
              </w:rPr>
              <w:t>[</w:t>
            </w:r>
            <w:r w:rsidR="00FD6ABF" w:rsidRPr="00FD6ABF">
              <w:rPr>
                <w:rFonts w:ascii="Times New Roman" w:hAnsi="Times New Roman" w:cs="Times New Roman"/>
              </w:rPr>
              <w:t>59</w:t>
            </w:r>
            <w:r w:rsidR="00B46078" w:rsidRPr="00737AE4">
              <w:rPr>
                <w:rFonts w:ascii="Times New Roman" w:hAnsi="Times New Roman" w:cs="Times New Roman"/>
              </w:rPr>
              <w:t>]</w:t>
            </w:r>
            <w:r w:rsidR="005D44B9" w:rsidRPr="00737AE4">
              <w:rPr>
                <w:rFonts w:ascii="Times New Roman" w:hAnsi="Times New Roman" w:cs="Times New Roman"/>
              </w:rPr>
              <w:t>,</w:t>
            </w:r>
            <w:r w:rsidR="005D44B9" w:rsidRPr="00852713">
              <w:rPr>
                <w:rFonts w:ascii="Times New Roman" w:hAnsi="Times New Roman" w:cs="Times New Roman"/>
              </w:rPr>
              <w:t xml:space="preserve"> в виде ромба зеленого цвета с каймой белого цвета. В середине знака располагаются буквы: </w:t>
            </w:r>
            <w:r w:rsidR="00FE3DBA">
              <w:rPr>
                <w:rFonts w:ascii="Times New Roman" w:hAnsi="Times New Roman" w:cs="Times New Roman"/>
              </w:rPr>
              <w:t>«</w:t>
            </w:r>
            <w:r w:rsidR="005D44B9" w:rsidRPr="00852713">
              <w:rPr>
                <w:rFonts w:ascii="Times New Roman" w:hAnsi="Times New Roman" w:cs="Times New Roman"/>
              </w:rPr>
              <w:t>СНГ</w:t>
            </w:r>
            <w:r w:rsidR="00FE3DBA">
              <w:rPr>
                <w:rFonts w:ascii="Times New Roman" w:hAnsi="Times New Roman" w:cs="Times New Roman"/>
              </w:rPr>
              <w:t>»</w:t>
            </w:r>
            <w:r w:rsidR="005D44B9" w:rsidRPr="00852713">
              <w:rPr>
                <w:rFonts w:ascii="Times New Roman" w:hAnsi="Times New Roman" w:cs="Times New Roman"/>
              </w:rPr>
              <w:t xml:space="preserve"> или </w:t>
            </w:r>
            <w:r w:rsidR="00FE3DBA">
              <w:rPr>
                <w:rFonts w:ascii="Times New Roman" w:hAnsi="Times New Roman" w:cs="Times New Roman"/>
              </w:rPr>
              <w:t>«</w:t>
            </w:r>
            <w:r w:rsidR="005D44B9" w:rsidRPr="00852713">
              <w:rPr>
                <w:rFonts w:ascii="Times New Roman" w:hAnsi="Times New Roman" w:cs="Times New Roman"/>
              </w:rPr>
              <w:t>КПГ</w:t>
            </w:r>
            <w:r w:rsidR="00FE3DBA">
              <w:rPr>
                <w:rFonts w:ascii="Times New Roman" w:hAnsi="Times New Roman" w:cs="Times New Roman"/>
              </w:rPr>
              <w:t>»</w:t>
            </w:r>
            <w:r w:rsidR="00E76464">
              <w:rPr>
                <w:rFonts w:ascii="Times New Roman" w:hAnsi="Times New Roman" w:cs="Times New Roman"/>
              </w:rPr>
              <w:t xml:space="preserve"> </w:t>
            </w:r>
            <w:hyperlink w:anchor="Par6248" w:history="1">
              <w:r w:rsidR="005D44B9" w:rsidRPr="00460CF1">
                <w:rPr>
                  <w:rFonts w:ascii="Times New Roman" w:hAnsi="Times New Roman" w:cs="Times New Roman"/>
                </w:rPr>
                <w:t>(</w:t>
              </w:r>
              <w:r w:rsidR="00133CFD">
                <w:rPr>
                  <w:rFonts w:ascii="Times New Roman" w:hAnsi="Times New Roman" w:cs="Times New Roman"/>
                </w:rPr>
                <w:t xml:space="preserve">см. </w:t>
              </w:r>
              <w:r w:rsidR="005D44B9" w:rsidRPr="00460CF1">
                <w:rPr>
                  <w:rFonts w:ascii="Times New Roman" w:hAnsi="Times New Roman" w:cs="Times New Roman"/>
                </w:rPr>
                <w:t xml:space="preserve">рисунок </w:t>
              </w:r>
              <w:r>
                <w:rPr>
                  <w:rFonts w:ascii="Times New Roman" w:hAnsi="Times New Roman" w:cs="Times New Roman"/>
                </w:rPr>
                <w:t>А.2</w:t>
              </w:r>
              <w:r w:rsidR="00737AE4">
                <w:rPr>
                  <w:rFonts w:ascii="Times New Roman" w:hAnsi="Times New Roman" w:cs="Times New Roman"/>
                </w:rPr>
                <w:t>7</w:t>
              </w:r>
              <w:r w:rsidR="005D44B9" w:rsidRPr="00460CF1">
                <w:rPr>
                  <w:rFonts w:ascii="Times New Roman" w:hAnsi="Times New Roman" w:cs="Times New Roman"/>
                </w:rPr>
                <w:t>.1)</w:t>
              </w:r>
            </w:hyperlink>
            <w:r w:rsidR="005D44B9" w:rsidRPr="00852713">
              <w:rPr>
                <w:rFonts w:ascii="Times New Roman" w:hAnsi="Times New Roman" w:cs="Times New Roman"/>
              </w:rPr>
              <w:t xml:space="preserve">. </w:t>
            </w:r>
            <w:r w:rsidR="005D44B9" w:rsidRPr="00045927">
              <w:rPr>
                <w:rFonts w:ascii="Times New Roman" w:hAnsi="Times New Roman" w:cs="Times New Roman"/>
                <w:spacing w:val="-2"/>
                <w:kern w:val="22"/>
              </w:rPr>
              <w:t xml:space="preserve">Горизонтальная диагональ ромба </w:t>
            </w:r>
            <w:r w:rsidR="00FE3DBA" w:rsidRPr="00045927">
              <w:rPr>
                <w:rFonts w:ascii="Times New Roman" w:hAnsi="Times New Roman" w:cs="Times New Roman"/>
                <w:spacing w:val="-2"/>
                <w:kern w:val="22"/>
              </w:rPr>
              <w:t>(</w:t>
            </w:r>
            <w:r w:rsidR="005D44B9" w:rsidRPr="00045927">
              <w:rPr>
                <w:rFonts w:ascii="Times New Roman" w:hAnsi="Times New Roman" w:cs="Times New Roman"/>
                <w:spacing w:val="-2"/>
                <w:kern w:val="22"/>
              </w:rPr>
              <w:t>110</w:t>
            </w:r>
            <w:r w:rsidR="00FE3DBA" w:rsidRPr="00045927">
              <w:rPr>
                <w:rFonts w:ascii="Times New Roman" w:hAnsi="Times New Roman" w:cs="Times New Roman"/>
                <w:spacing w:val="-2"/>
                <w:kern w:val="22"/>
              </w:rPr>
              <w:t>–</w:t>
            </w:r>
            <w:r w:rsidR="005D44B9" w:rsidRPr="00045927">
              <w:rPr>
                <w:rFonts w:ascii="Times New Roman" w:hAnsi="Times New Roman" w:cs="Times New Roman"/>
                <w:spacing w:val="-2"/>
                <w:kern w:val="22"/>
              </w:rPr>
              <w:t>150</w:t>
            </w:r>
            <w:r w:rsidR="00FE3DBA" w:rsidRPr="00045927">
              <w:rPr>
                <w:rFonts w:ascii="Times New Roman" w:hAnsi="Times New Roman" w:cs="Times New Roman"/>
                <w:spacing w:val="-2"/>
                <w:kern w:val="22"/>
              </w:rPr>
              <w:t>)</w:t>
            </w:r>
            <w:r w:rsidR="00045927" w:rsidRPr="00045927">
              <w:rPr>
                <w:rFonts w:ascii="Times New Roman" w:hAnsi="Times New Roman" w:cs="Times New Roman"/>
                <w:spacing w:val="-2"/>
                <w:kern w:val="22"/>
              </w:rPr>
              <w:t xml:space="preserve"> </w:t>
            </w:r>
            <w:r w:rsidR="005D44B9" w:rsidRPr="00045927">
              <w:rPr>
                <w:rFonts w:ascii="Times New Roman" w:hAnsi="Times New Roman" w:cs="Times New Roman"/>
                <w:spacing w:val="-2"/>
                <w:kern w:val="22"/>
              </w:rPr>
              <w:t>мм,</w:t>
            </w:r>
            <w:r w:rsidR="005D44B9" w:rsidRPr="00852713">
              <w:rPr>
                <w:rFonts w:ascii="Times New Roman" w:hAnsi="Times New Roman" w:cs="Times New Roman"/>
              </w:rPr>
              <w:t xml:space="preserve"> вертикальная диагональ ромба </w:t>
            </w:r>
            <w:r w:rsidR="00FE3DBA">
              <w:rPr>
                <w:rFonts w:ascii="Times New Roman" w:hAnsi="Times New Roman" w:cs="Times New Roman"/>
              </w:rPr>
              <w:t>(</w:t>
            </w:r>
            <w:r w:rsidR="005D44B9" w:rsidRPr="00852713">
              <w:rPr>
                <w:rFonts w:ascii="Times New Roman" w:hAnsi="Times New Roman" w:cs="Times New Roman"/>
              </w:rPr>
              <w:t>80</w:t>
            </w:r>
            <w:r w:rsidR="00FE3DBA">
              <w:rPr>
                <w:rFonts w:ascii="Times New Roman" w:hAnsi="Times New Roman" w:cs="Times New Roman"/>
              </w:rPr>
              <w:t>–</w:t>
            </w:r>
            <w:r w:rsidR="005D44B9" w:rsidRPr="00852713">
              <w:rPr>
                <w:rFonts w:ascii="Times New Roman" w:hAnsi="Times New Roman" w:cs="Times New Roman"/>
              </w:rPr>
              <w:t>110</w:t>
            </w:r>
            <w:r w:rsidR="00FE3DBA">
              <w:rPr>
                <w:rFonts w:ascii="Times New Roman" w:hAnsi="Times New Roman" w:cs="Times New Roman"/>
              </w:rPr>
              <w:t>)</w:t>
            </w:r>
            <w:r w:rsidR="005D44B9" w:rsidRPr="00852713">
              <w:rPr>
                <w:rFonts w:ascii="Times New Roman" w:hAnsi="Times New Roman" w:cs="Times New Roman"/>
              </w:rPr>
              <w:t xml:space="preserve"> мм, </w:t>
            </w:r>
            <w:r w:rsidR="005D44B9" w:rsidRPr="00045927">
              <w:rPr>
                <w:rFonts w:ascii="Times New Roman" w:hAnsi="Times New Roman" w:cs="Times New Roman"/>
                <w:spacing w:val="-4"/>
                <w:kern w:val="22"/>
              </w:rPr>
              <w:t>ширина каймы 4</w:t>
            </w:r>
            <w:r w:rsidR="00045927">
              <w:rPr>
                <w:rFonts w:ascii="Times New Roman" w:hAnsi="Times New Roman" w:cs="Times New Roman"/>
                <w:spacing w:val="-4"/>
                <w:kern w:val="22"/>
              </w:rPr>
              <w:t xml:space="preserve"> </w:t>
            </w:r>
            <w:r w:rsidR="005D44B9" w:rsidRPr="00045927">
              <w:rPr>
                <w:rFonts w:ascii="Times New Roman" w:hAnsi="Times New Roman" w:cs="Times New Roman"/>
                <w:spacing w:val="-4"/>
                <w:kern w:val="22"/>
              </w:rPr>
              <w:t>- 6 мм, высота букв более 25 мм,</w:t>
            </w:r>
            <w:r w:rsidR="005D44B9" w:rsidRPr="00045927">
              <w:rPr>
                <w:rFonts w:ascii="Times New Roman" w:hAnsi="Times New Roman" w:cs="Times New Roman"/>
                <w:spacing w:val="-4"/>
              </w:rPr>
              <w:t xml:space="preserve"> ширина букв более 4 мм.</w:t>
            </w:r>
            <w:r w:rsidR="005D44B9" w:rsidRPr="00852713">
              <w:rPr>
                <w:rFonts w:ascii="Times New Roman" w:hAnsi="Times New Roman" w:cs="Times New Roman"/>
              </w:rPr>
              <w:t xml:space="preserve"> Опознавательные знаки размещаются спереди и сзади, а также по правому борту </w:t>
            </w:r>
            <w:r w:rsidR="009C3115" w:rsidRPr="009C3115">
              <w:rPr>
                <w:rFonts w:ascii="Times New Roman" w:hAnsi="Times New Roman" w:cs="Times New Roman"/>
              </w:rPr>
              <w:t xml:space="preserve">ТС </w:t>
            </w:r>
            <w:r w:rsidR="005D44B9" w:rsidRPr="00852713">
              <w:rPr>
                <w:rFonts w:ascii="Times New Roman" w:hAnsi="Times New Roman" w:cs="Times New Roman"/>
              </w:rPr>
              <w:t>снаружи дверей</w:t>
            </w:r>
          </w:p>
        </w:tc>
        <w:tc>
          <w:tcPr>
            <w:tcW w:w="3119" w:type="dxa"/>
            <w:tcBorders>
              <w:top w:val="single" w:sz="4" w:space="0" w:color="000000"/>
              <w:left w:val="single" w:sz="4" w:space="0" w:color="000000"/>
              <w:bottom w:val="single" w:sz="4" w:space="0" w:color="000000"/>
              <w:right w:val="single" w:sz="4" w:space="0" w:color="000000"/>
            </w:tcBorders>
            <w:shd w:val="clear" w:color="auto" w:fill="auto"/>
          </w:tcPr>
          <w:p w:rsidR="005D44B9" w:rsidRPr="00460CF1" w:rsidRDefault="00923365" w:rsidP="00460CF1">
            <w:pPr>
              <w:spacing w:after="0" w:line="240" w:lineRule="auto"/>
              <w:jc w:val="both"/>
              <w:rPr>
                <w:rFonts w:ascii="Times New Roman" w:hAnsi="Times New Roman" w:cs="Times New Roman"/>
              </w:rPr>
            </w:pPr>
            <w:r>
              <w:rPr>
                <w:rFonts w:ascii="Times New Roman" w:hAnsi="Times New Roman" w:cs="Times New Roman"/>
              </w:rPr>
              <w:t>Визуальный контроль</w:t>
            </w:r>
          </w:p>
        </w:tc>
        <w:tc>
          <w:tcPr>
            <w:tcW w:w="3260" w:type="dxa"/>
            <w:tcBorders>
              <w:top w:val="single" w:sz="4" w:space="0" w:color="000000"/>
              <w:left w:val="single" w:sz="4" w:space="0" w:color="000000"/>
              <w:bottom w:val="single" w:sz="4" w:space="0" w:color="000000"/>
              <w:right w:val="single" w:sz="4" w:space="0" w:color="000000"/>
            </w:tcBorders>
            <w:shd w:val="clear" w:color="auto" w:fill="auto"/>
          </w:tcPr>
          <w:p w:rsidR="005D44B9" w:rsidRPr="00852713" w:rsidRDefault="00133CFD" w:rsidP="004E0030">
            <w:pPr>
              <w:spacing w:after="0" w:line="240" w:lineRule="auto"/>
              <w:jc w:val="center"/>
              <w:rPr>
                <w:rFonts w:ascii="Times New Roman" w:hAnsi="Times New Roman" w:cs="Times New Roman"/>
              </w:rPr>
            </w:pPr>
            <w:r>
              <w:rPr>
                <w:rFonts w:ascii="Times New Roman" w:hAnsi="Times New Roman" w:cs="Times New Roman"/>
              </w:rPr>
              <w:t>–</w:t>
            </w:r>
          </w:p>
        </w:tc>
        <w:tc>
          <w:tcPr>
            <w:tcW w:w="3686" w:type="dxa"/>
            <w:tcBorders>
              <w:top w:val="single" w:sz="4" w:space="0" w:color="000000"/>
              <w:left w:val="single" w:sz="4" w:space="0" w:color="000000"/>
              <w:bottom w:val="single" w:sz="4" w:space="0" w:color="000000"/>
              <w:right w:val="single" w:sz="4" w:space="0" w:color="000000"/>
            </w:tcBorders>
          </w:tcPr>
          <w:p w:rsidR="004E0030" w:rsidRDefault="004E0030" w:rsidP="00460CF1">
            <w:pPr>
              <w:spacing w:after="0" w:line="240" w:lineRule="auto"/>
              <w:jc w:val="both"/>
              <w:rPr>
                <w:rFonts w:ascii="Times New Roman" w:hAnsi="Times New Roman" w:cs="Times New Roman"/>
              </w:rPr>
            </w:pPr>
            <w:r>
              <w:rPr>
                <w:rFonts w:ascii="Times New Roman" w:hAnsi="Times New Roman" w:cs="Times New Roman"/>
              </w:rPr>
              <w:t>О</w:t>
            </w:r>
            <w:r w:rsidRPr="00852713">
              <w:rPr>
                <w:rFonts w:ascii="Times New Roman" w:hAnsi="Times New Roman" w:cs="Times New Roman"/>
              </w:rPr>
              <w:t xml:space="preserve">познавательные знаки, предусмотренные </w:t>
            </w:r>
            <w:r w:rsidR="00737AE4">
              <w:rPr>
                <w:rFonts w:ascii="Times New Roman" w:hAnsi="Times New Roman" w:cs="Times New Roman"/>
              </w:rPr>
              <w:t xml:space="preserve">Правилами ООН </w:t>
            </w:r>
            <w:r w:rsidR="00737AE4" w:rsidRPr="00E443E5">
              <w:rPr>
                <w:rFonts w:ascii="Times New Roman" w:hAnsi="Times New Roman" w:cs="Times New Roman"/>
                <w:spacing w:val="-2"/>
              </w:rPr>
              <w:t>№ 67 [5</w:t>
            </w:r>
            <w:r w:rsidR="00FD6ABF" w:rsidRPr="00E443E5">
              <w:rPr>
                <w:rFonts w:ascii="Times New Roman" w:hAnsi="Times New Roman" w:cs="Times New Roman"/>
                <w:spacing w:val="-2"/>
              </w:rPr>
              <w:t>8</w:t>
            </w:r>
            <w:r w:rsidR="00737AE4" w:rsidRPr="00E443E5">
              <w:rPr>
                <w:rFonts w:ascii="Times New Roman" w:hAnsi="Times New Roman" w:cs="Times New Roman"/>
                <w:spacing w:val="-2"/>
              </w:rPr>
              <w:t>] и 110 [</w:t>
            </w:r>
            <w:r w:rsidR="00FD6ABF" w:rsidRPr="00E443E5">
              <w:rPr>
                <w:rFonts w:ascii="Times New Roman" w:hAnsi="Times New Roman" w:cs="Times New Roman"/>
                <w:spacing w:val="-2"/>
              </w:rPr>
              <w:t>59</w:t>
            </w:r>
            <w:r w:rsidR="00737AE4" w:rsidRPr="00E443E5">
              <w:rPr>
                <w:rFonts w:ascii="Times New Roman" w:hAnsi="Times New Roman" w:cs="Times New Roman"/>
                <w:spacing w:val="-2"/>
              </w:rPr>
              <w:t>],</w:t>
            </w:r>
            <w:r w:rsidR="00E443E5" w:rsidRPr="00E443E5">
              <w:rPr>
                <w:rFonts w:ascii="Times New Roman" w:hAnsi="Times New Roman" w:cs="Times New Roman"/>
                <w:spacing w:val="-2"/>
              </w:rPr>
              <w:t xml:space="preserve"> </w:t>
            </w:r>
            <w:r w:rsidRPr="00E443E5">
              <w:rPr>
                <w:rFonts w:ascii="Times New Roman" w:hAnsi="Times New Roman" w:cs="Times New Roman"/>
                <w:spacing w:val="-2"/>
              </w:rPr>
              <w:t xml:space="preserve">на </w:t>
            </w:r>
            <w:r w:rsidR="009C3115" w:rsidRPr="00E443E5">
              <w:rPr>
                <w:rFonts w:ascii="Times New Roman" w:hAnsi="Times New Roman" w:cs="Times New Roman"/>
                <w:spacing w:val="-2"/>
              </w:rPr>
              <w:t>ТС</w:t>
            </w:r>
            <w:r w:rsidR="00737AE4" w:rsidRPr="00E443E5">
              <w:rPr>
                <w:rFonts w:ascii="Times New Roman" w:hAnsi="Times New Roman" w:cs="Times New Roman"/>
                <w:spacing w:val="-2"/>
              </w:rPr>
              <w:t xml:space="preserve"> </w:t>
            </w:r>
            <w:r w:rsidRPr="00E443E5">
              <w:rPr>
                <w:rFonts w:ascii="Times New Roman" w:hAnsi="Times New Roman" w:cs="Times New Roman"/>
                <w:spacing w:val="-2"/>
              </w:rPr>
              <w:t>категорий M</w:t>
            </w:r>
            <w:r w:rsidRPr="00E443E5">
              <w:rPr>
                <w:rFonts w:ascii="Times New Roman" w:hAnsi="Times New Roman" w:cs="Times New Roman"/>
                <w:spacing w:val="-2"/>
                <w:kern w:val="22"/>
                <w:vertAlign w:val="subscript"/>
              </w:rPr>
              <w:t>2</w:t>
            </w:r>
            <w:r w:rsidRPr="00E443E5">
              <w:rPr>
                <w:rFonts w:ascii="Times New Roman" w:hAnsi="Times New Roman" w:cs="Times New Roman"/>
                <w:spacing w:val="-2"/>
              </w:rPr>
              <w:t xml:space="preserve"> и M</w:t>
            </w:r>
            <w:r w:rsidRPr="00E443E5">
              <w:rPr>
                <w:rFonts w:ascii="Times New Roman" w:hAnsi="Times New Roman" w:cs="Times New Roman"/>
                <w:spacing w:val="-2"/>
                <w:kern w:val="22"/>
                <w:vertAlign w:val="subscript"/>
              </w:rPr>
              <w:t>3</w:t>
            </w:r>
            <w:r w:rsidRPr="00852713">
              <w:rPr>
                <w:rFonts w:ascii="Times New Roman" w:hAnsi="Times New Roman" w:cs="Times New Roman"/>
              </w:rPr>
              <w:t>, использующи</w:t>
            </w:r>
            <w:r>
              <w:rPr>
                <w:rFonts w:ascii="Times New Roman" w:hAnsi="Times New Roman" w:cs="Times New Roman"/>
              </w:rPr>
              <w:t>х</w:t>
            </w:r>
            <w:r w:rsidRPr="00852713">
              <w:rPr>
                <w:rFonts w:ascii="Times New Roman" w:hAnsi="Times New Roman" w:cs="Times New Roman"/>
              </w:rPr>
              <w:t xml:space="preserve"> в качестве топлива сжиженный нефтяной газ (СНГ) или компримированный природный газ (КПГ)</w:t>
            </w:r>
            <w:r>
              <w:rPr>
                <w:rFonts w:ascii="Times New Roman" w:hAnsi="Times New Roman" w:cs="Times New Roman"/>
              </w:rPr>
              <w:t>:</w:t>
            </w:r>
          </w:p>
          <w:p w:rsidR="004E0030" w:rsidRDefault="004E0030" w:rsidP="00460CF1">
            <w:pPr>
              <w:spacing w:after="0" w:line="240" w:lineRule="auto"/>
              <w:jc w:val="both"/>
              <w:rPr>
                <w:rFonts w:ascii="Times New Roman" w:hAnsi="Times New Roman" w:cs="Times New Roman"/>
              </w:rPr>
            </w:pPr>
            <w:r>
              <w:rPr>
                <w:rFonts w:ascii="Times New Roman" w:hAnsi="Times New Roman" w:cs="Times New Roman"/>
              </w:rPr>
              <w:t>- отсутствуют или находятся в неустановленных местах;</w:t>
            </w:r>
          </w:p>
          <w:p w:rsidR="005D44B9" w:rsidRPr="00852713" w:rsidRDefault="004E0030" w:rsidP="00FD6ABF">
            <w:pPr>
              <w:spacing w:after="0" w:line="240" w:lineRule="auto"/>
              <w:jc w:val="both"/>
              <w:rPr>
                <w:rFonts w:ascii="Times New Roman" w:hAnsi="Times New Roman" w:cs="Times New Roman"/>
              </w:rPr>
            </w:pPr>
            <w:r>
              <w:rPr>
                <w:rFonts w:ascii="Times New Roman" w:hAnsi="Times New Roman" w:cs="Times New Roman"/>
              </w:rPr>
              <w:t xml:space="preserve">- выполнены не в соответствии с требованиями </w:t>
            </w:r>
            <w:r w:rsidR="00737AE4">
              <w:rPr>
                <w:rFonts w:ascii="Times New Roman" w:hAnsi="Times New Roman" w:cs="Times New Roman"/>
              </w:rPr>
              <w:t xml:space="preserve">Правилами ООН № 67 </w:t>
            </w:r>
            <w:r w:rsidR="00737AE4" w:rsidRPr="00737AE4">
              <w:rPr>
                <w:rFonts w:ascii="Times New Roman" w:hAnsi="Times New Roman" w:cs="Times New Roman"/>
              </w:rPr>
              <w:t>[</w:t>
            </w:r>
            <w:r w:rsidR="00737AE4">
              <w:rPr>
                <w:rFonts w:ascii="Times New Roman" w:hAnsi="Times New Roman" w:cs="Times New Roman"/>
              </w:rPr>
              <w:t>5</w:t>
            </w:r>
            <w:r w:rsidR="00FD6ABF" w:rsidRPr="00FD6ABF">
              <w:rPr>
                <w:rFonts w:ascii="Times New Roman" w:hAnsi="Times New Roman" w:cs="Times New Roman"/>
              </w:rPr>
              <w:t>8</w:t>
            </w:r>
            <w:r w:rsidR="00737AE4" w:rsidRPr="00737AE4">
              <w:rPr>
                <w:rFonts w:ascii="Times New Roman" w:hAnsi="Times New Roman" w:cs="Times New Roman"/>
              </w:rPr>
              <w:t xml:space="preserve">] и </w:t>
            </w:r>
            <w:r w:rsidR="00737AE4">
              <w:rPr>
                <w:rFonts w:ascii="Times New Roman" w:hAnsi="Times New Roman" w:cs="Times New Roman"/>
              </w:rPr>
              <w:t xml:space="preserve">110 </w:t>
            </w:r>
            <w:r w:rsidR="00737AE4" w:rsidRPr="00737AE4">
              <w:rPr>
                <w:rFonts w:ascii="Times New Roman" w:hAnsi="Times New Roman" w:cs="Times New Roman"/>
              </w:rPr>
              <w:t>[</w:t>
            </w:r>
            <w:r w:rsidR="00FD6ABF" w:rsidRPr="00FD6ABF">
              <w:rPr>
                <w:rFonts w:ascii="Times New Roman" w:hAnsi="Times New Roman" w:cs="Times New Roman"/>
              </w:rPr>
              <w:t>59</w:t>
            </w:r>
            <w:r w:rsidR="00737AE4" w:rsidRPr="00737AE4">
              <w:rPr>
                <w:rFonts w:ascii="Times New Roman" w:hAnsi="Times New Roman" w:cs="Times New Roman"/>
              </w:rPr>
              <w:t>]</w:t>
            </w:r>
          </w:p>
        </w:tc>
      </w:tr>
    </w:tbl>
    <w:p w:rsidR="002879EF" w:rsidRPr="00E443E5" w:rsidRDefault="002879EF" w:rsidP="00E443E5">
      <w:pPr>
        <w:widowControl w:val="0"/>
        <w:autoSpaceDE w:val="0"/>
        <w:autoSpaceDN w:val="0"/>
        <w:adjustRightInd w:val="0"/>
        <w:spacing w:line="240" w:lineRule="auto"/>
        <w:jc w:val="center"/>
        <w:rPr>
          <w:rFonts w:ascii="Times New Roman" w:hAnsi="Times New Roman" w:cs="Times New Roman"/>
          <w:sz w:val="18"/>
          <w:szCs w:val="18"/>
        </w:rPr>
      </w:pPr>
    </w:p>
    <w:p w:rsidR="00C3005A" w:rsidRPr="00E443E5" w:rsidRDefault="00C3005A" w:rsidP="00E443E5">
      <w:pPr>
        <w:widowControl w:val="0"/>
        <w:autoSpaceDE w:val="0"/>
        <w:autoSpaceDN w:val="0"/>
        <w:adjustRightInd w:val="0"/>
        <w:spacing w:line="240" w:lineRule="auto"/>
        <w:jc w:val="center"/>
        <w:rPr>
          <w:rFonts w:ascii="Times New Roman" w:hAnsi="Times New Roman" w:cs="Times New Roman"/>
          <w:sz w:val="16"/>
          <w:szCs w:val="16"/>
        </w:rPr>
      </w:pPr>
    </w:p>
    <w:p w:rsidR="005D44B9" w:rsidRPr="00E443E5" w:rsidRDefault="00F53B73" w:rsidP="005D44B9">
      <w:pPr>
        <w:widowControl w:val="0"/>
        <w:autoSpaceDE w:val="0"/>
        <w:autoSpaceDN w:val="0"/>
        <w:adjustRightInd w:val="0"/>
        <w:jc w:val="center"/>
        <w:rPr>
          <w:rFonts w:ascii="Times New Roman" w:hAnsi="Times New Roman" w:cs="Times New Roman"/>
          <w:sz w:val="16"/>
          <w:szCs w:val="16"/>
        </w:rPr>
      </w:pPr>
      <w:r>
        <w:rPr>
          <w:rFonts w:ascii="Times New Roman" w:hAnsi="Times New Roman" w:cs="Times New Roman"/>
          <w:noProof/>
          <w:lang w:eastAsia="ru-RU" w:bidi="ar-SA"/>
        </w:rPr>
        <w:drawing>
          <wp:inline distT="0" distB="0" distL="0" distR="0">
            <wp:extent cx="1809750" cy="1400175"/>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srcRect/>
                    <a:stretch>
                      <a:fillRect/>
                    </a:stretch>
                  </pic:blipFill>
                  <pic:spPr bwMode="auto">
                    <a:xfrm>
                      <a:off x="0" y="0"/>
                      <a:ext cx="1809750" cy="1400175"/>
                    </a:xfrm>
                    <a:prstGeom prst="rect">
                      <a:avLst/>
                    </a:prstGeom>
                    <a:noFill/>
                    <a:ln w="9525">
                      <a:noFill/>
                      <a:miter lim="800000"/>
                      <a:headEnd/>
                      <a:tailEnd/>
                    </a:ln>
                  </pic:spPr>
                </pic:pic>
              </a:graphicData>
            </a:graphic>
          </wp:inline>
        </w:drawing>
      </w:r>
    </w:p>
    <w:p w:rsidR="004E0030" w:rsidRDefault="004E0030" w:rsidP="00460CF1">
      <w:pPr>
        <w:widowControl w:val="0"/>
        <w:autoSpaceDE w:val="0"/>
        <w:autoSpaceDN w:val="0"/>
        <w:adjustRightInd w:val="0"/>
        <w:spacing w:after="0" w:line="240" w:lineRule="auto"/>
        <w:jc w:val="center"/>
        <w:outlineLvl w:val="3"/>
        <w:rPr>
          <w:rFonts w:ascii="Times New Roman" w:hAnsi="Times New Roman" w:cs="Times New Roman"/>
        </w:rPr>
      </w:pPr>
      <w:bookmarkStart w:id="29" w:name="Par6248"/>
      <w:bookmarkEnd w:id="29"/>
    </w:p>
    <w:p w:rsidR="005D44B9" w:rsidRPr="00C3005A" w:rsidRDefault="00460CF1" w:rsidP="00460CF1">
      <w:pPr>
        <w:widowControl w:val="0"/>
        <w:autoSpaceDE w:val="0"/>
        <w:autoSpaceDN w:val="0"/>
        <w:adjustRightInd w:val="0"/>
        <w:spacing w:after="0" w:line="240" w:lineRule="auto"/>
        <w:jc w:val="center"/>
        <w:outlineLvl w:val="3"/>
        <w:rPr>
          <w:rFonts w:ascii="Arial" w:hAnsi="Arial" w:cs="Arial"/>
        </w:rPr>
      </w:pPr>
      <w:r w:rsidRPr="00C3005A">
        <w:rPr>
          <w:rFonts w:ascii="Arial" w:hAnsi="Arial" w:cs="Arial"/>
        </w:rPr>
        <w:t xml:space="preserve">Рисунок </w:t>
      </w:r>
      <w:r w:rsidR="00D05CF0" w:rsidRPr="00C3005A">
        <w:rPr>
          <w:rFonts w:ascii="Arial" w:hAnsi="Arial" w:cs="Arial"/>
        </w:rPr>
        <w:t>А.2</w:t>
      </w:r>
      <w:r w:rsidR="00E76464" w:rsidRPr="00C3005A">
        <w:rPr>
          <w:rFonts w:ascii="Arial" w:hAnsi="Arial" w:cs="Arial"/>
        </w:rPr>
        <w:t>7</w:t>
      </w:r>
      <w:r w:rsidRPr="00C3005A">
        <w:rPr>
          <w:rFonts w:ascii="Arial" w:hAnsi="Arial" w:cs="Arial"/>
        </w:rPr>
        <w:t xml:space="preserve">.1 </w:t>
      </w:r>
      <w:r w:rsidR="00C3005A" w:rsidRPr="00C3005A">
        <w:rPr>
          <w:rFonts w:ascii="Arial" w:hAnsi="Arial" w:cs="Arial"/>
        </w:rPr>
        <w:t>–</w:t>
      </w:r>
      <w:r w:rsidRPr="00C3005A">
        <w:rPr>
          <w:rFonts w:ascii="Arial" w:hAnsi="Arial" w:cs="Arial"/>
        </w:rPr>
        <w:t xml:space="preserve"> </w:t>
      </w:r>
      <w:r w:rsidR="005D44B9" w:rsidRPr="00C3005A">
        <w:rPr>
          <w:rFonts w:ascii="Arial" w:hAnsi="Arial" w:cs="Arial"/>
        </w:rPr>
        <w:t xml:space="preserve">Образец опознавательного знака для </w:t>
      </w:r>
      <w:r w:rsidR="009C3115" w:rsidRPr="00C3005A">
        <w:rPr>
          <w:rFonts w:ascii="Arial" w:hAnsi="Arial" w:cs="Arial"/>
        </w:rPr>
        <w:t xml:space="preserve">ТС </w:t>
      </w:r>
      <w:r w:rsidR="005D44B9" w:rsidRPr="00C3005A">
        <w:rPr>
          <w:rFonts w:ascii="Arial" w:hAnsi="Arial" w:cs="Arial"/>
        </w:rPr>
        <w:t>категорий M</w:t>
      </w:r>
      <w:r w:rsidR="005D44B9" w:rsidRPr="00C3005A">
        <w:rPr>
          <w:rFonts w:ascii="Arial" w:hAnsi="Arial" w:cs="Arial"/>
          <w:kern w:val="22"/>
          <w:vertAlign w:val="subscript"/>
        </w:rPr>
        <w:t>2</w:t>
      </w:r>
      <w:r w:rsidR="005D44B9" w:rsidRPr="00C3005A">
        <w:rPr>
          <w:rFonts w:ascii="Arial" w:hAnsi="Arial" w:cs="Arial"/>
        </w:rPr>
        <w:t xml:space="preserve"> и M</w:t>
      </w:r>
      <w:r w:rsidR="005D44B9" w:rsidRPr="00C3005A">
        <w:rPr>
          <w:rFonts w:ascii="Arial" w:hAnsi="Arial" w:cs="Arial"/>
          <w:kern w:val="22"/>
          <w:vertAlign w:val="subscript"/>
        </w:rPr>
        <w:t>3</w:t>
      </w:r>
      <w:r w:rsidR="005D44B9" w:rsidRPr="00C3005A">
        <w:rPr>
          <w:rFonts w:ascii="Arial" w:hAnsi="Arial" w:cs="Arial"/>
        </w:rPr>
        <w:t>, использующих</w:t>
      </w:r>
    </w:p>
    <w:p w:rsidR="005D44B9" w:rsidRPr="00C3005A" w:rsidRDefault="005D44B9" w:rsidP="00460CF1">
      <w:pPr>
        <w:widowControl w:val="0"/>
        <w:autoSpaceDE w:val="0"/>
        <w:autoSpaceDN w:val="0"/>
        <w:adjustRightInd w:val="0"/>
        <w:spacing w:after="0" w:line="240" w:lineRule="auto"/>
        <w:jc w:val="center"/>
        <w:rPr>
          <w:rFonts w:ascii="Arial" w:hAnsi="Arial" w:cs="Arial"/>
        </w:rPr>
      </w:pPr>
      <w:r w:rsidRPr="00C3005A">
        <w:rPr>
          <w:rFonts w:ascii="Arial" w:hAnsi="Arial" w:cs="Arial"/>
        </w:rPr>
        <w:t xml:space="preserve">в качестве топлива </w:t>
      </w:r>
      <w:r w:rsidR="00C3005A" w:rsidRPr="00C3005A">
        <w:rPr>
          <w:rFonts w:ascii="Arial" w:hAnsi="Arial" w:cs="Arial"/>
        </w:rPr>
        <w:t>СНГ</w:t>
      </w:r>
      <w:r w:rsidRPr="00C3005A">
        <w:rPr>
          <w:rFonts w:ascii="Arial" w:hAnsi="Arial" w:cs="Arial"/>
        </w:rPr>
        <w:t xml:space="preserve"> или </w:t>
      </w:r>
      <w:r w:rsidR="00C3005A" w:rsidRPr="00C3005A">
        <w:rPr>
          <w:rFonts w:ascii="Arial" w:hAnsi="Arial" w:cs="Arial"/>
        </w:rPr>
        <w:t>КПГ</w:t>
      </w:r>
    </w:p>
    <w:p w:rsidR="005103EF" w:rsidRDefault="00655F79" w:rsidP="00245356">
      <w:pPr>
        <w:pageBreakBefore/>
        <w:jc w:val="center"/>
        <w:rPr>
          <w:rFonts w:ascii="Times New Roman" w:hAnsi="Times New Roman" w:cs="Times New Roman"/>
          <w:b/>
          <w:sz w:val="28"/>
        </w:rPr>
      </w:pPr>
      <w:r w:rsidRPr="00655F79">
        <w:rPr>
          <w:rFonts w:ascii="Times New Roman" w:hAnsi="Times New Roman" w:cs="Times New Roman"/>
          <w:b/>
          <w:sz w:val="28"/>
        </w:rPr>
        <w:lastRenderedPageBreak/>
        <w:t>Приложение Б</w:t>
      </w:r>
    </w:p>
    <w:p w:rsidR="00D87772" w:rsidRPr="00655F79" w:rsidRDefault="00D87772" w:rsidP="00D87772">
      <w:pPr>
        <w:jc w:val="center"/>
        <w:rPr>
          <w:rFonts w:ascii="Times New Roman" w:hAnsi="Times New Roman" w:cs="Times New Roman"/>
          <w:b/>
          <w:sz w:val="28"/>
        </w:rPr>
      </w:pPr>
      <w:r>
        <w:rPr>
          <w:rFonts w:ascii="Times New Roman" w:hAnsi="Times New Roman" w:cs="Times New Roman"/>
          <w:b/>
          <w:sz w:val="28"/>
        </w:rPr>
        <w:t>(обязательное)</w:t>
      </w:r>
    </w:p>
    <w:p w:rsidR="001F5347" w:rsidRDefault="006567E1" w:rsidP="001F5347">
      <w:pPr>
        <w:jc w:val="center"/>
        <w:rPr>
          <w:rFonts w:ascii="Times New Roman" w:hAnsi="Times New Roman" w:cs="Times New Roman"/>
          <w:b/>
          <w:sz w:val="28"/>
        </w:rPr>
      </w:pPr>
      <w:r w:rsidRPr="006567E1">
        <w:rPr>
          <w:rFonts w:ascii="Times New Roman" w:hAnsi="Times New Roman" w:cs="Times New Roman"/>
          <w:b/>
          <w:sz w:val="28"/>
        </w:rPr>
        <w:t>Оборудование</w:t>
      </w:r>
      <w:r>
        <w:rPr>
          <w:rFonts w:ascii="Times New Roman" w:hAnsi="Times New Roman" w:cs="Times New Roman"/>
          <w:b/>
          <w:sz w:val="28"/>
        </w:rPr>
        <w:t xml:space="preserve">, применяемое для целей </w:t>
      </w:r>
      <w:r w:rsidRPr="006567E1">
        <w:rPr>
          <w:rFonts w:ascii="Times New Roman" w:hAnsi="Times New Roman" w:cs="Times New Roman"/>
          <w:b/>
          <w:sz w:val="28"/>
        </w:rPr>
        <w:t xml:space="preserve">оценки </w:t>
      </w:r>
      <w:r w:rsidR="00A004CA">
        <w:rPr>
          <w:rFonts w:ascii="Times New Roman" w:hAnsi="Times New Roman" w:cs="Times New Roman"/>
          <w:b/>
          <w:sz w:val="28"/>
        </w:rPr>
        <w:t xml:space="preserve">соответствия </w:t>
      </w:r>
      <w:r w:rsidRPr="006567E1">
        <w:rPr>
          <w:rFonts w:ascii="Times New Roman" w:hAnsi="Times New Roman" w:cs="Times New Roman"/>
          <w:b/>
          <w:sz w:val="28"/>
        </w:rPr>
        <w:t xml:space="preserve">единичных </w:t>
      </w:r>
      <w:r w:rsidR="009C3115" w:rsidRPr="009C3115">
        <w:rPr>
          <w:rFonts w:ascii="Times New Roman" w:hAnsi="Times New Roman" w:cs="Times New Roman"/>
          <w:b/>
          <w:sz w:val="28"/>
        </w:rPr>
        <w:t>ТС</w:t>
      </w:r>
      <w:r w:rsidR="00B400EC">
        <w:rPr>
          <w:rFonts w:ascii="Times New Roman" w:hAnsi="Times New Roman" w:cs="Times New Roman"/>
          <w:b/>
          <w:sz w:val="28"/>
        </w:rPr>
        <w:t>,</w:t>
      </w:r>
      <w:r w:rsidRPr="006567E1">
        <w:rPr>
          <w:rFonts w:ascii="Times New Roman" w:hAnsi="Times New Roman" w:cs="Times New Roman"/>
          <w:b/>
          <w:sz w:val="28"/>
        </w:rPr>
        <w:t xml:space="preserve"> и его основные характеристики</w:t>
      </w:r>
    </w:p>
    <w:p w:rsidR="008F62B5" w:rsidRPr="008F62B5" w:rsidRDefault="00D87772" w:rsidP="00D87772">
      <w:pPr>
        <w:keepNext/>
        <w:spacing w:after="0" w:line="360" w:lineRule="auto"/>
        <w:rPr>
          <w:rFonts w:ascii="Times New Roman" w:hAnsi="Times New Roman" w:cs="Times New Roman"/>
          <w:b/>
          <w:sz w:val="2"/>
        </w:rPr>
      </w:pPr>
      <w:r>
        <w:rPr>
          <w:rFonts w:ascii="Times New Roman" w:hAnsi="Times New Roman" w:cs="Times New Roman"/>
          <w:spacing w:val="70"/>
          <w:kern w:val="24"/>
          <w:sz w:val="24"/>
          <w:szCs w:val="24"/>
        </w:rPr>
        <w:t>Т</w:t>
      </w:r>
      <w:r w:rsidRPr="007B647B">
        <w:rPr>
          <w:rFonts w:ascii="Times New Roman" w:hAnsi="Times New Roman" w:cs="Times New Roman"/>
          <w:spacing w:val="70"/>
          <w:kern w:val="24"/>
          <w:sz w:val="24"/>
          <w:szCs w:val="24"/>
        </w:rPr>
        <w:t>аблица</w:t>
      </w:r>
      <w:r w:rsidRPr="007B647B">
        <w:rPr>
          <w:rFonts w:ascii="Times New Roman" w:hAnsi="Times New Roman" w:cs="Times New Roman"/>
          <w:sz w:val="24"/>
          <w:szCs w:val="24"/>
        </w:rPr>
        <w:t> </w:t>
      </w:r>
      <w:r>
        <w:rPr>
          <w:rFonts w:ascii="Times New Roman" w:hAnsi="Times New Roman" w:cs="Times New Roman"/>
          <w:sz w:val="24"/>
          <w:szCs w:val="24"/>
        </w:rPr>
        <w:t>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39"/>
        <w:gridCol w:w="19"/>
        <w:gridCol w:w="2415"/>
        <w:gridCol w:w="38"/>
        <w:gridCol w:w="2397"/>
        <w:gridCol w:w="58"/>
        <w:gridCol w:w="2382"/>
      </w:tblGrid>
      <w:tr w:rsidR="008F62B5" w:rsidRPr="002331DA" w:rsidTr="001D4B73">
        <w:trPr>
          <w:cantSplit/>
          <w:trHeight w:val="436"/>
        </w:trPr>
        <w:tc>
          <w:tcPr>
            <w:tcW w:w="1087" w:type="dxa"/>
            <w:vMerge w:val="restart"/>
            <w:tcBorders>
              <w:bottom w:val="double" w:sz="4" w:space="0" w:color="auto"/>
            </w:tcBorders>
            <w:vAlign w:val="center"/>
          </w:tcPr>
          <w:p w:rsidR="008F62B5" w:rsidRDefault="00C3005A" w:rsidP="008F62B5">
            <w:pPr>
              <w:spacing w:before="60" w:after="60" w:line="240" w:lineRule="auto"/>
              <w:jc w:val="center"/>
              <w:rPr>
                <w:rFonts w:ascii="Times New Roman" w:hAnsi="Times New Roman" w:cs="Times New Roman"/>
              </w:rPr>
            </w:pPr>
            <w:r>
              <w:rPr>
                <w:rFonts w:ascii="Times New Roman" w:hAnsi="Times New Roman" w:cs="Times New Roman"/>
              </w:rPr>
              <w:t>Порядко-</w:t>
            </w:r>
          </w:p>
          <w:p w:rsidR="00C3005A" w:rsidRPr="00FE3DBA" w:rsidRDefault="00C3005A" w:rsidP="008F62B5">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8F62B5" w:rsidRPr="00FE3DBA" w:rsidRDefault="008F62B5" w:rsidP="00FE3DBA">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w:t>
            </w:r>
            <w:r w:rsidR="00FE3DBA" w:rsidRPr="00FE3DBA">
              <w:rPr>
                <w:rFonts w:ascii="Times New Roman" w:hAnsi="Times New Roman" w:cs="Times New Roman"/>
              </w:rPr>
              <w:t>п</w:t>
            </w:r>
            <w:r w:rsidRPr="00FE3DBA">
              <w:rPr>
                <w:rFonts w:ascii="Times New Roman" w:hAnsi="Times New Roman" w:cs="Times New Roman"/>
              </w:rPr>
              <w:t xml:space="preserve">риложения А </w:t>
            </w:r>
            <w:r w:rsidRPr="00FE3DBA">
              <w:rPr>
                <w:rFonts w:ascii="Times New Roman" w:hAnsi="Times New Roman" w:cs="Times New Roman"/>
              </w:rPr>
              <w:br/>
              <w:t>и вид оборудования</w:t>
            </w:r>
          </w:p>
        </w:tc>
        <w:tc>
          <w:tcPr>
            <w:tcW w:w="7366" w:type="dxa"/>
            <w:gridSpan w:val="6"/>
            <w:tcBorders>
              <w:bottom w:val="single" w:sz="4" w:space="0" w:color="000000"/>
            </w:tcBorders>
            <w:vAlign w:val="center"/>
          </w:tcPr>
          <w:p w:rsidR="008F62B5" w:rsidRPr="00FE3DBA" w:rsidRDefault="008F62B5" w:rsidP="00FE3DBA">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sidR="00FE3DBA">
              <w:rPr>
                <w:rFonts w:ascii="Times New Roman" w:hAnsi="Times New Roman" w:cs="Times New Roman"/>
              </w:rPr>
              <w:t>ая</w:t>
            </w:r>
            <w:r w:rsidRPr="00FE3DBA">
              <w:rPr>
                <w:rFonts w:ascii="Times New Roman" w:hAnsi="Times New Roman" w:cs="Times New Roman"/>
              </w:rPr>
              <w:t xml:space="preserve"> характеристик</w:t>
            </w:r>
            <w:r w:rsidR="00FE3DBA">
              <w:rPr>
                <w:rFonts w:ascii="Times New Roman" w:hAnsi="Times New Roman" w:cs="Times New Roman"/>
              </w:rPr>
              <w:t>а</w:t>
            </w:r>
          </w:p>
        </w:tc>
        <w:tc>
          <w:tcPr>
            <w:tcW w:w="2382" w:type="dxa"/>
            <w:vMerge w:val="restart"/>
            <w:tcBorders>
              <w:bottom w:val="double" w:sz="4" w:space="0" w:color="auto"/>
            </w:tcBorders>
            <w:vAlign w:val="center"/>
          </w:tcPr>
          <w:p w:rsidR="008F62B5" w:rsidRPr="00FE3DBA" w:rsidRDefault="008F62B5" w:rsidP="006E2813">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sidR="00FE3DBA">
              <w:rPr>
                <w:rFonts w:ascii="Times New Roman" w:hAnsi="Times New Roman" w:cs="Times New Roman"/>
              </w:rPr>
              <w:t>ь</w:t>
            </w:r>
            <w:r w:rsidR="006E2813">
              <w:rPr>
                <w:rFonts w:ascii="Times New Roman" w:hAnsi="Times New Roman" w:cs="Times New Roman"/>
              </w:rPr>
              <w:t xml:space="preserve"> </w:t>
            </w:r>
            <w:r w:rsidRPr="00FE3DBA">
              <w:rPr>
                <w:rFonts w:ascii="Times New Roman" w:hAnsi="Times New Roman" w:cs="Times New Roman"/>
              </w:rPr>
              <w:t>применения</w:t>
            </w:r>
          </w:p>
        </w:tc>
      </w:tr>
      <w:tr w:rsidR="008F62B5" w:rsidRPr="002331DA" w:rsidTr="001D4B73">
        <w:trPr>
          <w:cantSplit/>
          <w:trHeight w:val="435"/>
        </w:trPr>
        <w:tc>
          <w:tcPr>
            <w:tcW w:w="1087" w:type="dxa"/>
            <w:vMerge/>
            <w:tcBorders>
              <w:bottom w:val="double" w:sz="4" w:space="0" w:color="auto"/>
            </w:tcBorders>
          </w:tcPr>
          <w:p w:rsidR="008F62B5" w:rsidRPr="00FE3DBA" w:rsidRDefault="008F62B5" w:rsidP="005F294F">
            <w:pPr>
              <w:jc w:val="both"/>
              <w:rPr>
                <w:rFonts w:ascii="Times New Roman" w:hAnsi="Times New Roman" w:cs="Times New Roman"/>
              </w:rPr>
            </w:pPr>
          </w:p>
        </w:tc>
        <w:tc>
          <w:tcPr>
            <w:tcW w:w="3951" w:type="dxa"/>
            <w:vMerge/>
            <w:tcBorders>
              <w:bottom w:val="double" w:sz="4" w:space="0" w:color="auto"/>
            </w:tcBorders>
            <w:vAlign w:val="center"/>
          </w:tcPr>
          <w:p w:rsidR="008F62B5" w:rsidRPr="00FE3DBA" w:rsidRDefault="008F62B5" w:rsidP="008F62B5">
            <w:pPr>
              <w:jc w:val="center"/>
              <w:rPr>
                <w:rFonts w:ascii="Times New Roman" w:hAnsi="Times New Roman" w:cs="Times New Roman"/>
              </w:rPr>
            </w:pPr>
          </w:p>
        </w:tc>
        <w:tc>
          <w:tcPr>
            <w:tcW w:w="2458" w:type="dxa"/>
            <w:gridSpan w:val="2"/>
            <w:tcBorders>
              <w:bottom w:val="double" w:sz="4" w:space="0" w:color="auto"/>
            </w:tcBorders>
            <w:vAlign w:val="center"/>
          </w:tcPr>
          <w:p w:rsidR="008F62B5" w:rsidRPr="00FE3DBA" w:rsidRDefault="008F62B5" w:rsidP="0079376D">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sidR="0079376D">
              <w:rPr>
                <w:rFonts w:ascii="Times New Roman" w:hAnsi="Times New Roman" w:cs="Times New Roman"/>
              </w:rPr>
              <w:t>й</w:t>
            </w:r>
            <w:r w:rsidR="00FE3DBA">
              <w:rPr>
                <w:rFonts w:ascii="Times New Roman" w:hAnsi="Times New Roman" w:cs="Times New Roman"/>
              </w:rPr>
              <w:t xml:space="preserve"> </w:t>
            </w:r>
            <w:r w:rsidRPr="00FE3DBA">
              <w:rPr>
                <w:rFonts w:ascii="Times New Roman" w:hAnsi="Times New Roman" w:cs="Times New Roman"/>
              </w:rPr>
              <w:t>параметр</w:t>
            </w:r>
          </w:p>
        </w:tc>
        <w:tc>
          <w:tcPr>
            <w:tcW w:w="2453" w:type="dxa"/>
            <w:gridSpan w:val="2"/>
            <w:tcBorders>
              <w:bottom w:val="double" w:sz="4" w:space="0" w:color="auto"/>
            </w:tcBorders>
            <w:vAlign w:val="center"/>
          </w:tcPr>
          <w:p w:rsidR="008F62B5" w:rsidRPr="00FE3DBA" w:rsidRDefault="008F62B5" w:rsidP="008F62B5">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gridSpan w:val="2"/>
            <w:tcBorders>
              <w:bottom w:val="double" w:sz="4" w:space="0" w:color="auto"/>
            </w:tcBorders>
            <w:vAlign w:val="center"/>
          </w:tcPr>
          <w:p w:rsidR="008F62B5" w:rsidRPr="00FE3DBA" w:rsidRDefault="008F62B5" w:rsidP="008F62B5">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8F62B5" w:rsidRPr="00FE3DBA" w:rsidRDefault="008F62B5" w:rsidP="005F294F">
            <w:pPr>
              <w:jc w:val="center"/>
              <w:rPr>
                <w:rFonts w:ascii="Times New Roman" w:hAnsi="Times New Roman" w:cs="Times New Roman"/>
              </w:rPr>
            </w:pPr>
          </w:p>
        </w:tc>
      </w:tr>
      <w:tr w:rsidR="008F62B5" w:rsidRPr="002331DA" w:rsidTr="001D4B73">
        <w:tc>
          <w:tcPr>
            <w:tcW w:w="1087" w:type="dxa"/>
            <w:tcBorders>
              <w:top w:val="double" w:sz="4" w:space="0" w:color="auto"/>
            </w:tcBorders>
          </w:tcPr>
          <w:p w:rsidR="008F62B5"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1</w:t>
            </w:r>
          </w:p>
        </w:tc>
        <w:tc>
          <w:tcPr>
            <w:tcW w:w="3951" w:type="dxa"/>
            <w:tcBorders>
              <w:top w:val="double" w:sz="4" w:space="0" w:color="auto"/>
            </w:tcBorders>
          </w:tcPr>
          <w:p w:rsidR="008F62B5" w:rsidRPr="00FE3DBA" w:rsidRDefault="008F62B5" w:rsidP="008F62B5">
            <w:pPr>
              <w:spacing w:before="60" w:after="60" w:line="240" w:lineRule="auto"/>
              <w:rPr>
                <w:rFonts w:ascii="Times New Roman" w:hAnsi="Times New Roman" w:cs="Times New Roman"/>
              </w:rPr>
            </w:pPr>
            <w:r w:rsidRPr="00FE3DBA">
              <w:rPr>
                <w:rFonts w:ascii="Times New Roman" w:hAnsi="Times New Roman"/>
                <w:szCs w:val="24"/>
              </w:rPr>
              <w:t xml:space="preserve">А.1 Требования к  обеспечению возможности идентификации </w:t>
            </w:r>
            <w:r w:rsidR="009C3115" w:rsidRPr="00FE3DBA">
              <w:rPr>
                <w:rFonts w:ascii="Times New Roman" w:hAnsi="Times New Roman"/>
                <w:szCs w:val="24"/>
              </w:rPr>
              <w:t>ТС</w:t>
            </w:r>
          </w:p>
        </w:tc>
        <w:tc>
          <w:tcPr>
            <w:tcW w:w="9748" w:type="dxa"/>
            <w:gridSpan w:val="7"/>
          </w:tcPr>
          <w:p w:rsidR="008F62B5" w:rsidRPr="00FE3DBA" w:rsidRDefault="008F62B5" w:rsidP="00AA2FC3">
            <w:pPr>
              <w:spacing w:before="60" w:after="60" w:line="240" w:lineRule="auto"/>
              <w:jc w:val="center"/>
              <w:rPr>
                <w:rFonts w:ascii="Times New Roman" w:hAnsi="Times New Roman" w:cs="Times New Roman"/>
              </w:rPr>
            </w:pPr>
          </w:p>
        </w:tc>
      </w:tr>
      <w:tr w:rsidR="008F62B5" w:rsidRPr="002331DA" w:rsidTr="001D4B73">
        <w:tc>
          <w:tcPr>
            <w:tcW w:w="1087" w:type="dxa"/>
          </w:tcPr>
          <w:p w:rsidR="008F62B5"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1.1</w:t>
            </w:r>
          </w:p>
        </w:tc>
        <w:tc>
          <w:tcPr>
            <w:tcW w:w="3951" w:type="dxa"/>
          </w:tcPr>
          <w:p w:rsidR="008F62B5" w:rsidRPr="00FE3DBA" w:rsidRDefault="008F62B5" w:rsidP="00AA2FC3">
            <w:pPr>
              <w:spacing w:before="60" w:after="60" w:line="240" w:lineRule="auto"/>
              <w:rPr>
                <w:rFonts w:ascii="Times New Roman" w:hAnsi="Times New Roman"/>
                <w:szCs w:val="24"/>
              </w:rPr>
            </w:pPr>
            <w:r w:rsidRPr="00FE3DBA">
              <w:rPr>
                <w:rFonts w:ascii="Times New Roman" w:hAnsi="Times New Roman"/>
                <w:szCs w:val="24"/>
              </w:rPr>
              <w:t xml:space="preserve">Рулетка </w:t>
            </w:r>
          </w:p>
        </w:tc>
        <w:tc>
          <w:tcPr>
            <w:tcW w:w="2439" w:type="dxa"/>
          </w:tcPr>
          <w:p w:rsidR="008F62B5" w:rsidRPr="00FE3DBA" w:rsidRDefault="008F62B5" w:rsidP="008F62B5">
            <w:pPr>
              <w:spacing w:before="60" w:after="60" w:line="240"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34" w:type="dxa"/>
            <w:gridSpan w:val="2"/>
          </w:tcPr>
          <w:p w:rsidR="008F62B5" w:rsidRPr="00FE3DBA" w:rsidRDefault="00C3005A" w:rsidP="008F62B5">
            <w:pPr>
              <w:spacing w:before="60" w:after="60" w:line="240"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5 м</w:t>
            </w:r>
          </w:p>
        </w:tc>
        <w:tc>
          <w:tcPr>
            <w:tcW w:w="2435" w:type="dxa"/>
            <w:gridSpan w:val="2"/>
          </w:tcPr>
          <w:p w:rsidR="008F62B5" w:rsidRPr="00FE3DBA" w:rsidRDefault="00C3005A" w:rsidP="008F62B5">
            <w:pPr>
              <w:spacing w:before="60" w:after="60" w:line="240" w:lineRule="auto"/>
              <w:jc w:val="center"/>
              <w:rPr>
                <w:rFonts w:ascii="Times New Roman" w:hAnsi="Times New Roman" w:cs="Times New Roman"/>
              </w:rPr>
            </w:pPr>
            <w:r>
              <w:rPr>
                <w:rFonts w:ascii="Times New Roman" w:hAnsi="Times New Roman" w:cs="Times New Roman"/>
              </w:rPr>
              <w:t>±</w:t>
            </w:r>
            <w:r w:rsidR="000C4EFE">
              <w:rPr>
                <w:rFonts w:ascii="Times New Roman" w:hAnsi="Times New Roman" w:cs="Times New Roman"/>
              </w:rPr>
              <w:t xml:space="preserve"> </w:t>
            </w:r>
            <w:r w:rsidR="008F62B5" w:rsidRPr="00FE3DBA">
              <w:rPr>
                <w:rFonts w:ascii="Times New Roman" w:hAnsi="Times New Roman" w:cs="Times New Roman"/>
              </w:rPr>
              <w:t>0,5 мм</w:t>
            </w:r>
          </w:p>
        </w:tc>
        <w:tc>
          <w:tcPr>
            <w:tcW w:w="2440" w:type="dxa"/>
            <w:gridSpan w:val="2"/>
          </w:tcPr>
          <w:p w:rsidR="008F62B5" w:rsidRPr="00FE3DBA" w:rsidRDefault="008F62B5" w:rsidP="008F62B5">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1.2</w:t>
            </w:r>
          </w:p>
        </w:tc>
        <w:tc>
          <w:tcPr>
            <w:tcW w:w="3951" w:type="dxa"/>
          </w:tcPr>
          <w:p w:rsidR="008F62B5" w:rsidRPr="00FE3DBA" w:rsidRDefault="008F62B5" w:rsidP="00AA2FC3">
            <w:pPr>
              <w:spacing w:before="60" w:after="60" w:line="240" w:lineRule="auto"/>
              <w:rPr>
                <w:rFonts w:ascii="Times New Roman" w:hAnsi="Times New Roman"/>
                <w:szCs w:val="24"/>
              </w:rPr>
            </w:pPr>
            <w:r w:rsidRPr="00FE3DBA">
              <w:rPr>
                <w:rFonts w:ascii="Times New Roman" w:hAnsi="Times New Roman"/>
                <w:szCs w:val="24"/>
              </w:rPr>
              <w:t>Угломер</w:t>
            </w:r>
          </w:p>
        </w:tc>
        <w:tc>
          <w:tcPr>
            <w:tcW w:w="2439" w:type="dxa"/>
          </w:tcPr>
          <w:p w:rsidR="008F62B5" w:rsidRPr="00FE3DBA" w:rsidRDefault="008F62B5" w:rsidP="008F62B5">
            <w:pPr>
              <w:spacing w:before="60" w:after="60" w:line="240" w:lineRule="auto"/>
              <w:jc w:val="both"/>
              <w:rPr>
                <w:rFonts w:ascii="Times New Roman" w:hAnsi="Times New Roman" w:cs="Times New Roman"/>
              </w:rPr>
            </w:pPr>
            <w:r w:rsidRPr="00FE3DBA">
              <w:rPr>
                <w:rFonts w:ascii="Times New Roman" w:hAnsi="Times New Roman" w:cs="Times New Roman"/>
              </w:rPr>
              <w:t>Угловые размеры, градусы</w:t>
            </w:r>
          </w:p>
        </w:tc>
        <w:tc>
          <w:tcPr>
            <w:tcW w:w="2434" w:type="dxa"/>
            <w:gridSpan w:val="2"/>
          </w:tcPr>
          <w:p w:rsidR="008F62B5" w:rsidRPr="00FE3DBA" w:rsidRDefault="008F62B5" w:rsidP="00C3005A">
            <w:pPr>
              <w:spacing w:before="60" w:after="60" w:line="240" w:lineRule="auto"/>
              <w:jc w:val="center"/>
              <w:rPr>
                <w:rFonts w:ascii="Times New Roman" w:hAnsi="Times New Roman" w:cs="Times New Roman"/>
              </w:rPr>
            </w:pPr>
            <w:r w:rsidRPr="00FE3DBA">
              <w:rPr>
                <w:rFonts w:ascii="Times New Roman" w:hAnsi="Times New Roman" w:cs="Times New Roman"/>
              </w:rPr>
              <w:t>0</w:t>
            </w:r>
            <w:r w:rsidR="00C3005A">
              <w:rPr>
                <w:rFonts w:ascii="Times New Roman" w:hAnsi="Times New Roman" w:cs="Times New Roman"/>
              </w:rPr>
              <w:t>–</w:t>
            </w:r>
            <w:r w:rsidRPr="00FE3DBA">
              <w:rPr>
                <w:rFonts w:ascii="Times New Roman" w:hAnsi="Times New Roman" w:cs="Times New Roman"/>
              </w:rPr>
              <w:t>220</w:t>
            </w:r>
          </w:p>
        </w:tc>
        <w:tc>
          <w:tcPr>
            <w:tcW w:w="2435" w:type="dxa"/>
            <w:gridSpan w:val="2"/>
          </w:tcPr>
          <w:p w:rsidR="008F62B5" w:rsidRPr="00FE3DBA" w:rsidRDefault="00C3005A" w:rsidP="008F62B5">
            <w:pPr>
              <w:spacing w:before="60" w:after="60" w:line="240" w:lineRule="auto"/>
              <w:jc w:val="center"/>
              <w:rPr>
                <w:rFonts w:ascii="Times New Roman" w:hAnsi="Times New Roman" w:cs="Times New Roman"/>
              </w:rPr>
            </w:pPr>
            <w:r>
              <w:rPr>
                <w:rFonts w:ascii="Times New Roman" w:hAnsi="Times New Roman" w:cs="Times New Roman"/>
              </w:rPr>
              <w:t>±</w:t>
            </w:r>
            <w:r w:rsidR="000C4EFE">
              <w:rPr>
                <w:rFonts w:ascii="Times New Roman" w:hAnsi="Times New Roman" w:cs="Times New Roman"/>
              </w:rPr>
              <w:t xml:space="preserve"> </w:t>
            </w:r>
            <w:r w:rsidR="008F62B5" w:rsidRPr="00FE3DBA">
              <w:rPr>
                <w:rFonts w:ascii="Times New Roman" w:hAnsi="Times New Roman" w:cs="Times New Roman"/>
              </w:rPr>
              <w:t>1</w:t>
            </w:r>
          </w:p>
        </w:tc>
        <w:tc>
          <w:tcPr>
            <w:tcW w:w="2440" w:type="dxa"/>
            <w:gridSpan w:val="2"/>
          </w:tcPr>
          <w:p w:rsidR="008F62B5" w:rsidRPr="00FE3DBA" w:rsidRDefault="008F62B5" w:rsidP="00AA2FC3">
            <w:pPr>
              <w:spacing w:before="60" w:after="60" w:line="240" w:lineRule="auto"/>
              <w:jc w:val="center"/>
              <w:rPr>
                <w:rFonts w:ascii="Times New Roman" w:hAnsi="Times New Roman" w:cs="Times New Roman"/>
              </w:rPr>
            </w:pPr>
          </w:p>
        </w:tc>
      </w:tr>
      <w:tr w:rsidR="008F62B5" w:rsidRPr="002331DA" w:rsidTr="001D4B73">
        <w:tc>
          <w:tcPr>
            <w:tcW w:w="1087" w:type="dxa"/>
          </w:tcPr>
          <w:p w:rsidR="008F62B5"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2</w:t>
            </w:r>
          </w:p>
        </w:tc>
        <w:tc>
          <w:tcPr>
            <w:tcW w:w="3951" w:type="dxa"/>
          </w:tcPr>
          <w:p w:rsidR="008F62B5" w:rsidRPr="00FE3DBA" w:rsidRDefault="008F62B5" w:rsidP="008F62B5">
            <w:pPr>
              <w:spacing w:before="60" w:after="60" w:line="240" w:lineRule="auto"/>
              <w:rPr>
                <w:rFonts w:ascii="Times New Roman" w:hAnsi="Times New Roman" w:cs="Times New Roman"/>
              </w:rPr>
            </w:pPr>
            <w:r w:rsidRPr="00FE3DBA">
              <w:rPr>
                <w:rFonts w:ascii="Times New Roman" w:hAnsi="Times New Roman" w:cs="Times New Roman"/>
              </w:rPr>
              <w:t>А.2 Требования к аппаратуре спутниковой навигации</w:t>
            </w:r>
          </w:p>
        </w:tc>
        <w:tc>
          <w:tcPr>
            <w:tcW w:w="9748" w:type="dxa"/>
            <w:gridSpan w:val="7"/>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rPr>
              <w:t>Не применяется</w:t>
            </w:r>
          </w:p>
        </w:tc>
      </w:tr>
      <w:tr w:rsidR="008F62B5" w:rsidRPr="002331DA" w:rsidTr="001D4B73">
        <w:tc>
          <w:tcPr>
            <w:tcW w:w="1087" w:type="dxa"/>
          </w:tcPr>
          <w:p w:rsidR="008F62B5"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3</w:t>
            </w:r>
          </w:p>
        </w:tc>
        <w:tc>
          <w:tcPr>
            <w:tcW w:w="3951" w:type="dxa"/>
          </w:tcPr>
          <w:p w:rsidR="008F62B5" w:rsidRPr="00FE3DBA" w:rsidRDefault="008F62B5" w:rsidP="008F62B5">
            <w:pPr>
              <w:spacing w:before="60" w:after="60" w:line="240" w:lineRule="auto"/>
              <w:rPr>
                <w:rFonts w:ascii="Times New Roman" w:hAnsi="Times New Roman" w:cs="Times New Roman"/>
              </w:rPr>
            </w:pPr>
            <w:r w:rsidRPr="00FE3DBA">
              <w:rPr>
                <w:rFonts w:ascii="Times New Roman" w:hAnsi="Times New Roman"/>
                <w:szCs w:val="24"/>
              </w:rPr>
              <w:t xml:space="preserve">А.3 Требования к  </w:t>
            </w:r>
            <w:r w:rsidR="009C3115" w:rsidRPr="00FE3DBA">
              <w:rPr>
                <w:rFonts w:ascii="Times New Roman" w:hAnsi="Times New Roman"/>
                <w:szCs w:val="24"/>
              </w:rPr>
              <w:t>ТС</w:t>
            </w:r>
            <w:r w:rsidRPr="00FE3DBA">
              <w:rPr>
                <w:rFonts w:ascii="Times New Roman" w:hAnsi="Times New Roman"/>
                <w:szCs w:val="24"/>
              </w:rPr>
              <w:t xml:space="preserve"> в отношении установки устройства (системы) вызова экстренных оперативных служб</w:t>
            </w:r>
          </w:p>
        </w:tc>
        <w:tc>
          <w:tcPr>
            <w:tcW w:w="9748" w:type="dxa"/>
            <w:gridSpan w:val="7"/>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rPr>
              <w:t>Не применяется</w:t>
            </w:r>
          </w:p>
        </w:tc>
      </w:tr>
      <w:tr w:rsidR="008F62B5" w:rsidRPr="002331DA" w:rsidTr="001D4B73">
        <w:tc>
          <w:tcPr>
            <w:tcW w:w="1087" w:type="dxa"/>
          </w:tcPr>
          <w:p w:rsidR="008F62B5"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4</w:t>
            </w:r>
          </w:p>
        </w:tc>
        <w:tc>
          <w:tcPr>
            <w:tcW w:w="3951"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А.4 Требования к тахографу</w:t>
            </w:r>
          </w:p>
        </w:tc>
        <w:tc>
          <w:tcPr>
            <w:tcW w:w="9748" w:type="dxa"/>
            <w:gridSpan w:val="7"/>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rPr>
              <w:t>Не применяется</w:t>
            </w:r>
          </w:p>
        </w:tc>
      </w:tr>
    </w:tbl>
    <w:p w:rsidR="001D4B73" w:rsidRDefault="001D4B73"/>
    <w:p w:rsidR="001D4B73" w:rsidRDefault="001D4B73"/>
    <w:p w:rsidR="001D4B73" w:rsidRDefault="001D4B73"/>
    <w:p w:rsidR="001D4B73" w:rsidRDefault="001D4B73"/>
    <w:p w:rsidR="001D4B73" w:rsidRPr="001D4B73" w:rsidRDefault="001D4B73" w:rsidP="001D4B73">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58"/>
        <w:gridCol w:w="2453"/>
        <w:gridCol w:w="2455"/>
        <w:gridCol w:w="2382"/>
      </w:tblGrid>
      <w:tr w:rsidR="001D4B73" w:rsidRPr="00FE3DBA" w:rsidTr="003F3914">
        <w:trPr>
          <w:cantSplit/>
          <w:trHeight w:val="436"/>
        </w:trPr>
        <w:tc>
          <w:tcPr>
            <w:tcW w:w="1087" w:type="dxa"/>
            <w:vMerge w:val="restart"/>
            <w:tcBorders>
              <w:bottom w:val="double" w:sz="4" w:space="0" w:color="auto"/>
            </w:tcBorders>
            <w:vAlign w:val="center"/>
          </w:tcPr>
          <w:p w:rsidR="001D4B73" w:rsidRDefault="001D4B73"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1D4B73" w:rsidRPr="00FE3DBA" w:rsidRDefault="001D4B73"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1D4B73" w:rsidRPr="00FE3DBA" w:rsidRDefault="001D4B73"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3"/>
            <w:tcBorders>
              <w:bottom w:val="single" w:sz="4" w:space="0" w:color="000000"/>
            </w:tcBorders>
            <w:vAlign w:val="center"/>
          </w:tcPr>
          <w:p w:rsidR="001D4B73" w:rsidRPr="00FE3DBA" w:rsidRDefault="001D4B73"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1D4B73" w:rsidRPr="00FE3DBA" w:rsidRDefault="001D4B73"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1D4B73" w:rsidRPr="00FE3DBA" w:rsidTr="003F3914">
        <w:trPr>
          <w:cantSplit/>
          <w:trHeight w:val="435"/>
        </w:trPr>
        <w:tc>
          <w:tcPr>
            <w:tcW w:w="1087" w:type="dxa"/>
            <w:vMerge/>
            <w:tcBorders>
              <w:bottom w:val="double" w:sz="4" w:space="0" w:color="auto"/>
            </w:tcBorders>
          </w:tcPr>
          <w:p w:rsidR="001D4B73" w:rsidRPr="00FE3DBA" w:rsidRDefault="001D4B73" w:rsidP="003F3914">
            <w:pPr>
              <w:jc w:val="both"/>
              <w:rPr>
                <w:rFonts w:ascii="Times New Roman" w:hAnsi="Times New Roman" w:cs="Times New Roman"/>
              </w:rPr>
            </w:pPr>
          </w:p>
        </w:tc>
        <w:tc>
          <w:tcPr>
            <w:tcW w:w="3951" w:type="dxa"/>
            <w:vMerge/>
            <w:tcBorders>
              <w:bottom w:val="double" w:sz="4" w:space="0" w:color="auto"/>
            </w:tcBorders>
            <w:vAlign w:val="center"/>
          </w:tcPr>
          <w:p w:rsidR="001D4B73" w:rsidRPr="00FE3DBA" w:rsidRDefault="001D4B73" w:rsidP="003F3914">
            <w:pPr>
              <w:jc w:val="center"/>
              <w:rPr>
                <w:rFonts w:ascii="Times New Roman" w:hAnsi="Times New Roman" w:cs="Times New Roman"/>
              </w:rPr>
            </w:pPr>
          </w:p>
        </w:tc>
        <w:tc>
          <w:tcPr>
            <w:tcW w:w="2458" w:type="dxa"/>
            <w:tcBorders>
              <w:bottom w:val="double" w:sz="4" w:space="0" w:color="auto"/>
            </w:tcBorders>
            <w:vAlign w:val="center"/>
          </w:tcPr>
          <w:p w:rsidR="001D4B73" w:rsidRPr="00FE3DBA" w:rsidRDefault="001D4B73"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1D4B73" w:rsidRPr="00FE3DBA" w:rsidRDefault="001D4B73"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1D4B73" w:rsidRPr="00FE3DBA" w:rsidRDefault="001D4B73"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1D4B73" w:rsidRPr="00FE3DBA" w:rsidRDefault="001D4B73" w:rsidP="003F3914">
            <w:pPr>
              <w:jc w:val="center"/>
              <w:rPr>
                <w:rFonts w:ascii="Times New Roman" w:hAnsi="Times New Roman" w:cs="Times New Roman"/>
              </w:rPr>
            </w:pPr>
          </w:p>
        </w:tc>
      </w:tr>
      <w:tr w:rsidR="008F62B5" w:rsidRPr="002331DA" w:rsidTr="001D4B73">
        <w:tc>
          <w:tcPr>
            <w:tcW w:w="1087" w:type="dxa"/>
          </w:tcPr>
          <w:p w:rsidR="008F62B5" w:rsidRPr="009C03C9" w:rsidRDefault="009C03C9" w:rsidP="001D4B73">
            <w:pPr>
              <w:spacing w:before="60" w:after="60" w:line="240" w:lineRule="auto"/>
              <w:jc w:val="both"/>
              <w:rPr>
                <w:rFonts w:ascii="Times New Roman" w:hAnsi="Times New Roman" w:cs="Times New Roman"/>
                <w:lang w:val="en-US"/>
              </w:rPr>
            </w:pPr>
            <w:r>
              <w:rPr>
                <w:rFonts w:ascii="Times New Roman" w:hAnsi="Times New Roman" w:cs="Times New Roman"/>
              </w:rPr>
              <w:t>5</w:t>
            </w:r>
          </w:p>
        </w:tc>
        <w:tc>
          <w:tcPr>
            <w:tcW w:w="3951" w:type="dxa"/>
          </w:tcPr>
          <w:p w:rsidR="008F62B5" w:rsidRPr="00FE3DBA" w:rsidRDefault="00C3005A" w:rsidP="00886261">
            <w:pPr>
              <w:pageBreakBefore/>
              <w:spacing w:before="60" w:after="60" w:line="240" w:lineRule="auto"/>
              <w:rPr>
                <w:rFonts w:ascii="Times New Roman" w:hAnsi="Times New Roman" w:cs="Times New Roman"/>
              </w:rPr>
            </w:pPr>
            <w:r>
              <w:rPr>
                <w:rFonts w:ascii="Times New Roman" w:hAnsi="Times New Roman" w:cs="Times New Roman"/>
              </w:rPr>
              <w:t>А.5</w:t>
            </w:r>
            <w:r w:rsidR="008F62B5" w:rsidRPr="00FE3DBA">
              <w:rPr>
                <w:rFonts w:ascii="Times New Roman" w:hAnsi="Times New Roman" w:cs="Times New Roman"/>
              </w:rPr>
              <w:t xml:space="preserve"> Требования к тормозному управлению</w:t>
            </w:r>
          </w:p>
        </w:tc>
        <w:tc>
          <w:tcPr>
            <w:tcW w:w="9748" w:type="dxa"/>
            <w:gridSpan w:val="4"/>
          </w:tcPr>
          <w:p w:rsidR="008F62B5" w:rsidRPr="00FE3DBA" w:rsidRDefault="008F62B5" w:rsidP="00886261">
            <w:pPr>
              <w:pageBreakBefore/>
              <w:spacing w:before="60" w:after="60" w:line="240" w:lineRule="auto"/>
              <w:jc w:val="both"/>
              <w:rPr>
                <w:rFonts w:ascii="Times New Roman" w:hAnsi="Times New Roman" w:cs="Times New Roman"/>
              </w:rPr>
            </w:pPr>
          </w:p>
        </w:tc>
      </w:tr>
      <w:tr w:rsidR="008F62B5" w:rsidRPr="002331DA" w:rsidTr="001D4B73">
        <w:trPr>
          <w:trHeight w:val="342"/>
        </w:trPr>
        <w:tc>
          <w:tcPr>
            <w:tcW w:w="1087" w:type="dxa"/>
            <w:vMerge w:val="restart"/>
          </w:tcPr>
          <w:p w:rsidR="008F62B5"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5.1</w:t>
            </w:r>
          </w:p>
        </w:tc>
        <w:tc>
          <w:tcPr>
            <w:tcW w:w="3951" w:type="dxa"/>
            <w:vMerge w:val="restart"/>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r w:rsidRPr="00FE3DBA">
              <w:rPr>
                <w:rFonts w:ascii="Times New Roman" w:hAnsi="Times New Roman" w:cs="Times New Roman"/>
              </w:rPr>
              <w:t xml:space="preserve">Универсальный роликовый стенд для проверки тормозных систем </w:t>
            </w:r>
            <w:r w:rsidR="009C3115" w:rsidRPr="00FE3DBA">
              <w:rPr>
                <w:rFonts w:ascii="Times New Roman" w:hAnsi="Times New Roman" w:cs="Times New Roman"/>
              </w:rPr>
              <w:t xml:space="preserve">ТС </w:t>
            </w:r>
            <w:r w:rsidRPr="00FE3DBA">
              <w:rPr>
                <w:rFonts w:ascii="Times New Roman" w:hAnsi="Times New Roman" w:cs="Times New Roman"/>
              </w:rPr>
              <w:t>с максимальной массой, приходящейся на ось,</w:t>
            </w:r>
            <w:r w:rsidR="00C3005A">
              <w:rPr>
                <w:rFonts w:ascii="Times New Roman" w:hAnsi="Times New Roman" w:cs="Times New Roman"/>
              </w:rPr>
              <w:t xml:space="preserve"> </w:t>
            </w:r>
            <w:r w:rsidRPr="00FE3DBA">
              <w:rPr>
                <w:rFonts w:ascii="Times New Roman" w:hAnsi="Times New Roman" w:cs="Times New Roman"/>
              </w:rPr>
              <w:t>до 13000 кг</w:t>
            </w:r>
          </w:p>
          <w:p w:rsidR="00886261" w:rsidRPr="00FE3DBA" w:rsidRDefault="00886261" w:rsidP="00AA2FC3">
            <w:pPr>
              <w:widowControl w:val="0"/>
              <w:autoSpaceDE w:val="0"/>
              <w:autoSpaceDN w:val="0"/>
              <w:adjustRightInd w:val="0"/>
              <w:spacing w:before="60" w:after="60" w:line="240" w:lineRule="auto"/>
              <w:rPr>
                <w:rFonts w:ascii="Times New Roman" w:hAnsi="Times New Roman" w:cs="Times New Roman"/>
              </w:rPr>
            </w:pPr>
          </w:p>
          <w:p w:rsidR="008F62B5" w:rsidRPr="00FE3DBA" w:rsidRDefault="00B46078" w:rsidP="000B6695">
            <w:pPr>
              <w:widowControl w:val="0"/>
              <w:autoSpaceDE w:val="0"/>
              <w:autoSpaceDN w:val="0"/>
              <w:adjustRightInd w:val="0"/>
              <w:spacing w:before="60" w:after="60" w:line="240" w:lineRule="auto"/>
              <w:jc w:val="both"/>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Pr="00D5105F">
              <w:rPr>
                <w:rFonts w:ascii="Times New Roman" w:hAnsi="Times New Roman" w:cs="Times New Roman"/>
              </w:rPr>
              <w:t>]</w:t>
            </w:r>
            <w:r w:rsidR="000B6695">
              <w:rPr>
                <w:rFonts w:ascii="Times New Roman" w:hAnsi="Times New Roman" w:cs="Times New Roman"/>
              </w:rPr>
              <w:t>, приложение, пункт 1.1</w:t>
            </w:r>
            <w:r w:rsidRPr="00FE3DBA">
              <w:rPr>
                <w:rFonts w:ascii="Times New Roman" w:hAnsi="Times New Roman" w:cs="Times New Roman"/>
              </w:rPr>
              <w:t>)</w:t>
            </w: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Тормозная сила колеса, кН</w:t>
            </w:r>
          </w:p>
        </w:tc>
        <w:tc>
          <w:tcPr>
            <w:tcW w:w="2453" w:type="dxa"/>
          </w:tcPr>
          <w:p w:rsidR="008F62B5" w:rsidRPr="00FE3DBA" w:rsidRDefault="00C3005A" w:rsidP="00C3005A">
            <w:pPr>
              <w:spacing w:before="60" w:after="60" w:line="240"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30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8F62B5" w:rsidRPr="00FE3DBA">
              <w:rPr>
                <w:rFonts w:ascii="Times New Roman" w:hAnsi="Times New Roman" w:cs="Times New Roman"/>
              </w:rPr>
              <w:t xml:space="preserve"> 3</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val="restart"/>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341"/>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86261"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Усилие на органе управления, Н</w:t>
            </w:r>
          </w:p>
        </w:tc>
        <w:tc>
          <w:tcPr>
            <w:tcW w:w="2453" w:type="dxa"/>
          </w:tcPr>
          <w:p w:rsidR="008F62B5" w:rsidRPr="00FE3DBA" w:rsidRDefault="00C3005A" w:rsidP="00C3005A">
            <w:pPr>
              <w:spacing w:before="60" w:after="60" w:line="240" w:lineRule="auto"/>
              <w:jc w:val="center"/>
              <w:rPr>
                <w:rFonts w:ascii="Times New Roman" w:hAnsi="Times New Roman" w:cs="Times New Roman"/>
              </w:rPr>
            </w:pPr>
            <w:r>
              <w:rPr>
                <w:rFonts w:ascii="Times New Roman" w:hAnsi="Times New Roman" w:cs="Times New Roman"/>
              </w:rPr>
              <w:t>200–</w:t>
            </w:r>
            <w:r w:rsidR="008F62B5" w:rsidRPr="00FE3DBA">
              <w:rPr>
                <w:rFonts w:ascii="Times New Roman" w:hAnsi="Times New Roman" w:cs="Times New Roman"/>
              </w:rPr>
              <w:t>800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7</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341"/>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 xml:space="preserve">Масса </w:t>
            </w:r>
            <w:r w:rsidR="009C3115" w:rsidRPr="00FE3DBA">
              <w:rPr>
                <w:rFonts w:ascii="Times New Roman" w:hAnsi="Times New Roman" w:cs="Times New Roman"/>
              </w:rPr>
              <w:t>ТС</w:t>
            </w:r>
            <w:r w:rsidRPr="00FE3DBA">
              <w:rPr>
                <w:rFonts w:ascii="Times New Roman" w:hAnsi="Times New Roman" w:cs="Times New Roman"/>
              </w:rPr>
              <w:t>, прихо</w:t>
            </w:r>
            <w:r w:rsidR="00C3005A">
              <w:rPr>
                <w:rFonts w:ascii="Times New Roman" w:hAnsi="Times New Roman" w:cs="Times New Roman"/>
              </w:rPr>
              <w:t>-</w:t>
            </w:r>
            <w:r w:rsidRPr="00FE3DBA">
              <w:rPr>
                <w:rFonts w:ascii="Times New Roman" w:hAnsi="Times New Roman" w:cs="Times New Roman"/>
              </w:rPr>
              <w:t>дящаяся на ось, кг</w:t>
            </w:r>
          </w:p>
        </w:tc>
        <w:tc>
          <w:tcPr>
            <w:tcW w:w="2453" w:type="dxa"/>
          </w:tcPr>
          <w:p w:rsidR="008F62B5" w:rsidRPr="00FE3DBA" w:rsidRDefault="00C3005A" w:rsidP="00C3005A">
            <w:pPr>
              <w:spacing w:before="60" w:after="60" w:line="240" w:lineRule="auto"/>
              <w:jc w:val="center"/>
              <w:rPr>
                <w:rFonts w:ascii="Times New Roman" w:hAnsi="Times New Roman" w:cs="Times New Roman"/>
                <w:lang w:val="en-US"/>
              </w:rPr>
            </w:pPr>
            <w:r>
              <w:rPr>
                <w:rFonts w:ascii="Times New Roman" w:hAnsi="Times New Roman" w:cs="Times New Roman"/>
                <w:lang w:val="en-US"/>
              </w:rPr>
              <w:t>0</w:t>
            </w:r>
            <w:r>
              <w:rPr>
                <w:rFonts w:ascii="Times New Roman" w:hAnsi="Times New Roman" w:cs="Times New Roman"/>
              </w:rPr>
              <w:t>–</w:t>
            </w:r>
            <w:r w:rsidR="008F62B5" w:rsidRPr="00FE3DBA">
              <w:rPr>
                <w:rFonts w:ascii="Times New Roman" w:hAnsi="Times New Roman" w:cs="Times New Roman"/>
                <w:lang w:val="en-US"/>
              </w:rPr>
              <w:t>13000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3</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341"/>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Pr="00FE3DBA" w:rsidRDefault="008F62B5" w:rsidP="00886261">
            <w:pPr>
              <w:spacing w:before="60" w:after="60" w:line="240" w:lineRule="auto"/>
              <w:jc w:val="both"/>
              <w:rPr>
                <w:rFonts w:ascii="Times New Roman" w:hAnsi="Times New Roman" w:cs="Times New Roman"/>
              </w:rPr>
            </w:pPr>
            <w:r w:rsidRPr="00FE3DBA">
              <w:rPr>
                <w:rFonts w:ascii="Times New Roman" w:hAnsi="Times New Roman" w:cs="Times New Roman"/>
              </w:rPr>
              <w:t>Давление сжатого воздуха, М</w:t>
            </w:r>
            <w:r w:rsidR="00886261" w:rsidRPr="00FE3DBA">
              <w:rPr>
                <w:rFonts w:ascii="Times New Roman" w:hAnsi="Times New Roman" w:cs="Times New Roman"/>
              </w:rPr>
              <w:t>П</w:t>
            </w:r>
            <w:r w:rsidRPr="00FE3DBA">
              <w:rPr>
                <w:rFonts w:ascii="Times New Roman" w:hAnsi="Times New Roman" w:cs="Times New Roman"/>
              </w:rPr>
              <w:t>а</w:t>
            </w:r>
          </w:p>
        </w:tc>
        <w:tc>
          <w:tcPr>
            <w:tcW w:w="2453" w:type="dxa"/>
          </w:tcPr>
          <w:p w:rsidR="008F62B5" w:rsidRPr="00FE3DBA" w:rsidRDefault="000B6695" w:rsidP="00C3005A">
            <w:pPr>
              <w:spacing w:before="60" w:after="60" w:line="240" w:lineRule="auto"/>
              <w:jc w:val="center"/>
              <w:rPr>
                <w:rFonts w:ascii="Times New Roman" w:hAnsi="Times New Roman" w:cs="Times New Roman"/>
                <w:lang w:val="en-US"/>
              </w:rPr>
            </w:pPr>
            <w:r>
              <w:rPr>
                <w:rFonts w:ascii="Times New Roman" w:hAnsi="Times New Roman" w:cs="Times New Roman"/>
                <w:lang w:val="en-US"/>
              </w:rPr>
              <w:t>0</w:t>
            </w:r>
            <w:r w:rsidR="00C3005A">
              <w:rPr>
                <w:rFonts w:ascii="Times New Roman" w:hAnsi="Times New Roman" w:cs="Times New Roman"/>
              </w:rPr>
              <w:t>–</w:t>
            </w:r>
            <w:r w:rsidR="008F62B5" w:rsidRPr="00FE3DBA">
              <w:rPr>
                <w:rFonts w:ascii="Times New Roman" w:hAnsi="Times New Roman" w:cs="Times New Roman"/>
                <w:lang w:val="en-US"/>
              </w:rPr>
              <w:t>1</w:t>
            </w:r>
          </w:p>
        </w:tc>
        <w:tc>
          <w:tcPr>
            <w:tcW w:w="2455" w:type="dxa"/>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lang w:val="en-US"/>
              </w:rPr>
              <w:t>5</w:t>
            </w:r>
            <w:r w:rsidR="000B6695">
              <w:rPr>
                <w:rFonts w:ascii="Times New Roman" w:hAnsi="Times New Roman" w:cs="Times New Roman"/>
              </w:rPr>
              <w:t xml:space="preserve"> </w:t>
            </w:r>
            <w:r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252"/>
        </w:trPr>
        <w:tc>
          <w:tcPr>
            <w:tcW w:w="1087" w:type="dxa"/>
            <w:vMerge w:val="restart"/>
          </w:tcPr>
          <w:p w:rsidR="008F62B5" w:rsidRPr="009C03C9" w:rsidRDefault="00886261"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5</w:t>
            </w:r>
            <w:r w:rsidR="009C03C9">
              <w:rPr>
                <w:rFonts w:ascii="Times New Roman" w:hAnsi="Times New Roman" w:cs="Times New Roman"/>
              </w:rPr>
              <w:t>.2</w:t>
            </w:r>
          </w:p>
        </w:tc>
        <w:tc>
          <w:tcPr>
            <w:tcW w:w="3951" w:type="dxa"/>
            <w:vMerge w:val="restart"/>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r w:rsidRPr="00FE3DBA">
              <w:rPr>
                <w:rFonts w:ascii="Times New Roman" w:hAnsi="Times New Roman" w:cs="Times New Roman"/>
              </w:rPr>
              <w:t xml:space="preserve">Универсальный площадочный стенд для проверки тормозных систем </w:t>
            </w:r>
            <w:r w:rsidR="009C3115" w:rsidRPr="00FE3DBA">
              <w:rPr>
                <w:rFonts w:ascii="Times New Roman" w:hAnsi="Times New Roman" w:cs="Times New Roman"/>
              </w:rPr>
              <w:t xml:space="preserve">ТС </w:t>
            </w:r>
            <w:r w:rsidRPr="00FE3DBA">
              <w:rPr>
                <w:rFonts w:ascii="Times New Roman" w:hAnsi="Times New Roman" w:cs="Times New Roman"/>
              </w:rPr>
              <w:t>с максимальной массой, приходящейся на ось, 12000 кг</w:t>
            </w:r>
          </w:p>
          <w:p w:rsidR="008F62B5" w:rsidRPr="00FE3DBA" w:rsidRDefault="00B46078" w:rsidP="000B6695">
            <w:pPr>
              <w:pStyle w:val="11"/>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w:t>
            </w:r>
            <w:r w:rsidR="00D5105F">
              <w:rPr>
                <w:rFonts w:ascii="Times New Roman" w:hAnsi="Times New Roman" w:cs="Times New Roman"/>
              </w:rPr>
              <w:t>6</w:t>
            </w:r>
            <w:r w:rsidR="00FD6ABF">
              <w:rPr>
                <w:rFonts w:ascii="Times New Roman" w:hAnsi="Times New Roman" w:cs="Times New Roman"/>
                <w:lang w:val="en-US"/>
              </w:rPr>
              <w:t>0</w:t>
            </w:r>
            <w:r w:rsidRPr="00D5105F">
              <w:rPr>
                <w:rFonts w:ascii="Times New Roman" w:hAnsi="Times New Roman" w:cs="Times New Roman"/>
              </w:rPr>
              <w:t>]</w:t>
            </w:r>
            <w:r w:rsidR="000B6695">
              <w:rPr>
                <w:rFonts w:ascii="Times New Roman" w:hAnsi="Times New Roman" w:cs="Times New Roman"/>
              </w:rPr>
              <w:t>,</w:t>
            </w:r>
            <w:r w:rsidRPr="00D5105F">
              <w:rPr>
                <w:rFonts w:ascii="Times New Roman" w:hAnsi="Times New Roman" w:cs="Times New Roman"/>
              </w:rPr>
              <w:t xml:space="preserve"> </w:t>
            </w:r>
            <w:r w:rsidR="000B6695">
              <w:rPr>
                <w:rFonts w:ascii="Times New Roman" w:hAnsi="Times New Roman" w:cs="Times New Roman"/>
              </w:rPr>
              <w:t xml:space="preserve">приложение, </w:t>
            </w:r>
            <w:r w:rsidR="000B6695" w:rsidRPr="00FE3DBA">
              <w:rPr>
                <w:rFonts w:ascii="Times New Roman" w:hAnsi="Times New Roman" w:cs="Times New Roman"/>
              </w:rPr>
              <w:t>п</w:t>
            </w:r>
            <w:r w:rsidR="000B6695">
              <w:rPr>
                <w:rFonts w:ascii="Times New Roman" w:hAnsi="Times New Roman" w:cs="Times New Roman"/>
              </w:rPr>
              <w:t>ункт</w:t>
            </w:r>
            <w:r w:rsidR="000B6695" w:rsidRPr="00FE3DBA">
              <w:rPr>
                <w:rFonts w:ascii="Times New Roman" w:hAnsi="Times New Roman" w:cs="Times New Roman"/>
              </w:rPr>
              <w:t xml:space="preserve"> 1.2</w:t>
            </w:r>
            <w:r w:rsidR="008F62B5" w:rsidRPr="00FE3DBA">
              <w:rPr>
                <w:rFonts w:ascii="Times New Roman" w:hAnsi="Times New Roman" w:cs="Times New Roman"/>
              </w:rPr>
              <w:t>)</w:t>
            </w: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Тормозная сила колеса, кН</w:t>
            </w:r>
          </w:p>
        </w:tc>
        <w:tc>
          <w:tcPr>
            <w:tcW w:w="2453" w:type="dxa"/>
          </w:tcPr>
          <w:p w:rsidR="008F62B5" w:rsidRPr="00FE3DBA" w:rsidRDefault="000B6695" w:rsidP="000B6695">
            <w:pPr>
              <w:spacing w:before="60" w:after="60" w:line="240"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30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3</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val="restart"/>
          </w:tcPr>
          <w:p w:rsidR="008F62B5" w:rsidRPr="00FE3DBA" w:rsidRDefault="008F62B5" w:rsidP="000B6695">
            <w:pPr>
              <w:spacing w:before="60" w:after="60" w:line="240" w:lineRule="auto"/>
              <w:jc w:val="both"/>
              <w:rPr>
                <w:rFonts w:ascii="Times New Roman" w:hAnsi="Times New Roman" w:cs="Times New Roman"/>
              </w:rPr>
            </w:pPr>
            <w:r w:rsidRPr="00FE3DBA">
              <w:rPr>
                <w:rFonts w:ascii="Times New Roman" w:hAnsi="Times New Roman" w:cs="Times New Roman"/>
              </w:rPr>
              <w:t>Примен</w:t>
            </w:r>
            <w:r w:rsidR="000B6695">
              <w:rPr>
                <w:rFonts w:ascii="Times New Roman" w:hAnsi="Times New Roman" w:cs="Times New Roman"/>
              </w:rPr>
              <w:t xml:space="preserve">яется альтернативно стенду по </w:t>
            </w:r>
            <w:r w:rsidR="00886261" w:rsidRPr="00FE3DBA">
              <w:rPr>
                <w:rFonts w:ascii="Times New Roman" w:hAnsi="Times New Roman" w:cs="Times New Roman"/>
              </w:rPr>
              <w:t>5</w:t>
            </w:r>
            <w:r w:rsidR="000B6695">
              <w:rPr>
                <w:rFonts w:ascii="Times New Roman" w:hAnsi="Times New Roman" w:cs="Times New Roman"/>
              </w:rPr>
              <w:t>.1</w:t>
            </w:r>
          </w:p>
        </w:tc>
      </w:tr>
      <w:tr w:rsidR="008F62B5" w:rsidRPr="002331DA" w:rsidTr="001D4B73">
        <w:trPr>
          <w:trHeight w:val="251"/>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Усилие на органе управления, Н</w:t>
            </w:r>
          </w:p>
        </w:tc>
        <w:tc>
          <w:tcPr>
            <w:tcW w:w="2453" w:type="dxa"/>
          </w:tcPr>
          <w:p w:rsidR="008F62B5" w:rsidRPr="00FE3DBA" w:rsidRDefault="000B6695" w:rsidP="000B6695">
            <w:pPr>
              <w:spacing w:before="60" w:after="60" w:line="240" w:lineRule="auto"/>
              <w:jc w:val="center"/>
              <w:rPr>
                <w:rFonts w:ascii="Times New Roman" w:hAnsi="Times New Roman" w:cs="Times New Roman"/>
              </w:rPr>
            </w:pPr>
            <w:r>
              <w:rPr>
                <w:rFonts w:ascii="Times New Roman" w:hAnsi="Times New Roman" w:cs="Times New Roman"/>
              </w:rPr>
              <w:t>200–</w:t>
            </w:r>
            <w:r w:rsidR="008F62B5" w:rsidRPr="00FE3DBA">
              <w:rPr>
                <w:rFonts w:ascii="Times New Roman" w:hAnsi="Times New Roman" w:cs="Times New Roman"/>
              </w:rPr>
              <w:t>800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lang w:val="en-US"/>
              </w:rPr>
              <w:t>7</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251"/>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 xml:space="preserve">Масса </w:t>
            </w:r>
            <w:r w:rsidR="009C3115" w:rsidRPr="00FE3DBA">
              <w:rPr>
                <w:rFonts w:ascii="Times New Roman" w:hAnsi="Times New Roman" w:cs="Times New Roman"/>
              </w:rPr>
              <w:t>ТС</w:t>
            </w:r>
            <w:r w:rsidRPr="00FE3DBA">
              <w:rPr>
                <w:rFonts w:ascii="Times New Roman" w:hAnsi="Times New Roman" w:cs="Times New Roman"/>
              </w:rPr>
              <w:t>, прихо</w:t>
            </w:r>
            <w:r w:rsidR="000B6695">
              <w:rPr>
                <w:rFonts w:ascii="Times New Roman" w:hAnsi="Times New Roman" w:cs="Times New Roman"/>
              </w:rPr>
              <w:t>-</w:t>
            </w:r>
            <w:r w:rsidRPr="00FE3DBA">
              <w:rPr>
                <w:rFonts w:ascii="Times New Roman" w:hAnsi="Times New Roman" w:cs="Times New Roman"/>
              </w:rPr>
              <w:t>дящаяся на ось, кг</w:t>
            </w:r>
          </w:p>
        </w:tc>
        <w:tc>
          <w:tcPr>
            <w:tcW w:w="2453" w:type="dxa"/>
          </w:tcPr>
          <w:p w:rsidR="008F62B5" w:rsidRPr="00FE3DBA" w:rsidRDefault="000B6695" w:rsidP="000B6695">
            <w:pPr>
              <w:spacing w:before="60" w:after="60" w:line="240" w:lineRule="auto"/>
              <w:jc w:val="center"/>
              <w:rPr>
                <w:rFonts w:ascii="Times New Roman" w:hAnsi="Times New Roman" w:cs="Times New Roman"/>
                <w:lang w:val="en-US"/>
              </w:rPr>
            </w:pPr>
            <w:r>
              <w:rPr>
                <w:rFonts w:ascii="Times New Roman" w:hAnsi="Times New Roman" w:cs="Times New Roman"/>
                <w:lang w:val="en-US"/>
              </w:rPr>
              <w:t>0</w:t>
            </w:r>
            <w:r>
              <w:rPr>
                <w:rFonts w:ascii="Times New Roman" w:hAnsi="Times New Roman" w:cs="Times New Roman"/>
              </w:rPr>
              <w:t>–</w:t>
            </w:r>
            <w:r w:rsidR="008F62B5" w:rsidRPr="00FE3DBA">
              <w:rPr>
                <w:rFonts w:ascii="Times New Roman" w:hAnsi="Times New Roman" w:cs="Times New Roman"/>
                <w:lang w:val="en-US"/>
              </w:rPr>
              <w:t>1</w:t>
            </w:r>
            <w:r w:rsidR="008F62B5" w:rsidRPr="00FE3DBA">
              <w:rPr>
                <w:rFonts w:ascii="Times New Roman" w:hAnsi="Times New Roman" w:cs="Times New Roman"/>
              </w:rPr>
              <w:t>2</w:t>
            </w:r>
            <w:r w:rsidR="008F62B5" w:rsidRPr="00FE3DBA">
              <w:rPr>
                <w:rFonts w:ascii="Times New Roman" w:hAnsi="Times New Roman" w:cs="Times New Roman"/>
                <w:lang w:val="en-US"/>
              </w:rPr>
              <w:t>000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3</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251"/>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Давление сжатого воз</w:t>
            </w:r>
            <w:r w:rsidR="000B6695">
              <w:rPr>
                <w:rFonts w:ascii="Times New Roman" w:hAnsi="Times New Roman" w:cs="Times New Roman"/>
              </w:rPr>
              <w:t>-</w:t>
            </w:r>
            <w:r w:rsidRPr="00FE3DBA">
              <w:rPr>
                <w:rFonts w:ascii="Times New Roman" w:hAnsi="Times New Roman" w:cs="Times New Roman"/>
              </w:rPr>
              <w:t>духа, М</w:t>
            </w:r>
            <w:r w:rsidR="000B6695">
              <w:rPr>
                <w:rFonts w:ascii="Times New Roman" w:hAnsi="Times New Roman" w:cs="Times New Roman"/>
              </w:rPr>
              <w:t>П</w:t>
            </w:r>
            <w:r w:rsidRPr="00FE3DBA">
              <w:rPr>
                <w:rFonts w:ascii="Times New Roman" w:hAnsi="Times New Roman" w:cs="Times New Roman"/>
              </w:rPr>
              <w:t>а</w:t>
            </w:r>
          </w:p>
          <w:p w:rsidR="000B6695" w:rsidRDefault="000B6695" w:rsidP="00AA2FC3">
            <w:pPr>
              <w:spacing w:before="60" w:after="60" w:line="240" w:lineRule="auto"/>
              <w:jc w:val="both"/>
              <w:rPr>
                <w:rFonts w:ascii="Times New Roman" w:hAnsi="Times New Roman" w:cs="Times New Roman"/>
              </w:rPr>
            </w:pPr>
          </w:p>
          <w:p w:rsidR="00C3005A" w:rsidRPr="00FE3DBA" w:rsidRDefault="00C3005A" w:rsidP="00AA2FC3">
            <w:pPr>
              <w:spacing w:before="60" w:after="60" w:line="240" w:lineRule="auto"/>
              <w:jc w:val="both"/>
              <w:rPr>
                <w:rFonts w:ascii="Times New Roman" w:hAnsi="Times New Roman" w:cs="Times New Roman"/>
              </w:rPr>
            </w:pPr>
          </w:p>
        </w:tc>
        <w:tc>
          <w:tcPr>
            <w:tcW w:w="2453" w:type="dxa"/>
          </w:tcPr>
          <w:p w:rsidR="008F62B5" w:rsidRPr="00FE3DBA" w:rsidRDefault="000B6695" w:rsidP="000B6695">
            <w:pPr>
              <w:spacing w:before="60" w:after="60" w:line="240" w:lineRule="auto"/>
              <w:jc w:val="center"/>
              <w:rPr>
                <w:rFonts w:ascii="Times New Roman" w:hAnsi="Times New Roman" w:cs="Times New Roman"/>
                <w:lang w:val="en-US"/>
              </w:rPr>
            </w:pPr>
            <w:r>
              <w:rPr>
                <w:rFonts w:ascii="Times New Roman" w:hAnsi="Times New Roman" w:cs="Times New Roman"/>
                <w:lang w:val="en-US"/>
              </w:rPr>
              <w:t>0</w:t>
            </w:r>
            <w:r>
              <w:rPr>
                <w:rFonts w:ascii="Times New Roman" w:hAnsi="Times New Roman" w:cs="Times New Roman"/>
              </w:rPr>
              <w:t>–</w:t>
            </w:r>
            <w:r w:rsidR="008F62B5" w:rsidRPr="00FE3DBA">
              <w:rPr>
                <w:rFonts w:ascii="Times New Roman" w:hAnsi="Times New Roman" w:cs="Times New Roman"/>
                <w:lang w:val="en-US"/>
              </w:rPr>
              <w:t>1</w:t>
            </w:r>
          </w:p>
        </w:tc>
        <w:tc>
          <w:tcPr>
            <w:tcW w:w="2455" w:type="dxa"/>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lang w:val="en-US"/>
              </w:rPr>
              <w:t>5</w:t>
            </w:r>
            <w:r w:rsidR="000B6695">
              <w:rPr>
                <w:rFonts w:ascii="Times New Roman" w:hAnsi="Times New Roman" w:cs="Times New Roman"/>
              </w:rPr>
              <w:t xml:space="preserve"> </w:t>
            </w:r>
            <w:r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bl>
    <w:p w:rsidR="008E7009" w:rsidRDefault="008E7009"/>
    <w:p w:rsidR="008E7009" w:rsidRDefault="008E7009"/>
    <w:p w:rsidR="008E7009" w:rsidRPr="001D4B73" w:rsidRDefault="008E7009" w:rsidP="008E7009">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58"/>
        <w:gridCol w:w="2453"/>
        <w:gridCol w:w="2455"/>
        <w:gridCol w:w="2382"/>
      </w:tblGrid>
      <w:tr w:rsidR="008E7009" w:rsidRPr="00FE3DBA" w:rsidTr="003F3914">
        <w:trPr>
          <w:cantSplit/>
          <w:trHeight w:val="436"/>
        </w:trPr>
        <w:tc>
          <w:tcPr>
            <w:tcW w:w="1087" w:type="dxa"/>
            <w:vMerge w:val="restart"/>
            <w:tcBorders>
              <w:bottom w:val="double" w:sz="4" w:space="0" w:color="auto"/>
            </w:tcBorders>
            <w:vAlign w:val="center"/>
          </w:tcPr>
          <w:p w:rsidR="008E7009"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8E7009" w:rsidRPr="00FE3DBA"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3"/>
            <w:tcBorders>
              <w:bottom w:val="single" w:sz="4" w:space="0" w:color="000000"/>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8E7009" w:rsidRPr="00FE3DBA" w:rsidTr="003F3914">
        <w:trPr>
          <w:cantSplit/>
          <w:trHeight w:val="435"/>
        </w:trPr>
        <w:tc>
          <w:tcPr>
            <w:tcW w:w="1087" w:type="dxa"/>
            <w:vMerge/>
            <w:tcBorders>
              <w:bottom w:val="double" w:sz="4" w:space="0" w:color="auto"/>
            </w:tcBorders>
          </w:tcPr>
          <w:p w:rsidR="008E7009" w:rsidRPr="00FE3DBA" w:rsidRDefault="008E7009" w:rsidP="003F3914">
            <w:pPr>
              <w:jc w:val="both"/>
              <w:rPr>
                <w:rFonts w:ascii="Times New Roman" w:hAnsi="Times New Roman" w:cs="Times New Roman"/>
              </w:rPr>
            </w:pPr>
          </w:p>
        </w:tc>
        <w:tc>
          <w:tcPr>
            <w:tcW w:w="3951" w:type="dxa"/>
            <w:vMerge/>
            <w:tcBorders>
              <w:bottom w:val="double" w:sz="4" w:space="0" w:color="auto"/>
            </w:tcBorders>
            <w:vAlign w:val="center"/>
          </w:tcPr>
          <w:p w:rsidR="008E7009" w:rsidRPr="00FE3DBA" w:rsidRDefault="008E7009" w:rsidP="003F3914">
            <w:pPr>
              <w:jc w:val="center"/>
              <w:rPr>
                <w:rFonts w:ascii="Times New Roman" w:hAnsi="Times New Roman" w:cs="Times New Roman"/>
              </w:rPr>
            </w:pPr>
          </w:p>
        </w:tc>
        <w:tc>
          <w:tcPr>
            <w:tcW w:w="2458"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8E7009" w:rsidRPr="00FE3DBA" w:rsidRDefault="008E7009" w:rsidP="003F3914">
            <w:pPr>
              <w:jc w:val="center"/>
              <w:rPr>
                <w:rFonts w:ascii="Times New Roman" w:hAnsi="Times New Roman" w:cs="Times New Roman"/>
              </w:rPr>
            </w:pPr>
          </w:p>
        </w:tc>
      </w:tr>
      <w:tr w:rsidR="008F62B5" w:rsidRPr="002331DA" w:rsidTr="001D4B73">
        <w:trPr>
          <w:trHeight w:val="335"/>
        </w:trPr>
        <w:tc>
          <w:tcPr>
            <w:tcW w:w="1087" w:type="dxa"/>
            <w:vMerge w:val="restart"/>
          </w:tcPr>
          <w:p w:rsidR="008F62B5" w:rsidRPr="00FE3DBA" w:rsidRDefault="00886261" w:rsidP="008E7009">
            <w:pPr>
              <w:spacing w:before="60" w:after="60" w:line="240" w:lineRule="auto"/>
              <w:jc w:val="both"/>
              <w:rPr>
                <w:rFonts w:ascii="Times New Roman" w:hAnsi="Times New Roman" w:cs="Times New Roman"/>
                <w:lang w:val="en-US"/>
              </w:rPr>
            </w:pPr>
            <w:r w:rsidRPr="00FE3DBA">
              <w:rPr>
                <w:rFonts w:ascii="Times New Roman" w:hAnsi="Times New Roman" w:cs="Times New Roman"/>
              </w:rPr>
              <w:t>5</w:t>
            </w:r>
            <w:r w:rsidR="009C03C9" w:rsidRPr="008E7009">
              <w:rPr>
                <w:rFonts w:ascii="Times New Roman" w:hAnsi="Times New Roman" w:cs="Times New Roman"/>
              </w:rPr>
              <w:t>.3</w:t>
            </w:r>
          </w:p>
        </w:tc>
        <w:tc>
          <w:tcPr>
            <w:tcW w:w="3951" w:type="dxa"/>
            <w:vMerge w:val="restart"/>
          </w:tcPr>
          <w:p w:rsidR="008F62B5" w:rsidRPr="00D5105F" w:rsidRDefault="008F62B5" w:rsidP="00886261">
            <w:pPr>
              <w:pStyle w:val="11"/>
              <w:pageBreakBefore/>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 xml:space="preserve">Роликовый стенд для проверки тормозных систем </w:t>
            </w:r>
            <w:r w:rsidR="009C3115" w:rsidRPr="00D5105F">
              <w:rPr>
                <w:rFonts w:ascii="Times New Roman" w:hAnsi="Times New Roman" w:cs="Times New Roman"/>
              </w:rPr>
              <w:t>ТС</w:t>
            </w:r>
            <w:r w:rsidRPr="00D5105F">
              <w:rPr>
                <w:rFonts w:ascii="Times New Roman" w:hAnsi="Times New Roman" w:cs="Times New Roman"/>
              </w:rPr>
              <w:t xml:space="preserve"> с максимальной массой, приходящейся на ось, до 18000</w:t>
            </w:r>
            <w:r w:rsidR="00DC6097" w:rsidRPr="00D5105F">
              <w:rPr>
                <w:rFonts w:ascii="Times New Roman" w:hAnsi="Times New Roman" w:cs="Times New Roman"/>
                <w:lang w:val="en-US"/>
              </w:rPr>
              <w:t> </w:t>
            </w:r>
            <w:r w:rsidRPr="00D5105F">
              <w:rPr>
                <w:rFonts w:ascii="Times New Roman" w:hAnsi="Times New Roman" w:cs="Times New Roman"/>
              </w:rPr>
              <w:t>кг</w:t>
            </w:r>
          </w:p>
          <w:p w:rsidR="008F62B5" w:rsidRPr="00D5105F" w:rsidRDefault="00B46078" w:rsidP="003A2CF4">
            <w:pPr>
              <w:pStyle w:val="11"/>
              <w:pageBreakBefore/>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sidRPr="003A2CF4">
              <w:rPr>
                <w:rFonts w:ascii="Times New Roman" w:hAnsi="Times New Roman" w:cs="Times New Roman"/>
              </w:rPr>
              <w:t>0</w:t>
            </w:r>
            <w:r w:rsidR="00D5105F" w:rsidRPr="00D5105F">
              <w:rPr>
                <w:rFonts w:ascii="Times New Roman" w:hAnsi="Times New Roman" w:cs="Times New Roman"/>
              </w:rPr>
              <w:t>]</w:t>
            </w:r>
            <w:r w:rsidR="003A2CF4">
              <w:rPr>
                <w:rFonts w:ascii="Times New Roman" w:hAnsi="Times New Roman" w:cs="Times New Roman"/>
              </w:rPr>
              <w:t>,</w:t>
            </w:r>
            <w:r w:rsidRPr="00D5105F">
              <w:rPr>
                <w:rFonts w:ascii="Times New Roman" w:hAnsi="Times New Roman" w:cs="Times New Roman"/>
              </w:rPr>
              <w:t xml:space="preserve"> </w:t>
            </w:r>
            <w:r w:rsidR="003A2CF4">
              <w:rPr>
                <w:rFonts w:ascii="Times New Roman" w:hAnsi="Times New Roman" w:cs="Times New Roman"/>
              </w:rPr>
              <w:t>п</w:t>
            </w:r>
            <w:r w:rsidR="008F62B5" w:rsidRPr="00D5105F">
              <w:rPr>
                <w:rFonts w:ascii="Times New Roman" w:hAnsi="Times New Roman" w:cs="Times New Roman"/>
              </w:rPr>
              <w:t>риложени</w:t>
            </w:r>
            <w:r w:rsidR="003A2CF4">
              <w:rPr>
                <w:rFonts w:ascii="Times New Roman" w:hAnsi="Times New Roman" w:cs="Times New Roman"/>
              </w:rPr>
              <w:t>е,</w:t>
            </w:r>
            <w:r w:rsidR="003A2CF4" w:rsidRPr="00D5105F">
              <w:rPr>
                <w:rFonts w:ascii="Times New Roman" w:hAnsi="Times New Roman" w:cs="Times New Roman"/>
              </w:rPr>
              <w:t xml:space="preserve"> п</w:t>
            </w:r>
            <w:r w:rsidR="003A2CF4">
              <w:rPr>
                <w:rFonts w:ascii="Times New Roman" w:hAnsi="Times New Roman" w:cs="Times New Roman"/>
              </w:rPr>
              <w:t>ункт 1.4</w:t>
            </w:r>
            <w:r w:rsidR="008F62B5" w:rsidRPr="00D5105F">
              <w:rPr>
                <w:rFonts w:ascii="Times New Roman" w:hAnsi="Times New Roman" w:cs="Times New Roman"/>
              </w:rPr>
              <w:t>)</w:t>
            </w:r>
          </w:p>
        </w:tc>
        <w:tc>
          <w:tcPr>
            <w:tcW w:w="2458" w:type="dxa"/>
          </w:tcPr>
          <w:p w:rsidR="008F62B5" w:rsidRPr="00FE3DBA" w:rsidRDefault="008F62B5" w:rsidP="00886261">
            <w:pPr>
              <w:pageBreakBefore/>
              <w:spacing w:before="60" w:after="60" w:line="240" w:lineRule="auto"/>
              <w:jc w:val="both"/>
              <w:rPr>
                <w:rFonts w:ascii="Times New Roman" w:hAnsi="Times New Roman" w:cs="Times New Roman"/>
              </w:rPr>
            </w:pPr>
            <w:r w:rsidRPr="00FE3DBA">
              <w:rPr>
                <w:rFonts w:ascii="Times New Roman" w:hAnsi="Times New Roman" w:cs="Times New Roman"/>
              </w:rPr>
              <w:t>Тормозная сила колеса, кН</w:t>
            </w:r>
          </w:p>
        </w:tc>
        <w:tc>
          <w:tcPr>
            <w:tcW w:w="2453" w:type="dxa"/>
          </w:tcPr>
          <w:p w:rsidR="008F62B5" w:rsidRPr="00FE3DBA" w:rsidRDefault="000B6695" w:rsidP="000B6695">
            <w:pPr>
              <w:pageBreakBefore/>
              <w:spacing w:before="60" w:after="60" w:line="240"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60</w:t>
            </w:r>
          </w:p>
        </w:tc>
        <w:tc>
          <w:tcPr>
            <w:tcW w:w="2455" w:type="dxa"/>
          </w:tcPr>
          <w:p w:rsidR="008F62B5" w:rsidRPr="00FE3DBA" w:rsidRDefault="000B6695" w:rsidP="00886261">
            <w:pPr>
              <w:pageBreakBefore/>
              <w:spacing w:before="60" w:after="60" w:line="240" w:lineRule="auto"/>
              <w:jc w:val="center"/>
              <w:rPr>
                <w:rFonts w:ascii="Times New Roman" w:hAnsi="Times New Roman" w:cs="Times New Roman"/>
              </w:rPr>
            </w:pPr>
            <w:r>
              <w:rPr>
                <w:rFonts w:ascii="Times New Roman" w:hAnsi="Times New Roman" w:cs="Times New Roman"/>
              </w:rPr>
              <w:t>±</w:t>
            </w:r>
            <w:r w:rsidR="008F62B5" w:rsidRPr="00FE3DBA">
              <w:rPr>
                <w:rFonts w:ascii="Times New Roman" w:hAnsi="Times New Roman" w:cs="Times New Roman"/>
              </w:rPr>
              <w:t xml:space="preserve"> 3</w:t>
            </w:r>
            <w:r w:rsidR="003A2CF4">
              <w:rPr>
                <w:rFonts w:ascii="Times New Roman" w:hAnsi="Times New Roman" w:cs="Times New Roman"/>
              </w:rPr>
              <w:t xml:space="preserve"> </w:t>
            </w:r>
            <w:r w:rsidR="008F62B5" w:rsidRPr="00FE3DBA">
              <w:rPr>
                <w:rFonts w:ascii="Times New Roman" w:hAnsi="Times New Roman" w:cs="Times New Roman"/>
              </w:rPr>
              <w:t>%</w:t>
            </w:r>
          </w:p>
        </w:tc>
        <w:tc>
          <w:tcPr>
            <w:tcW w:w="2382" w:type="dxa"/>
            <w:vMerge w:val="restart"/>
          </w:tcPr>
          <w:p w:rsidR="008F62B5" w:rsidRPr="00FE3DBA" w:rsidRDefault="008F62B5" w:rsidP="003A2CF4">
            <w:pPr>
              <w:pageBreakBefore/>
              <w:spacing w:before="60" w:after="60" w:line="240" w:lineRule="auto"/>
              <w:jc w:val="both"/>
              <w:rPr>
                <w:rFonts w:ascii="Times New Roman" w:hAnsi="Times New Roman" w:cs="Times New Roman"/>
              </w:rPr>
            </w:pPr>
            <w:r w:rsidRPr="00FE3DBA">
              <w:rPr>
                <w:rFonts w:ascii="Times New Roman" w:hAnsi="Times New Roman" w:cs="Times New Roman"/>
              </w:rPr>
              <w:t>Применяется альтер</w:t>
            </w:r>
            <w:r w:rsidR="003A2CF4">
              <w:rPr>
                <w:rFonts w:ascii="Times New Roman" w:hAnsi="Times New Roman" w:cs="Times New Roman"/>
              </w:rPr>
              <w:t>-</w:t>
            </w:r>
            <w:r w:rsidRPr="00FE3DBA">
              <w:rPr>
                <w:rFonts w:ascii="Times New Roman" w:hAnsi="Times New Roman" w:cs="Times New Roman"/>
              </w:rPr>
              <w:t>нативно стенду по</w:t>
            </w:r>
            <w:r w:rsidR="00886261" w:rsidRPr="00FE3DBA">
              <w:rPr>
                <w:rFonts w:ascii="Times New Roman" w:hAnsi="Times New Roman" w:cs="Times New Roman"/>
              </w:rPr>
              <w:t> 5.1</w:t>
            </w:r>
            <w:r w:rsidRPr="00FE3DBA">
              <w:rPr>
                <w:rFonts w:ascii="Times New Roman" w:hAnsi="Times New Roman" w:cs="Times New Roman"/>
              </w:rPr>
              <w:t xml:space="preserve"> при необходимости проверки </w:t>
            </w:r>
            <w:r w:rsidR="009C3115" w:rsidRPr="00FE3DBA">
              <w:rPr>
                <w:rFonts w:ascii="Times New Roman" w:hAnsi="Times New Roman" w:cs="Times New Roman"/>
              </w:rPr>
              <w:t xml:space="preserve">ТС </w:t>
            </w:r>
            <w:r w:rsidRPr="00FE3DBA">
              <w:rPr>
                <w:rFonts w:ascii="Times New Roman" w:hAnsi="Times New Roman" w:cs="Times New Roman"/>
              </w:rPr>
              <w:t>с большими осевыми нагрузками</w:t>
            </w:r>
          </w:p>
        </w:tc>
      </w:tr>
      <w:tr w:rsidR="008F62B5" w:rsidRPr="002331DA" w:rsidTr="001D4B73">
        <w:trPr>
          <w:trHeight w:val="335"/>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D5105F"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Усилие на органе управления, Н</w:t>
            </w:r>
          </w:p>
        </w:tc>
        <w:tc>
          <w:tcPr>
            <w:tcW w:w="2453" w:type="dxa"/>
          </w:tcPr>
          <w:p w:rsidR="008F62B5" w:rsidRPr="00FE3DBA" w:rsidRDefault="000B6695" w:rsidP="000B6695">
            <w:pPr>
              <w:spacing w:before="60" w:after="60" w:line="240" w:lineRule="auto"/>
              <w:jc w:val="center"/>
              <w:rPr>
                <w:rFonts w:ascii="Times New Roman" w:hAnsi="Times New Roman" w:cs="Times New Roman"/>
                <w:lang w:val="en-US"/>
              </w:rPr>
            </w:pPr>
            <w:r>
              <w:rPr>
                <w:rFonts w:ascii="Times New Roman" w:hAnsi="Times New Roman" w:cs="Times New Roman"/>
                <w:lang w:val="en-US"/>
              </w:rPr>
              <w:t>200</w:t>
            </w:r>
            <w:r>
              <w:rPr>
                <w:rFonts w:ascii="Times New Roman" w:hAnsi="Times New Roman" w:cs="Times New Roman"/>
              </w:rPr>
              <w:t>–</w:t>
            </w:r>
            <w:r w:rsidR="008F62B5" w:rsidRPr="00FE3DBA">
              <w:rPr>
                <w:rFonts w:ascii="Times New Roman" w:hAnsi="Times New Roman" w:cs="Times New Roman"/>
                <w:lang w:val="en-US"/>
              </w:rPr>
              <w:t>800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8F62B5" w:rsidRPr="00FE3DBA">
              <w:rPr>
                <w:rFonts w:ascii="Times New Roman" w:hAnsi="Times New Roman" w:cs="Times New Roman"/>
              </w:rPr>
              <w:t xml:space="preserve"> </w:t>
            </w:r>
            <w:r w:rsidR="008F62B5" w:rsidRPr="00FE3DBA">
              <w:rPr>
                <w:rFonts w:ascii="Times New Roman" w:hAnsi="Times New Roman" w:cs="Times New Roman"/>
                <w:lang w:val="en-US"/>
              </w:rPr>
              <w:t>7</w:t>
            </w:r>
            <w:r w:rsidR="003A2CF4">
              <w:rPr>
                <w:rFonts w:ascii="Times New Roman" w:hAnsi="Times New Roman" w:cs="Times New Roman"/>
              </w:rPr>
              <w:t xml:space="preserve"> </w:t>
            </w:r>
            <w:r w:rsidR="008F62B5"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335"/>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D5105F"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Pr="00FE3DBA" w:rsidRDefault="008F62B5" w:rsidP="003A2CF4">
            <w:pPr>
              <w:spacing w:before="60" w:after="60" w:line="240" w:lineRule="auto"/>
              <w:jc w:val="both"/>
              <w:rPr>
                <w:rFonts w:ascii="Times New Roman" w:hAnsi="Times New Roman" w:cs="Times New Roman"/>
              </w:rPr>
            </w:pPr>
            <w:r w:rsidRPr="00FE3DBA">
              <w:rPr>
                <w:rFonts w:ascii="Times New Roman" w:hAnsi="Times New Roman" w:cs="Times New Roman"/>
              </w:rPr>
              <w:t xml:space="preserve">Масса </w:t>
            </w:r>
            <w:r w:rsidR="009C3115" w:rsidRPr="00FE3DBA">
              <w:rPr>
                <w:rFonts w:ascii="Times New Roman" w:hAnsi="Times New Roman" w:cs="Times New Roman"/>
              </w:rPr>
              <w:t>ТС</w:t>
            </w:r>
            <w:r w:rsidRPr="00FE3DBA">
              <w:rPr>
                <w:rFonts w:ascii="Times New Roman" w:hAnsi="Times New Roman" w:cs="Times New Roman"/>
              </w:rPr>
              <w:t>, прихо</w:t>
            </w:r>
            <w:r w:rsidR="003A2CF4">
              <w:rPr>
                <w:rFonts w:ascii="Times New Roman" w:hAnsi="Times New Roman" w:cs="Times New Roman"/>
              </w:rPr>
              <w:t>-</w:t>
            </w:r>
            <w:r w:rsidRPr="00FE3DBA">
              <w:rPr>
                <w:rFonts w:ascii="Times New Roman" w:hAnsi="Times New Roman" w:cs="Times New Roman"/>
              </w:rPr>
              <w:t>ящаяся на ось, кг</w:t>
            </w:r>
          </w:p>
        </w:tc>
        <w:tc>
          <w:tcPr>
            <w:tcW w:w="2453" w:type="dxa"/>
          </w:tcPr>
          <w:p w:rsidR="008F62B5" w:rsidRPr="00FE3DBA" w:rsidRDefault="000B6695" w:rsidP="000B6695">
            <w:pPr>
              <w:spacing w:before="60" w:after="60" w:line="240" w:lineRule="auto"/>
              <w:jc w:val="center"/>
              <w:rPr>
                <w:rFonts w:ascii="Times New Roman" w:hAnsi="Times New Roman" w:cs="Times New Roman"/>
                <w:lang w:val="en-US"/>
              </w:rPr>
            </w:pPr>
            <w:r>
              <w:rPr>
                <w:rFonts w:ascii="Times New Roman" w:hAnsi="Times New Roman" w:cs="Times New Roman"/>
                <w:lang w:val="en-US"/>
              </w:rPr>
              <w:t>0</w:t>
            </w:r>
            <w:r>
              <w:rPr>
                <w:rFonts w:ascii="Times New Roman" w:hAnsi="Times New Roman" w:cs="Times New Roman"/>
              </w:rPr>
              <w:t>–</w:t>
            </w:r>
            <w:r w:rsidR="008F62B5" w:rsidRPr="00FE3DBA">
              <w:rPr>
                <w:rFonts w:ascii="Times New Roman" w:hAnsi="Times New Roman" w:cs="Times New Roman"/>
              </w:rPr>
              <w:t>18</w:t>
            </w:r>
            <w:r w:rsidR="008F62B5" w:rsidRPr="00FE3DBA">
              <w:rPr>
                <w:rFonts w:ascii="Times New Roman" w:hAnsi="Times New Roman" w:cs="Times New Roman"/>
                <w:lang w:val="en-US"/>
              </w:rPr>
              <w:t>000</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8F62B5" w:rsidRPr="00FE3DBA">
              <w:rPr>
                <w:rFonts w:ascii="Times New Roman" w:hAnsi="Times New Roman" w:cs="Times New Roman"/>
              </w:rPr>
              <w:t xml:space="preserve"> 3</w:t>
            </w:r>
            <w:r w:rsidR="003A2CF4">
              <w:rPr>
                <w:rFonts w:ascii="Times New Roman" w:hAnsi="Times New Roman" w:cs="Times New Roman"/>
              </w:rPr>
              <w:t xml:space="preserve"> </w:t>
            </w:r>
            <w:r w:rsidR="008F62B5"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D5105F"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tcPr>
          <w:p w:rsidR="008F62B5" w:rsidRPr="00FE3DBA" w:rsidRDefault="008F62B5" w:rsidP="003A2CF4">
            <w:pPr>
              <w:spacing w:before="60" w:after="60" w:line="240" w:lineRule="auto"/>
              <w:jc w:val="both"/>
              <w:rPr>
                <w:rFonts w:ascii="Times New Roman" w:hAnsi="Times New Roman" w:cs="Times New Roman"/>
              </w:rPr>
            </w:pPr>
            <w:r w:rsidRPr="00FE3DBA">
              <w:rPr>
                <w:rFonts w:ascii="Times New Roman" w:hAnsi="Times New Roman" w:cs="Times New Roman"/>
              </w:rPr>
              <w:t>Давление сжатого воздуха, М</w:t>
            </w:r>
            <w:r w:rsidR="003A2CF4">
              <w:rPr>
                <w:rFonts w:ascii="Times New Roman" w:hAnsi="Times New Roman" w:cs="Times New Roman"/>
              </w:rPr>
              <w:t>П</w:t>
            </w:r>
            <w:r w:rsidRPr="00FE3DBA">
              <w:rPr>
                <w:rFonts w:ascii="Times New Roman" w:hAnsi="Times New Roman" w:cs="Times New Roman"/>
              </w:rPr>
              <w:t>а</w:t>
            </w:r>
          </w:p>
        </w:tc>
        <w:tc>
          <w:tcPr>
            <w:tcW w:w="2453" w:type="dxa"/>
          </w:tcPr>
          <w:p w:rsidR="008F62B5" w:rsidRPr="00FE3DBA" w:rsidRDefault="000B6695" w:rsidP="000B6695">
            <w:pPr>
              <w:spacing w:before="60" w:after="60" w:line="240" w:lineRule="auto"/>
              <w:jc w:val="center"/>
              <w:rPr>
                <w:rFonts w:ascii="Times New Roman" w:hAnsi="Times New Roman" w:cs="Times New Roman"/>
                <w:lang w:val="en-US"/>
              </w:rPr>
            </w:pPr>
            <w:r>
              <w:rPr>
                <w:rFonts w:ascii="Times New Roman" w:hAnsi="Times New Roman" w:cs="Times New Roman"/>
                <w:lang w:val="en-US"/>
              </w:rPr>
              <w:t>0</w:t>
            </w:r>
            <w:r>
              <w:rPr>
                <w:rFonts w:ascii="Times New Roman" w:hAnsi="Times New Roman" w:cs="Times New Roman"/>
              </w:rPr>
              <w:t>–</w:t>
            </w:r>
            <w:r w:rsidR="008F62B5" w:rsidRPr="00FE3DBA">
              <w:rPr>
                <w:rFonts w:ascii="Times New Roman" w:hAnsi="Times New Roman" w:cs="Times New Roman"/>
                <w:lang w:val="en-US"/>
              </w:rPr>
              <w:t>1</w:t>
            </w:r>
          </w:p>
        </w:tc>
        <w:tc>
          <w:tcPr>
            <w:tcW w:w="2455" w:type="dxa"/>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lang w:val="en-US"/>
              </w:rPr>
              <w:t>5</w:t>
            </w:r>
            <w:r w:rsidR="003A2CF4">
              <w:rPr>
                <w:rFonts w:ascii="Times New Roman" w:hAnsi="Times New Roman" w:cs="Times New Roman"/>
              </w:rPr>
              <w:t xml:space="preserve"> </w:t>
            </w:r>
            <w:r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886261"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5</w:t>
            </w:r>
            <w:r w:rsidR="009C03C9">
              <w:rPr>
                <w:rFonts w:ascii="Times New Roman" w:hAnsi="Times New Roman" w:cs="Times New Roman"/>
              </w:rPr>
              <w:t>.4</w:t>
            </w:r>
          </w:p>
        </w:tc>
        <w:tc>
          <w:tcPr>
            <w:tcW w:w="3951" w:type="dxa"/>
          </w:tcPr>
          <w:p w:rsidR="008F62B5" w:rsidRPr="00D5105F" w:rsidRDefault="008F62B5" w:rsidP="00AA2FC3">
            <w:pPr>
              <w:pStyle w:val="11"/>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Средства контроля давления сжатого воздуха и герметичности (падения давления) в пневматическом и пневмогидравлическом тормозных приводах</w:t>
            </w:r>
          </w:p>
          <w:p w:rsidR="008F62B5" w:rsidRPr="00D5105F" w:rsidRDefault="00B46078" w:rsidP="003A2CF4">
            <w:pPr>
              <w:pStyle w:val="11"/>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3A2CF4">
              <w:rPr>
                <w:rFonts w:ascii="Times New Roman" w:hAnsi="Times New Roman" w:cs="Times New Roman"/>
              </w:rPr>
              <w:t>,</w:t>
            </w:r>
            <w:r w:rsidRPr="00D5105F">
              <w:rPr>
                <w:rFonts w:ascii="Times New Roman" w:hAnsi="Times New Roman" w:cs="Times New Roman"/>
              </w:rPr>
              <w:t xml:space="preserve"> </w:t>
            </w:r>
            <w:r w:rsidR="003A2CF4">
              <w:rPr>
                <w:rFonts w:ascii="Times New Roman" w:hAnsi="Times New Roman" w:cs="Times New Roman"/>
              </w:rPr>
              <w:t>п</w:t>
            </w:r>
            <w:r w:rsidR="008F62B5" w:rsidRPr="00D5105F">
              <w:rPr>
                <w:rFonts w:ascii="Times New Roman" w:hAnsi="Times New Roman" w:cs="Times New Roman"/>
              </w:rPr>
              <w:t>риложени</w:t>
            </w:r>
            <w:r w:rsidR="003A2CF4">
              <w:rPr>
                <w:rFonts w:ascii="Times New Roman" w:hAnsi="Times New Roman" w:cs="Times New Roman"/>
              </w:rPr>
              <w:t>е,</w:t>
            </w:r>
            <w:r w:rsidR="003A2CF4" w:rsidRPr="00D5105F">
              <w:rPr>
                <w:rFonts w:ascii="Times New Roman" w:hAnsi="Times New Roman" w:cs="Times New Roman"/>
              </w:rPr>
              <w:t xml:space="preserve"> п</w:t>
            </w:r>
            <w:r w:rsidR="003A2CF4">
              <w:rPr>
                <w:rFonts w:ascii="Times New Roman" w:hAnsi="Times New Roman" w:cs="Times New Roman"/>
              </w:rPr>
              <w:t>ункт</w:t>
            </w:r>
            <w:r w:rsidR="003A2CF4" w:rsidRPr="00D5105F">
              <w:rPr>
                <w:rFonts w:ascii="Times New Roman" w:hAnsi="Times New Roman" w:cs="Times New Roman"/>
              </w:rPr>
              <w:t xml:space="preserve"> 1.5</w:t>
            </w:r>
            <w:r w:rsidR="008F62B5" w:rsidRPr="00D5105F">
              <w:rPr>
                <w:rFonts w:ascii="Times New Roman" w:hAnsi="Times New Roman" w:cs="Times New Roman"/>
              </w:rPr>
              <w:t>)</w:t>
            </w:r>
          </w:p>
        </w:tc>
        <w:tc>
          <w:tcPr>
            <w:tcW w:w="2458" w:type="dxa"/>
          </w:tcPr>
          <w:p w:rsidR="008F62B5" w:rsidRPr="00FE3DBA" w:rsidRDefault="008F62B5" w:rsidP="000B6695">
            <w:pPr>
              <w:spacing w:before="60" w:after="60" w:line="240" w:lineRule="auto"/>
              <w:jc w:val="both"/>
              <w:rPr>
                <w:rFonts w:ascii="Times New Roman" w:hAnsi="Times New Roman" w:cs="Times New Roman"/>
              </w:rPr>
            </w:pPr>
            <w:r w:rsidRPr="00FE3DBA">
              <w:rPr>
                <w:rFonts w:ascii="Times New Roman" w:hAnsi="Times New Roman" w:cs="Times New Roman"/>
              </w:rPr>
              <w:t>Давление сжатого воздуха, М</w:t>
            </w:r>
            <w:r w:rsidR="000B6695">
              <w:rPr>
                <w:rFonts w:ascii="Times New Roman" w:hAnsi="Times New Roman" w:cs="Times New Roman"/>
              </w:rPr>
              <w:t>П</w:t>
            </w:r>
            <w:r w:rsidRPr="00FE3DBA">
              <w:rPr>
                <w:rFonts w:ascii="Times New Roman" w:hAnsi="Times New Roman" w:cs="Times New Roman"/>
              </w:rPr>
              <w:t>а</w:t>
            </w:r>
          </w:p>
        </w:tc>
        <w:tc>
          <w:tcPr>
            <w:tcW w:w="2453" w:type="dxa"/>
          </w:tcPr>
          <w:p w:rsidR="008F62B5" w:rsidRPr="00FE3DBA" w:rsidRDefault="008F62B5" w:rsidP="000B6695">
            <w:pPr>
              <w:spacing w:before="60" w:after="60" w:line="240" w:lineRule="auto"/>
              <w:jc w:val="center"/>
              <w:rPr>
                <w:rFonts w:ascii="Times New Roman" w:hAnsi="Times New Roman" w:cs="Times New Roman"/>
              </w:rPr>
            </w:pPr>
            <w:r w:rsidRPr="00FE3DBA">
              <w:rPr>
                <w:rFonts w:ascii="Times New Roman" w:hAnsi="Times New Roman" w:cs="Times New Roman"/>
              </w:rPr>
              <w:t>0</w:t>
            </w:r>
            <w:r w:rsidR="000B6695">
              <w:rPr>
                <w:rFonts w:ascii="Times New Roman" w:hAnsi="Times New Roman" w:cs="Times New Roman"/>
              </w:rPr>
              <w:t>–</w:t>
            </w:r>
            <w:r w:rsidRPr="00FE3DBA">
              <w:rPr>
                <w:rFonts w:ascii="Times New Roman" w:hAnsi="Times New Roman" w:cs="Times New Roman"/>
              </w:rPr>
              <w:t>1</w:t>
            </w:r>
          </w:p>
        </w:tc>
        <w:tc>
          <w:tcPr>
            <w:tcW w:w="2455" w:type="dxa"/>
          </w:tcPr>
          <w:p w:rsidR="008F62B5" w:rsidRPr="00FE3DBA" w:rsidRDefault="000B6695" w:rsidP="00AA2FC3">
            <w:pPr>
              <w:spacing w:before="60" w:after="60" w:line="240" w:lineRule="auto"/>
              <w:jc w:val="center"/>
              <w:rPr>
                <w:rFonts w:ascii="Times New Roman" w:hAnsi="Times New Roman" w:cs="Times New Roman"/>
              </w:rPr>
            </w:pPr>
            <w:r>
              <w:rPr>
                <w:rFonts w:ascii="Times New Roman" w:hAnsi="Times New Roman" w:cs="Times New Roman"/>
              </w:rPr>
              <w:t>±</w:t>
            </w:r>
            <w:r w:rsidR="008F62B5" w:rsidRPr="00FE3DBA">
              <w:rPr>
                <w:rFonts w:ascii="Times New Roman" w:hAnsi="Times New Roman" w:cs="Times New Roman"/>
              </w:rPr>
              <w:t xml:space="preserve"> 5</w:t>
            </w:r>
            <w:r w:rsidR="003A2CF4">
              <w:rPr>
                <w:rFonts w:ascii="Times New Roman" w:hAnsi="Times New Roman" w:cs="Times New Roman"/>
              </w:rPr>
              <w:t xml:space="preserve"> </w:t>
            </w:r>
            <w:r w:rsidR="008F62B5" w:rsidRPr="00FE3DBA">
              <w:rPr>
                <w:rFonts w:ascii="Times New Roman" w:hAnsi="Times New Roman" w:cs="Times New Roman"/>
              </w:rPr>
              <w:t>%</w:t>
            </w:r>
          </w:p>
        </w:tc>
        <w:tc>
          <w:tcPr>
            <w:tcW w:w="2382"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Необходимы, если соответствующее оборудование не входит в комплектацию стенда для проверки тормозных систем</w:t>
            </w:r>
          </w:p>
        </w:tc>
      </w:tr>
      <w:tr w:rsidR="00274493" w:rsidRPr="002331DA" w:rsidTr="001D4B73">
        <w:tc>
          <w:tcPr>
            <w:tcW w:w="1087" w:type="dxa"/>
          </w:tcPr>
          <w:p w:rsidR="00274493"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5.5</w:t>
            </w:r>
          </w:p>
        </w:tc>
        <w:tc>
          <w:tcPr>
            <w:tcW w:w="3951" w:type="dxa"/>
            <w:vAlign w:val="center"/>
          </w:tcPr>
          <w:p w:rsidR="00274493" w:rsidRPr="00D5105F" w:rsidRDefault="00274493" w:rsidP="00274493">
            <w:pPr>
              <w:pStyle w:val="11"/>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Нагружатель сцепного устройства прицепов</w:t>
            </w:r>
          </w:p>
          <w:p w:rsidR="00A31D72" w:rsidRPr="00D5105F" w:rsidRDefault="00B46078" w:rsidP="003A2CF4">
            <w:pPr>
              <w:pStyle w:val="11"/>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sidRPr="008F2929">
              <w:rPr>
                <w:rFonts w:ascii="Times New Roman" w:hAnsi="Times New Roman" w:cs="Times New Roman"/>
              </w:rPr>
              <w:t>0</w:t>
            </w:r>
            <w:r w:rsidR="00D5105F" w:rsidRPr="00D5105F">
              <w:rPr>
                <w:rFonts w:ascii="Times New Roman" w:hAnsi="Times New Roman" w:cs="Times New Roman"/>
              </w:rPr>
              <w:t>]</w:t>
            </w:r>
            <w:r w:rsidR="003A2CF4">
              <w:rPr>
                <w:rFonts w:ascii="Times New Roman" w:hAnsi="Times New Roman" w:cs="Times New Roman"/>
              </w:rPr>
              <w:t>,</w:t>
            </w:r>
            <w:r w:rsidRPr="00D5105F">
              <w:rPr>
                <w:rFonts w:ascii="Times New Roman" w:hAnsi="Times New Roman" w:cs="Times New Roman"/>
              </w:rPr>
              <w:t xml:space="preserve"> </w:t>
            </w:r>
            <w:r w:rsidR="003A2CF4">
              <w:rPr>
                <w:rFonts w:ascii="Times New Roman" w:hAnsi="Times New Roman" w:cs="Times New Roman"/>
              </w:rPr>
              <w:t>п</w:t>
            </w:r>
            <w:r w:rsidR="00A31D72" w:rsidRPr="00D5105F">
              <w:rPr>
                <w:rFonts w:ascii="Times New Roman" w:hAnsi="Times New Roman" w:cs="Times New Roman"/>
              </w:rPr>
              <w:t>риложени</w:t>
            </w:r>
            <w:r w:rsidR="003A2CF4">
              <w:rPr>
                <w:rFonts w:ascii="Times New Roman" w:hAnsi="Times New Roman" w:cs="Times New Roman"/>
              </w:rPr>
              <w:t>е,</w:t>
            </w:r>
            <w:r w:rsidR="003A2CF4" w:rsidRPr="00D5105F">
              <w:rPr>
                <w:rFonts w:ascii="Times New Roman" w:hAnsi="Times New Roman" w:cs="Times New Roman"/>
              </w:rPr>
              <w:t xml:space="preserve"> п</w:t>
            </w:r>
            <w:r w:rsidR="003A2CF4">
              <w:rPr>
                <w:rFonts w:ascii="Times New Roman" w:hAnsi="Times New Roman" w:cs="Times New Roman"/>
              </w:rPr>
              <w:t xml:space="preserve">ункт </w:t>
            </w:r>
            <w:r w:rsidR="003A2CF4" w:rsidRPr="00D5105F">
              <w:rPr>
                <w:rFonts w:ascii="Times New Roman" w:hAnsi="Times New Roman" w:cs="Times New Roman"/>
              </w:rPr>
              <w:t>1.6</w:t>
            </w:r>
            <w:r w:rsidR="00A31D72" w:rsidRPr="00D5105F">
              <w:rPr>
                <w:rFonts w:ascii="Times New Roman" w:hAnsi="Times New Roman" w:cs="Times New Roman"/>
              </w:rPr>
              <w:t>)</w:t>
            </w:r>
          </w:p>
        </w:tc>
        <w:tc>
          <w:tcPr>
            <w:tcW w:w="2458" w:type="dxa"/>
            <w:vAlign w:val="center"/>
          </w:tcPr>
          <w:p w:rsidR="00274493" w:rsidRPr="00FE3DBA" w:rsidRDefault="00274493" w:rsidP="00274493">
            <w:pPr>
              <w:pStyle w:val="11"/>
              <w:tabs>
                <w:tab w:val="left" w:pos="0"/>
              </w:tabs>
              <w:spacing w:before="60" w:after="60" w:line="240" w:lineRule="auto"/>
              <w:ind w:left="0"/>
              <w:jc w:val="both"/>
              <w:rPr>
                <w:rFonts w:ascii="Times New Roman" w:hAnsi="Times New Roman" w:cs="Times New Roman"/>
              </w:rPr>
            </w:pPr>
            <w:r w:rsidRPr="00FE3DBA">
              <w:rPr>
                <w:rFonts w:ascii="Times New Roman" w:hAnsi="Times New Roman" w:cs="Times New Roman"/>
              </w:rPr>
              <w:t>Усилие вталкивания сцепного устройства, Н</w:t>
            </w:r>
          </w:p>
        </w:tc>
        <w:tc>
          <w:tcPr>
            <w:tcW w:w="2453" w:type="dxa"/>
            <w:vAlign w:val="center"/>
          </w:tcPr>
          <w:p w:rsidR="00274493" w:rsidRPr="00FE3DBA" w:rsidRDefault="00274493" w:rsidP="000B6695">
            <w:pPr>
              <w:pStyle w:val="11"/>
              <w:tabs>
                <w:tab w:val="left" w:pos="0"/>
              </w:tabs>
              <w:spacing w:before="60" w:after="60" w:line="240" w:lineRule="auto"/>
              <w:ind w:left="0"/>
              <w:jc w:val="center"/>
              <w:rPr>
                <w:rFonts w:ascii="Times New Roman" w:hAnsi="Times New Roman" w:cs="Times New Roman"/>
              </w:rPr>
            </w:pPr>
            <w:r w:rsidRPr="00FE3DBA">
              <w:rPr>
                <w:rFonts w:ascii="Times New Roman" w:hAnsi="Times New Roman" w:cs="Times New Roman"/>
              </w:rPr>
              <w:t>50</w:t>
            </w:r>
            <w:r w:rsidR="000B6695">
              <w:rPr>
                <w:rFonts w:ascii="Times New Roman" w:hAnsi="Times New Roman" w:cs="Times New Roman"/>
              </w:rPr>
              <w:t>–</w:t>
            </w:r>
            <w:r w:rsidRPr="00FE3DBA">
              <w:rPr>
                <w:rFonts w:ascii="Times New Roman" w:hAnsi="Times New Roman" w:cs="Times New Roman"/>
              </w:rPr>
              <w:t>3700</w:t>
            </w:r>
          </w:p>
        </w:tc>
        <w:tc>
          <w:tcPr>
            <w:tcW w:w="2455" w:type="dxa"/>
            <w:vAlign w:val="center"/>
          </w:tcPr>
          <w:p w:rsidR="00274493" w:rsidRPr="00FE3DBA" w:rsidRDefault="00274493" w:rsidP="00A31D72">
            <w:pPr>
              <w:pStyle w:val="11"/>
              <w:tabs>
                <w:tab w:val="left" w:pos="0"/>
              </w:tabs>
              <w:spacing w:before="60" w:after="60" w:line="240" w:lineRule="auto"/>
              <w:ind w:left="0"/>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Pr="00FE3DBA">
              <w:rPr>
                <w:rFonts w:ascii="Times New Roman" w:hAnsi="Times New Roman" w:cs="Times New Roman"/>
              </w:rPr>
              <w:t>5</w:t>
            </w:r>
            <w:r w:rsidR="003A2CF4">
              <w:rPr>
                <w:rFonts w:ascii="Times New Roman" w:hAnsi="Times New Roman" w:cs="Times New Roman"/>
              </w:rPr>
              <w:t xml:space="preserve"> </w:t>
            </w:r>
            <w:r w:rsidRPr="00FE3DBA">
              <w:rPr>
                <w:rFonts w:ascii="Times New Roman" w:hAnsi="Times New Roman" w:cs="Times New Roman"/>
              </w:rPr>
              <w:t>%</w:t>
            </w:r>
          </w:p>
        </w:tc>
        <w:tc>
          <w:tcPr>
            <w:tcW w:w="2382" w:type="dxa"/>
          </w:tcPr>
          <w:p w:rsidR="00274493" w:rsidRPr="00FE3DBA" w:rsidRDefault="00274493" w:rsidP="00AA2FC3">
            <w:pPr>
              <w:spacing w:before="60" w:after="60" w:line="240" w:lineRule="auto"/>
              <w:jc w:val="both"/>
              <w:rPr>
                <w:rFonts w:ascii="Times New Roman" w:hAnsi="Times New Roman" w:cs="Times New Roman"/>
              </w:rPr>
            </w:pPr>
          </w:p>
        </w:tc>
      </w:tr>
    </w:tbl>
    <w:p w:rsidR="008E7009" w:rsidRDefault="008E7009"/>
    <w:p w:rsidR="008E7009" w:rsidRDefault="008E7009"/>
    <w:p w:rsidR="008E7009" w:rsidRDefault="008E7009"/>
    <w:p w:rsidR="008E7009" w:rsidRDefault="008E7009"/>
    <w:p w:rsidR="008E7009" w:rsidRPr="001D4B73" w:rsidRDefault="008E7009" w:rsidP="008E7009">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39"/>
        <w:gridCol w:w="19"/>
        <w:gridCol w:w="2453"/>
        <w:gridCol w:w="2455"/>
        <w:gridCol w:w="2382"/>
      </w:tblGrid>
      <w:tr w:rsidR="008E7009" w:rsidRPr="00FE3DBA" w:rsidTr="003F3914">
        <w:trPr>
          <w:cantSplit/>
          <w:trHeight w:val="436"/>
        </w:trPr>
        <w:tc>
          <w:tcPr>
            <w:tcW w:w="1087" w:type="dxa"/>
            <w:vMerge w:val="restart"/>
            <w:tcBorders>
              <w:bottom w:val="double" w:sz="4" w:space="0" w:color="auto"/>
            </w:tcBorders>
            <w:vAlign w:val="center"/>
          </w:tcPr>
          <w:p w:rsidR="008E7009"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8E7009" w:rsidRPr="00FE3DBA"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4"/>
            <w:tcBorders>
              <w:bottom w:val="single" w:sz="4" w:space="0" w:color="000000"/>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8E7009" w:rsidRPr="00FE3DBA" w:rsidTr="003F3914">
        <w:trPr>
          <w:cantSplit/>
          <w:trHeight w:val="435"/>
        </w:trPr>
        <w:tc>
          <w:tcPr>
            <w:tcW w:w="1087" w:type="dxa"/>
            <w:vMerge/>
            <w:tcBorders>
              <w:bottom w:val="double" w:sz="4" w:space="0" w:color="auto"/>
            </w:tcBorders>
          </w:tcPr>
          <w:p w:rsidR="008E7009" w:rsidRPr="00FE3DBA" w:rsidRDefault="008E7009" w:rsidP="003F3914">
            <w:pPr>
              <w:jc w:val="both"/>
              <w:rPr>
                <w:rFonts w:ascii="Times New Roman" w:hAnsi="Times New Roman" w:cs="Times New Roman"/>
              </w:rPr>
            </w:pPr>
          </w:p>
        </w:tc>
        <w:tc>
          <w:tcPr>
            <w:tcW w:w="3951" w:type="dxa"/>
            <w:vMerge/>
            <w:tcBorders>
              <w:bottom w:val="double" w:sz="4" w:space="0" w:color="auto"/>
            </w:tcBorders>
            <w:vAlign w:val="center"/>
          </w:tcPr>
          <w:p w:rsidR="008E7009" w:rsidRPr="00FE3DBA" w:rsidRDefault="008E7009" w:rsidP="003F3914">
            <w:pPr>
              <w:jc w:val="center"/>
              <w:rPr>
                <w:rFonts w:ascii="Times New Roman" w:hAnsi="Times New Roman" w:cs="Times New Roman"/>
              </w:rPr>
            </w:pPr>
          </w:p>
        </w:tc>
        <w:tc>
          <w:tcPr>
            <w:tcW w:w="2458" w:type="dxa"/>
            <w:gridSpan w:val="2"/>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8E7009" w:rsidRPr="00FE3DBA" w:rsidRDefault="008E7009" w:rsidP="003F3914">
            <w:pPr>
              <w:jc w:val="center"/>
              <w:rPr>
                <w:rFonts w:ascii="Times New Roman" w:hAnsi="Times New Roman" w:cs="Times New Roman"/>
              </w:rPr>
            </w:pPr>
          </w:p>
        </w:tc>
      </w:tr>
      <w:tr w:rsidR="008F62B5" w:rsidRPr="002331DA" w:rsidTr="001D4B73">
        <w:trPr>
          <w:cantSplit/>
          <w:trHeight w:val="255"/>
        </w:trPr>
        <w:tc>
          <w:tcPr>
            <w:tcW w:w="1087" w:type="dxa"/>
            <w:vMerge w:val="restart"/>
          </w:tcPr>
          <w:p w:rsidR="008F62B5" w:rsidRPr="009C03C9" w:rsidRDefault="002601B0" w:rsidP="008E7009">
            <w:pPr>
              <w:spacing w:before="60" w:after="60" w:line="240" w:lineRule="auto"/>
              <w:jc w:val="both"/>
              <w:rPr>
                <w:rFonts w:ascii="Times New Roman" w:hAnsi="Times New Roman" w:cs="Times New Roman"/>
                <w:lang w:val="en-US"/>
              </w:rPr>
            </w:pPr>
            <w:r w:rsidRPr="00FE3DBA">
              <w:rPr>
                <w:rFonts w:ascii="Times New Roman" w:hAnsi="Times New Roman" w:cs="Times New Roman"/>
              </w:rPr>
              <w:t>5</w:t>
            </w:r>
            <w:r w:rsidR="008F62B5" w:rsidRPr="00FE3DBA">
              <w:rPr>
                <w:rFonts w:ascii="Times New Roman" w:hAnsi="Times New Roman" w:cs="Times New Roman"/>
              </w:rPr>
              <w:t>.</w:t>
            </w:r>
            <w:r w:rsidR="00274493" w:rsidRPr="00FE3DBA">
              <w:rPr>
                <w:rFonts w:ascii="Times New Roman" w:hAnsi="Times New Roman" w:cs="Times New Roman"/>
              </w:rPr>
              <w:t>6</w:t>
            </w:r>
          </w:p>
        </w:tc>
        <w:tc>
          <w:tcPr>
            <w:tcW w:w="3951" w:type="dxa"/>
            <w:vMerge w:val="restart"/>
          </w:tcPr>
          <w:p w:rsidR="008F62B5" w:rsidRPr="00D5105F" w:rsidRDefault="008F62B5" w:rsidP="00A31D72">
            <w:pPr>
              <w:pStyle w:val="11"/>
              <w:pageBreakBefore/>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 xml:space="preserve">Прибор для проверки эффективности тормозных систем </w:t>
            </w:r>
            <w:r w:rsidR="009C3115" w:rsidRPr="00D5105F">
              <w:rPr>
                <w:rFonts w:ascii="Times New Roman" w:hAnsi="Times New Roman" w:cs="Times New Roman"/>
              </w:rPr>
              <w:t>ТС</w:t>
            </w:r>
            <w:r w:rsidRPr="00D5105F">
              <w:rPr>
                <w:rFonts w:ascii="Times New Roman" w:hAnsi="Times New Roman" w:cs="Times New Roman"/>
              </w:rPr>
              <w:t xml:space="preserve"> в дорожных условиях</w:t>
            </w:r>
          </w:p>
          <w:p w:rsidR="008F62B5" w:rsidRPr="00D5105F" w:rsidRDefault="00B46078" w:rsidP="002F0554">
            <w:pPr>
              <w:pStyle w:val="11"/>
              <w:pageBreakBefore/>
              <w:tabs>
                <w:tab w:val="left" w:pos="0"/>
              </w:tabs>
              <w:spacing w:before="60" w:after="60" w:line="240" w:lineRule="auto"/>
              <w:ind w:left="0"/>
              <w:jc w:val="both"/>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3A2CF4">
              <w:rPr>
                <w:rFonts w:ascii="Times New Roman" w:hAnsi="Times New Roman" w:cs="Times New Roman"/>
              </w:rPr>
              <w:t>,</w:t>
            </w:r>
            <w:r w:rsidRPr="00D5105F">
              <w:rPr>
                <w:rFonts w:ascii="Times New Roman" w:hAnsi="Times New Roman" w:cs="Times New Roman"/>
              </w:rPr>
              <w:t xml:space="preserve"> </w:t>
            </w:r>
            <w:r w:rsidR="003A2CF4">
              <w:rPr>
                <w:rFonts w:ascii="Times New Roman" w:hAnsi="Times New Roman" w:cs="Times New Roman"/>
              </w:rPr>
              <w:t>п</w:t>
            </w:r>
            <w:r w:rsidR="008F62B5" w:rsidRPr="00D5105F">
              <w:rPr>
                <w:rFonts w:ascii="Times New Roman" w:hAnsi="Times New Roman" w:cs="Times New Roman"/>
              </w:rPr>
              <w:t>риложени</w:t>
            </w:r>
            <w:r w:rsidR="002F0554">
              <w:rPr>
                <w:rFonts w:ascii="Times New Roman" w:hAnsi="Times New Roman" w:cs="Times New Roman"/>
              </w:rPr>
              <w:t>е</w:t>
            </w:r>
            <w:r w:rsidR="003A2CF4">
              <w:rPr>
                <w:rFonts w:ascii="Times New Roman" w:hAnsi="Times New Roman" w:cs="Times New Roman"/>
              </w:rPr>
              <w:t>,</w:t>
            </w:r>
            <w:r w:rsidR="003A2CF4" w:rsidRPr="00D5105F">
              <w:rPr>
                <w:rFonts w:ascii="Times New Roman" w:hAnsi="Times New Roman" w:cs="Times New Roman"/>
              </w:rPr>
              <w:t xml:space="preserve"> п</w:t>
            </w:r>
            <w:r w:rsidR="002F0554">
              <w:rPr>
                <w:rFonts w:ascii="Times New Roman" w:hAnsi="Times New Roman" w:cs="Times New Roman"/>
              </w:rPr>
              <w:t>ункт</w:t>
            </w:r>
            <w:r w:rsidR="003A2CF4" w:rsidRPr="00D5105F">
              <w:rPr>
                <w:rFonts w:ascii="Times New Roman" w:hAnsi="Times New Roman" w:cs="Times New Roman"/>
              </w:rPr>
              <w:t xml:space="preserve"> 1.7</w:t>
            </w:r>
            <w:r w:rsidR="008F62B5" w:rsidRPr="00D5105F">
              <w:rPr>
                <w:rFonts w:ascii="Times New Roman" w:hAnsi="Times New Roman" w:cs="Times New Roman"/>
              </w:rPr>
              <w:t>)</w:t>
            </w:r>
          </w:p>
        </w:tc>
        <w:tc>
          <w:tcPr>
            <w:tcW w:w="2458" w:type="dxa"/>
            <w:gridSpan w:val="2"/>
          </w:tcPr>
          <w:p w:rsidR="008F62B5" w:rsidRPr="00FE3DBA" w:rsidRDefault="008F62B5" w:rsidP="00A31D72">
            <w:pPr>
              <w:pageBreakBefore/>
              <w:spacing w:before="60" w:after="60" w:line="240" w:lineRule="auto"/>
              <w:jc w:val="both"/>
              <w:rPr>
                <w:rFonts w:ascii="Times New Roman" w:hAnsi="Times New Roman" w:cs="Times New Roman"/>
              </w:rPr>
            </w:pPr>
            <w:r w:rsidRPr="00FE3DBA">
              <w:rPr>
                <w:rFonts w:ascii="Times New Roman" w:hAnsi="Times New Roman" w:cs="Times New Roman"/>
              </w:rPr>
              <w:t>Замедление, м/с</w:t>
            </w:r>
            <w:r w:rsidRPr="00FE3DBA">
              <w:rPr>
                <w:rFonts w:ascii="Times New Roman" w:hAnsi="Times New Roman" w:cs="Times New Roman"/>
                <w:vertAlign w:val="superscript"/>
              </w:rPr>
              <w:t>2</w:t>
            </w:r>
          </w:p>
        </w:tc>
        <w:tc>
          <w:tcPr>
            <w:tcW w:w="2453" w:type="dxa"/>
          </w:tcPr>
          <w:p w:rsidR="008F62B5" w:rsidRPr="00FE3DBA" w:rsidRDefault="003A2CF4" w:rsidP="00A31D72">
            <w:pPr>
              <w:pageBreakBefore/>
              <w:spacing w:before="60" w:after="60" w:line="240"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9,81</w:t>
            </w:r>
          </w:p>
        </w:tc>
        <w:tc>
          <w:tcPr>
            <w:tcW w:w="2455" w:type="dxa"/>
          </w:tcPr>
          <w:p w:rsidR="008F62B5" w:rsidRPr="00FE3DBA" w:rsidRDefault="003A2CF4" w:rsidP="00A31D72">
            <w:pPr>
              <w:pageBreakBefore/>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4</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val="restart"/>
          </w:tcPr>
          <w:p w:rsidR="008F62B5" w:rsidRPr="00FE3DBA" w:rsidRDefault="008F62B5" w:rsidP="003A2CF4">
            <w:pPr>
              <w:pageBreakBefore/>
              <w:spacing w:before="60" w:after="60" w:line="240" w:lineRule="auto"/>
              <w:jc w:val="both"/>
              <w:rPr>
                <w:rFonts w:ascii="Times New Roman" w:hAnsi="Times New Roman" w:cs="Times New Roman"/>
              </w:rPr>
            </w:pPr>
            <w:r w:rsidRPr="00FE3DBA">
              <w:rPr>
                <w:rFonts w:ascii="Times New Roman" w:hAnsi="Times New Roman" w:cs="Times New Roman"/>
              </w:rPr>
              <w:t xml:space="preserve">Применяется альтернативно стенду по </w:t>
            </w:r>
            <w:r w:rsidR="002601B0" w:rsidRPr="00FE3DBA">
              <w:rPr>
                <w:rFonts w:ascii="Times New Roman" w:hAnsi="Times New Roman" w:cs="Times New Roman"/>
              </w:rPr>
              <w:t>5</w:t>
            </w:r>
            <w:r w:rsidRPr="00FE3DBA">
              <w:rPr>
                <w:rFonts w:ascii="Times New Roman" w:hAnsi="Times New Roman" w:cs="Times New Roman"/>
              </w:rPr>
              <w:t>.1</w:t>
            </w:r>
          </w:p>
        </w:tc>
      </w:tr>
      <w:tr w:rsidR="008F62B5" w:rsidRPr="002331DA" w:rsidTr="001D4B73">
        <w:trPr>
          <w:trHeight w:val="255"/>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gridSpan w:val="2"/>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Время срабатывания тормозной системы, с</w:t>
            </w:r>
          </w:p>
        </w:tc>
        <w:tc>
          <w:tcPr>
            <w:tcW w:w="2453" w:type="dxa"/>
          </w:tcPr>
          <w:p w:rsidR="008F62B5" w:rsidRPr="00FE3DBA" w:rsidRDefault="003A2CF4" w:rsidP="003A2CF4">
            <w:pPr>
              <w:spacing w:before="60" w:after="60" w:line="240"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3</w:t>
            </w:r>
          </w:p>
        </w:tc>
        <w:tc>
          <w:tcPr>
            <w:tcW w:w="2455" w:type="dxa"/>
          </w:tcPr>
          <w:p w:rsidR="008F62B5" w:rsidRPr="00FE3DBA" w:rsidRDefault="003A2CF4" w:rsidP="003A2CF4">
            <w:pPr>
              <w:spacing w:before="60" w:after="60" w:line="240" w:lineRule="auto"/>
              <w:jc w:val="center"/>
              <w:rPr>
                <w:rFonts w:ascii="Times New Roman" w:hAnsi="Times New Roman" w:cs="Times New Roman"/>
                <w:lang w:val="en-US"/>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lang w:val="en-US"/>
              </w:rPr>
              <w:t>0</w:t>
            </w:r>
            <w:r>
              <w:rPr>
                <w:rFonts w:ascii="Times New Roman" w:hAnsi="Times New Roman" w:cs="Times New Roman"/>
              </w:rPr>
              <w:t>,</w:t>
            </w:r>
            <w:r w:rsidR="008F62B5" w:rsidRPr="00FE3DBA">
              <w:rPr>
                <w:rFonts w:ascii="Times New Roman" w:hAnsi="Times New Roman" w:cs="Times New Roman"/>
                <w:lang w:val="en-US"/>
              </w:rPr>
              <w:t>1</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255"/>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p>
        </w:tc>
        <w:tc>
          <w:tcPr>
            <w:tcW w:w="2458" w:type="dxa"/>
            <w:gridSpan w:val="2"/>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Усилие на органе управления, Н</w:t>
            </w:r>
          </w:p>
        </w:tc>
        <w:tc>
          <w:tcPr>
            <w:tcW w:w="2453" w:type="dxa"/>
          </w:tcPr>
          <w:p w:rsidR="008F62B5" w:rsidRPr="00FE3DBA" w:rsidRDefault="008F62B5" w:rsidP="003A2CF4">
            <w:pPr>
              <w:spacing w:before="60" w:after="60" w:line="240" w:lineRule="auto"/>
              <w:jc w:val="center"/>
              <w:rPr>
                <w:rFonts w:ascii="Times New Roman" w:hAnsi="Times New Roman" w:cs="Times New Roman"/>
                <w:lang w:val="en-US"/>
              </w:rPr>
            </w:pPr>
            <w:r w:rsidRPr="00FE3DBA">
              <w:rPr>
                <w:rFonts w:ascii="Times New Roman" w:hAnsi="Times New Roman" w:cs="Times New Roman"/>
                <w:lang w:val="en-US"/>
              </w:rPr>
              <w:t>200</w:t>
            </w:r>
            <w:r w:rsidR="003A2CF4">
              <w:rPr>
                <w:rFonts w:ascii="Times New Roman" w:hAnsi="Times New Roman" w:cs="Times New Roman"/>
              </w:rPr>
              <w:t>–</w:t>
            </w:r>
            <w:r w:rsidRPr="00FE3DBA">
              <w:rPr>
                <w:rFonts w:ascii="Times New Roman" w:hAnsi="Times New Roman" w:cs="Times New Roman"/>
                <w:lang w:val="en-US"/>
              </w:rPr>
              <w:t>800</w:t>
            </w:r>
          </w:p>
        </w:tc>
        <w:tc>
          <w:tcPr>
            <w:tcW w:w="2455" w:type="dxa"/>
          </w:tcPr>
          <w:p w:rsidR="008F62B5" w:rsidRPr="00FE3DBA" w:rsidRDefault="003A2CF4" w:rsidP="003A2CF4">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lang w:val="en-US"/>
              </w:rPr>
              <w:t>5</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A31D72" w:rsidRPr="002331DA" w:rsidTr="001D4B73">
        <w:tc>
          <w:tcPr>
            <w:tcW w:w="1087" w:type="dxa"/>
          </w:tcPr>
          <w:p w:rsidR="00A31D72"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5.7</w:t>
            </w:r>
          </w:p>
        </w:tc>
        <w:tc>
          <w:tcPr>
            <w:tcW w:w="3951" w:type="dxa"/>
          </w:tcPr>
          <w:p w:rsidR="00A31D72" w:rsidRPr="00FE3DBA" w:rsidRDefault="00A31D72" w:rsidP="00AA2FC3">
            <w:pPr>
              <w:spacing w:before="60" w:after="60" w:line="240" w:lineRule="auto"/>
              <w:jc w:val="both"/>
              <w:rPr>
                <w:rFonts w:ascii="Times New Roman" w:hAnsi="Times New Roman"/>
                <w:sz w:val="24"/>
                <w:szCs w:val="24"/>
              </w:rPr>
            </w:pPr>
            <w:r w:rsidRPr="00FE3DBA">
              <w:rPr>
                <w:rFonts w:ascii="Times New Roman" w:hAnsi="Times New Roman"/>
                <w:sz w:val="24"/>
                <w:szCs w:val="24"/>
              </w:rPr>
              <w:t>Динамометр</w:t>
            </w:r>
          </w:p>
        </w:tc>
        <w:tc>
          <w:tcPr>
            <w:tcW w:w="2439" w:type="dxa"/>
          </w:tcPr>
          <w:p w:rsidR="00A31D72" w:rsidRPr="00FE3DBA" w:rsidRDefault="00A31D72" w:rsidP="00A31D72">
            <w:pPr>
              <w:spacing w:before="60" w:after="60" w:line="240" w:lineRule="auto"/>
              <w:jc w:val="both"/>
              <w:rPr>
                <w:rFonts w:ascii="Times New Roman" w:hAnsi="Times New Roman" w:cs="Times New Roman"/>
              </w:rPr>
            </w:pPr>
            <w:r w:rsidRPr="00FE3DBA">
              <w:rPr>
                <w:rFonts w:ascii="Times New Roman" w:hAnsi="Times New Roman" w:cs="Times New Roman"/>
              </w:rPr>
              <w:t>Усилие на органе управления, Н</w:t>
            </w:r>
          </w:p>
        </w:tc>
        <w:tc>
          <w:tcPr>
            <w:tcW w:w="2472" w:type="dxa"/>
            <w:gridSpan w:val="2"/>
          </w:tcPr>
          <w:p w:rsidR="00A31D72" w:rsidRPr="00FE3DBA" w:rsidRDefault="003A2CF4" w:rsidP="003A2CF4">
            <w:pPr>
              <w:spacing w:before="60" w:after="60" w:line="240" w:lineRule="auto"/>
              <w:jc w:val="center"/>
              <w:rPr>
                <w:rFonts w:ascii="Times New Roman" w:hAnsi="Times New Roman" w:cs="Times New Roman"/>
                <w:lang w:val="en-US"/>
              </w:rPr>
            </w:pPr>
            <w:r>
              <w:rPr>
                <w:rFonts w:ascii="Times New Roman" w:hAnsi="Times New Roman" w:cs="Times New Roman"/>
                <w:lang w:val="en-US"/>
              </w:rPr>
              <w:t>200</w:t>
            </w:r>
            <w:r>
              <w:rPr>
                <w:rFonts w:ascii="Times New Roman" w:hAnsi="Times New Roman" w:cs="Times New Roman"/>
              </w:rPr>
              <w:t>–</w:t>
            </w:r>
            <w:r w:rsidR="00A31D72" w:rsidRPr="00FE3DBA">
              <w:rPr>
                <w:rFonts w:ascii="Times New Roman" w:hAnsi="Times New Roman" w:cs="Times New Roman"/>
                <w:lang w:val="en-US"/>
              </w:rPr>
              <w:t>800</w:t>
            </w:r>
          </w:p>
        </w:tc>
        <w:tc>
          <w:tcPr>
            <w:tcW w:w="2455" w:type="dxa"/>
          </w:tcPr>
          <w:p w:rsidR="00A31D72" w:rsidRPr="00FE3DBA" w:rsidRDefault="003A2CF4" w:rsidP="003A2CF4">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A31D72" w:rsidRPr="00FE3DBA">
              <w:rPr>
                <w:rFonts w:ascii="Times New Roman" w:hAnsi="Times New Roman" w:cs="Times New Roman"/>
                <w:lang w:val="en-US"/>
              </w:rPr>
              <w:t>5</w:t>
            </w:r>
            <w:r>
              <w:rPr>
                <w:rFonts w:ascii="Times New Roman" w:hAnsi="Times New Roman" w:cs="Times New Roman"/>
              </w:rPr>
              <w:t xml:space="preserve"> </w:t>
            </w:r>
            <w:r w:rsidR="00A31D72" w:rsidRPr="00FE3DBA">
              <w:rPr>
                <w:rFonts w:ascii="Times New Roman" w:hAnsi="Times New Roman" w:cs="Times New Roman"/>
              </w:rPr>
              <w:t>%</w:t>
            </w:r>
          </w:p>
        </w:tc>
        <w:tc>
          <w:tcPr>
            <w:tcW w:w="2382" w:type="dxa"/>
          </w:tcPr>
          <w:p w:rsidR="00A31D72" w:rsidRPr="00FE3DBA" w:rsidRDefault="00A31D72" w:rsidP="00AA2FC3">
            <w:pPr>
              <w:spacing w:before="60" w:after="60" w:line="240" w:lineRule="auto"/>
              <w:jc w:val="center"/>
              <w:rPr>
                <w:rFonts w:ascii="Times New Roman" w:hAnsi="Times New Roman" w:cs="Times New Roman"/>
              </w:rPr>
            </w:pPr>
          </w:p>
        </w:tc>
      </w:tr>
      <w:tr w:rsidR="008F62B5" w:rsidRPr="002331DA" w:rsidTr="001D4B73">
        <w:tc>
          <w:tcPr>
            <w:tcW w:w="1087" w:type="dxa"/>
          </w:tcPr>
          <w:p w:rsidR="008F62B5" w:rsidRPr="009C03C9" w:rsidRDefault="00741C0F"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6</w:t>
            </w:r>
          </w:p>
        </w:tc>
        <w:tc>
          <w:tcPr>
            <w:tcW w:w="3951" w:type="dxa"/>
          </w:tcPr>
          <w:p w:rsidR="008F62B5" w:rsidRPr="00FE3DBA" w:rsidRDefault="00741C0F" w:rsidP="00AA2FC3">
            <w:pPr>
              <w:spacing w:before="60" w:after="60" w:line="240" w:lineRule="auto"/>
              <w:jc w:val="both"/>
              <w:rPr>
                <w:rFonts w:ascii="Times New Roman" w:hAnsi="Times New Roman" w:cs="Times New Roman"/>
              </w:rPr>
            </w:pPr>
            <w:r w:rsidRPr="00FE3DBA">
              <w:rPr>
                <w:rFonts w:ascii="Times New Roman" w:hAnsi="Times New Roman"/>
                <w:szCs w:val="24"/>
              </w:rPr>
              <w:t xml:space="preserve">А.6 </w:t>
            </w:r>
            <w:r w:rsidR="008F62B5" w:rsidRPr="00FE3DBA">
              <w:rPr>
                <w:rFonts w:ascii="Times New Roman" w:hAnsi="Times New Roman"/>
                <w:szCs w:val="24"/>
              </w:rPr>
              <w:t>Требования к устройствам для предотвращения несанкциони</w:t>
            </w:r>
            <w:r w:rsidR="003A2CF4">
              <w:rPr>
                <w:rFonts w:ascii="Times New Roman" w:hAnsi="Times New Roman"/>
                <w:szCs w:val="24"/>
              </w:rPr>
              <w:t>-</w:t>
            </w:r>
            <w:r w:rsidR="008F62B5" w:rsidRPr="00FE3DBA">
              <w:rPr>
                <w:rFonts w:ascii="Times New Roman" w:hAnsi="Times New Roman"/>
                <w:szCs w:val="24"/>
              </w:rPr>
              <w:t>рованного использования (противо</w:t>
            </w:r>
            <w:r w:rsidR="003A2CF4">
              <w:rPr>
                <w:rFonts w:ascii="Times New Roman" w:hAnsi="Times New Roman"/>
                <w:szCs w:val="24"/>
              </w:rPr>
              <w:t>-</w:t>
            </w:r>
            <w:r w:rsidR="008F62B5" w:rsidRPr="00FE3DBA">
              <w:rPr>
                <w:rFonts w:ascii="Times New Roman" w:hAnsi="Times New Roman"/>
                <w:szCs w:val="24"/>
              </w:rPr>
              <w:t>угонным устройствам)</w:t>
            </w:r>
          </w:p>
        </w:tc>
        <w:tc>
          <w:tcPr>
            <w:tcW w:w="9748" w:type="dxa"/>
            <w:gridSpan w:val="5"/>
          </w:tcPr>
          <w:p w:rsidR="008F62B5" w:rsidRPr="00FE3DBA" w:rsidRDefault="003C5B0B" w:rsidP="00AA2FC3">
            <w:pPr>
              <w:spacing w:before="60" w:after="60" w:line="240" w:lineRule="auto"/>
              <w:jc w:val="center"/>
              <w:rPr>
                <w:rFonts w:ascii="Times New Roman" w:hAnsi="Times New Roman" w:cs="Times New Roman"/>
              </w:rPr>
            </w:pPr>
            <w:r w:rsidRPr="00FE3DBA">
              <w:rPr>
                <w:rFonts w:ascii="Times New Roman" w:hAnsi="Times New Roman" w:cs="Times New Roman"/>
              </w:rPr>
              <w:t>Н</w:t>
            </w:r>
            <w:r w:rsidR="008F62B5" w:rsidRPr="00FE3DBA">
              <w:rPr>
                <w:rFonts w:ascii="Times New Roman" w:hAnsi="Times New Roman" w:cs="Times New Roman"/>
              </w:rPr>
              <w:t>е применяется</w:t>
            </w:r>
          </w:p>
        </w:tc>
      </w:tr>
      <w:tr w:rsidR="008F62B5" w:rsidRPr="002331DA" w:rsidTr="001D4B73">
        <w:tc>
          <w:tcPr>
            <w:tcW w:w="1087" w:type="dxa"/>
          </w:tcPr>
          <w:p w:rsidR="008F62B5" w:rsidRPr="009C03C9" w:rsidRDefault="0084441F"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7</w:t>
            </w:r>
          </w:p>
        </w:tc>
        <w:tc>
          <w:tcPr>
            <w:tcW w:w="3951" w:type="dxa"/>
          </w:tcPr>
          <w:p w:rsidR="008F62B5" w:rsidRPr="00FE3DBA" w:rsidRDefault="0084441F" w:rsidP="00AA2FC3">
            <w:pPr>
              <w:spacing w:before="60" w:after="60" w:line="240" w:lineRule="auto"/>
              <w:rPr>
                <w:rFonts w:ascii="Times New Roman" w:hAnsi="Times New Roman"/>
                <w:sz w:val="24"/>
                <w:szCs w:val="24"/>
              </w:rPr>
            </w:pPr>
            <w:r w:rsidRPr="00FE3DBA">
              <w:rPr>
                <w:rFonts w:ascii="Times New Roman" w:hAnsi="Times New Roman"/>
                <w:szCs w:val="24"/>
              </w:rPr>
              <w:t xml:space="preserve">А.7 </w:t>
            </w:r>
            <w:r w:rsidR="008F62B5" w:rsidRPr="00FE3DBA">
              <w:rPr>
                <w:rFonts w:ascii="Times New Roman" w:hAnsi="Times New Roman"/>
                <w:szCs w:val="24"/>
              </w:rPr>
              <w:t>Требования к системам отопления, системам управления климатом</w:t>
            </w:r>
          </w:p>
        </w:tc>
        <w:tc>
          <w:tcPr>
            <w:tcW w:w="9748" w:type="dxa"/>
            <w:gridSpan w:val="5"/>
          </w:tcPr>
          <w:p w:rsidR="008F62B5" w:rsidRPr="00FE3DBA" w:rsidRDefault="003C5B0B" w:rsidP="00AA2FC3">
            <w:pPr>
              <w:spacing w:before="60" w:after="60" w:line="240" w:lineRule="auto"/>
              <w:jc w:val="center"/>
              <w:rPr>
                <w:rFonts w:ascii="Times New Roman" w:hAnsi="Times New Roman" w:cs="Times New Roman"/>
              </w:rPr>
            </w:pPr>
            <w:r w:rsidRPr="00FE3DBA">
              <w:rPr>
                <w:rFonts w:ascii="Times New Roman" w:hAnsi="Times New Roman" w:cs="Times New Roman"/>
              </w:rPr>
              <w:t>Н</w:t>
            </w:r>
            <w:r w:rsidR="008F62B5" w:rsidRPr="00FE3DBA">
              <w:rPr>
                <w:rFonts w:ascii="Times New Roman" w:hAnsi="Times New Roman" w:cs="Times New Roman"/>
              </w:rPr>
              <w:t>е применяется</w:t>
            </w:r>
          </w:p>
        </w:tc>
      </w:tr>
      <w:tr w:rsidR="008F62B5" w:rsidRPr="002331DA" w:rsidTr="001D4B73">
        <w:tc>
          <w:tcPr>
            <w:tcW w:w="1087" w:type="dxa"/>
          </w:tcPr>
          <w:p w:rsidR="008F62B5" w:rsidRPr="009C03C9" w:rsidRDefault="0084441F"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8</w:t>
            </w:r>
          </w:p>
        </w:tc>
        <w:tc>
          <w:tcPr>
            <w:tcW w:w="3951" w:type="dxa"/>
          </w:tcPr>
          <w:p w:rsidR="008F62B5" w:rsidRPr="00FE3DBA" w:rsidRDefault="0084441F" w:rsidP="00AA2FC3">
            <w:pPr>
              <w:spacing w:before="60" w:after="60" w:line="240" w:lineRule="auto"/>
              <w:rPr>
                <w:rFonts w:ascii="Times New Roman" w:hAnsi="Times New Roman"/>
                <w:sz w:val="24"/>
                <w:szCs w:val="24"/>
              </w:rPr>
            </w:pPr>
            <w:r w:rsidRPr="00FE3DBA">
              <w:rPr>
                <w:rFonts w:ascii="Times New Roman" w:hAnsi="Times New Roman"/>
                <w:szCs w:val="24"/>
              </w:rPr>
              <w:t xml:space="preserve">А.8 </w:t>
            </w:r>
            <w:r w:rsidR="008F62B5" w:rsidRPr="00FE3DBA">
              <w:rPr>
                <w:rFonts w:ascii="Times New Roman" w:hAnsi="Times New Roman"/>
                <w:szCs w:val="24"/>
              </w:rPr>
              <w:t>Требования к устройствам освещения и световой сигнализации</w:t>
            </w:r>
          </w:p>
        </w:tc>
        <w:tc>
          <w:tcPr>
            <w:tcW w:w="9748" w:type="dxa"/>
            <w:gridSpan w:val="5"/>
          </w:tcPr>
          <w:p w:rsidR="008F62B5" w:rsidRPr="00FE3DBA" w:rsidRDefault="008F62B5" w:rsidP="00AA2FC3">
            <w:pPr>
              <w:spacing w:before="60" w:after="60" w:line="240" w:lineRule="auto"/>
              <w:jc w:val="both"/>
              <w:rPr>
                <w:rFonts w:ascii="Times New Roman" w:hAnsi="Times New Roman" w:cs="Times New Roman"/>
              </w:rPr>
            </w:pPr>
          </w:p>
        </w:tc>
      </w:tr>
      <w:tr w:rsidR="00994139" w:rsidRPr="002331DA" w:rsidTr="001D4B73">
        <w:trPr>
          <w:trHeight w:val="207"/>
        </w:trPr>
        <w:tc>
          <w:tcPr>
            <w:tcW w:w="1087" w:type="dxa"/>
          </w:tcPr>
          <w:p w:rsidR="00994139"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8.1</w:t>
            </w:r>
          </w:p>
        </w:tc>
        <w:tc>
          <w:tcPr>
            <w:tcW w:w="3951" w:type="dxa"/>
          </w:tcPr>
          <w:p w:rsidR="00994139" w:rsidRPr="00FE3DBA" w:rsidRDefault="00994139" w:rsidP="00E91F84">
            <w:pPr>
              <w:spacing w:before="60" w:after="60" w:line="240" w:lineRule="auto"/>
              <w:rPr>
                <w:rFonts w:ascii="Times New Roman" w:hAnsi="Times New Roman"/>
                <w:sz w:val="24"/>
                <w:szCs w:val="24"/>
              </w:rPr>
            </w:pPr>
            <w:r w:rsidRPr="00FE3DBA">
              <w:rPr>
                <w:rFonts w:ascii="Times New Roman" w:hAnsi="Times New Roman"/>
                <w:sz w:val="24"/>
                <w:szCs w:val="24"/>
              </w:rPr>
              <w:t>Рулетка</w:t>
            </w:r>
          </w:p>
        </w:tc>
        <w:tc>
          <w:tcPr>
            <w:tcW w:w="2458" w:type="dxa"/>
            <w:gridSpan w:val="2"/>
          </w:tcPr>
          <w:p w:rsidR="00994139" w:rsidRPr="00FE3DBA" w:rsidRDefault="00994139" w:rsidP="00E91F84">
            <w:pPr>
              <w:spacing w:before="60" w:after="60" w:line="240"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53" w:type="dxa"/>
          </w:tcPr>
          <w:p w:rsidR="00994139" w:rsidRPr="00FE3DBA" w:rsidRDefault="003A2CF4" w:rsidP="00E91F84">
            <w:pPr>
              <w:spacing w:before="60" w:after="60" w:line="240" w:lineRule="auto"/>
              <w:jc w:val="center"/>
              <w:rPr>
                <w:rFonts w:ascii="Times New Roman" w:hAnsi="Times New Roman" w:cs="Times New Roman"/>
              </w:rPr>
            </w:pPr>
            <w:r>
              <w:rPr>
                <w:rFonts w:ascii="Times New Roman" w:hAnsi="Times New Roman" w:cs="Times New Roman"/>
              </w:rPr>
              <w:t>0–</w:t>
            </w:r>
            <w:r w:rsidR="00994139" w:rsidRPr="00FE3DBA">
              <w:rPr>
                <w:rFonts w:ascii="Times New Roman" w:hAnsi="Times New Roman" w:cs="Times New Roman"/>
              </w:rPr>
              <w:t>5 м</w:t>
            </w:r>
          </w:p>
        </w:tc>
        <w:tc>
          <w:tcPr>
            <w:tcW w:w="2455" w:type="dxa"/>
          </w:tcPr>
          <w:p w:rsidR="00994139" w:rsidRPr="00FE3DBA" w:rsidRDefault="003A2CF4" w:rsidP="00E91F84">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994139" w:rsidRPr="00FE3DBA">
              <w:rPr>
                <w:rFonts w:ascii="Times New Roman" w:hAnsi="Times New Roman" w:cs="Times New Roman"/>
              </w:rPr>
              <w:t>0,5 мм</w:t>
            </w:r>
          </w:p>
        </w:tc>
        <w:tc>
          <w:tcPr>
            <w:tcW w:w="2382" w:type="dxa"/>
          </w:tcPr>
          <w:p w:rsidR="00994139" w:rsidRPr="00FE3DBA" w:rsidRDefault="00994139" w:rsidP="00AA2FC3">
            <w:pPr>
              <w:spacing w:before="60" w:after="60" w:line="240" w:lineRule="auto"/>
              <w:jc w:val="both"/>
              <w:rPr>
                <w:rFonts w:ascii="Times New Roman" w:hAnsi="Times New Roman" w:cs="Times New Roman"/>
              </w:rPr>
            </w:pPr>
          </w:p>
        </w:tc>
      </w:tr>
    </w:tbl>
    <w:p w:rsidR="008E7009" w:rsidRDefault="008E7009"/>
    <w:p w:rsidR="008E7009" w:rsidRDefault="008E7009"/>
    <w:p w:rsidR="008E7009" w:rsidRDefault="008E7009"/>
    <w:p w:rsidR="008E7009" w:rsidRDefault="008E7009"/>
    <w:p w:rsidR="008E7009" w:rsidRPr="001D4B73" w:rsidRDefault="008E7009" w:rsidP="008E7009">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58"/>
        <w:gridCol w:w="2453"/>
        <w:gridCol w:w="2455"/>
        <w:gridCol w:w="2382"/>
      </w:tblGrid>
      <w:tr w:rsidR="008E7009" w:rsidRPr="00FE3DBA" w:rsidTr="003F3914">
        <w:trPr>
          <w:cantSplit/>
          <w:trHeight w:val="436"/>
        </w:trPr>
        <w:tc>
          <w:tcPr>
            <w:tcW w:w="1087" w:type="dxa"/>
            <w:vMerge w:val="restart"/>
            <w:tcBorders>
              <w:bottom w:val="double" w:sz="4" w:space="0" w:color="auto"/>
            </w:tcBorders>
            <w:vAlign w:val="center"/>
          </w:tcPr>
          <w:p w:rsidR="008E7009"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8E7009" w:rsidRPr="00FE3DBA"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3"/>
            <w:tcBorders>
              <w:bottom w:val="single" w:sz="4" w:space="0" w:color="000000"/>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8E7009" w:rsidRPr="00FE3DBA" w:rsidTr="003F3914">
        <w:trPr>
          <w:cantSplit/>
          <w:trHeight w:val="435"/>
        </w:trPr>
        <w:tc>
          <w:tcPr>
            <w:tcW w:w="1087" w:type="dxa"/>
            <w:vMerge/>
            <w:tcBorders>
              <w:bottom w:val="double" w:sz="4" w:space="0" w:color="auto"/>
            </w:tcBorders>
          </w:tcPr>
          <w:p w:rsidR="008E7009" w:rsidRPr="00FE3DBA" w:rsidRDefault="008E7009" w:rsidP="003F3914">
            <w:pPr>
              <w:jc w:val="both"/>
              <w:rPr>
                <w:rFonts w:ascii="Times New Roman" w:hAnsi="Times New Roman" w:cs="Times New Roman"/>
              </w:rPr>
            </w:pPr>
          </w:p>
        </w:tc>
        <w:tc>
          <w:tcPr>
            <w:tcW w:w="3951" w:type="dxa"/>
            <w:vMerge/>
            <w:tcBorders>
              <w:bottom w:val="double" w:sz="4" w:space="0" w:color="auto"/>
            </w:tcBorders>
            <w:vAlign w:val="center"/>
          </w:tcPr>
          <w:p w:rsidR="008E7009" w:rsidRPr="00FE3DBA" w:rsidRDefault="008E7009" w:rsidP="003F3914">
            <w:pPr>
              <w:jc w:val="center"/>
              <w:rPr>
                <w:rFonts w:ascii="Times New Roman" w:hAnsi="Times New Roman" w:cs="Times New Roman"/>
              </w:rPr>
            </w:pPr>
          </w:p>
        </w:tc>
        <w:tc>
          <w:tcPr>
            <w:tcW w:w="2458"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8E7009" w:rsidRPr="00FE3DBA" w:rsidRDefault="008E7009" w:rsidP="003F3914">
            <w:pPr>
              <w:jc w:val="center"/>
              <w:rPr>
                <w:rFonts w:ascii="Times New Roman" w:hAnsi="Times New Roman" w:cs="Times New Roman"/>
              </w:rPr>
            </w:pPr>
          </w:p>
        </w:tc>
      </w:tr>
      <w:tr w:rsidR="008F62B5" w:rsidRPr="002331DA" w:rsidTr="001D4B73">
        <w:trPr>
          <w:trHeight w:val="207"/>
        </w:trPr>
        <w:tc>
          <w:tcPr>
            <w:tcW w:w="1087" w:type="dxa"/>
            <w:vMerge w:val="restart"/>
          </w:tcPr>
          <w:p w:rsidR="008F62B5" w:rsidRPr="009C03C9" w:rsidRDefault="0012222C" w:rsidP="008E7009">
            <w:pPr>
              <w:spacing w:before="60" w:after="60" w:line="240" w:lineRule="auto"/>
              <w:jc w:val="both"/>
              <w:rPr>
                <w:rFonts w:ascii="Times New Roman" w:hAnsi="Times New Roman" w:cs="Times New Roman"/>
                <w:lang w:val="en-US"/>
              </w:rPr>
            </w:pPr>
            <w:r w:rsidRPr="00FE3DBA">
              <w:rPr>
                <w:rFonts w:ascii="Times New Roman" w:hAnsi="Times New Roman" w:cs="Times New Roman"/>
              </w:rPr>
              <w:t>8.2</w:t>
            </w:r>
          </w:p>
        </w:tc>
        <w:tc>
          <w:tcPr>
            <w:tcW w:w="3951" w:type="dxa"/>
            <w:vMerge w:val="restart"/>
          </w:tcPr>
          <w:p w:rsidR="008F62B5" w:rsidRPr="00FE3DBA" w:rsidRDefault="008F62B5" w:rsidP="0012222C">
            <w:pPr>
              <w:pageBreakBefore/>
              <w:spacing w:before="60" w:after="60" w:line="240" w:lineRule="auto"/>
              <w:rPr>
                <w:rFonts w:ascii="Times New Roman" w:hAnsi="Times New Roman"/>
                <w:sz w:val="24"/>
                <w:szCs w:val="24"/>
              </w:rPr>
            </w:pPr>
            <w:r w:rsidRPr="00FE3DBA">
              <w:rPr>
                <w:rFonts w:ascii="Times New Roman" w:hAnsi="Times New Roman"/>
                <w:sz w:val="24"/>
                <w:szCs w:val="24"/>
              </w:rPr>
              <w:t xml:space="preserve">Прибор для контроля регулировки и силы света фар </w:t>
            </w:r>
          </w:p>
          <w:p w:rsidR="008F62B5" w:rsidRPr="00FE3DBA" w:rsidRDefault="00B46078" w:rsidP="002F0554">
            <w:pPr>
              <w:pageBreakBefore/>
              <w:spacing w:before="60" w:after="60" w:line="240" w:lineRule="auto"/>
              <w:jc w:val="both"/>
              <w:rPr>
                <w:rFonts w:ascii="Times New Roman" w:hAnsi="Times New Roman"/>
                <w:sz w:val="24"/>
                <w:szCs w:val="24"/>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2F0554">
              <w:rPr>
                <w:rFonts w:ascii="Times New Roman" w:hAnsi="Times New Roman" w:cs="Times New Roman"/>
              </w:rPr>
              <w:t>,</w:t>
            </w:r>
            <w:r w:rsidRPr="00FE3DBA">
              <w:rPr>
                <w:rFonts w:ascii="Times New Roman" w:hAnsi="Times New Roman" w:cs="Times New Roman"/>
              </w:rPr>
              <w:t xml:space="preserve"> </w:t>
            </w:r>
            <w:r w:rsidR="002F0554">
              <w:rPr>
                <w:rFonts w:ascii="Times New Roman" w:hAnsi="Times New Roman" w:cs="Times New Roman"/>
              </w:rPr>
              <w:t>п</w:t>
            </w:r>
            <w:r w:rsidR="008F62B5" w:rsidRPr="00FE3DBA">
              <w:rPr>
                <w:rFonts w:ascii="Times New Roman" w:hAnsi="Times New Roman" w:cs="Times New Roman"/>
              </w:rPr>
              <w:t>риложени</w:t>
            </w:r>
            <w:r w:rsidR="002F0554">
              <w:rPr>
                <w:rFonts w:ascii="Times New Roman" w:hAnsi="Times New Roman" w:cs="Times New Roman"/>
              </w:rPr>
              <w:t>е,</w:t>
            </w:r>
            <w:r w:rsidR="002F0554" w:rsidRPr="00FE3DBA">
              <w:rPr>
                <w:rFonts w:ascii="Times New Roman" w:hAnsi="Times New Roman" w:cs="Times New Roman"/>
              </w:rPr>
              <w:t xml:space="preserve"> п</w:t>
            </w:r>
            <w:r w:rsidR="002F0554">
              <w:rPr>
                <w:rFonts w:ascii="Times New Roman" w:hAnsi="Times New Roman" w:cs="Times New Roman"/>
              </w:rPr>
              <w:t>ункт 3.1</w:t>
            </w:r>
            <w:r w:rsidR="008F62B5" w:rsidRPr="00FE3DBA">
              <w:rPr>
                <w:rFonts w:ascii="Times New Roman" w:hAnsi="Times New Roman" w:cs="Times New Roman"/>
              </w:rPr>
              <w:t>)</w:t>
            </w:r>
          </w:p>
        </w:tc>
        <w:tc>
          <w:tcPr>
            <w:tcW w:w="2458" w:type="dxa"/>
          </w:tcPr>
          <w:p w:rsidR="008F62B5" w:rsidRPr="00FE3DBA" w:rsidRDefault="008F62B5" w:rsidP="0012222C">
            <w:pPr>
              <w:pageBreakBefore/>
              <w:spacing w:before="60" w:after="60" w:line="240" w:lineRule="auto"/>
              <w:jc w:val="both"/>
              <w:rPr>
                <w:rFonts w:ascii="Times New Roman" w:hAnsi="Times New Roman" w:cs="Times New Roman"/>
              </w:rPr>
            </w:pPr>
            <w:r w:rsidRPr="00FE3DBA">
              <w:rPr>
                <w:rFonts w:ascii="Times New Roman" w:hAnsi="Times New Roman" w:cs="Times New Roman"/>
              </w:rPr>
              <w:t>Угол наклона светотеневой границы светового пучка в вертикальной плоскости</w:t>
            </w:r>
          </w:p>
        </w:tc>
        <w:tc>
          <w:tcPr>
            <w:tcW w:w="2453" w:type="dxa"/>
          </w:tcPr>
          <w:p w:rsidR="008F62B5" w:rsidRPr="00FE3DBA" w:rsidRDefault="002F0554" w:rsidP="002F0554">
            <w:pPr>
              <w:pageBreakBefore/>
              <w:spacing w:before="60" w:after="60" w:line="240" w:lineRule="auto"/>
              <w:jc w:val="center"/>
              <w:rPr>
                <w:rFonts w:ascii="Times New Roman" w:hAnsi="Times New Roman" w:cs="Times New Roman"/>
              </w:rPr>
            </w:pPr>
            <w:r>
              <w:rPr>
                <w:rFonts w:ascii="Times New Roman" w:hAnsi="Times New Roman" w:cs="Times New Roman"/>
              </w:rPr>
              <w:t>0°00'–</w:t>
            </w:r>
            <w:r w:rsidR="008F62B5" w:rsidRPr="00FE3DBA">
              <w:rPr>
                <w:rFonts w:ascii="Times New Roman" w:hAnsi="Times New Roman" w:cs="Times New Roman"/>
              </w:rPr>
              <w:t>2°20'</w:t>
            </w:r>
          </w:p>
        </w:tc>
        <w:tc>
          <w:tcPr>
            <w:tcW w:w="2455" w:type="dxa"/>
          </w:tcPr>
          <w:p w:rsidR="008F62B5" w:rsidRPr="00FE3DBA" w:rsidRDefault="003A2CF4" w:rsidP="0012222C">
            <w:pPr>
              <w:pageBreakBefore/>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0,1</w:t>
            </w:r>
            <w:r>
              <w:rPr>
                <w:rFonts w:ascii="Times New Roman" w:hAnsi="Times New Roman" w:cs="Times New Roman"/>
              </w:rPr>
              <w:t xml:space="preserve"> </w:t>
            </w:r>
            <w:r w:rsidR="008F62B5" w:rsidRPr="00FE3DBA">
              <w:rPr>
                <w:rFonts w:ascii="Times New Roman" w:hAnsi="Times New Roman" w:cs="Times New Roman"/>
              </w:rPr>
              <w:t>%</w:t>
            </w:r>
          </w:p>
        </w:tc>
        <w:tc>
          <w:tcPr>
            <w:tcW w:w="2382" w:type="dxa"/>
            <w:vMerge w:val="restart"/>
          </w:tcPr>
          <w:p w:rsidR="008F62B5" w:rsidRPr="00FE3DBA" w:rsidRDefault="008F62B5" w:rsidP="0012222C">
            <w:pPr>
              <w:pageBreakBefore/>
              <w:spacing w:before="60" w:after="60" w:line="240" w:lineRule="auto"/>
              <w:jc w:val="both"/>
              <w:rPr>
                <w:rFonts w:ascii="Times New Roman" w:hAnsi="Times New Roman" w:cs="Times New Roman"/>
              </w:rPr>
            </w:pPr>
            <w:r w:rsidRPr="00FE3DBA">
              <w:rPr>
                <w:rFonts w:ascii="Times New Roman" w:hAnsi="Times New Roman" w:cs="Times New Roman"/>
              </w:rPr>
              <w:t>Габариты входного отверстия объектива прибора должны превышать габариты светящейся поверхности фары не менее 30</w:t>
            </w:r>
            <w:r w:rsidR="003A2CF4">
              <w:rPr>
                <w:rFonts w:ascii="Times New Roman" w:hAnsi="Times New Roman" w:cs="Times New Roman"/>
              </w:rPr>
              <w:t xml:space="preserve"> </w:t>
            </w:r>
            <w:r w:rsidRPr="00FE3DBA">
              <w:rPr>
                <w:rFonts w:ascii="Times New Roman" w:hAnsi="Times New Roman" w:cs="Times New Roman"/>
              </w:rPr>
              <w:t>%</w:t>
            </w:r>
          </w:p>
        </w:tc>
      </w:tr>
      <w:tr w:rsidR="008F62B5" w:rsidRPr="002331DA" w:rsidTr="001D4B73">
        <w:trPr>
          <w:trHeight w:val="206"/>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spacing w:before="60" w:after="60" w:line="240" w:lineRule="auto"/>
              <w:rPr>
                <w:rFonts w:ascii="Times New Roman" w:hAnsi="Times New Roman"/>
                <w:sz w:val="24"/>
                <w:szCs w:val="24"/>
              </w:rPr>
            </w:pP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Сила света фар, кд</w:t>
            </w:r>
          </w:p>
        </w:tc>
        <w:tc>
          <w:tcPr>
            <w:tcW w:w="2453" w:type="dxa"/>
          </w:tcPr>
          <w:p w:rsidR="008F62B5" w:rsidRPr="00FE3DBA" w:rsidRDefault="002F0554" w:rsidP="002F0554">
            <w:pPr>
              <w:spacing w:before="60" w:after="60" w:line="240" w:lineRule="auto"/>
              <w:jc w:val="center"/>
              <w:rPr>
                <w:rFonts w:ascii="Times New Roman" w:hAnsi="Times New Roman" w:cs="Times New Roman"/>
              </w:rPr>
            </w:pPr>
            <w:r>
              <w:rPr>
                <w:rFonts w:ascii="Times New Roman" w:hAnsi="Times New Roman" w:cs="Times New Roman"/>
              </w:rPr>
              <w:t>200–</w:t>
            </w:r>
            <w:r w:rsidR="008F62B5" w:rsidRPr="00FE3DBA">
              <w:rPr>
                <w:rFonts w:ascii="Times New Roman" w:hAnsi="Times New Roman" w:cs="Times New Roman"/>
              </w:rPr>
              <w:t>125000</w:t>
            </w:r>
          </w:p>
        </w:tc>
        <w:tc>
          <w:tcPr>
            <w:tcW w:w="2455" w:type="dxa"/>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rPr>
              <w:t>15</w:t>
            </w:r>
            <w:r w:rsidR="003A2CF4">
              <w:rPr>
                <w:rFonts w:ascii="Times New Roman" w:hAnsi="Times New Roman" w:cs="Times New Roman"/>
              </w:rPr>
              <w:t xml:space="preserve"> </w:t>
            </w:r>
            <w:r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206"/>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spacing w:before="60" w:after="60" w:line="240" w:lineRule="auto"/>
              <w:rPr>
                <w:rFonts w:ascii="Times New Roman" w:hAnsi="Times New Roman"/>
                <w:sz w:val="24"/>
                <w:szCs w:val="24"/>
              </w:rPr>
            </w:pP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Высота измерений, мм</w:t>
            </w:r>
          </w:p>
        </w:tc>
        <w:tc>
          <w:tcPr>
            <w:tcW w:w="2453" w:type="dxa"/>
          </w:tcPr>
          <w:p w:rsidR="008F62B5" w:rsidRPr="00FE3DBA" w:rsidRDefault="008F62B5" w:rsidP="002F0554">
            <w:pPr>
              <w:spacing w:before="60" w:after="60" w:line="240" w:lineRule="auto"/>
              <w:jc w:val="center"/>
              <w:rPr>
                <w:rFonts w:ascii="Times New Roman" w:hAnsi="Times New Roman" w:cs="Times New Roman"/>
              </w:rPr>
            </w:pPr>
            <w:r w:rsidRPr="00FE3DBA">
              <w:rPr>
                <w:rFonts w:ascii="Times New Roman" w:hAnsi="Times New Roman" w:cs="Times New Roman"/>
              </w:rPr>
              <w:t>2</w:t>
            </w:r>
            <w:r w:rsidR="002F0554">
              <w:rPr>
                <w:rFonts w:ascii="Times New Roman" w:hAnsi="Times New Roman" w:cs="Times New Roman"/>
              </w:rPr>
              <w:t>50–</w:t>
            </w:r>
            <w:r w:rsidRPr="00FE3DBA">
              <w:rPr>
                <w:rFonts w:ascii="Times New Roman" w:hAnsi="Times New Roman" w:cs="Times New Roman"/>
              </w:rPr>
              <w:t>1400</w:t>
            </w:r>
          </w:p>
        </w:tc>
        <w:tc>
          <w:tcPr>
            <w:tcW w:w="2455" w:type="dxa"/>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rPr>
              <w:t>-</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206"/>
        </w:trPr>
        <w:tc>
          <w:tcPr>
            <w:tcW w:w="1087" w:type="dxa"/>
            <w:vMerge/>
          </w:tcPr>
          <w:p w:rsidR="008F62B5" w:rsidRPr="00FE3DBA" w:rsidRDefault="008F62B5" w:rsidP="00AA2FC3">
            <w:pPr>
              <w:spacing w:before="60" w:after="60" w:line="240" w:lineRule="auto"/>
              <w:jc w:val="both"/>
              <w:rPr>
                <w:rFonts w:ascii="Times New Roman" w:hAnsi="Times New Roman" w:cs="Times New Roman"/>
              </w:rPr>
            </w:pPr>
          </w:p>
        </w:tc>
        <w:tc>
          <w:tcPr>
            <w:tcW w:w="3951" w:type="dxa"/>
            <w:vMerge/>
          </w:tcPr>
          <w:p w:rsidR="008F62B5" w:rsidRPr="00FE3DBA" w:rsidRDefault="008F62B5" w:rsidP="00AA2FC3">
            <w:pPr>
              <w:spacing w:before="60" w:after="60" w:line="240" w:lineRule="auto"/>
              <w:rPr>
                <w:rFonts w:ascii="Times New Roman" w:hAnsi="Times New Roman"/>
                <w:sz w:val="24"/>
                <w:szCs w:val="24"/>
              </w:rPr>
            </w:pP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Погрешность ориен</w:t>
            </w:r>
            <w:r w:rsidR="002F0554">
              <w:rPr>
                <w:rFonts w:ascii="Times New Roman" w:hAnsi="Times New Roman" w:cs="Times New Roman"/>
              </w:rPr>
              <w:t xml:space="preserve">- </w:t>
            </w:r>
            <w:r w:rsidRPr="00FE3DBA">
              <w:rPr>
                <w:rFonts w:ascii="Times New Roman" w:hAnsi="Times New Roman" w:cs="Times New Roman"/>
              </w:rPr>
              <w:t xml:space="preserve">тации оптической оси прибора относительно продольной плоскости </w:t>
            </w:r>
            <w:r w:rsidR="009C3115" w:rsidRPr="00FE3DBA">
              <w:rPr>
                <w:rFonts w:ascii="Times New Roman" w:hAnsi="Times New Roman" w:cs="Times New Roman"/>
              </w:rPr>
              <w:t>ТС</w:t>
            </w:r>
          </w:p>
        </w:tc>
        <w:tc>
          <w:tcPr>
            <w:tcW w:w="2453" w:type="dxa"/>
          </w:tcPr>
          <w:p w:rsidR="008F62B5" w:rsidRPr="00FE3DBA" w:rsidRDefault="002F0554" w:rsidP="00AA2FC3">
            <w:pPr>
              <w:spacing w:before="60" w:after="60" w:line="240" w:lineRule="auto"/>
              <w:jc w:val="center"/>
              <w:rPr>
                <w:rFonts w:ascii="Times New Roman" w:hAnsi="Times New Roman" w:cs="Times New Roman"/>
              </w:rPr>
            </w:pPr>
            <w:r>
              <w:rPr>
                <w:rFonts w:ascii="Times New Roman" w:hAnsi="Times New Roman" w:cs="Times New Roman"/>
              </w:rPr>
              <w:t>–</w:t>
            </w:r>
          </w:p>
        </w:tc>
        <w:tc>
          <w:tcPr>
            <w:tcW w:w="2455" w:type="dxa"/>
          </w:tcPr>
          <w:p w:rsidR="008F62B5" w:rsidRPr="00FE3DBA" w:rsidRDefault="003A2CF4" w:rsidP="00AA2FC3">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30'</w:t>
            </w:r>
          </w:p>
        </w:tc>
        <w:tc>
          <w:tcPr>
            <w:tcW w:w="2382" w:type="dxa"/>
            <w:vMerge/>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485E8C"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w:t>
            </w:r>
          </w:p>
        </w:tc>
        <w:tc>
          <w:tcPr>
            <w:tcW w:w="3951" w:type="dxa"/>
          </w:tcPr>
          <w:p w:rsidR="008F62B5" w:rsidRPr="00FE3DBA" w:rsidRDefault="00485E8C" w:rsidP="00AA2FC3">
            <w:pPr>
              <w:spacing w:before="60" w:after="60" w:line="240" w:lineRule="auto"/>
              <w:jc w:val="both"/>
              <w:rPr>
                <w:rFonts w:ascii="Times New Roman" w:hAnsi="Times New Roman" w:cs="Times New Roman"/>
              </w:rPr>
            </w:pPr>
            <w:r w:rsidRPr="00FE3DBA">
              <w:rPr>
                <w:rFonts w:ascii="Times New Roman" w:hAnsi="Times New Roman" w:cs="Times New Roman"/>
                <w:szCs w:val="24"/>
              </w:rPr>
              <w:t xml:space="preserve">А.9 </w:t>
            </w:r>
            <w:r w:rsidR="008F62B5" w:rsidRPr="00FE3DBA">
              <w:rPr>
                <w:rFonts w:ascii="Times New Roman" w:hAnsi="Times New Roman" w:cs="Times New Roman"/>
                <w:szCs w:val="24"/>
              </w:rPr>
              <w:t xml:space="preserve">Дополнительные требования к общей безопасности пассажирских </w:t>
            </w:r>
            <w:r w:rsidR="009C3115" w:rsidRPr="00FE3DBA">
              <w:rPr>
                <w:rFonts w:ascii="Times New Roman" w:hAnsi="Times New Roman" w:cs="Times New Roman"/>
                <w:szCs w:val="24"/>
              </w:rPr>
              <w:t xml:space="preserve">ТС </w:t>
            </w:r>
            <w:r w:rsidR="008F62B5" w:rsidRPr="00FE3DBA">
              <w:rPr>
                <w:rFonts w:ascii="Times New Roman" w:hAnsi="Times New Roman" w:cs="Times New Roman"/>
                <w:szCs w:val="24"/>
              </w:rPr>
              <w:t>категорий M</w:t>
            </w:r>
            <w:r w:rsidR="008F62B5" w:rsidRPr="00CE409E">
              <w:rPr>
                <w:rFonts w:ascii="Times New Roman" w:hAnsi="Times New Roman" w:cs="Times New Roman"/>
                <w:szCs w:val="24"/>
                <w:vertAlign w:val="subscript"/>
              </w:rPr>
              <w:t>2</w:t>
            </w:r>
            <w:r w:rsidR="008F62B5" w:rsidRPr="00FE3DBA">
              <w:rPr>
                <w:rFonts w:ascii="Times New Roman" w:hAnsi="Times New Roman" w:cs="Times New Roman"/>
                <w:szCs w:val="24"/>
              </w:rPr>
              <w:t xml:space="preserve"> и M</w:t>
            </w:r>
            <w:r w:rsidR="008F62B5" w:rsidRPr="00CE409E">
              <w:rPr>
                <w:rFonts w:ascii="Times New Roman" w:hAnsi="Times New Roman" w:cs="Times New Roman"/>
                <w:szCs w:val="24"/>
                <w:vertAlign w:val="subscript"/>
              </w:rPr>
              <w:t>3</w:t>
            </w:r>
          </w:p>
        </w:tc>
        <w:tc>
          <w:tcPr>
            <w:tcW w:w="9748" w:type="dxa"/>
            <w:gridSpan w:val="4"/>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FE3DBA" w:rsidRDefault="00EF20C5"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w:t>
            </w:r>
            <w:r w:rsidR="009C03C9">
              <w:rPr>
                <w:rFonts w:ascii="Times New Roman" w:hAnsi="Times New Roman" w:cs="Times New Roman"/>
                <w:lang w:val="en-US"/>
              </w:rPr>
              <w:t>.1</w:t>
            </w:r>
          </w:p>
        </w:tc>
        <w:tc>
          <w:tcPr>
            <w:tcW w:w="3951" w:type="dxa"/>
          </w:tcPr>
          <w:p w:rsidR="008F62B5" w:rsidRPr="00FE3DBA" w:rsidRDefault="008F62B5" w:rsidP="00AA2FC3">
            <w:pPr>
              <w:spacing w:before="60" w:after="60" w:line="240" w:lineRule="auto"/>
              <w:jc w:val="both"/>
              <w:rPr>
                <w:rFonts w:ascii="Times New Roman" w:hAnsi="Times New Roman" w:cs="Times New Roman"/>
                <w:sz w:val="24"/>
                <w:szCs w:val="24"/>
              </w:rPr>
            </w:pPr>
            <w:r w:rsidRPr="00FE3DBA">
              <w:rPr>
                <w:rFonts w:ascii="Times New Roman" w:hAnsi="Times New Roman" w:cs="Times New Roman"/>
              </w:rPr>
              <w:t>Рулетка</w:t>
            </w: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53" w:type="dxa"/>
          </w:tcPr>
          <w:p w:rsidR="008F62B5" w:rsidRPr="00FE3DBA"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rPr>
              <w:t>0 – 5 м</w:t>
            </w:r>
          </w:p>
        </w:tc>
        <w:tc>
          <w:tcPr>
            <w:tcW w:w="2455" w:type="dxa"/>
          </w:tcPr>
          <w:p w:rsidR="008F62B5" w:rsidRPr="00FE3DBA" w:rsidRDefault="003A2CF4" w:rsidP="00AA2FC3">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0,5 мм</w:t>
            </w: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r w:rsidR="00B67930" w:rsidRPr="002331DA" w:rsidTr="001D4B73">
        <w:tc>
          <w:tcPr>
            <w:tcW w:w="1087" w:type="dxa"/>
          </w:tcPr>
          <w:p w:rsidR="00B67930" w:rsidRPr="009C03C9" w:rsidRDefault="00EF20C5"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9.2</w:t>
            </w:r>
          </w:p>
        </w:tc>
        <w:tc>
          <w:tcPr>
            <w:tcW w:w="3951" w:type="dxa"/>
          </w:tcPr>
          <w:p w:rsidR="00B67930" w:rsidRPr="00FE3DBA" w:rsidRDefault="00B67930" w:rsidP="00AA2FC3">
            <w:pPr>
              <w:spacing w:before="60" w:after="60" w:line="240" w:lineRule="auto"/>
              <w:jc w:val="both"/>
              <w:rPr>
                <w:rFonts w:ascii="Times New Roman" w:hAnsi="Times New Roman" w:cs="Times New Roman"/>
              </w:rPr>
            </w:pPr>
            <w:r w:rsidRPr="00FE3DBA">
              <w:rPr>
                <w:rFonts w:ascii="Times New Roman" w:hAnsi="Times New Roman" w:cs="Times New Roman"/>
              </w:rPr>
              <w:t>Линейка</w:t>
            </w:r>
          </w:p>
        </w:tc>
        <w:tc>
          <w:tcPr>
            <w:tcW w:w="2458" w:type="dxa"/>
          </w:tcPr>
          <w:p w:rsidR="00B67930" w:rsidRPr="00FE3DBA" w:rsidRDefault="00B67930" w:rsidP="00E91F84">
            <w:pPr>
              <w:spacing w:before="60" w:after="60" w:line="240"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53" w:type="dxa"/>
          </w:tcPr>
          <w:p w:rsidR="00B67930" w:rsidRPr="00FE3DBA" w:rsidRDefault="00B67930" w:rsidP="00E91F84">
            <w:pPr>
              <w:spacing w:before="60" w:after="60" w:line="240" w:lineRule="auto"/>
              <w:jc w:val="center"/>
              <w:rPr>
                <w:rFonts w:ascii="Times New Roman" w:hAnsi="Times New Roman" w:cs="Times New Roman"/>
              </w:rPr>
            </w:pPr>
            <w:r w:rsidRPr="00FE3DBA">
              <w:rPr>
                <w:rFonts w:ascii="Times New Roman" w:hAnsi="Times New Roman" w:cs="Times New Roman"/>
              </w:rPr>
              <w:t>0 – 250 мм</w:t>
            </w:r>
          </w:p>
        </w:tc>
        <w:tc>
          <w:tcPr>
            <w:tcW w:w="2455" w:type="dxa"/>
          </w:tcPr>
          <w:p w:rsidR="00B67930" w:rsidRPr="00FE3DBA" w:rsidRDefault="003A2CF4" w:rsidP="00E91F84">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B67930" w:rsidRPr="00FE3DBA">
              <w:rPr>
                <w:rFonts w:ascii="Times New Roman" w:hAnsi="Times New Roman" w:cs="Times New Roman"/>
              </w:rPr>
              <w:t>0,5 мм</w:t>
            </w:r>
          </w:p>
        </w:tc>
        <w:tc>
          <w:tcPr>
            <w:tcW w:w="2382" w:type="dxa"/>
          </w:tcPr>
          <w:p w:rsidR="00B67930" w:rsidRPr="00FE3DBA" w:rsidRDefault="00B67930" w:rsidP="00AA2FC3">
            <w:pPr>
              <w:spacing w:before="60" w:after="60" w:line="240" w:lineRule="auto"/>
              <w:jc w:val="both"/>
              <w:rPr>
                <w:rFonts w:ascii="Times New Roman" w:hAnsi="Times New Roman" w:cs="Times New Roman"/>
              </w:rPr>
            </w:pPr>
          </w:p>
        </w:tc>
      </w:tr>
      <w:tr w:rsidR="008F62B5" w:rsidRPr="002331DA" w:rsidTr="001D4B73">
        <w:trPr>
          <w:trHeight w:val="316"/>
        </w:trPr>
        <w:tc>
          <w:tcPr>
            <w:tcW w:w="1087" w:type="dxa"/>
            <w:vMerge w:val="restart"/>
          </w:tcPr>
          <w:p w:rsidR="008F62B5" w:rsidRPr="009C03C9" w:rsidRDefault="00EF20C5"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9.3</w:t>
            </w:r>
          </w:p>
        </w:tc>
        <w:tc>
          <w:tcPr>
            <w:tcW w:w="3951" w:type="dxa"/>
            <w:vMerge w:val="restart"/>
          </w:tcPr>
          <w:p w:rsidR="008F62B5" w:rsidRPr="00FE3DBA" w:rsidRDefault="008F62B5" w:rsidP="00AA2FC3">
            <w:pPr>
              <w:spacing w:before="60" w:after="60" w:line="240" w:lineRule="auto"/>
              <w:jc w:val="both"/>
              <w:rPr>
                <w:rFonts w:ascii="Times New Roman" w:hAnsi="Times New Roman" w:cs="Times New Roman"/>
                <w:sz w:val="24"/>
                <w:szCs w:val="24"/>
              </w:rPr>
            </w:pPr>
            <w:r w:rsidRPr="00FE3DBA">
              <w:rPr>
                <w:rFonts w:ascii="Times New Roman" w:hAnsi="Times New Roman" w:cs="Times New Roman"/>
              </w:rPr>
              <w:t>Шаблон для определения соответствия размеров аварийных окон</w:t>
            </w:r>
          </w:p>
        </w:tc>
        <w:tc>
          <w:tcPr>
            <w:tcW w:w="2458" w:type="dxa"/>
            <w:vMerge w:val="restart"/>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Линейные размеры, мм</w:t>
            </w:r>
          </w:p>
        </w:tc>
        <w:tc>
          <w:tcPr>
            <w:tcW w:w="2453" w:type="dxa"/>
          </w:tcPr>
          <w:p w:rsidR="008F62B5" w:rsidRPr="00FE3DBA" w:rsidRDefault="008F62B5" w:rsidP="00C519BC">
            <w:pPr>
              <w:spacing w:before="60" w:after="60" w:line="240" w:lineRule="auto"/>
              <w:jc w:val="center"/>
              <w:rPr>
                <w:rFonts w:ascii="Times New Roman" w:hAnsi="Times New Roman" w:cs="Times New Roman"/>
              </w:rPr>
            </w:pPr>
            <w:r w:rsidRPr="00FE3DBA">
              <w:rPr>
                <w:rFonts w:ascii="Times New Roman" w:hAnsi="Times New Roman" w:cs="Times New Roman"/>
              </w:rPr>
              <w:t xml:space="preserve">500 </w:t>
            </w:r>
            <w:r w:rsidR="00C519BC">
              <w:rPr>
                <w:rFonts w:ascii="Times New Roman" w:hAnsi="Times New Roman" w:cs="Times New Roman"/>
                <w:lang w:val="en-US"/>
              </w:rPr>
              <w:t>×</w:t>
            </w:r>
            <w:r w:rsidRPr="00FE3DBA">
              <w:rPr>
                <w:rFonts w:ascii="Times New Roman" w:hAnsi="Times New Roman" w:cs="Times New Roman"/>
                <w:lang w:val="en-US"/>
              </w:rPr>
              <w:t xml:space="preserve"> 700</w:t>
            </w:r>
          </w:p>
        </w:tc>
        <w:tc>
          <w:tcPr>
            <w:tcW w:w="2455" w:type="dxa"/>
            <w:vMerge w:val="restart"/>
          </w:tcPr>
          <w:p w:rsidR="008F62B5" w:rsidRPr="00FE3DBA" w:rsidRDefault="003A2CF4" w:rsidP="00AA2FC3">
            <w:pPr>
              <w:spacing w:before="60" w:after="60" w:line="240" w:lineRule="auto"/>
              <w:jc w:val="center"/>
              <w:rPr>
                <w:rFonts w:ascii="Times New Roman" w:hAnsi="Times New Roman" w:cs="Times New Roman"/>
              </w:rPr>
            </w:pPr>
            <w:r>
              <w:rPr>
                <w:rFonts w:ascii="Times New Roman" w:hAnsi="Times New Roman" w:cs="Times New Roman"/>
              </w:rPr>
              <w:t>–</w:t>
            </w: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rPr>
          <w:trHeight w:val="70"/>
        </w:trPr>
        <w:tc>
          <w:tcPr>
            <w:tcW w:w="1087" w:type="dxa"/>
            <w:vMerge/>
          </w:tcPr>
          <w:p w:rsidR="008F62B5" w:rsidRPr="00FE3DBA" w:rsidRDefault="008F62B5" w:rsidP="00AA2FC3">
            <w:pPr>
              <w:spacing w:before="60" w:after="60" w:line="240" w:lineRule="auto"/>
              <w:jc w:val="both"/>
              <w:rPr>
                <w:rFonts w:ascii="Times New Roman" w:hAnsi="Times New Roman" w:cs="Times New Roman"/>
                <w:lang w:val="en-US"/>
              </w:rPr>
            </w:pPr>
          </w:p>
        </w:tc>
        <w:tc>
          <w:tcPr>
            <w:tcW w:w="3951" w:type="dxa"/>
            <w:vMerge/>
          </w:tcPr>
          <w:p w:rsidR="008F62B5" w:rsidRPr="00FE3DBA" w:rsidRDefault="008F62B5" w:rsidP="00AA2FC3">
            <w:pPr>
              <w:spacing w:before="60" w:after="60" w:line="240" w:lineRule="auto"/>
              <w:jc w:val="both"/>
              <w:rPr>
                <w:rFonts w:ascii="Times New Roman" w:hAnsi="Times New Roman" w:cs="Times New Roman"/>
              </w:rPr>
            </w:pPr>
          </w:p>
        </w:tc>
        <w:tc>
          <w:tcPr>
            <w:tcW w:w="2458" w:type="dxa"/>
            <w:vMerge/>
          </w:tcPr>
          <w:p w:rsidR="008F62B5" w:rsidRPr="00FE3DBA" w:rsidRDefault="008F62B5" w:rsidP="00AA2FC3">
            <w:pPr>
              <w:spacing w:before="60" w:after="60" w:line="240" w:lineRule="auto"/>
              <w:jc w:val="both"/>
              <w:rPr>
                <w:rFonts w:ascii="Times New Roman" w:hAnsi="Times New Roman" w:cs="Times New Roman"/>
              </w:rPr>
            </w:pPr>
          </w:p>
        </w:tc>
        <w:tc>
          <w:tcPr>
            <w:tcW w:w="2453" w:type="dxa"/>
          </w:tcPr>
          <w:p w:rsidR="002F0554" w:rsidRDefault="008F62B5" w:rsidP="00AA2FC3">
            <w:pPr>
              <w:spacing w:before="60" w:after="60" w:line="240" w:lineRule="auto"/>
              <w:jc w:val="center"/>
              <w:rPr>
                <w:rFonts w:ascii="Times New Roman" w:hAnsi="Times New Roman" w:cs="Times New Roman"/>
              </w:rPr>
            </w:pPr>
            <w:r w:rsidRPr="00FE3DBA">
              <w:rPr>
                <w:rFonts w:ascii="Times New Roman" w:hAnsi="Times New Roman" w:cs="Times New Roman"/>
              </w:rPr>
              <w:t xml:space="preserve">350 </w:t>
            </w:r>
            <w:r w:rsidR="00C519BC">
              <w:rPr>
                <w:rFonts w:ascii="Times New Roman" w:hAnsi="Times New Roman" w:cs="Times New Roman"/>
                <w:lang w:val="en-US"/>
              </w:rPr>
              <w:t>×</w:t>
            </w:r>
            <w:r w:rsidRPr="00FE3DBA">
              <w:rPr>
                <w:rFonts w:ascii="Times New Roman" w:hAnsi="Times New Roman" w:cs="Times New Roman"/>
              </w:rPr>
              <w:t xml:space="preserve"> 1550, радиус кривизны менее </w:t>
            </w:r>
          </w:p>
          <w:p w:rsidR="002F0554" w:rsidRPr="00FE3DBA" w:rsidRDefault="008F62B5" w:rsidP="008E7009">
            <w:pPr>
              <w:spacing w:before="60" w:after="60" w:line="240" w:lineRule="auto"/>
              <w:jc w:val="center"/>
              <w:rPr>
                <w:rFonts w:ascii="Times New Roman" w:hAnsi="Times New Roman" w:cs="Times New Roman"/>
              </w:rPr>
            </w:pPr>
            <w:r w:rsidRPr="00FE3DBA">
              <w:rPr>
                <w:rFonts w:ascii="Times New Roman" w:hAnsi="Times New Roman" w:cs="Times New Roman"/>
              </w:rPr>
              <w:t>250 мм</w:t>
            </w:r>
          </w:p>
        </w:tc>
        <w:tc>
          <w:tcPr>
            <w:tcW w:w="2455" w:type="dxa"/>
            <w:vMerge/>
          </w:tcPr>
          <w:p w:rsidR="008F62B5" w:rsidRPr="00FE3DBA" w:rsidRDefault="008F62B5" w:rsidP="00AA2FC3">
            <w:pPr>
              <w:spacing w:before="60" w:after="60" w:line="240" w:lineRule="auto"/>
              <w:jc w:val="center"/>
              <w:rPr>
                <w:rFonts w:ascii="Times New Roman" w:hAnsi="Times New Roman" w:cs="Times New Roman"/>
              </w:rPr>
            </w:pPr>
          </w:p>
        </w:tc>
        <w:tc>
          <w:tcPr>
            <w:tcW w:w="2382" w:type="dxa"/>
          </w:tcPr>
          <w:p w:rsidR="008F62B5" w:rsidRPr="00FE3DBA" w:rsidRDefault="002F0554" w:rsidP="00AA2FC3">
            <w:pPr>
              <w:spacing w:before="60" w:after="60" w:line="240" w:lineRule="auto"/>
              <w:jc w:val="both"/>
              <w:rPr>
                <w:rFonts w:ascii="Times New Roman" w:hAnsi="Times New Roman" w:cs="Times New Roman"/>
              </w:rPr>
            </w:pPr>
            <w:r>
              <w:rPr>
                <w:rFonts w:ascii="Times New Roman" w:hAnsi="Times New Roman" w:cs="Times New Roman"/>
              </w:rPr>
              <w:t>Д</w:t>
            </w:r>
            <w:r w:rsidR="008F62B5" w:rsidRPr="00FE3DBA">
              <w:rPr>
                <w:rFonts w:ascii="Times New Roman" w:hAnsi="Times New Roman" w:cs="Times New Roman"/>
              </w:rPr>
              <w:t xml:space="preserve">ля аварийных окон в торцевой части </w:t>
            </w:r>
            <w:r w:rsidR="009C3115" w:rsidRPr="00FE3DBA">
              <w:rPr>
                <w:rFonts w:ascii="Times New Roman" w:hAnsi="Times New Roman" w:cs="Times New Roman"/>
              </w:rPr>
              <w:t>ТС</w:t>
            </w:r>
          </w:p>
        </w:tc>
      </w:tr>
      <w:tr w:rsidR="008F62B5" w:rsidRPr="002331DA" w:rsidTr="001D4B73">
        <w:trPr>
          <w:cantSplit/>
        </w:trPr>
        <w:tc>
          <w:tcPr>
            <w:tcW w:w="1087" w:type="dxa"/>
          </w:tcPr>
          <w:p w:rsidR="008F62B5" w:rsidRPr="009C03C9" w:rsidRDefault="009763CE" w:rsidP="00F04F8F">
            <w:pPr>
              <w:spacing w:after="0" w:line="240" w:lineRule="auto"/>
              <w:jc w:val="both"/>
              <w:rPr>
                <w:rFonts w:ascii="Times New Roman" w:hAnsi="Times New Roman" w:cs="Times New Roman"/>
                <w:lang w:val="en-US"/>
              </w:rPr>
            </w:pPr>
            <w:r w:rsidRPr="00FE3DBA">
              <w:rPr>
                <w:rFonts w:ascii="Times New Roman" w:hAnsi="Times New Roman" w:cs="Times New Roman"/>
              </w:rPr>
              <w:t>9.4</w:t>
            </w:r>
          </w:p>
        </w:tc>
        <w:tc>
          <w:tcPr>
            <w:tcW w:w="3951" w:type="dxa"/>
          </w:tcPr>
          <w:p w:rsidR="008F62B5" w:rsidRDefault="008F62B5" w:rsidP="00F04F8F">
            <w:pPr>
              <w:spacing w:after="0" w:line="240" w:lineRule="auto"/>
              <w:jc w:val="both"/>
              <w:rPr>
                <w:rFonts w:ascii="Times New Roman" w:hAnsi="Times New Roman" w:cs="Times New Roman"/>
              </w:rPr>
            </w:pPr>
            <w:r w:rsidRPr="00FE3DBA">
              <w:rPr>
                <w:rFonts w:ascii="Times New Roman" w:hAnsi="Times New Roman" w:cs="Times New Roman"/>
              </w:rPr>
              <w:t>Шаблоны для проверки обеспечения доступа к служебным дверям</w:t>
            </w:r>
          </w:p>
          <w:p w:rsidR="002F0554" w:rsidRDefault="002F0554" w:rsidP="00F04F8F">
            <w:pPr>
              <w:spacing w:after="0" w:line="240" w:lineRule="auto"/>
              <w:jc w:val="both"/>
              <w:rPr>
                <w:rFonts w:ascii="Times New Roman" w:hAnsi="Times New Roman" w:cs="Times New Roman"/>
              </w:rPr>
            </w:pPr>
          </w:p>
          <w:p w:rsidR="002F0554" w:rsidRPr="00FE3DBA" w:rsidRDefault="002F0554" w:rsidP="00F04F8F">
            <w:pPr>
              <w:spacing w:after="0" w:line="240" w:lineRule="auto"/>
              <w:jc w:val="both"/>
              <w:rPr>
                <w:rFonts w:ascii="Times New Roman" w:hAnsi="Times New Roman" w:cs="Times New Roman"/>
              </w:rPr>
            </w:pPr>
          </w:p>
        </w:tc>
        <w:tc>
          <w:tcPr>
            <w:tcW w:w="2458" w:type="dxa"/>
          </w:tcPr>
          <w:p w:rsidR="008F62B5" w:rsidRPr="00FE3DBA" w:rsidRDefault="008F62B5" w:rsidP="00F04F8F">
            <w:pPr>
              <w:spacing w:after="0" w:line="240" w:lineRule="auto"/>
              <w:jc w:val="both"/>
              <w:rPr>
                <w:rFonts w:ascii="Times New Roman" w:hAnsi="Times New Roman" w:cs="Times New Roman"/>
              </w:rPr>
            </w:pPr>
          </w:p>
        </w:tc>
        <w:tc>
          <w:tcPr>
            <w:tcW w:w="2453" w:type="dxa"/>
          </w:tcPr>
          <w:p w:rsidR="008F62B5" w:rsidRPr="00FE3DBA" w:rsidRDefault="008F62B5" w:rsidP="00F04F8F">
            <w:pPr>
              <w:spacing w:after="0" w:line="240" w:lineRule="auto"/>
              <w:jc w:val="both"/>
              <w:rPr>
                <w:rFonts w:ascii="Times New Roman" w:hAnsi="Times New Roman" w:cs="Times New Roman"/>
              </w:rPr>
            </w:pPr>
          </w:p>
        </w:tc>
        <w:tc>
          <w:tcPr>
            <w:tcW w:w="2455" w:type="dxa"/>
          </w:tcPr>
          <w:p w:rsidR="008F62B5" w:rsidRPr="00FE3DBA" w:rsidRDefault="008F62B5" w:rsidP="00F04F8F">
            <w:pPr>
              <w:spacing w:after="0" w:line="240" w:lineRule="auto"/>
              <w:jc w:val="both"/>
              <w:rPr>
                <w:rFonts w:ascii="Times New Roman" w:hAnsi="Times New Roman" w:cs="Times New Roman"/>
              </w:rPr>
            </w:pPr>
          </w:p>
        </w:tc>
        <w:tc>
          <w:tcPr>
            <w:tcW w:w="2382" w:type="dxa"/>
          </w:tcPr>
          <w:p w:rsidR="008F62B5" w:rsidRPr="00FE3DBA" w:rsidRDefault="00F04F8F" w:rsidP="00F04F8F">
            <w:pPr>
              <w:spacing w:after="0" w:line="240" w:lineRule="auto"/>
              <w:jc w:val="both"/>
              <w:rPr>
                <w:rFonts w:ascii="Times New Roman" w:hAnsi="Times New Roman" w:cs="Times New Roman"/>
              </w:rPr>
            </w:pPr>
            <w:r>
              <w:rPr>
                <w:rFonts w:ascii="Times New Roman" w:hAnsi="Times New Roman" w:cs="Times New Roman"/>
              </w:rPr>
              <w:t>В</w:t>
            </w:r>
            <w:r w:rsidR="008F62B5" w:rsidRPr="00FE3DBA">
              <w:rPr>
                <w:rFonts w:ascii="Times New Roman" w:hAnsi="Times New Roman" w:cs="Times New Roman"/>
              </w:rPr>
              <w:t xml:space="preserve"> соответствии с </w:t>
            </w:r>
            <w:r w:rsidR="00B96374">
              <w:rPr>
                <w:rFonts w:ascii="Times New Roman" w:hAnsi="Times New Roman" w:cs="Times New Roman"/>
              </w:rPr>
              <w:t xml:space="preserve">Правилами ООН № 107 </w:t>
            </w:r>
            <w:r w:rsidR="006D0C50" w:rsidRPr="00FE3DBA">
              <w:rPr>
                <w:rFonts w:ascii="Times New Roman" w:hAnsi="Times New Roman" w:cs="Times New Roman"/>
              </w:rPr>
              <w:t>[</w:t>
            </w:r>
            <w:r w:rsidR="007606B2">
              <w:rPr>
                <w:rFonts w:ascii="Times New Roman" w:hAnsi="Times New Roman" w:cs="Times New Roman"/>
              </w:rPr>
              <w:t>17</w:t>
            </w:r>
            <w:r w:rsidR="006D0C50" w:rsidRPr="00FE3DBA">
              <w:rPr>
                <w:rFonts w:ascii="Times New Roman" w:hAnsi="Times New Roman" w:cs="Times New Roman"/>
              </w:rPr>
              <w:t>]</w:t>
            </w:r>
            <w:r w:rsidR="002F0554">
              <w:rPr>
                <w:rFonts w:ascii="Times New Roman" w:hAnsi="Times New Roman" w:cs="Times New Roman"/>
              </w:rPr>
              <w:t>,</w:t>
            </w:r>
            <w:r w:rsidR="006D0C50" w:rsidRPr="00FE3DBA">
              <w:rPr>
                <w:rFonts w:ascii="Times New Roman" w:hAnsi="Times New Roman" w:cs="Times New Roman"/>
              </w:rPr>
              <w:t xml:space="preserve"> </w:t>
            </w:r>
            <w:r>
              <w:rPr>
                <w:rFonts w:ascii="Times New Roman" w:hAnsi="Times New Roman" w:cs="Times New Roman"/>
              </w:rPr>
              <w:t>п</w:t>
            </w:r>
            <w:r w:rsidR="008F62B5" w:rsidRPr="00FE3DBA">
              <w:rPr>
                <w:rFonts w:ascii="Times New Roman" w:hAnsi="Times New Roman" w:cs="Times New Roman"/>
              </w:rPr>
              <w:t>рило</w:t>
            </w:r>
            <w:r>
              <w:rPr>
                <w:rFonts w:ascii="Times New Roman" w:hAnsi="Times New Roman" w:cs="Times New Roman"/>
              </w:rPr>
              <w:t>-жение</w:t>
            </w:r>
            <w:r w:rsidR="008F62B5" w:rsidRPr="00FE3DBA">
              <w:rPr>
                <w:rFonts w:ascii="Times New Roman" w:hAnsi="Times New Roman" w:cs="Times New Roman"/>
              </w:rPr>
              <w:t xml:space="preserve"> 3</w:t>
            </w:r>
            <w:r w:rsidR="002F0554">
              <w:rPr>
                <w:rFonts w:ascii="Times New Roman" w:hAnsi="Times New Roman" w:cs="Times New Roman"/>
              </w:rPr>
              <w:t xml:space="preserve">, </w:t>
            </w:r>
            <w:r w:rsidR="002F0554" w:rsidRPr="00FE3DBA">
              <w:rPr>
                <w:rFonts w:ascii="Times New Roman" w:hAnsi="Times New Roman" w:cs="Times New Roman"/>
              </w:rPr>
              <w:t xml:space="preserve"> п</w:t>
            </w:r>
            <w:r w:rsidR="002F0554">
              <w:rPr>
                <w:rFonts w:ascii="Times New Roman" w:hAnsi="Times New Roman" w:cs="Times New Roman"/>
              </w:rPr>
              <w:t>ункт</w:t>
            </w:r>
            <w:r w:rsidR="002F0554" w:rsidRPr="00FE3DBA">
              <w:rPr>
                <w:rFonts w:ascii="Times New Roman" w:hAnsi="Times New Roman" w:cs="Times New Roman"/>
              </w:rPr>
              <w:t xml:space="preserve"> 7.7.1</w:t>
            </w:r>
          </w:p>
        </w:tc>
      </w:tr>
    </w:tbl>
    <w:p w:rsidR="008E7009" w:rsidRPr="001D4B73" w:rsidRDefault="008E7009" w:rsidP="008E7009">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58"/>
        <w:gridCol w:w="2453"/>
        <w:gridCol w:w="2455"/>
        <w:gridCol w:w="2382"/>
      </w:tblGrid>
      <w:tr w:rsidR="008E7009" w:rsidRPr="00FE3DBA" w:rsidTr="003F3914">
        <w:trPr>
          <w:cantSplit/>
          <w:trHeight w:val="436"/>
        </w:trPr>
        <w:tc>
          <w:tcPr>
            <w:tcW w:w="1087" w:type="dxa"/>
            <w:vMerge w:val="restart"/>
            <w:tcBorders>
              <w:bottom w:val="double" w:sz="4" w:space="0" w:color="auto"/>
            </w:tcBorders>
            <w:vAlign w:val="center"/>
          </w:tcPr>
          <w:p w:rsidR="008E7009"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8E7009" w:rsidRPr="00FE3DBA" w:rsidRDefault="008E7009"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3"/>
            <w:tcBorders>
              <w:bottom w:val="single" w:sz="4" w:space="0" w:color="000000"/>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8E7009" w:rsidRPr="00FE3DBA" w:rsidTr="003F3914">
        <w:trPr>
          <w:cantSplit/>
          <w:trHeight w:val="435"/>
        </w:trPr>
        <w:tc>
          <w:tcPr>
            <w:tcW w:w="1087" w:type="dxa"/>
            <w:vMerge/>
            <w:tcBorders>
              <w:bottom w:val="double" w:sz="4" w:space="0" w:color="auto"/>
            </w:tcBorders>
          </w:tcPr>
          <w:p w:rsidR="008E7009" w:rsidRPr="00FE3DBA" w:rsidRDefault="008E7009" w:rsidP="003F3914">
            <w:pPr>
              <w:jc w:val="both"/>
              <w:rPr>
                <w:rFonts w:ascii="Times New Roman" w:hAnsi="Times New Roman" w:cs="Times New Roman"/>
              </w:rPr>
            </w:pPr>
          </w:p>
        </w:tc>
        <w:tc>
          <w:tcPr>
            <w:tcW w:w="3951" w:type="dxa"/>
            <w:vMerge/>
            <w:tcBorders>
              <w:bottom w:val="double" w:sz="4" w:space="0" w:color="auto"/>
            </w:tcBorders>
            <w:vAlign w:val="center"/>
          </w:tcPr>
          <w:p w:rsidR="008E7009" w:rsidRPr="00FE3DBA" w:rsidRDefault="008E7009" w:rsidP="003F3914">
            <w:pPr>
              <w:jc w:val="center"/>
              <w:rPr>
                <w:rFonts w:ascii="Times New Roman" w:hAnsi="Times New Roman" w:cs="Times New Roman"/>
              </w:rPr>
            </w:pPr>
          </w:p>
        </w:tc>
        <w:tc>
          <w:tcPr>
            <w:tcW w:w="2458"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8E7009" w:rsidRPr="00FE3DBA" w:rsidRDefault="008E7009"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8E7009" w:rsidRPr="00FE3DBA" w:rsidRDefault="008E7009" w:rsidP="003F3914">
            <w:pPr>
              <w:jc w:val="center"/>
              <w:rPr>
                <w:rFonts w:ascii="Times New Roman" w:hAnsi="Times New Roman" w:cs="Times New Roman"/>
              </w:rPr>
            </w:pPr>
          </w:p>
        </w:tc>
      </w:tr>
      <w:tr w:rsidR="008F62B5" w:rsidRPr="002331DA" w:rsidTr="001D4B73">
        <w:tc>
          <w:tcPr>
            <w:tcW w:w="1087" w:type="dxa"/>
          </w:tcPr>
          <w:p w:rsidR="008F62B5" w:rsidRPr="009C03C9" w:rsidRDefault="009763CE"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9.5</w:t>
            </w:r>
          </w:p>
        </w:tc>
        <w:tc>
          <w:tcPr>
            <w:tcW w:w="3951"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Шаблоны для проверки обеспечения доступа к запасным окнам</w:t>
            </w:r>
          </w:p>
        </w:tc>
        <w:tc>
          <w:tcPr>
            <w:tcW w:w="2458" w:type="dxa"/>
          </w:tcPr>
          <w:p w:rsidR="008F62B5" w:rsidRPr="00FE3DBA" w:rsidRDefault="008F62B5" w:rsidP="00AA2FC3">
            <w:pPr>
              <w:spacing w:before="60" w:after="60" w:line="240" w:lineRule="auto"/>
              <w:jc w:val="both"/>
              <w:rPr>
                <w:rFonts w:ascii="Times New Roman" w:hAnsi="Times New Roman" w:cs="Times New Roman"/>
              </w:rPr>
            </w:pPr>
          </w:p>
        </w:tc>
        <w:tc>
          <w:tcPr>
            <w:tcW w:w="2453" w:type="dxa"/>
          </w:tcPr>
          <w:p w:rsidR="008F62B5" w:rsidRPr="00FE3DBA" w:rsidRDefault="008F62B5" w:rsidP="00AA2FC3">
            <w:pPr>
              <w:spacing w:before="60" w:after="60" w:line="240" w:lineRule="auto"/>
              <w:jc w:val="both"/>
              <w:rPr>
                <w:rFonts w:ascii="Times New Roman" w:hAnsi="Times New Roman" w:cs="Times New Roman"/>
              </w:rPr>
            </w:pPr>
          </w:p>
        </w:tc>
        <w:tc>
          <w:tcPr>
            <w:tcW w:w="2455" w:type="dxa"/>
          </w:tcPr>
          <w:p w:rsidR="008F62B5" w:rsidRPr="00FE3DBA" w:rsidRDefault="008F62B5" w:rsidP="00AA2FC3">
            <w:pPr>
              <w:spacing w:before="60" w:after="60" w:line="240" w:lineRule="auto"/>
              <w:jc w:val="both"/>
              <w:rPr>
                <w:rFonts w:ascii="Times New Roman" w:hAnsi="Times New Roman" w:cs="Times New Roman"/>
              </w:rPr>
            </w:pPr>
          </w:p>
        </w:tc>
        <w:tc>
          <w:tcPr>
            <w:tcW w:w="2382" w:type="dxa"/>
          </w:tcPr>
          <w:p w:rsidR="008F62B5" w:rsidRPr="00FE3DBA" w:rsidRDefault="00F04F8F" w:rsidP="00F04F8F">
            <w:pPr>
              <w:spacing w:before="60" w:after="60" w:line="240" w:lineRule="auto"/>
              <w:jc w:val="both"/>
              <w:rPr>
                <w:rFonts w:ascii="Times New Roman" w:hAnsi="Times New Roman" w:cs="Times New Roman"/>
              </w:rPr>
            </w:pPr>
            <w:r>
              <w:rPr>
                <w:rFonts w:ascii="Times New Roman" w:hAnsi="Times New Roman" w:cs="Times New Roman"/>
              </w:rPr>
              <w:t>В</w:t>
            </w:r>
            <w:r w:rsidR="008F62B5" w:rsidRPr="00FE3DBA">
              <w:rPr>
                <w:rFonts w:ascii="Times New Roman" w:hAnsi="Times New Roman" w:cs="Times New Roman"/>
              </w:rPr>
              <w:t xml:space="preserve"> соответствии с </w:t>
            </w:r>
            <w:r w:rsidR="00B96374">
              <w:rPr>
                <w:rFonts w:ascii="Times New Roman" w:hAnsi="Times New Roman" w:cs="Times New Roman"/>
              </w:rPr>
              <w:t xml:space="preserve">Правилами ООН № 107 </w:t>
            </w:r>
            <w:r w:rsidR="00B96374" w:rsidRPr="00FE3DBA">
              <w:rPr>
                <w:rFonts w:ascii="Times New Roman" w:hAnsi="Times New Roman" w:cs="Times New Roman"/>
              </w:rPr>
              <w:t>[</w:t>
            </w:r>
            <w:r w:rsidR="007606B2">
              <w:rPr>
                <w:rFonts w:ascii="Times New Roman" w:hAnsi="Times New Roman" w:cs="Times New Roman"/>
              </w:rPr>
              <w:t>17</w:t>
            </w:r>
            <w:r w:rsidR="00B96374" w:rsidRPr="00FE3DBA">
              <w:rPr>
                <w:rFonts w:ascii="Times New Roman" w:hAnsi="Times New Roman" w:cs="Times New Roman"/>
              </w:rPr>
              <w:t xml:space="preserve">] </w:t>
            </w:r>
            <w:r>
              <w:rPr>
                <w:rFonts w:ascii="Times New Roman" w:hAnsi="Times New Roman" w:cs="Times New Roman"/>
              </w:rPr>
              <w:t>п</w:t>
            </w:r>
            <w:r w:rsidR="008F62B5" w:rsidRPr="00FE3DBA">
              <w:rPr>
                <w:rFonts w:ascii="Times New Roman" w:hAnsi="Times New Roman" w:cs="Times New Roman"/>
              </w:rPr>
              <w:t>рило</w:t>
            </w:r>
            <w:r>
              <w:rPr>
                <w:rFonts w:ascii="Times New Roman" w:hAnsi="Times New Roman" w:cs="Times New Roman"/>
              </w:rPr>
              <w:t>-</w:t>
            </w:r>
            <w:r w:rsidR="008F62B5" w:rsidRPr="00FE3DBA">
              <w:rPr>
                <w:rFonts w:ascii="Times New Roman" w:hAnsi="Times New Roman" w:cs="Times New Roman"/>
              </w:rPr>
              <w:t>жени</w:t>
            </w:r>
            <w:r>
              <w:rPr>
                <w:rFonts w:ascii="Times New Roman" w:hAnsi="Times New Roman" w:cs="Times New Roman"/>
              </w:rPr>
              <w:t>е</w:t>
            </w:r>
            <w:r w:rsidR="008F62B5" w:rsidRPr="00FE3DBA">
              <w:rPr>
                <w:rFonts w:ascii="Times New Roman" w:hAnsi="Times New Roman" w:cs="Times New Roman"/>
              </w:rPr>
              <w:t xml:space="preserve"> 3</w:t>
            </w:r>
            <w:r>
              <w:rPr>
                <w:rFonts w:ascii="Times New Roman" w:hAnsi="Times New Roman" w:cs="Times New Roman"/>
              </w:rPr>
              <w:t>,</w:t>
            </w:r>
            <w:r w:rsidRPr="00FE3DBA">
              <w:rPr>
                <w:rFonts w:ascii="Times New Roman" w:hAnsi="Times New Roman" w:cs="Times New Roman"/>
              </w:rPr>
              <w:t xml:space="preserve"> п</w:t>
            </w:r>
            <w:r>
              <w:rPr>
                <w:rFonts w:ascii="Times New Roman" w:hAnsi="Times New Roman" w:cs="Times New Roman"/>
              </w:rPr>
              <w:t>ункт</w:t>
            </w:r>
            <w:r w:rsidRPr="00FE3DBA">
              <w:rPr>
                <w:rFonts w:ascii="Times New Roman" w:hAnsi="Times New Roman" w:cs="Times New Roman"/>
              </w:rPr>
              <w:t xml:space="preserve"> 7.7.3 </w:t>
            </w:r>
            <w:r w:rsidR="008F62B5" w:rsidRPr="00FE3DBA">
              <w:rPr>
                <w:rFonts w:ascii="Times New Roman" w:hAnsi="Times New Roman" w:cs="Times New Roman"/>
              </w:rPr>
              <w:t xml:space="preserve"> </w:t>
            </w:r>
          </w:p>
        </w:tc>
      </w:tr>
      <w:tr w:rsidR="008F62B5" w:rsidRPr="002331DA" w:rsidTr="001D4B73">
        <w:tc>
          <w:tcPr>
            <w:tcW w:w="1087" w:type="dxa"/>
          </w:tcPr>
          <w:p w:rsidR="008F62B5" w:rsidRPr="009C03C9" w:rsidRDefault="009763CE"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9.6</w:t>
            </w:r>
          </w:p>
        </w:tc>
        <w:tc>
          <w:tcPr>
            <w:tcW w:w="3951"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Шаблоны для проверки обеспечения доступа к основным проходам</w:t>
            </w:r>
          </w:p>
        </w:tc>
        <w:tc>
          <w:tcPr>
            <w:tcW w:w="2458" w:type="dxa"/>
          </w:tcPr>
          <w:p w:rsidR="008F62B5" w:rsidRPr="00FE3DBA" w:rsidRDefault="008F62B5" w:rsidP="00AA2FC3">
            <w:pPr>
              <w:spacing w:before="60" w:after="60" w:line="240" w:lineRule="auto"/>
              <w:jc w:val="both"/>
              <w:rPr>
                <w:rFonts w:ascii="Times New Roman" w:hAnsi="Times New Roman" w:cs="Times New Roman"/>
              </w:rPr>
            </w:pPr>
          </w:p>
        </w:tc>
        <w:tc>
          <w:tcPr>
            <w:tcW w:w="2453" w:type="dxa"/>
          </w:tcPr>
          <w:p w:rsidR="008F62B5" w:rsidRPr="00FE3DBA" w:rsidRDefault="008F62B5" w:rsidP="00AA2FC3">
            <w:pPr>
              <w:spacing w:before="60" w:after="60" w:line="240" w:lineRule="auto"/>
              <w:jc w:val="both"/>
              <w:rPr>
                <w:rFonts w:ascii="Times New Roman" w:hAnsi="Times New Roman" w:cs="Times New Roman"/>
              </w:rPr>
            </w:pPr>
          </w:p>
        </w:tc>
        <w:tc>
          <w:tcPr>
            <w:tcW w:w="2455" w:type="dxa"/>
          </w:tcPr>
          <w:p w:rsidR="008F62B5" w:rsidRPr="00FE3DBA" w:rsidRDefault="008F62B5" w:rsidP="00AA2FC3">
            <w:pPr>
              <w:spacing w:before="60" w:after="60" w:line="240" w:lineRule="auto"/>
              <w:jc w:val="both"/>
              <w:rPr>
                <w:rFonts w:ascii="Times New Roman" w:hAnsi="Times New Roman" w:cs="Times New Roman"/>
              </w:rPr>
            </w:pPr>
          </w:p>
        </w:tc>
        <w:tc>
          <w:tcPr>
            <w:tcW w:w="2382" w:type="dxa"/>
          </w:tcPr>
          <w:p w:rsidR="008F62B5" w:rsidRPr="00FE3DBA" w:rsidRDefault="00F04F8F" w:rsidP="00F04F8F">
            <w:pPr>
              <w:spacing w:before="60" w:after="60" w:line="240" w:lineRule="auto"/>
              <w:jc w:val="both"/>
              <w:rPr>
                <w:rFonts w:ascii="Times New Roman" w:hAnsi="Times New Roman" w:cs="Times New Roman"/>
              </w:rPr>
            </w:pPr>
            <w:r>
              <w:rPr>
                <w:rFonts w:ascii="Times New Roman" w:hAnsi="Times New Roman" w:cs="Times New Roman"/>
              </w:rPr>
              <w:t>В</w:t>
            </w:r>
            <w:r w:rsidR="008F62B5" w:rsidRPr="00FE3DBA">
              <w:rPr>
                <w:rFonts w:ascii="Times New Roman" w:hAnsi="Times New Roman" w:cs="Times New Roman"/>
              </w:rPr>
              <w:t xml:space="preserve"> соответствии с </w:t>
            </w:r>
            <w:r w:rsidR="00B96374">
              <w:rPr>
                <w:rFonts w:ascii="Times New Roman" w:hAnsi="Times New Roman" w:cs="Times New Roman"/>
              </w:rPr>
              <w:t xml:space="preserve">Правилами ООН № 107 </w:t>
            </w:r>
            <w:r w:rsidR="00B96374" w:rsidRPr="00FE3DBA">
              <w:rPr>
                <w:rFonts w:ascii="Times New Roman" w:hAnsi="Times New Roman" w:cs="Times New Roman"/>
              </w:rPr>
              <w:t>[</w:t>
            </w:r>
            <w:r w:rsidR="007606B2">
              <w:rPr>
                <w:rFonts w:ascii="Times New Roman" w:hAnsi="Times New Roman" w:cs="Times New Roman"/>
              </w:rPr>
              <w:t>17</w:t>
            </w:r>
            <w:r w:rsidR="00B96374" w:rsidRPr="00FE3DBA">
              <w:rPr>
                <w:rFonts w:ascii="Times New Roman" w:hAnsi="Times New Roman" w:cs="Times New Roman"/>
              </w:rPr>
              <w:t>]</w:t>
            </w:r>
            <w:r>
              <w:rPr>
                <w:rFonts w:ascii="Times New Roman" w:hAnsi="Times New Roman" w:cs="Times New Roman"/>
              </w:rPr>
              <w:t>,</w:t>
            </w:r>
            <w:r w:rsidR="00B96374" w:rsidRPr="00FE3DBA">
              <w:rPr>
                <w:rFonts w:ascii="Times New Roman" w:hAnsi="Times New Roman" w:cs="Times New Roman"/>
              </w:rPr>
              <w:t xml:space="preserve"> </w:t>
            </w:r>
            <w:r>
              <w:rPr>
                <w:rFonts w:ascii="Times New Roman" w:hAnsi="Times New Roman" w:cs="Times New Roman"/>
              </w:rPr>
              <w:t>п</w:t>
            </w:r>
            <w:r w:rsidR="008F62B5" w:rsidRPr="00FE3DBA">
              <w:rPr>
                <w:rFonts w:ascii="Times New Roman" w:hAnsi="Times New Roman" w:cs="Times New Roman"/>
              </w:rPr>
              <w:t>рило</w:t>
            </w:r>
            <w:r>
              <w:rPr>
                <w:rFonts w:ascii="Times New Roman" w:hAnsi="Times New Roman" w:cs="Times New Roman"/>
              </w:rPr>
              <w:t>-</w:t>
            </w:r>
            <w:r w:rsidR="008F62B5" w:rsidRPr="00FE3DBA">
              <w:rPr>
                <w:rFonts w:ascii="Times New Roman" w:hAnsi="Times New Roman" w:cs="Times New Roman"/>
              </w:rPr>
              <w:t>жени</w:t>
            </w:r>
            <w:r>
              <w:rPr>
                <w:rFonts w:ascii="Times New Roman" w:hAnsi="Times New Roman" w:cs="Times New Roman"/>
              </w:rPr>
              <w:t>е</w:t>
            </w:r>
            <w:r w:rsidR="008F62B5" w:rsidRPr="00FE3DBA">
              <w:rPr>
                <w:rFonts w:ascii="Times New Roman" w:hAnsi="Times New Roman" w:cs="Times New Roman"/>
              </w:rPr>
              <w:t xml:space="preserve"> 3</w:t>
            </w:r>
            <w:r>
              <w:rPr>
                <w:rFonts w:ascii="Times New Roman" w:hAnsi="Times New Roman" w:cs="Times New Roman"/>
              </w:rPr>
              <w:t>,</w:t>
            </w:r>
            <w:r w:rsidR="008F62B5" w:rsidRPr="00FE3DBA">
              <w:rPr>
                <w:rFonts w:ascii="Times New Roman" w:hAnsi="Times New Roman" w:cs="Times New Roman"/>
              </w:rPr>
              <w:t xml:space="preserve"> </w:t>
            </w:r>
            <w:r w:rsidRPr="00FE3DBA">
              <w:rPr>
                <w:rFonts w:ascii="Times New Roman" w:hAnsi="Times New Roman" w:cs="Times New Roman"/>
              </w:rPr>
              <w:t xml:space="preserve"> п</w:t>
            </w:r>
            <w:r>
              <w:rPr>
                <w:rFonts w:ascii="Times New Roman" w:hAnsi="Times New Roman" w:cs="Times New Roman"/>
              </w:rPr>
              <w:t xml:space="preserve">ункт </w:t>
            </w:r>
            <w:r w:rsidRPr="00FE3DBA">
              <w:rPr>
                <w:rFonts w:ascii="Times New Roman" w:hAnsi="Times New Roman" w:cs="Times New Roman"/>
              </w:rPr>
              <w:t>7.7.5</w:t>
            </w:r>
          </w:p>
        </w:tc>
      </w:tr>
      <w:tr w:rsidR="001E36AE" w:rsidRPr="002331DA" w:rsidTr="001D4B73">
        <w:tc>
          <w:tcPr>
            <w:tcW w:w="1087" w:type="dxa"/>
          </w:tcPr>
          <w:p w:rsidR="001E36AE" w:rsidRPr="009C03C9" w:rsidRDefault="001E36AE"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9.7</w:t>
            </w:r>
          </w:p>
        </w:tc>
        <w:tc>
          <w:tcPr>
            <w:tcW w:w="3951" w:type="dxa"/>
          </w:tcPr>
          <w:p w:rsidR="00F04F8F" w:rsidRPr="00FE3DBA" w:rsidRDefault="001E36AE" w:rsidP="008E7009">
            <w:pPr>
              <w:spacing w:before="60" w:after="60" w:line="240" w:lineRule="auto"/>
              <w:jc w:val="both"/>
              <w:rPr>
                <w:rFonts w:ascii="Times New Roman" w:hAnsi="Times New Roman" w:cs="Times New Roman"/>
              </w:rPr>
            </w:pPr>
            <w:r w:rsidRPr="00FE3DBA">
              <w:rPr>
                <w:rFonts w:ascii="Times New Roman" w:hAnsi="Times New Roman" w:cs="Times New Roman"/>
                <w:color w:val="000000"/>
              </w:rPr>
              <w:t>Устройство для измерения давления токоприемника на контактный провод</w:t>
            </w:r>
          </w:p>
        </w:tc>
        <w:tc>
          <w:tcPr>
            <w:tcW w:w="2458" w:type="dxa"/>
          </w:tcPr>
          <w:p w:rsidR="001E36AE" w:rsidRPr="00FE3DBA" w:rsidRDefault="001E36AE" w:rsidP="00E91F84">
            <w:pPr>
              <w:spacing w:before="60" w:after="60" w:line="240" w:lineRule="auto"/>
              <w:jc w:val="both"/>
              <w:rPr>
                <w:rFonts w:ascii="Times New Roman" w:hAnsi="Times New Roman" w:cs="Times New Roman"/>
              </w:rPr>
            </w:pPr>
            <w:r w:rsidRPr="00FE3DBA">
              <w:rPr>
                <w:rFonts w:ascii="Times New Roman" w:hAnsi="Times New Roman" w:cs="Times New Roman"/>
              </w:rPr>
              <w:t>Давление на контакт</w:t>
            </w:r>
            <w:r w:rsidR="00F04F8F">
              <w:rPr>
                <w:rFonts w:ascii="Times New Roman" w:hAnsi="Times New Roman" w:cs="Times New Roman"/>
              </w:rPr>
              <w:t>-</w:t>
            </w:r>
            <w:r w:rsidRPr="00FE3DBA">
              <w:rPr>
                <w:rFonts w:ascii="Times New Roman" w:hAnsi="Times New Roman" w:cs="Times New Roman"/>
              </w:rPr>
              <w:t>ный провод, Н</w:t>
            </w:r>
          </w:p>
        </w:tc>
        <w:tc>
          <w:tcPr>
            <w:tcW w:w="2453" w:type="dxa"/>
          </w:tcPr>
          <w:p w:rsidR="001E36AE" w:rsidRPr="00FE3DBA" w:rsidRDefault="001E36AE" w:rsidP="00F04F8F">
            <w:pPr>
              <w:spacing w:before="60" w:after="60" w:line="240" w:lineRule="auto"/>
              <w:jc w:val="center"/>
              <w:rPr>
                <w:rFonts w:ascii="Times New Roman" w:hAnsi="Times New Roman" w:cs="Times New Roman"/>
                <w:lang w:val="en-US"/>
              </w:rPr>
            </w:pPr>
            <w:r w:rsidRPr="00FE3DBA">
              <w:rPr>
                <w:rFonts w:ascii="Times New Roman" w:hAnsi="Times New Roman" w:cs="Times New Roman"/>
              </w:rPr>
              <w:t>5</w:t>
            </w:r>
            <w:r w:rsidR="00F04F8F">
              <w:rPr>
                <w:rFonts w:ascii="Times New Roman" w:hAnsi="Times New Roman" w:cs="Times New Roman"/>
                <w:lang w:val="en-US"/>
              </w:rPr>
              <w:t>0</w:t>
            </w:r>
            <w:r w:rsidR="00F04F8F">
              <w:rPr>
                <w:rFonts w:ascii="Times New Roman" w:hAnsi="Times New Roman" w:cs="Times New Roman"/>
              </w:rPr>
              <w:t>–</w:t>
            </w:r>
            <w:r w:rsidRPr="00FE3DBA">
              <w:rPr>
                <w:rFonts w:ascii="Times New Roman" w:hAnsi="Times New Roman" w:cs="Times New Roman"/>
              </w:rPr>
              <w:t>5</w:t>
            </w:r>
            <w:r w:rsidRPr="00FE3DBA">
              <w:rPr>
                <w:rFonts w:ascii="Times New Roman" w:hAnsi="Times New Roman" w:cs="Times New Roman"/>
                <w:lang w:val="en-US"/>
              </w:rPr>
              <w:t>00</w:t>
            </w:r>
          </w:p>
        </w:tc>
        <w:tc>
          <w:tcPr>
            <w:tcW w:w="2455" w:type="dxa"/>
          </w:tcPr>
          <w:p w:rsidR="001E36AE" w:rsidRPr="00FE3DBA" w:rsidRDefault="00F04F8F" w:rsidP="00E91F84">
            <w:pPr>
              <w:spacing w:before="60" w:after="60" w:line="240" w:lineRule="auto"/>
              <w:jc w:val="center"/>
              <w:rPr>
                <w:rFonts w:ascii="Times New Roman" w:hAnsi="Times New Roman" w:cs="Times New Roman"/>
              </w:rPr>
            </w:pPr>
            <w:r w:rsidRPr="00FE3DBA">
              <w:rPr>
                <w:rFonts w:ascii="Times New Roman" w:hAnsi="Times New Roman" w:cs="Times New Roman"/>
              </w:rPr>
              <w:t>±</w:t>
            </w:r>
            <w:r w:rsidR="001E36AE" w:rsidRPr="00FE3DBA">
              <w:rPr>
                <w:rFonts w:ascii="Times New Roman" w:hAnsi="Times New Roman" w:cs="Times New Roman"/>
              </w:rPr>
              <w:t xml:space="preserve"> </w:t>
            </w:r>
            <w:r w:rsidR="001E36AE" w:rsidRPr="00FE3DBA">
              <w:rPr>
                <w:rFonts w:ascii="Times New Roman" w:hAnsi="Times New Roman" w:cs="Times New Roman"/>
                <w:lang w:val="en-US"/>
              </w:rPr>
              <w:t>5</w:t>
            </w:r>
            <w:r>
              <w:rPr>
                <w:rFonts w:ascii="Times New Roman" w:hAnsi="Times New Roman" w:cs="Times New Roman"/>
              </w:rPr>
              <w:t xml:space="preserve"> </w:t>
            </w:r>
            <w:r w:rsidR="001E36AE" w:rsidRPr="00FE3DBA">
              <w:rPr>
                <w:rFonts w:ascii="Times New Roman" w:hAnsi="Times New Roman" w:cs="Times New Roman"/>
              </w:rPr>
              <w:t>%</w:t>
            </w:r>
          </w:p>
        </w:tc>
        <w:tc>
          <w:tcPr>
            <w:tcW w:w="2382" w:type="dxa"/>
          </w:tcPr>
          <w:p w:rsidR="001E36AE" w:rsidRPr="00FE3DBA" w:rsidRDefault="001E36AE"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1E36AE"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9.8</w:t>
            </w:r>
          </w:p>
        </w:tc>
        <w:tc>
          <w:tcPr>
            <w:tcW w:w="3951"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Мультиметр</w:t>
            </w:r>
          </w:p>
        </w:tc>
        <w:tc>
          <w:tcPr>
            <w:tcW w:w="2458" w:type="dxa"/>
          </w:tcPr>
          <w:p w:rsidR="008F62B5" w:rsidRPr="00FE3DBA" w:rsidRDefault="008F62B5" w:rsidP="00AA2FC3">
            <w:pPr>
              <w:spacing w:before="60" w:after="60" w:line="240" w:lineRule="auto"/>
              <w:jc w:val="both"/>
              <w:rPr>
                <w:rFonts w:ascii="Times New Roman" w:hAnsi="Times New Roman" w:cs="Times New Roman"/>
              </w:rPr>
            </w:pPr>
          </w:p>
        </w:tc>
        <w:tc>
          <w:tcPr>
            <w:tcW w:w="2453" w:type="dxa"/>
          </w:tcPr>
          <w:p w:rsidR="008F62B5" w:rsidRPr="00FE3DBA" w:rsidRDefault="008F62B5" w:rsidP="00AA2FC3">
            <w:pPr>
              <w:spacing w:before="60" w:after="60" w:line="240" w:lineRule="auto"/>
              <w:jc w:val="both"/>
              <w:rPr>
                <w:rFonts w:ascii="Times New Roman" w:hAnsi="Times New Roman" w:cs="Times New Roman"/>
              </w:rPr>
            </w:pPr>
          </w:p>
        </w:tc>
        <w:tc>
          <w:tcPr>
            <w:tcW w:w="2455" w:type="dxa"/>
          </w:tcPr>
          <w:p w:rsidR="008F62B5" w:rsidRPr="00FE3DBA" w:rsidRDefault="008F62B5" w:rsidP="00AA2FC3">
            <w:pPr>
              <w:spacing w:before="60" w:after="60" w:line="240" w:lineRule="auto"/>
              <w:jc w:val="both"/>
              <w:rPr>
                <w:rFonts w:ascii="Times New Roman" w:hAnsi="Times New Roman" w:cs="Times New Roman"/>
              </w:rPr>
            </w:pP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FE3DBA" w:rsidRDefault="00DA58D0"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w:t>
            </w:r>
            <w:r w:rsidR="009C03C9">
              <w:rPr>
                <w:rFonts w:ascii="Times New Roman" w:hAnsi="Times New Roman" w:cs="Times New Roman"/>
                <w:lang w:val="en-US"/>
              </w:rPr>
              <w:t>.9</w:t>
            </w:r>
          </w:p>
        </w:tc>
        <w:tc>
          <w:tcPr>
            <w:tcW w:w="3951" w:type="dxa"/>
          </w:tcPr>
          <w:p w:rsidR="008F62B5" w:rsidRPr="00FE3DBA" w:rsidRDefault="008F62B5" w:rsidP="00AA2FC3">
            <w:pPr>
              <w:spacing w:before="60" w:after="60" w:line="240" w:lineRule="auto"/>
              <w:jc w:val="both"/>
              <w:rPr>
                <w:rFonts w:ascii="Times New Roman" w:hAnsi="Times New Roman" w:cs="Times New Roman"/>
                <w:sz w:val="24"/>
                <w:szCs w:val="24"/>
              </w:rPr>
            </w:pPr>
            <w:r w:rsidRPr="00FE3DBA">
              <w:rPr>
                <w:rFonts w:ascii="Times New Roman" w:hAnsi="Times New Roman" w:cs="Times New Roman"/>
              </w:rPr>
              <w:t>Угломер</w:t>
            </w:r>
          </w:p>
        </w:tc>
        <w:tc>
          <w:tcPr>
            <w:tcW w:w="2458"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Угловые размеры, градусы</w:t>
            </w:r>
          </w:p>
        </w:tc>
        <w:tc>
          <w:tcPr>
            <w:tcW w:w="2453" w:type="dxa"/>
          </w:tcPr>
          <w:p w:rsidR="008F62B5" w:rsidRPr="00FE3DBA" w:rsidRDefault="008F62B5" w:rsidP="00F04F8F">
            <w:pPr>
              <w:spacing w:before="60" w:after="60" w:line="240" w:lineRule="auto"/>
              <w:jc w:val="center"/>
              <w:rPr>
                <w:rFonts w:ascii="Times New Roman" w:hAnsi="Times New Roman" w:cs="Times New Roman"/>
              </w:rPr>
            </w:pPr>
            <w:r w:rsidRPr="00FE3DBA">
              <w:rPr>
                <w:rFonts w:ascii="Times New Roman" w:hAnsi="Times New Roman" w:cs="Times New Roman"/>
              </w:rPr>
              <w:t>0</w:t>
            </w:r>
            <w:r w:rsidR="00F04F8F">
              <w:rPr>
                <w:rFonts w:ascii="Times New Roman" w:hAnsi="Times New Roman" w:cs="Times New Roman"/>
              </w:rPr>
              <w:t>–</w:t>
            </w:r>
            <w:r w:rsidRPr="00FE3DBA">
              <w:rPr>
                <w:rFonts w:ascii="Times New Roman" w:hAnsi="Times New Roman" w:cs="Times New Roman"/>
              </w:rPr>
              <w:t>220</w:t>
            </w:r>
          </w:p>
        </w:tc>
        <w:tc>
          <w:tcPr>
            <w:tcW w:w="2455" w:type="dxa"/>
          </w:tcPr>
          <w:p w:rsidR="008F62B5" w:rsidRPr="00FE3DBA" w:rsidRDefault="00F04F8F" w:rsidP="00AA2FC3">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1</w:t>
            </w: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DA58D0"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9.10</w:t>
            </w:r>
          </w:p>
        </w:tc>
        <w:tc>
          <w:tcPr>
            <w:tcW w:w="3951" w:type="dxa"/>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Испытательный стержень 1, схо</w:t>
            </w:r>
            <w:r w:rsidR="00F04F8F">
              <w:rPr>
                <w:rFonts w:ascii="Times New Roman" w:hAnsi="Times New Roman" w:cs="Times New Roman"/>
              </w:rPr>
              <w:t>-</w:t>
            </w:r>
            <w:r w:rsidRPr="00FE3DBA">
              <w:rPr>
                <w:rFonts w:ascii="Times New Roman" w:hAnsi="Times New Roman" w:cs="Times New Roman"/>
              </w:rPr>
              <w:t>дящийся на конус к одному концу по длине 300 мм с толщины 30 мм до толщины 5 мм. Его поверхность не должна быть полированной или смазанной маслом</w:t>
            </w:r>
          </w:p>
        </w:tc>
        <w:tc>
          <w:tcPr>
            <w:tcW w:w="2458" w:type="dxa"/>
          </w:tcPr>
          <w:p w:rsidR="008F62B5" w:rsidRPr="00FE3DBA" w:rsidRDefault="008F62B5" w:rsidP="00AA2FC3">
            <w:pPr>
              <w:spacing w:before="60" w:after="60" w:line="240" w:lineRule="auto"/>
              <w:jc w:val="both"/>
              <w:rPr>
                <w:rFonts w:ascii="Times New Roman" w:hAnsi="Times New Roman" w:cs="Times New Roman"/>
              </w:rPr>
            </w:pPr>
          </w:p>
        </w:tc>
        <w:tc>
          <w:tcPr>
            <w:tcW w:w="2453" w:type="dxa"/>
          </w:tcPr>
          <w:p w:rsidR="008F62B5" w:rsidRPr="00FE3DBA" w:rsidRDefault="008F62B5" w:rsidP="00AA2FC3">
            <w:pPr>
              <w:spacing w:before="60" w:after="60" w:line="240" w:lineRule="auto"/>
              <w:jc w:val="both"/>
              <w:rPr>
                <w:rFonts w:ascii="Times New Roman" w:hAnsi="Times New Roman" w:cs="Times New Roman"/>
              </w:rPr>
            </w:pPr>
          </w:p>
        </w:tc>
        <w:tc>
          <w:tcPr>
            <w:tcW w:w="2455" w:type="dxa"/>
          </w:tcPr>
          <w:p w:rsidR="008F62B5" w:rsidRPr="00FE3DBA" w:rsidRDefault="008F62B5" w:rsidP="00AA2FC3">
            <w:pPr>
              <w:spacing w:before="60" w:after="60" w:line="240" w:lineRule="auto"/>
              <w:jc w:val="both"/>
              <w:rPr>
                <w:rFonts w:ascii="Times New Roman" w:hAnsi="Times New Roman" w:cs="Times New Roman"/>
              </w:rPr>
            </w:pP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FE3DBA" w:rsidRDefault="00DA58D0"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9.11</w:t>
            </w:r>
          </w:p>
        </w:tc>
        <w:tc>
          <w:tcPr>
            <w:tcW w:w="3951" w:type="dxa"/>
          </w:tcPr>
          <w:p w:rsidR="00F04F8F" w:rsidRDefault="008F62B5" w:rsidP="00F04F8F">
            <w:pPr>
              <w:spacing w:after="0" w:line="240" w:lineRule="auto"/>
              <w:jc w:val="both"/>
              <w:rPr>
                <w:rFonts w:ascii="Times New Roman" w:hAnsi="Times New Roman" w:cs="Times New Roman"/>
              </w:rPr>
            </w:pPr>
            <w:r w:rsidRPr="00FE3DBA">
              <w:rPr>
                <w:rFonts w:ascii="Times New Roman" w:hAnsi="Times New Roman" w:cs="Times New Roman"/>
              </w:rPr>
              <w:t xml:space="preserve">Испытательный стержень 2, имеющий сечение </w:t>
            </w:r>
            <w:r w:rsidR="00F04F8F">
              <w:rPr>
                <w:rFonts w:ascii="Times New Roman" w:hAnsi="Times New Roman" w:cs="Times New Roman"/>
              </w:rPr>
              <w:t xml:space="preserve"> </w:t>
            </w:r>
            <w:r w:rsidRPr="00FE3DBA">
              <w:rPr>
                <w:rFonts w:ascii="Times New Roman" w:hAnsi="Times New Roman" w:cs="Times New Roman"/>
              </w:rPr>
              <w:t>высотой </w:t>
            </w:r>
            <w:r w:rsidR="00F04F8F">
              <w:rPr>
                <w:rFonts w:ascii="Times New Roman" w:hAnsi="Times New Roman" w:cs="Times New Roman"/>
              </w:rPr>
              <w:t xml:space="preserve"> </w:t>
            </w:r>
            <w:r w:rsidRPr="00FE3DBA">
              <w:rPr>
                <w:rFonts w:ascii="Times New Roman" w:hAnsi="Times New Roman" w:cs="Times New Roman"/>
              </w:rPr>
              <w:t xml:space="preserve">60 </w:t>
            </w:r>
            <w:r w:rsidR="00F04F8F">
              <w:rPr>
                <w:rFonts w:ascii="Times New Roman" w:hAnsi="Times New Roman" w:cs="Times New Roman"/>
              </w:rPr>
              <w:t xml:space="preserve"> </w:t>
            </w:r>
            <w:r w:rsidRPr="00FE3DBA">
              <w:rPr>
                <w:rFonts w:ascii="Times New Roman" w:hAnsi="Times New Roman" w:cs="Times New Roman"/>
              </w:rPr>
              <w:t xml:space="preserve">мм, </w:t>
            </w:r>
            <w:r w:rsidR="00F04F8F">
              <w:rPr>
                <w:rFonts w:ascii="Times New Roman" w:hAnsi="Times New Roman" w:cs="Times New Roman"/>
              </w:rPr>
              <w:t xml:space="preserve">  </w:t>
            </w:r>
            <w:r w:rsidRPr="00FE3DBA">
              <w:rPr>
                <w:rFonts w:ascii="Times New Roman" w:hAnsi="Times New Roman" w:cs="Times New Roman"/>
              </w:rPr>
              <w:t>шириной</w:t>
            </w:r>
          </w:p>
          <w:p w:rsidR="00F04F8F" w:rsidRDefault="008F62B5" w:rsidP="00F04F8F">
            <w:pPr>
              <w:spacing w:after="0" w:line="240" w:lineRule="auto"/>
              <w:jc w:val="both"/>
              <w:rPr>
                <w:rFonts w:ascii="Times New Roman" w:hAnsi="Times New Roman" w:cs="Times New Roman"/>
              </w:rPr>
            </w:pPr>
            <w:r w:rsidRPr="00FE3DBA">
              <w:rPr>
                <w:rFonts w:ascii="Times New Roman" w:hAnsi="Times New Roman" w:cs="Times New Roman"/>
              </w:rPr>
              <w:t xml:space="preserve">20 мм, с </w:t>
            </w:r>
            <w:r w:rsidR="00F04F8F">
              <w:rPr>
                <w:rFonts w:ascii="Times New Roman" w:hAnsi="Times New Roman" w:cs="Times New Roman"/>
              </w:rPr>
              <w:t xml:space="preserve"> </w:t>
            </w:r>
            <w:r w:rsidRPr="00FE3DBA">
              <w:rPr>
                <w:rFonts w:ascii="Times New Roman" w:hAnsi="Times New Roman" w:cs="Times New Roman"/>
              </w:rPr>
              <w:t xml:space="preserve">радиусом закругления углов </w:t>
            </w:r>
          </w:p>
          <w:p w:rsidR="008F62B5" w:rsidRPr="00FE3DBA" w:rsidRDefault="008F62B5" w:rsidP="00F04F8F">
            <w:pPr>
              <w:spacing w:after="0" w:line="240" w:lineRule="auto"/>
              <w:jc w:val="both"/>
              <w:rPr>
                <w:rFonts w:ascii="Times New Roman" w:hAnsi="Times New Roman" w:cs="Times New Roman"/>
              </w:rPr>
            </w:pPr>
            <w:r w:rsidRPr="00FE3DBA">
              <w:rPr>
                <w:rFonts w:ascii="Times New Roman" w:hAnsi="Times New Roman" w:cs="Times New Roman"/>
              </w:rPr>
              <w:t>5 мм</w:t>
            </w:r>
          </w:p>
        </w:tc>
        <w:tc>
          <w:tcPr>
            <w:tcW w:w="2458" w:type="dxa"/>
          </w:tcPr>
          <w:p w:rsidR="008F62B5" w:rsidRPr="00FE3DBA" w:rsidRDefault="008F62B5" w:rsidP="00F04F8F">
            <w:pPr>
              <w:spacing w:after="0" w:line="240" w:lineRule="auto"/>
              <w:jc w:val="both"/>
              <w:rPr>
                <w:rFonts w:ascii="Times New Roman" w:hAnsi="Times New Roman" w:cs="Times New Roman"/>
              </w:rPr>
            </w:pPr>
          </w:p>
        </w:tc>
        <w:tc>
          <w:tcPr>
            <w:tcW w:w="2453" w:type="dxa"/>
          </w:tcPr>
          <w:p w:rsidR="008F62B5" w:rsidRPr="00FE3DBA" w:rsidRDefault="008F62B5" w:rsidP="00F04F8F">
            <w:pPr>
              <w:spacing w:after="0" w:line="240" w:lineRule="auto"/>
              <w:jc w:val="both"/>
              <w:rPr>
                <w:rFonts w:ascii="Times New Roman" w:hAnsi="Times New Roman" w:cs="Times New Roman"/>
              </w:rPr>
            </w:pPr>
          </w:p>
        </w:tc>
        <w:tc>
          <w:tcPr>
            <w:tcW w:w="2455" w:type="dxa"/>
          </w:tcPr>
          <w:p w:rsidR="008F62B5" w:rsidRPr="00FE3DBA" w:rsidRDefault="008F62B5" w:rsidP="00F04F8F">
            <w:pPr>
              <w:spacing w:after="0" w:line="240" w:lineRule="auto"/>
              <w:jc w:val="both"/>
              <w:rPr>
                <w:rFonts w:ascii="Times New Roman" w:hAnsi="Times New Roman" w:cs="Times New Roman"/>
              </w:rPr>
            </w:pP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DA58D0" w:rsidP="00DC6097">
            <w:pPr>
              <w:spacing w:before="60" w:after="60" w:line="240" w:lineRule="auto"/>
              <w:jc w:val="both"/>
              <w:rPr>
                <w:rFonts w:ascii="Times New Roman" w:hAnsi="Times New Roman" w:cs="Times New Roman"/>
                <w:lang w:val="en-US"/>
              </w:rPr>
            </w:pPr>
            <w:r w:rsidRPr="00FE3DBA">
              <w:rPr>
                <w:rFonts w:ascii="Times New Roman" w:hAnsi="Times New Roman" w:cs="Times New Roman"/>
              </w:rPr>
              <w:t>9.12</w:t>
            </w:r>
          </w:p>
        </w:tc>
        <w:tc>
          <w:tcPr>
            <w:tcW w:w="3951" w:type="dxa"/>
          </w:tcPr>
          <w:p w:rsidR="008F62B5" w:rsidRPr="00FE3DBA" w:rsidRDefault="008F62B5" w:rsidP="00DC6097">
            <w:pPr>
              <w:spacing w:before="60" w:after="60" w:line="240" w:lineRule="auto"/>
              <w:jc w:val="both"/>
              <w:rPr>
                <w:rFonts w:ascii="Times New Roman" w:hAnsi="Times New Roman" w:cs="Times New Roman"/>
              </w:rPr>
            </w:pPr>
            <w:r w:rsidRPr="00FE3DBA">
              <w:rPr>
                <w:rFonts w:ascii="Times New Roman" w:hAnsi="Times New Roman" w:cs="Times New Roman"/>
              </w:rPr>
              <w:t>Цилиндр:</w:t>
            </w:r>
          </w:p>
        </w:tc>
        <w:tc>
          <w:tcPr>
            <w:tcW w:w="2458" w:type="dxa"/>
          </w:tcPr>
          <w:p w:rsidR="008F62B5" w:rsidRPr="00FE3DBA" w:rsidRDefault="008F62B5" w:rsidP="00DC6097">
            <w:pPr>
              <w:spacing w:before="60" w:after="60" w:line="240" w:lineRule="auto"/>
              <w:jc w:val="both"/>
              <w:rPr>
                <w:rFonts w:ascii="Times New Roman" w:hAnsi="Times New Roman" w:cs="Times New Roman"/>
              </w:rPr>
            </w:pPr>
          </w:p>
        </w:tc>
        <w:tc>
          <w:tcPr>
            <w:tcW w:w="2453" w:type="dxa"/>
          </w:tcPr>
          <w:p w:rsidR="008F62B5" w:rsidRPr="00FE3DBA" w:rsidRDefault="008F62B5" w:rsidP="00DC6097">
            <w:pPr>
              <w:spacing w:before="60" w:after="60" w:line="240" w:lineRule="auto"/>
              <w:jc w:val="both"/>
              <w:rPr>
                <w:rFonts w:ascii="Times New Roman" w:hAnsi="Times New Roman" w:cs="Times New Roman"/>
              </w:rPr>
            </w:pPr>
          </w:p>
        </w:tc>
        <w:tc>
          <w:tcPr>
            <w:tcW w:w="2455" w:type="dxa"/>
          </w:tcPr>
          <w:p w:rsidR="008F62B5" w:rsidRPr="00FE3DBA" w:rsidRDefault="008F62B5" w:rsidP="00DC6097">
            <w:pPr>
              <w:spacing w:before="60" w:after="60" w:line="240" w:lineRule="auto"/>
              <w:jc w:val="both"/>
              <w:rPr>
                <w:rFonts w:ascii="Times New Roman" w:hAnsi="Times New Roman" w:cs="Times New Roman"/>
              </w:rPr>
            </w:pPr>
          </w:p>
        </w:tc>
        <w:tc>
          <w:tcPr>
            <w:tcW w:w="2382" w:type="dxa"/>
          </w:tcPr>
          <w:p w:rsidR="008F62B5" w:rsidRPr="00FE3DBA" w:rsidRDefault="008F62B5" w:rsidP="00DC6097">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FE3DBA" w:rsidRDefault="00DA58D0" w:rsidP="00AA2FC3">
            <w:pPr>
              <w:spacing w:before="60" w:after="60" w:line="240" w:lineRule="auto"/>
              <w:jc w:val="both"/>
              <w:rPr>
                <w:rFonts w:ascii="Times New Roman" w:hAnsi="Times New Roman" w:cs="Times New Roman"/>
              </w:rPr>
            </w:pPr>
            <w:r w:rsidRPr="00FE3DBA">
              <w:rPr>
                <w:rFonts w:ascii="Times New Roman" w:hAnsi="Times New Roman" w:cs="Times New Roman"/>
              </w:rPr>
              <w:t>9.12</w:t>
            </w:r>
            <w:r w:rsidR="008F62B5" w:rsidRPr="00FE3DBA">
              <w:rPr>
                <w:rFonts w:ascii="Times New Roman" w:hAnsi="Times New Roman" w:cs="Times New Roman"/>
              </w:rPr>
              <w:t>.1</w:t>
            </w:r>
          </w:p>
        </w:tc>
        <w:tc>
          <w:tcPr>
            <w:tcW w:w="3951" w:type="dxa"/>
          </w:tcPr>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r w:rsidRPr="00FE3DBA">
              <w:rPr>
                <w:rFonts w:ascii="Times New Roman" w:hAnsi="Times New Roman" w:cs="Times New Roman"/>
              </w:rPr>
              <w:t>- диаметр 300 мм</w:t>
            </w:r>
            <w:r w:rsidR="00726671">
              <w:rPr>
                <w:rFonts w:ascii="Times New Roman" w:hAnsi="Times New Roman" w:cs="Times New Roman"/>
              </w:rPr>
              <w:t>;</w:t>
            </w:r>
          </w:p>
          <w:p w:rsidR="008F62B5" w:rsidRPr="00FE3DBA" w:rsidRDefault="008F62B5" w:rsidP="00AA2FC3">
            <w:pPr>
              <w:pStyle w:val="11"/>
              <w:tabs>
                <w:tab w:val="left" w:pos="0"/>
              </w:tabs>
              <w:spacing w:before="60" w:after="60" w:line="240" w:lineRule="auto"/>
              <w:ind w:left="0"/>
              <w:jc w:val="both"/>
              <w:rPr>
                <w:rFonts w:ascii="Times New Roman" w:hAnsi="Times New Roman" w:cs="Times New Roman"/>
              </w:rPr>
            </w:pPr>
            <w:r w:rsidRPr="00FE3DBA">
              <w:rPr>
                <w:rFonts w:ascii="Times New Roman" w:hAnsi="Times New Roman" w:cs="Times New Roman"/>
              </w:rPr>
              <w:t xml:space="preserve">- высота 700 мм над уровнем пола </w:t>
            </w:r>
          </w:p>
        </w:tc>
        <w:tc>
          <w:tcPr>
            <w:tcW w:w="2458" w:type="dxa"/>
          </w:tcPr>
          <w:p w:rsidR="008F62B5" w:rsidRPr="00FE3DBA" w:rsidRDefault="008F62B5" w:rsidP="00AA2FC3">
            <w:pPr>
              <w:spacing w:before="60" w:after="60" w:line="240" w:lineRule="auto"/>
              <w:jc w:val="both"/>
              <w:rPr>
                <w:rFonts w:ascii="Times New Roman" w:hAnsi="Times New Roman" w:cs="Times New Roman"/>
              </w:rPr>
            </w:pPr>
          </w:p>
        </w:tc>
        <w:tc>
          <w:tcPr>
            <w:tcW w:w="2453" w:type="dxa"/>
          </w:tcPr>
          <w:p w:rsidR="008F62B5" w:rsidRPr="00FE3DBA" w:rsidRDefault="008F62B5" w:rsidP="00AA2FC3">
            <w:pPr>
              <w:spacing w:before="60" w:after="60" w:line="240" w:lineRule="auto"/>
              <w:jc w:val="both"/>
              <w:rPr>
                <w:rFonts w:ascii="Times New Roman" w:hAnsi="Times New Roman" w:cs="Times New Roman"/>
              </w:rPr>
            </w:pPr>
          </w:p>
        </w:tc>
        <w:tc>
          <w:tcPr>
            <w:tcW w:w="2455" w:type="dxa"/>
          </w:tcPr>
          <w:p w:rsidR="008F62B5" w:rsidRPr="00FE3DBA" w:rsidRDefault="008F62B5" w:rsidP="00AA2FC3">
            <w:pPr>
              <w:spacing w:before="60" w:after="60" w:line="240" w:lineRule="auto"/>
              <w:jc w:val="both"/>
              <w:rPr>
                <w:rFonts w:ascii="Times New Roman" w:hAnsi="Times New Roman" w:cs="Times New Roman"/>
              </w:rPr>
            </w:pP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bl>
    <w:p w:rsidR="000E3A64" w:rsidRPr="001D4B73" w:rsidRDefault="000E3A64" w:rsidP="000E3A64">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58"/>
        <w:gridCol w:w="2453"/>
        <w:gridCol w:w="2455"/>
        <w:gridCol w:w="2382"/>
      </w:tblGrid>
      <w:tr w:rsidR="000E3A64" w:rsidRPr="00FE3DBA" w:rsidTr="003F3914">
        <w:trPr>
          <w:cantSplit/>
          <w:trHeight w:val="436"/>
        </w:trPr>
        <w:tc>
          <w:tcPr>
            <w:tcW w:w="1087" w:type="dxa"/>
            <w:vMerge w:val="restart"/>
            <w:tcBorders>
              <w:bottom w:val="double" w:sz="4" w:space="0" w:color="auto"/>
            </w:tcBorders>
            <w:vAlign w:val="center"/>
          </w:tcPr>
          <w:p w:rsidR="000E3A64" w:rsidRDefault="000E3A64"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0E3A64" w:rsidRPr="00FE3DBA" w:rsidRDefault="000E3A64"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3"/>
            <w:tcBorders>
              <w:bottom w:val="single" w:sz="4" w:space="0" w:color="000000"/>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0E3A64" w:rsidRPr="00FE3DBA" w:rsidTr="003F3914">
        <w:trPr>
          <w:cantSplit/>
          <w:trHeight w:val="435"/>
        </w:trPr>
        <w:tc>
          <w:tcPr>
            <w:tcW w:w="1087" w:type="dxa"/>
            <w:vMerge/>
            <w:tcBorders>
              <w:bottom w:val="double" w:sz="4" w:space="0" w:color="auto"/>
            </w:tcBorders>
          </w:tcPr>
          <w:p w:rsidR="000E3A64" w:rsidRPr="00FE3DBA" w:rsidRDefault="000E3A64" w:rsidP="003F3914">
            <w:pPr>
              <w:jc w:val="both"/>
              <w:rPr>
                <w:rFonts w:ascii="Times New Roman" w:hAnsi="Times New Roman" w:cs="Times New Roman"/>
              </w:rPr>
            </w:pPr>
          </w:p>
        </w:tc>
        <w:tc>
          <w:tcPr>
            <w:tcW w:w="3951" w:type="dxa"/>
            <w:vMerge/>
            <w:tcBorders>
              <w:bottom w:val="double" w:sz="4" w:space="0" w:color="auto"/>
            </w:tcBorders>
            <w:vAlign w:val="center"/>
          </w:tcPr>
          <w:p w:rsidR="000E3A64" w:rsidRPr="00FE3DBA" w:rsidRDefault="000E3A64" w:rsidP="003F3914">
            <w:pPr>
              <w:jc w:val="center"/>
              <w:rPr>
                <w:rFonts w:ascii="Times New Roman" w:hAnsi="Times New Roman" w:cs="Times New Roman"/>
              </w:rPr>
            </w:pPr>
          </w:p>
        </w:tc>
        <w:tc>
          <w:tcPr>
            <w:tcW w:w="2458" w:type="dxa"/>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0E3A64" w:rsidRPr="00FE3DBA" w:rsidRDefault="000E3A64" w:rsidP="003F3914">
            <w:pPr>
              <w:jc w:val="center"/>
              <w:rPr>
                <w:rFonts w:ascii="Times New Roman" w:hAnsi="Times New Roman" w:cs="Times New Roman"/>
              </w:rPr>
            </w:pPr>
          </w:p>
        </w:tc>
      </w:tr>
      <w:tr w:rsidR="008F62B5" w:rsidRPr="002331DA" w:rsidTr="001D4B73">
        <w:trPr>
          <w:cantSplit/>
        </w:trPr>
        <w:tc>
          <w:tcPr>
            <w:tcW w:w="1087" w:type="dxa"/>
          </w:tcPr>
          <w:p w:rsidR="008F62B5" w:rsidRPr="00FE3DBA" w:rsidRDefault="00DA58D0" w:rsidP="000E3A64">
            <w:pPr>
              <w:spacing w:before="60" w:after="60" w:line="235" w:lineRule="auto"/>
              <w:jc w:val="both"/>
              <w:rPr>
                <w:rFonts w:ascii="Times New Roman" w:hAnsi="Times New Roman" w:cs="Times New Roman"/>
              </w:rPr>
            </w:pPr>
            <w:r w:rsidRPr="00FE3DBA">
              <w:rPr>
                <w:rFonts w:ascii="Times New Roman" w:hAnsi="Times New Roman" w:cs="Times New Roman"/>
              </w:rPr>
              <w:t>9.12</w:t>
            </w:r>
            <w:r w:rsidR="008F62B5" w:rsidRPr="00FE3DBA">
              <w:rPr>
                <w:rFonts w:ascii="Times New Roman" w:hAnsi="Times New Roman" w:cs="Times New Roman"/>
              </w:rPr>
              <w:t>.2</w:t>
            </w:r>
          </w:p>
        </w:tc>
        <w:tc>
          <w:tcPr>
            <w:tcW w:w="3951" w:type="dxa"/>
          </w:tcPr>
          <w:p w:rsidR="008F62B5" w:rsidRPr="00FE3DBA" w:rsidRDefault="008F62B5" w:rsidP="000E3A64">
            <w:pPr>
              <w:pStyle w:val="11"/>
              <w:tabs>
                <w:tab w:val="left" w:pos="0"/>
              </w:tabs>
              <w:spacing w:before="60" w:after="60" w:line="235" w:lineRule="auto"/>
              <w:ind w:left="0"/>
              <w:jc w:val="both"/>
              <w:rPr>
                <w:rFonts w:ascii="Times New Roman" w:hAnsi="Times New Roman" w:cs="Times New Roman"/>
              </w:rPr>
            </w:pPr>
            <w:r w:rsidRPr="00FE3DBA">
              <w:rPr>
                <w:rFonts w:ascii="Times New Roman" w:hAnsi="Times New Roman" w:cs="Times New Roman"/>
              </w:rPr>
              <w:t xml:space="preserve">- диаметр 550 мм; </w:t>
            </w:r>
          </w:p>
          <w:p w:rsidR="008F62B5" w:rsidRPr="00FE3DBA" w:rsidRDefault="008F62B5" w:rsidP="000E3A64">
            <w:pPr>
              <w:pStyle w:val="11"/>
              <w:tabs>
                <w:tab w:val="left" w:pos="0"/>
              </w:tabs>
              <w:spacing w:before="60" w:after="60" w:line="235" w:lineRule="auto"/>
              <w:ind w:left="0"/>
              <w:jc w:val="both"/>
              <w:rPr>
                <w:rFonts w:ascii="Times New Roman" w:hAnsi="Times New Roman" w:cs="Times New Roman"/>
              </w:rPr>
            </w:pPr>
            <w:r w:rsidRPr="00FE3DBA">
              <w:rPr>
                <w:rFonts w:ascii="Times New Roman" w:hAnsi="Times New Roman" w:cs="Times New Roman"/>
              </w:rPr>
              <w:t>- высота 700 мм</w:t>
            </w:r>
          </w:p>
        </w:tc>
        <w:tc>
          <w:tcPr>
            <w:tcW w:w="2458" w:type="dxa"/>
          </w:tcPr>
          <w:p w:rsidR="008F62B5" w:rsidRPr="00FE3DBA" w:rsidRDefault="008F62B5" w:rsidP="000E3A64">
            <w:pPr>
              <w:spacing w:before="60" w:after="60" w:line="235" w:lineRule="auto"/>
              <w:jc w:val="both"/>
              <w:rPr>
                <w:rFonts w:ascii="Times New Roman" w:hAnsi="Times New Roman" w:cs="Times New Roman"/>
              </w:rPr>
            </w:pPr>
          </w:p>
        </w:tc>
        <w:tc>
          <w:tcPr>
            <w:tcW w:w="2453" w:type="dxa"/>
          </w:tcPr>
          <w:p w:rsidR="008F62B5" w:rsidRPr="00FE3DBA" w:rsidRDefault="008F62B5" w:rsidP="000E3A64">
            <w:pPr>
              <w:spacing w:before="60" w:after="60" w:line="235" w:lineRule="auto"/>
              <w:jc w:val="both"/>
              <w:rPr>
                <w:rFonts w:ascii="Times New Roman" w:hAnsi="Times New Roman" w:cs="Times New Roman"/>
              </w:rPr>
            </w:pPr>
          </w:p>
        </w:tc>
        <w:tc>
          <w:tcPr>
            <w:tcW w:w="2455" w:type="dxa"/>
          </w:tcPr>
          <w:p w:rsidR="008F62B5" w:rsidRPr="00FE3DBA" w:rsidRDefault="008F62B5" w:rsidP="000E3A64">
            <w:pPr>
              <w:spacing w:before="60" w:after="60" w:line="235" w:lineRule="auto"/>
              <w:jc w:val="both"/>
              <w:rPr>
                <w:rFonts w:ascii="Times New Roman" w:hAnsi="Times New Roman" w:cs="Times New Roman"/>
              </w:rPr>
            </w:pPr>
          </w:p>
        </w:tc>
        <w:tc>
          <w:tcPr>
            <w:tcW w:w="2382" w:type="dxa"/>
          </w:tcPr>
          <w:p w:rsidR="008F62B5" w:rsidRPr="00FE3DBA" w:rsidRDefault="008F62B5" w:rsidP="000E3A64">
            <w:pPr>
              <w:spacing w:before="60" w:after="60" w:line="235" w:lineRule="auto"/>
              <w:jc w:val="both"/>
              <w:rPr>
                <w:rFonts w:ascii="Times New Roman" w:hAnsi="Times New Roman" w:cs="Times New Roman"/>
              </w:rPr>
            </w:pPr>
            <w:r w:rsidRPr="00FE3DBA">
              <w:rPr>
                <w:rFonts w:ascii="Times New Roman" w:hAnsi="Times New Roman" w:cs="Times New Roman"/>
              </w:rPr>
              <w:t>Применяет</w:t>
            </w:r>
            <w:r w:rsidR="00DA58D0" w:rsidRPr="00FE3DBA">
              <w:rPr>
                <w:rFonts w:ascii="Times New Roman" w:hAnsi="Times New Roman" w:cs="Times New Roman"/>
              </w:rPr>
              <w:t>ся совмест</w:t>
            </w:r>
            <w:r w:rsidR="00F04F8F">
              <w:rPr>
                <w:rFonts w:ascii="Times New Roman" w:hAnsi="Times New Roman" w:cs="Times New Roman"/>
              </w:rPr>
              <w:t xml:space="preserve">- </w:t>
            </w:r>
            <w:r w:rsidR="00DA58D0" w:rsidRPr="00FE3DBA">
              <w:rPr>
                <w:rFonts w:ascii="Times New Roman" w:hAnsi="Times New Roman" w:cs="Times New Roman"/>
              </w:rPr>
              <w:t>но с цилиндром</w:t>
            </w:r>
            <w:r w:rsidR="00F04F8F">
              <w:rPr>
                <w:rFonts w:ascii="Times New Roman" w:hAnsi="Times New Roman" w:cs="Times New Roman"/>
              </w:rPr>
              <w:t>,</w:t>
            </w:r>
            <w:r w:rsidR="00DA58D0" w:rsidRPr="00FE3DBA">
              <w:rPr>
                <w:rFonts w:ascii="Times New Roman" w:hAnsi="Times New Roman" w:cs="Times New Roman"/>
              </w:rPr>
              <w:t xml:space="preserve"> </w:t>
            </w:r>
            <w:r w:rsidR="00F04F8F">
              <w:rPr>
                <w:rFonts w:ascii="Times New Roman" w:hAnsi="Times New Roman" w:cs="Times New Roman"/>
              </w:rPr>
              <w:t>приведенным в</w:t>
            </w:r>
            <w:r w:rsidR="00DA58D0" w:rsidRPr="00FE3DBA">
              <w:rPr>
                <w:rFonts w:ascii="Times New Roman" w:hAnsi="Times New Roman" w:cs="Times New Roman"/>
              </w:rPr>
              <w:t xml:space="preserve"> 9.12</w:t>
            </w:r>
            <w:r w:rsidRPr="00FE3DBA">
              <w:rPr>
                <w:rFonts w:ascii="Times New Roman" w:hAnsi="Times New Roman" w:cs="Times New Roman"/>
              </w:rPr>
              <w:t>.1</w:t>
            </w:r>
          </w:p>
        </w:tc>
      </w:tr>
      <w:tr w:rsidR="008F62B5" w:rsidRPr="002331DA" w:rsidTr="001D4B73">
        <w:trPr>
          <w:cantSplit/>
        </w:trPr>
        <w:tc>
          <w:tcPr>
            <w:tcW w:w="1087" w:type="dxa"/>
          </w:tcPr>
          <w:p w:rsidR="008F62B5" w:rsidRPr="00F04F8F" w:rsidRDefault="00005619" w:rsidP="000E3A64">
            <w:pPr>
              <w:spacing w:before="60" w:after="60" w:line="235" w:lineRule="auto"/>
              <w:jc w:val="both"/>
              <w:rPr>
                <w:rFonts w:ascii="Times New Roman" w:hAnsi="Times New Roman" w:cs="Times New Roman"/>
              </w:rPr>
            </w:pPr>
            <w:r w:rsidRPr="00FE3DBA">
              <w:rPr>
                <w:rFonts w:ascii="Times New Roman" w:hAnsi="Times New Roman" w:cs="Times New Roman"/>
              </w:rPr>
              <w:t>9.13</w:t>
            </w:r>
          </w:p>
        </w:tc>
        <w:tc>
          <w:tcPr>
            <w:tcW w:w="3951" w:type="dxa"/>
          </w:tcPr>
          <w:p w:rsidR="008F62B5" w:rsidRPr="00FE3DBA" w:rsidRDefault="008F62B5" w:rsidP="000E3A64">
            <w:pPr>
              <w:pStyle w:val="11"/>
              <w:tabs>
                <w:tab w:val="left" w:pos="0"/>
              </w:tabs>
              <w:spacing w:before="60" w:after="60" w:line="235" w:lineRule="auto"/>
              <w:ind w:left="0"/>
              <w:jc w:val="both"/>
              <w:rPr>
                <w:rFonts w:ascii="Times New Roman" w:hAnsi="Times New Roman" w:cs="Times New Roman"/>
              </w:rPr>
            </w:pPr>
            <w:r w:rsidRPr="00FE3DBA">
              <w:rPr>
                <w:rFonts w:ascii="Times New Roman" w:hAnsi="Times New Roman" w:cs="Times New Roman"/>
              </w:rPr>
              <w:t xml:space="preserve">Испытательная пирамида для определения доступа к аварийным люкам в крыше </w:t>
            </w:r>
            <w:r w:rsidR="009C3115" w:rsidRPr="00FE3DBA">
              <w:rPr>
                <w:rFonts w:ascii="Times New Roman" w:hAnsi="Times New Roman" w:cs="Times New Roman"/>
              </w:rPr>
              <w:t>ТС</w:t>
            </w:r>
          </w:p>
          <w:p w:rsidR="008F62B5" w:rsidRPr="00FE3DBA" w:rsidRDefault="008F62B5" w:rsidP="000E3A64">
            <w:pPr>
              <w:pStyle w:val="11"/>
              <w:tabs>
                <w:tab w:val="left" w:pos="0"/>
              </w:tabs>
              <w:spacing w:before="60" w:after="60" w:line="235" w:lineRule="auto"/>
              <w:ind w:left="0"/>
              <w:jc w:val="both"/>
              <w:rPr>
                <w:rFonts w:ascii="Times New Roman" w:hAnsi="Times New Roman" w:cs="Times New Roman"/>
              </w:rPr>
            </w:pPr>
            <w:r w:rsidRPr="00FE3DBA">
              <w:rPr>
                <w:rFonts w:ascii="Times New Roman" w:hAnsi="Times New Roman" w:cs="Times New Roman"/>
              </w:rPr>
              <w:t>Размеры:</w:t>
            </w:r>
          </w:p>
          <w:p w:rsidR="008F62B5" w:rsidRPr="00FE3DBA" w:rsidRDefault="00726671" w:rsidP="000E3A64">
            <w:pPr>
              <w:pStyle w:val="11"/>
              <w:tabs>
                <w:tab w:val="left" w:pos="0"/>
              </w:tabs>
              <w:spacing w:before="60" w:after="60" w:line="235" w:lineRule="auto"/>
              <w:ind w:left="0"/>
              <w:jc w:val="both"/>
              <w:rPr>
                <w:rFonts w:ascii="Times New Roman" w:hAnsi="Times New Roman" w:cs="Times New Roman"/>
              </w:rPr>
            </w:pPr>
            <w:r>
              <w:rPr>
                <w:rFonts w:ascii="Times New Roman" w:hAnsi="Times New Roman" w:cs="Times New Roman"/>
              </w:rPr>
              <w:t>в</w:t>
            </w:r>
            <w:r w:rsidR="008F62B5" w:rsidRPr="00FE3DBA">
              <w:rPr>
                <w:rFonts w:ascii="Times New Roman" w:hAnsi="Times New Roman" w:cs="Times New Roman"/>
              </w:rPr>
              <w:t>ысота</w:t>
            </w:r>
            <w:r>
              <w:rPr>
                <w:rFonts w:ascii="Times New Roman" w:hAnsi="Times New Roman" w:cs="Times New Roman"/>
              </w:rPr>
              <w:t xml:space="preserve"> –</w:t>
            </w:r>
            <w:r w:rsidR="008F62B5" w:rsidRPr="00FE3DBA">
              <w:rPr>
                <w:rFonts w:ascii="Times New Roman" w:hAnsi="Times New Roman" w:cs="Times New Roman"/>
              </w:rPr>
              <w:t xml:space="preserve"> 1600</w:t>
            </w:r>
            <w:r>
              <w:rPr>
                <w:rFonts w:ascii="Times New Roman" w:hAnsi="Times New Roman" w:cs="Times New Roman"/>
              </w:rPr>
              <w:t xml:space="preserve"> </w:t>
            </w:r>
            <w:r w:rsidR="008F62B5" w:rsidRPr="00FE3DBA">
              <w:rPr>
                <w:rFonts w:ascii="Times New Roman" w:hAnsi="Times New Roman" w:cs="Times New Roman"/>
              </w:rPr>
              <w:t>мм</w:t>
            </w:r>
            <w:r>
              <w:rPr>
                <w:rFonts w:ascii="Times New Roman" w:hAnsi="Times New Roman" w:cs="Times New Roman"/>
              </w:rPr>
              <w:t>;</w:t>
            </w:r>
          </w:p>
          <w:p w:rsidR="008F62B5" w:rsidRPr="00FE3DBA" w:rsidRDefault="00726671" w:rsidP="000E3A64">
            <w:pPr>
              <w:pStyle w:val="11"/>
              <w:tabs>
                <w:tab w:val="left" w:pos="0"/>
              </w:tabs>
              <w:spacing w:before="60" w:after="60" w:line="235" w:lineRule="auto"/>
              <w:ind w:left="0"/>
              <w:jc w:val="both"/>
              <w:rPr>
                <w:rFonts w:ascii="Times New Roman" w:hAnsi="Times New Roman" w:cs="Times New Roman"/>
              </w:rPr>
            </w:pPr>
            <w:r>
              <w:rPr>
                <w:rFonts w:ascii="Times New Roman" w:hAnsi="Times New Roman" w:cs="Times New Roman"/>
              </w:rPr>
              <w:t>б</w:t>
            </w:r>
            <w:r w:rsidR="008F62B5" w:rsidRPr="00FE3DBA">
              <w:rPr>
                <w:rFonts w:ascii="Times New Roman" w:hAnsi="Times New Roman" w:cs="Times New Roman"/>
              </w:rPr>
              <w:t>оковой угол</w:t>
            </w:r>
            <w:r>
              <w:rPr>
                <w:rFonts w:ascii="Times New Roman" w:hAnsi="Times New Roman" w:cs="Times New Roman"/>
              </w:rPr>
              <w:t xml:space="preserve"> –</w:t>
            </w:r>
            <w:r w:rsidR="008F62B5" w:rsidRPr="00FE3DBA">
              <w:rPr>
                <w:rFonts w:ascii="Times New Roman" w:hAnsi="Times New Roman" w:cs="Times New Roman"/>
              </w:rPr>
              <w:t xml:space="preserve"> 20°</w:t>
            </w:r>
          </w:p>
        </w:tc>
        <w:tc>
          <w:tcPr>
            <w:tcW w:w="2458" w:type="dxa"/>
          </w:tcPr>
          <w:p w:rsidR="008F62B5" w:rsidRPr="00FE3DBA" w:rsidRDefault="008F62B5" w:rsidP="000E3A64">
            <w:pPr>
              <w:spacing w:before="60" w:after="60" w:line="235" w:lineRule="auto"/>
              <w:jc w:val="both"/>
              <w:rPr>
                <w:rFonts w:ascii="Times New Roman" w:hAnsi="Times New Roman" w:cs="Times New Roman"/>
              </w:rPr>
            </w:pPr>
          </w:p>
        </w:tc>
        <w:tc>
          <w:tcPr>
            <w:tcW w:w="2453" w:type="dxa"/>
          </w:tcPr>
          <w:p w:rsidR="008F62B5" w:rsidRPr="00FE3DBA" w:rsidRDefault="008F62B5" w:rsidP="000E3A64">
            <w:pPr>
              <w:spacing w:before="60" w:after="60" w:line="235" w:lineRule="auto"/>
              <w:jc w:val="both"/>
              <w:rPr>
                <w:rFonts w:ascii="Times New Roman" w:hAnsi="Times New Roman" w:cs="Times New Roman"/>
              </w:rPr>
            </w:pPr>
          </w:p>
        </w:tc>
        <w:tc>
          <w:tcPr>
            <w:tcW w:w="2455" w:type="dxa"/>
          </w:tcPr>
          <w:p w:rsidR="008F62B5" w:rsidRPr="00FE3DBA" w:rsidRDefault="008F62B5" w:rsidP="000E3A64">
            <w:pPr>
              <w:spacing w:before="60" w:after="60" w:line="235" w:lineRule="auto"/>
              <w:jc w:val="both"/>
              <w:rPr>
                <w:rFonts w:ascii="Times New Roman" w:hAnsi="Times New Roman" w:cs="Times New Roman"/>
              </w:rPr>
            </w:pPr>
          </w:p>
        </w:tc>
        <w:tc>
          <w:tcPr>
            <w:tcW w:w="2382" w:type="dxa"/>
          </w:tcPr>
          <w:p w:rsidR="008F62B5" w:rsidRPr="00FE3DBA" w:rsidRDefault="008F62B5" w:rsidP="000E3A64">
            <w:pPr>
              <w:spacing w:before="60" w:after="60" w:line="235" w:lineRule="auto"/>
              <w:jc w:val="both"/>
              <w:rPr>
                <w:rFonts w:ascii="Times New Roman" w:hAnsi="Times New Roman" w:cs="Times New Roman"/>
              </w:rPr>
            </w:pPr>
          </w:p>
        </w:tc>
      </w:tr>
      <w:tr w:rsidR="008F62B5" w:rsidRPr="002331DA" w:rsidTr="001D4B73">
        <w:tc>
          <w:tcPr>
            <w:tcW w:w="1087" w:type="dxa"/>
          </w:tcPr>
          <w:p w:rsidR="008F62B5" w:rsidRPr="009C03C9" w:rsidRDefault="00005619" w:rsidP="000E3A64">
            <w:pPr>
              <w:spacing w:before="60" w:after="60" w:line="235" w:lineRule="auto"/>
              <w:jc w:val="both"/>
              <w:rPr>
                <w:rFonts w:ascii="Times New Roman" w:hAnsi="Times New Roman" w:cs="Times New Roman"/>
                <w:lang w:val="en-US"/>
              </w:rPr>
            </w:pPr>
            <w:r w:rsidRPr="00FE3DBA">
              <w:rPr>
                <w:rFonts w:ascii="Times New Roman" w:hAnsi="Times New Roman" w:cs="Times New Roman"/>
              </w:rPr>
              <w:t>9.14</w:t>
            </w:r>
          </w:p>
        </w:tc>
        <w:tc>
          <w:tcPr>
            <w:tcW w:w="3951" w:type="dxa"/>
          </w:tcPr>
          <w:p w:rsidR="008F62B5" w:rsidRPr="00FE3DBA" w:rsidRDefault="008F62B5" w:rsidP="000E3A64">
            <w:pPr>
              <w:pStyle w:val="11"/>
              <w:tabs>
                <w:tab w:val="left" w:pos="0"/>
              </w:tabs>
              <w:spacing w:before="60" w:after="60" w:line="235" w:lineRule="auto"/>
              <w:ind w:left="0"/>
              <w:jc w:val="both"/>
              <w:rPr>
                <w:rFonts w:ascii="Times New Roman" w:hAnsi="Times New Roman" w:cs="Times New Roman"/>
              </w:rPr>
            </w:pPr>
            <w:r w:rsidRPr="00FE3DBA">
              <w:rPr>
                <w:rFonts w:ascii="Times New Roman" w:hAnsi="Times New Roman" w:cs="Times New Roman"/>
              </w:rPr>
              <w:t>Испытательное устройство для определения расположения поручней</w:t>
            </w:r>
          </w:p>
        </w:tc>
        <w:tc>
          <w:tcPr>
            <w:tcW w:w="2458" w:type="dxa"/>
          </w:tcPr>
          <w:p w:rsidR="008F62B5" w:rsidRPr="00FE3DBA" w:rsidRDefault="008F62B5" w:rsidP="000E3A64">
            <w:pPr>
              <w:spacing w:before="60" w:after="60" w:line="235" w:lineRule="auto"/>
              <w:jc w:val="both"/>
              <w:rPr>
                <w:rFonts w:ascii="Times New Roman" w:hAnsi="Times New Roman" w:cs="Times New Roman"/>
              </w:rPr>
            </w:pPr>
          </w:p>
        </w:tc>
        <w:tc>
          <w:tcPr>
            <w:tcW w:w="2453" w:type="dxa"/>
          </w:tcPr>
          <w:p w:rsidR="008F62B5" w:rsidRPr="00FE3DBA" w:rsidRDefault="008F62B5" w:rsidP="000E3A64">
            <w:pPr>
              <w:spacing w:before="60" w:after="60" w:line="235" w:lineRule="auto"/>
              <w:jc w:val="both"/>
              <w:rPr>
                <w:rFonts w:ascii="Times New Roman" w:hAnsi="Times New Roman" w:cs="Times New Roman"/>
              </w:rPr>
            </w:pPr>
          </w:p>
        </w:tc>
        <w:tc>
          <w:tcPr>
            <w:tcW w:w="2455" w:type="dxa"/>
          </w:tcPr>
          <w:p w:rsidR="008F62B5" w:rsidRPr="00FE3DBA" w:rsidRDefault="008F62B5" w:rsidP="000E3A64">
            <w:pPr>
              <w:spacing w:before="60" w:after="60" w:line="235" w:lineRule="auto"/>
              <w:jc w:val="both"/>
              <w:rPr>
                <w:rFonts w:ascii="Times New Roman" w:hAnsi="Times New Roman" w:cs="Times New Roman"/>
              </w:rPr>
            </w:pPr>
          </w:p>
        </w:tc>
        <w:tc>
          <w:tcPr>
            <w:tcW w:w="2382" w:type="dxa"/>
          </w:tcPr>
          <w:p w:rsidR="008F62B5" w:rsidRPr="00FE3DBA" w:rsidRDefault="00726671" w:rsidP="000E3A64">
            <w:pPr>
              <w:spacing w:before="60" w:after="60" w:line="235" w:lineRule="auto"/>
              <w:jc w:val="both"/>
              <w:rPr>
                <w:rFonts w:ascii="Times New Roman" w:hAnsi="Times New Roman" w:cs="Times New Roman"/>
              </w:rPr>
            </w:pPr>
            <w:r>
              <w:rPr>
                <w:rFonts w:ascii="Times New Roman" w:hAnsi="Times New Roman" w:cs="Times New Roman"/>
              </w:rPr>
              <w:t>В</w:t>
            </w:r>
            <w:r w:rsidR="008F62B5" w:rsidRPr="00FE3DBA">
              <w:rPr>
                <w:rFonts w:ascii="Times New Roman" w:hAnsi="Times New Roman" w:cs="Times New Roman"/>
              </w:rPr>
              <w:t xml:space="preserve"> соответствии с </w:t>
            </w:r>
            <w:r w:rsidR="00B96374">
              <w:rPr>
                <w:rFonts w:ascii="Times New Roman" w:hAnsi="Times New Roman" w:cs="Times New Roman"/>
              </w:rPr>
              <w:t xml:space="preserve">Правилами ООН № 107 </w:t>
            </w:r>
            <w:r w:rsidR="00B96374" w:rsidRPr="00FE3DBA">
              <w:rPr>
                <w:rFonts w:ascii="Times New Roman" w:hAnsi="Times New Roman" w:cs="Times New Roman"/>
              </w:rPr>
              <w:t>[</w:t>
            </w:r>
            <w:r w:rsidR="007606B2">
              <w:rPr>
                <w:rFonts w:ascii="Times New Roman" w:hAnsi="Times New Roman" w:cs="Times New Roman"/>
              </w:rPr>
              <w:t>17</w:t>
            </w:r>
            <w:r w:rsidR="00B96374" w:rsidRPr="00FE3DBA">
              <w:rPr>
                <w:rFonts w:ascii="Times New Roman" w:hAnsi="Times New Roman" w:cs="Times New Roman"/>
              </w:rPr>
              <w:t>]</w:t>
            </w:r>
            <w:r>
              <w:rPr>
                <w:rFonts w:ascii="Times New Roman" w:hAnsi="Times New Roman" w:cs="Times New Roman"/>
              </w:rPr>
              <w:t>,</w:t>
            </w:r>
            <w:r w:rsidR="00B96374" w:rsidRPr="00FE3DBA">
              <w:rPr>
                <w:rFonts w:ascii="Times New Roman" w:hAnsi="Times New Roman" w:cs="Times New Roman"/>
              </w:rPr>
              <w:t xml:space="preserve"> </w:t>
            </w:r>
            <w:r>
              <w:rPr>
                <w:rFonts w:ascii="Times New Roman" w:hAnsi="Times New Roman" w:cs="Times New Roman"/>
              </w:rPr>
              <w:t>п</w:t>
            </w:r>
            <w:r w:rsidR="008F62B5" w:rsidRPr="00FE3DBA">
              <w:rPr>
                <w:rFonts w:ascii="Times New Roman" w:hAnsi="Times New Roman" w:cs="Times New Roman"/>
              </w:rPr>
              <w:t>рило</w:t>
            </w:r>
            <w:r>
              <w:rPr>
                <w:rFonts w:ascii="Times New Roman" w:hAnsi="Times New Roman" w:cs="Times New Roman"/>
              </w:rPr>
              <w:t>-</w:t>
            </w:r>
            <w:r>
              <w:rPr>
                <w:rFonts w:ascii="Times New Roman" w:hAnsi="Times New Roman" w:cs="Times New Roman"/>
              </w:rPr>
              <w:br/>
            </w:r>
            <w:r w:rsidR="008F62B5" w:rsidRPr="00FE3DBA">
              <w:rPr>
                <w:rFonts w:ascii="Times New Roman" w:hAnsi="Times New Roman" w:cs="Times New Roman"/>
              </w:rPr>
              <w:t>жени</w:t>
            </w:r>
            <w:r>
              <w:rPr>
                <w:rFonts w:ascii="Times New Roman" w:hAnsi="Times New Roman" w:cs="Times New Roman"/>
              </w:rPr>
              <w:t>е</w:t>
            </w:r>
            <w:r w:rsidR="008F62B5" w:rsidRPr="00FE3DBA">
              <w:rPr>
                <w:rFonts w:ascii="Times New Roman" w:hAnsi="Times New Roman" w:cs="Times New Roman"/>
              </w:rPr>
              <w:t xml:space="preserve"> 3</w:t>
            </w:r>
            <w:r>
              <w:rPr>
                <w:rFonts w:ascii="Times New Roman" w:hAnsi="Times New Roman" w:cs="Times New Roman"/>
              </w:rPr>
              <w:t>,</w:t>
            </w:r>
            <w:r w:rsidR="008F62B5" w:rsidRPr="00FE3DBA">
              <w:rPr>
                <w:rFonts w:ascii="Times New Roman" w:hAnsi="Times New Roman" w:cs="Times New Roman"/>
              </w:rPr>
              <w:t xml:space="preserve"> </w:t>
            </w:r>
            <w:r w:rsidRPr="00FE3DBA">
              <w:rPr>
                <w:rFonts w:ascii="Times New Roman" w:hAnsi="Times New Roman" w:cs="Times New Roman"/>
              </w:rPr>
              <w:t>п</w:t>
            </w:r>
            <w:r>
              <w:rPr>
                <w:rFonts w:ascii="Times New Roman" w:hAnsi="Times New Roman" w:cs="Times New Roman"/>
              </w:rPr>
              <w:t>одпункт</w:t>
            </w:r>
            <w:r w:rsidRPr="00FE3DBA">
              <w:rPr>
                <w:rFonts w:ascii="Times New Roman" w:hAnsi="Times New Roman" w:cs="Times New Roman"/>
              </w:rPr>
              <w:t xml:space="preserve"> 7.11.2.1</w:t>
            </w:r>
          </w:p>
        </w:tc>
      </w:tr>
      <w:tr w:rsidR="00B67930" w:rsidRPr="002331DA" w:rsidTr="001D4B73">
        <w:tc>
          <w:tcPr>
            <w:tcW w:w="1087" w:type="dxa"/>
          </w:tcPr>
          <w:p w:rsidR="00B67930" w:rsidRPr="00F04F8F" w:rsidRDefault="00B67930" w:rsidP="000E3A64">
            <w:pPr>
              <w:spacing w:before="60" w:after="60" w:line="235" w:lineRule="auto"/>
              <w:jc w:val="both"/>
              <w:rPr>
                <w:rFonts w:ascii="Times New Roman" w:hAnsi="Times New Roman" w:cs="Times New Roman"/>
              </w:rPr>
            </w:pPr>
            <w:r w:rsidRPr="00FE3DBA">
              <w:rPr>
                <w:rFonts w:ascii="Times New Roman" w:hAnsi="Times New Roman" w:cs="Times New Roman"/>
              </w:rPr>
              <w:t>9.</w:t>
            </w:r>
            <w:r w:rsidR="00005619" w:rsidRPr="00FE3DBA">
              <w:rPr>
                <w:rFonts w:ascii="Times New Roman" w:hAnsi="Times New Roman" w:cs="Times New Roman"/>
              </w:rPr>
              <w:t>15</w:t>
            </w:r>
          </w:p>
        </w:tc>
        <w:tc>
          <w:tcPr>
            <w:tcW w:w="3951" w:type="dxa"/>
          </w:tcPr>
          <w:p w:rsidR="00B67930" w:rsidRPr="00FE3DBA" w:rsidRDefault="00B67930" w:rsidP="000E3A64">
            <w:pPr>
              <w:pStyle w:val="11"/>
              <w:tabs>
                <w:tab w:val="left" w:pos="0"/>
              </w:tabs>
              <w:spacing w:before="60" w:after="60" w:line="235" w:lineRule="auto"/>
              <w:ind w:left="0"/>
              <w:jc w:val="both"/>
              <w:rPr>
                <w:rFonts w:ascii="Times New Roman" w:hAnsi="Times New Roman" w:cs="Times New Roman"/>
              </w:rPr>
            </w:pPr>
            <w:r w:rsidRPr="00FE3DBA">
              <w:rPr>
                <w:rFonts w:ascii="Times New Roman" w:hAnsi="Times New Roman" w:cs="Times New Roman"/>
              </w:rPr>
              <w:t>Шаблон высотой 1,3 м</w:t>
            </w:r>
          </w:p>
        </w:tc>
        <w:tc>
          <w:tcPr>
            <w:tcW w:w="2458" w:type="dxa"/>
          </w:tcPr>
          <w:p w:rsidR="00B67930" w:rsidRPr="00FE3DBA" w:rsidRDefault="00B67930" w:rsidP="000E3A64">
            <w:pPr>
              <w:spacing w:before="60" w:after="60" w:line="235" w:lineRule="auto"/>
              <w:jc w:val="both"/>
              <w:rPr>
                <w:rFonts w:ascii="Times New Roman" w:hAnsi="Times New Roman" w:cs="Times New Roman"/>
              </w:rPr>
            </w:pPr>
          </w:p>
        </w:tc>
        <w:tc>
          <w:tcPr>
            <w:tcW w:w="2453" w:type="dxa"/>
          </w:tcPr>
          <w:p w:rsidR="00B67930" w:rsidRPr="00FE3DBA" w:rsidRDefault="00B67930" w:rsidP="000E3A64">
            <w:pPr>
              <w:spacing w:before="60" w:after="60" w:line="235" w:lineRule="auto"/>
              <w:jc w:val="both"/>
              <w:rPr>
                <w:rFonts w:ascii="Times New Roman" w:hAnsi="Times New Roman" w:cs="Times New Roman"/>
              </w:rPr>
            </w:pPr>
          </w:p>
        </w:tc>
        <w:tc>
          <w:tcPr>
            <w:tcW w:w="2455" w:type="dxa"/>
          </w:tcPr>
          <w:p w:rsidR="00B67930" w:rsidRPr="00FE3DBA" w:rsidRDefault="00B67930" w:rsidP="000E3A64">
            <w:pPr>
              <w:spacing w:before="60" w:after="60" w:line="235" w:lineRule="auto"/>
              <w:jc w:val="both"/>
              <w:rPr>
                <w:rFonts w:ascii="Times New Roman" w:hAnsi="Times New Roman" w:cs="Times New Roman"/>
              </w:rPr>
            </w:pPr>
          </w:p>
        </w:tc>
        <w:tc>
          <w:tcPr>
            <w:tcW w:w="2382" w:type="dxa"/>
          </w:tcPr>
          <w:p w:rsidR="00B67930" w:rsidRPr="00FE3DBA" w:rsidRDefault="00B67930" w:rsidP="000E3A64">
            <w:pPr>
              <w:spacing w:before="60" w:after="60" w:line="235" w:lineRule="auto"/>
              <w:jc w:val="both"/>
              <w:rPr>
                <w:rFonts w:ascii="Times New Roman" w:hAnsi="Times New Roman" w:cs="Times New Roman"/>
              </w:rPr>
            </w:pPr>
          </w:p>
        </w:tc>
      </w:tr>
      <w:tr w:rsidR="008F62B5" w:rsidRPr="002331DA" w:rsidTr="001D4B73">
        <w:tc>
          <w:tcPr>
            <w:tcW w:w="1087" w:type="dxa"/>
          </w:tcPr>
          <w:p w:rsidR="008F62B5" w:rsidRPr="00F04F8F" w:rsidRDefault="00005619" w:rsidP="000E3A64">
            <w:pPr>
              <w:spacing w:before="60" w:after="60" w:line="235" w:lineRule="auto"/>
              <w:jc w:val="both"/>
              <w:rPr>
                <w:rFonts w:ascii="Times New Roman" w:hAnsi="Times New Roman" w:cs="Times New Roman"/>
              </w:rPr>
            </w:pPr>
            <w:r w:rsidRPr="00FE3DBA">
              <w:rPr>
                <w:rFonts w:ascii="Times New Roman" w:hAnsi="Times New Roman" w:cs="Times New Roman"/>
              </w:rPr>
              <w:t>10</w:t>
            </w:r>
          </w:p>
        </w:tc>
        <w:tc>
          <w:tcPr>
            <w:tcW w:w="3951" w:type="dxa"/>
          </w:tcPr>
          <w:p w:rsidR="008F62B5" w:rsidRPr="00FE3DBA" w:rsidRDefault="00005619" w:rsidP="000E3A64">
            <w:pPr>
              <w:spacing w:before="60" w:after="60" w:line="235" w:lineRule="auto"/>
              <w:jc w:val="both"/>
              <w:rPr>
                <w:rFonts w:ascii="Times New Roman" w:hAnsi="Times New Roman" w:cs="Times New Roman"/>
              </w:rPr>
            </w:pPr>
            <w:r w:rsidRPr="00FE3DBA">
              <w:rPr>
                <w:rFonts w:ascii="Times New Roman" w:hAnsi="Times New Roman" w:cs="Times New Roman"/>
              </w:rPr>
              <w:t xml:space="preserve">А.10 </w:t>
            </w:r>
            <w:r w:rsidR="008F62B5" w:rsidRPr="00FE3DBA">
              <w:rPr>
                <w:rFonts w:ascii="Times New Roman" w:hAnsi="Times New Roman" w:cs="Times New Roman"/>
              </w:rPr>
              <w:t>Требования к шинам и колесам</w:t>
            </w:r>
          </w:p>
        </w:tc>
        <w:tc>
          <w:tcPr>
            <w:tcW w:w="9748" w:type="dxa"/>
            <w:gridSpan w:val="4"/>
          </w:tcPr>
          <w:p w:rsidR="008F62B5" w:rsidRPr="00FE3DBA" w:rsidRDefault="008F62B5" w:rsidP="000E3A64">
            <w:pPr>
              <w:spacing w:before="60" w:after="60" w:line="235" w:lineRule="auto"/>
              <w:jc w:val="both"/>
              <w:rPr>
                <w:rFonts w:ascii="Times New Roman" w:hAnsi="Times New Roman" w:cs="Times New Roman"/>
              </w:rPr>
            </w:pPr>
          </w:p>
        </w:tc>
      </w:tr>
      <w:tr w:rsidR="008F62B5" w:rsidRPr="002331DA" w:rsidTr="001D4B73">
        <w:tc>
          <w:tcPr>
            <w:tcW w:w="1087" w:type="dxa"/>
          </w:tcPr>
          <w:p w:rsidR="008F62B5" w:rsidRPr="00FE3DBA" w:rsidRDefault="003D5FDE" w:rsidP="000E3A64">
            <w:pPr>
              <w:spacing w:before="60" w:after="60" w:line="235" w:lineRule="auto"/>
              <w:jc w:val="both"/>
              <w:rPr>
                <w:rFonts w:ascii="Times New Roman" w:hAnsi="Times New Roman" w:cs="Times New Roman"/>
                <w:lang w:val="en-US"/>
              </w:rPr>
            </w:pPr>
            <w:r w:rsidRPr="00FE3DBA">
              <w:rPr>
                <w:rFonts w:ascii="Times New Roman" w:hAnsi="Times New Roman" w:cs="Times New Roman"/>
              </w:rPr>
              <w:t>10</w:t>
            </w:r>
            <w:r w:rsidR="009C03C9">
              <w:rPr>
                <w:rFonts w:ascii="Times New Roman" w:hAnsi="Times New Roman" w:cs="Times New Roman"/>
                <w:lang w:val="en-US"/>
              </w:rPr>
              <w:t>.1</w:t>
            </w:r>
          </w:p>
        </w:tc>
        <w:tc>
          <w:tcPr>
            <w:tcW w:w="3951" w:type="dxa"/>
          </w:tcPr>
          <w:p w:rsidR="008F62B5" w:rsidRPr="00FE3DBA" w:rsidRDefault="008F62B5" w:rsidP="000E3A64">
            <w:pPr>
              <w:spacing w:before="60" w:after="60" w:line="235" w:lineRule="auto"/>
              <w:jc w:val="both"/>
              <w:rPr>
                <w:rFonts w:ascii="Times New Roman" w:hAnsi="Times New Roman" w:cs="Times New Roman"/>
              </w:rPr>
            </w:pPr>
            <w:r w:rsidRPr="00FE3DBA">
              <w:rPr>
                <w:rFonts w:ascii="Times New Roman" w:hAnsi="Times New Roman" w:cs="Times New Roman"/>
              </w:rPr>
              <w:t>Штангенциркуль (с линейкой для измерения глубин)</w:t>
            </w:r>
          </w:p>
          <w:p w:rsidR="008F62B5" w:rsidRPr="00FE3DBA" w:rsidRDefault="00637A10" w:rsidP="000E3A64">
            <w:pPr>
              <w:spacing w:before="60" w:after="60" w:line="235" w:lineRule="auto"/>
              <w:jc w:val="both"/>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387AE4">
              <w:rPr>
                <w:rFonts w:ascii="Times New Roman" w:hAnsi="Times New Roman" w:cs="Times New Roman"/>
              </w:rPr>
              <w:t>,</w:t>
            </w:r>
            <w:r w:rsidRPr="00D5105F">
              <w:rPr>
                <w:rFonts w:ascii="Times New Roman" w:hAnsi="Times New Roman" w:cs="Times New Roman"/>
              </w:rPr>
              <w:t xml:space="preserve"> </w:t>
            </w:r>
            <w:r w:rsidR="00387AE4">
              <w:rPr>
                <w:rFonts w:ascii="Times New Roman" w:hAnsi="Times New Roman" w:cs="Times New Roman"/>
              </w:rPr>
              <w:t>п</w:t>
            </w:r>
            <w:r w:rsidR="008F62B5" w:rsidRPr="00FE3DBA">
              <w:rPr>
                <w:rFonts w:ascii="Times New Roman" w:hAnsi="Times New Roman" w:cs="Times New Roman"/>
              </w:rPr>
              <w:t>риложени</w:t>
            </w:r>
            <w:r w:rsidR="00387AE4">
              <w:rPr>
                <w:rFonts w:ascii="Times New Roman" w:hAnsi="Times New Roman" w:cs="Times New Roman"/>
              </w:rPr>
              <w:t>е,</w:t>
            </w:r>
            <w:r w:rsidR="00387AE4" w:rsidRPr="00D5105F">
              <w:rPr>
                <w:rFonts w:ascii="Times New Roman" w:hAnsi="Times New Roman" w:cs="Times New Roman"/>
              </w:rPr>
              <w:t xml:space="preserve"> </w:t>
            </w:r>
            <w:r w:rsidR="00387AE4" w:rsidRPr="00FE3DBA">
              <w:rPr>
                <w:rFonts w:ascii="Times New Roman" w:hAnsi="Times New Roman" w:cs="Times New Roman"/>
              </w:rPr>
              <w:t>п</w:t>
            </w:r>
            <w:r w:rsidR="00387AE4">
              <w:rPr>
                <w:rFonts w:ascii="Times New Roman" w:hAnsi="Times New Roman" w:cs="Times New Roman"/>
              </w:rPr>
              <w:t xml:space="preserve">ункт </w:t>
            </w:r>
            <w:r w:rsidR="00387AE4" w:rsidRPr="00FE3DBA">
              <w:rPr>
                <w:rFonts w:ascii="Times New Roman" w:hAnsi="Times New Roman" w:cs="Times New Roman"/>
              </w:rPr>
              <w:t>4.1</w:t>
            </w:r>
            <w:r w:rsidR="008F62B5" w:rsidRPr="00FE3DBA">
              <w:rPr>
                <w:rFonts w:ascii="Times New Roman" w:hAnsi="Times New Roman" w:cs="Times New Roman"/>
              </w:rPr>
              <w:t>)</w:t>
            </w:r>
          </w:p>
        </w:tc>
        <w:tc>
          <w:tcPr>
            <w:tcW w:w="2458" w:type="dxa"/>
          </w:tcPr>
          <w:p w:rsidR="008F62B5" w:rsidRPr="00FE3DBA" w:rsidRDefault="008F62B5" w:rsidP="000E3A64">
            <w:pPr>
              <w:spacing w:before="60" w:after="60" w:line="235" w:lineRule="auto"/>
              <w:jc w:val="both"/>
              <w:rPr>
                <w:rFonts w:ascii="Times New Roman" w:hAnsi="Times New Roman" w:cs="Times New Roman"/>
              </w:rPr>
            </w:pPr>
            <w:r w:rsidRPr="00FE3DBA">
              <w:rPr>
                <w:rFonts w:ascii="Times New Roman" w:hAnsi="Times New Roman" w:cs="Times New Roman"/>
              </w:rPr>
              <w:t>Измерение линейных размеров, мм</w:t>
            </w:r>
          </w:p>
        </w:tc>
        <w:tc>
          <w:tcPr>
            <w:tcW w:w="2453" w:type="dxa"/>
          </w:tcPr>
          <w:p w:rsidR="008F62B5" w:rsidRPr="00FE3DBA" w:rsidRDefault="00387AE4" w:rsidP="000E3A64">
            <w:pPr>
              <w:spacing w:before="60" w:after="60" w:line="235"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100</w:t>
            </w:r>
          </w:p>
        </w:tc>
        <w:tc>
          <w:tcPr>
            <w:tcW w:w="2455" w:type="dxa"/>
          </w:tcPr>
          <w:p w:rsidR="008F62B5" w:rsidRPr="00FE3DBA" w:rsidRDefault="00387AE4" w:rsidP="000E3A64">
            <w:pPr>
              <w:spacing w:before="60" w:after="60" w:line="235" w:lineRule="auto"/>
              <w:jc w:val="center"/>
              <w:rPr>
                <w:rFonts w:ascii="Times New Roman" w:hAnsi="Times New Roman" w:cs="Times New Roman"/>
              </w:rPr>
            </w:pPr>
            <w:r w:rsidRPr="00FE3DBA">
              <w:rPr>
                <w:rFonts w:ascii="Times New Roman" w:hAnsi="Times New Roman" w:cs="Times New Roman"/>
              </w:rPr>
              <w:t>±</w:t>
            </w:r>
            <w:r w:rsidR="008F62B5" w:rsidRPr="00FE3DBA">
              <w:rPr>
                <w:rFonts w:ascii="Times New Roman" w:hAnsi="Times New Roman" w:cs="Times New Roman"/>
              </w:rPr>
              <w:t xml:space="preserve"> 0,05</w:t>
            </w:r>
          </w:p>
        </w:tc>
        <w:tc>
          <w:tcPr>
            <w:tcW w:w="2382" w:type="dxa"/>
          </w:tcPr>
          <w:p w:rsidR="008F62B5" w:rsidRPr="00FE3DBA" w:rsidRDefault="008F62B5" w:rsidP="000E3A64">
            <w:pPr>
              <w:spacing w:before="60" w:after="60" w:line="235" w:lineRule="auto"/>
              <w:jc w:val="both"/>
              <w:rPr>
                <w:rFonts w:ascii="Times New Roman" w:hAnsi="Times New Roman" w:cs="Times New Roman"/>
              </w:rPr>
            </w:pPr>
            <w:r w:rsidRPr="00FE3DBA">
              <w:rPr>
                <w:rFonts w:ascii="Times New Roman" w:hAnsi="Times New Roman" w:cs="Times New Roman"/>
              </w:rPr>
              <w:t>Для измерения глубины рисунка протектора шины также допускается использование специ</w:t>
            </w:r>
            <w:r w:rsidR="00387AE4">
              <w:rPr>
                <w:rFonts w:ascii="Times New Roman" w:hAnsi="Times New Roman" w:cs="Times New Roman"/>
              </w:rPr>
              <w:t>-</w:t>
            </w:r>
            <w:r w:rsidRPr="00FE3DBA">
              <w:rPr>
                <w:rFonts w:ascii="Times New Roman" w:hAnsi="Times New Roman" w:cs="Times New Roman"/>
              </w:rPr>
              <w:t>альных шаблонов</w:t>
            </w:r>
          </w:p>
        </w:tc>
      </w:tr>
      <w:tr w:rsidR="008F62B5" w:rsidRPr="002331DA" w:rsidTr="001D4B73">
        <w:tc>
          <w:tcPr>
            <w:tcW w:w="1087" w:type="dxa"/>
          </w:tcPr>
          <w:p w:rsidR="008F62B5" w:rsidRPr="00726671" w:rsidRDefault="00F858B7" w:rsidP="000E3A64">
            <w:pPr>
              <w:spacing w:before="60" w:after="60" w:line="235" w:lineRule="auto"/>
              <w:jc w:val="both"/>
              <w:rPr>
                <w:rFonts w:ascii="Times New Roman" w:hAnsi="Times New Roman" w:cs="Times New Roman"/>
              </w:rPr>
            </w:pPr>
            <w:r w:rsidRPr="00FE3DBA">
              <w:rPr>
                <w:rFonts w:ascii="Times New Roman" w:hAnsi="Times New Roman" w:cs="Times New Roman"/>
              </w:rPr>
              <w:t>11</w:t>
            </w:r>
          </w:p>
        </w:tc>
        <w:tc>
          <w:tcPr>
            <w:tcW w:w="3951" w:type="dxa"/>
          </w:tcPr>
          <w:p w:rsidR="008F62B5" w:rsidRPr="00FE3DBA" w:rsidRDefault="00F858B7" w:rsidP="000E3A64">
            <w:pPr>
              <w:keepNext/>
              <w:spacing w:before="60" w:after="60" w:line="235" w:lineRule="auto"/>
              <w:rPr>
                <w:rFonts w:ascii="Times New Roman" w:hAnsi="Times New Roman" w:cs="Times New Roman"/>
              </w:rPr>
            </w:pPr>
            <w:r w:rsidRPr="00FE3DBA">
              <w:rPr>
                <w:rFonts w:ascii="Times New Roman" w:hAnsi="Times New Roman" w:cs="Times New Roman"/>
              </w:rPr>
              <w:t xml:space="preserve">А.11 </w:t>
            </w:r>
            <w:r w:rsidR="008F62B5" w:rsidRPr="00FE3DBA">
              <w:rPr>
                <w:rFonts w:ascii="Times New Roman" w:hAnsi="Times New Roman" w:cs="Times New Roman"/>
              </w:rPr>
              <w:t>Требования к средствам обеспечения обзорности</w:t>
            </w:r>
          </w:p>
        </w:tc>
        <w:tc>
          <w:tcPr>
            <w:tcW w:w="9748" w:type="dxa"/>
            <w:gridSpan w:val="4"/>
          </w:tcPr>
          <w:p w:rsidR="008F62B5" w:rsidRPr="00FE3DBA" w:rsidRDefault="008F62B5" w:rsidP="000E3A64">
            <w:pPr>
              <w:keepNext/>
              <w:spacing w:before="60" w:after="60" w:line="235" w:lineRule="auto"/>
              <w:jc w:val="both"/>
              <w:rPr>
                <w:rFonts w:ascii="Times New Roman" w:hAnsi="Times New Roman" w:cs="Times New Roman"/>
              </w:rPr>
            </w:pPr>
          </w:p>
        </w:tc>
      </w:tr>
      <w:tr w:rsidR="008F62B5" w:rsidRPr="002331DA" w:rsidTr="001D4B73">
        <w:trPr>
          <w:cantSplit/>
        </w:trPr>
        <w:tc>
          <w:tcPr>
            <w:tcW w:w="1087" w:type="dxa"/>
          </w:tcPr>
          <w:p w:rsidR="008F62B5" w:rsidRPr="00726671" w:rsidRDefault="002822E2" w:rsidP="000E3A64">
            <w:pPr>
              <w:spacing w:before="60" w:after="60" w:line="235" w:lineRule="auto"/>
              <w:jc w:val="both"/>
              <w:rPr>
                <w:rFonts w:ascii="Times New Roman" w:hAnsi="Times New Roman" w:cs="Times New Roman"/>
              </w:rPr>
            </w:pPr>
            <w:r w:rsidRPr="00FE3DBA">
              <w:rPr>
                <w:rFonts w:ascii="Times New Roman" w:hAnsi="Times New Roman" w:cs="Times New Roman"/>
              </w:rPr>
              <w:t>11</w:t>
            </w:r>
            <w:r w:rsidR="008F62B5" w:rsidRPr="00FE3DBA">
              <w:rPr>
                <w:rFonts w:ascii="Times New Roman" w:hAnsi="Times New Roman" w:cs="Times New Roman"/>
              </w:rPr>
              <w:t>.1</w:t>
            </w:r>
          </w:p>
        </w:tc>
        <w:tc>
          <w:tcPr>
            <w:tcW w:w="3951" w:type="dxa"/>
          </w:tcPr>
          <w:p w:rsidR="008F62B5" w:rsidRPr="00FE3DBA" w:rsidRDefault="008F62B5" w:rsidP="000E3A64">
            <w:pPr>
              <w:spacing w:before="60" w:after="60" w:line="235" w:lineRule="auto"/>
              <w:rPr>
                <w:rFonts w:ascii="Times New Roman" w:hAnsi="Times New Roman" w:cs="Times New Roman"/>
              </w:rPr>
            </w:pPr>
            <w:r w:rsidRPr="00FE3DBA">
              <w:rPr>
                <w:rFonts w:ascii="Times New Roman" w:hAnsi="Times New Roman" w:cs="Times New Roman"/>
              </w:rPr>
              <w:t>Прибор для проверки  светопропускания  стекол</w:t>
            </w:r>
          </w:p>
        </w:tc>
        <w:tc>
          <w:tcPr>
            <w:tcW w:w="2458" w:type="dxa"/>
          </w:tcPr>
          <w:p w:rsidR="008F62B5" w:rsidRPr="00FE3DBA" w:rsidRDefault="008F62B5" w:rsidP="000E3A64">
            <w:pPr>
              <w:spacing w:before="60" w:after="60" w:line="235" w:lineRule="auto"/>
              <w:jc w:val="both"/>
              <w:rPr>
                <w:rFonts w:ascii="Times New Roman" w:hAnsi="Times New Roman" w:cs="Times New Roman"/>
              </w:rPr>
            </w:pPr>
            <w:r w:rsidRPr="00FE3DBA">
              <w:rPr>
                <w:rFonts w:ascii="Times New Roman" w:hAnsi="Times New Roman" w:cs="Times New Roman"/>
              </w:rPr>
              <w:t>Светопропускание</w:t>
            </w:r>
          </w:p>
        </w:tc>
        <w:tc>
          <w:tcPr>
            <w:tcW w:w="2453" w:type="dxa"/>
          </w:tcPr>
          <w:p w:rsidR="008F62B5" w:rsidRPr="00FE3DBA" w:rsidRDefault="00387AE4" w:rsidP="000E3A64">
            <w:pPr>
              <w:spacing w:before="60" w:after="60" w:line="235" w:lineRule="auto"/>
              <w:jc w:val="center"/>
              <w:rPr>
                <w:rFonts w:ascii="Times New Roman" w:hAnsi="Times New Roman" w:cs="Times New Roman"/>
                <w:lang w:val="en-US"/>
              </w:rPr>
            </w:pPr>
            <w:r>
              <w:rPr>
                <w:rFonts w:ascii="Times New Roman" w:hAnsi="Times New Roman" w:cs="Times New Roman"/>
              </w:rPr>
              <w:t>4</w:t>
            </w:r>
            <w:r>
              <w:rPr>
                <w:rFonts w:ascii="Times New Roman" w:hAnsi="Times New Roman" w:cs="Times New Roman"/>
                <w:lang w:val="en-US"/>
              </w:rPr>
              <w:t>–</w:t>
            </w:r>
            <w:r w:rsidR="008F62B5" w:rsidRPr="00FE3DBA">
              <w:rPr>
                <w:rFonts w:ascii="Times New Roman" w:hAnsi="Times New Roman" w:cs="Times New Roman"/>
                <w:lang w:val="en-US"/>
              </w:rPr>
              <w:t>100 %</w:t>
            </w:r>
          </w:p>
        </w:tc>
        <w:tc>
          <w:tcPr>
            <w:tcW w:w="2455" w:type="dxa"/>
          </w:tcPr>
          <w:p w:rsidR="008F62B5" w:rsidRPr="00FE3DBA" w:rsidRDefault="00387AE4" w:rsidP="000E3A64">
            <w:pPr>
              <w:spacing w:before="60" w:after="60" w:line="235" w:lineRule="auto"/>
              <w:jc w:val="center"/>
              <w:rPr>
                <w:rFonts w:ascii="Times New Roman" w:hAnsi="Times New Roman" w:cs="Times New Roman"/>
                <w:lang w:val="en-US"/>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lang w:val="en-US"/>
              </w:rPr>
              <w:t>2 %</w:t>
            </w:r>
          </w:p>
        </w:tc>
        <w:tc>
          <w:tcPr>
            <w:tcW w:w="2382" w:type="dxa"/>
          </w:tcPr>
          <w:p w:rsidR="008F62B5" w:rsidRPr="00FE3DBA" w:rsidRDefault="008F62B5" w:rsidP="000E3A64">
            <w:pPr>
              <w:spacing w:before="60" w:after="60" w:line="235" w:lineRule="auto"/>
              <w:jc w:val="both"/>
              <w:rPr>
                <w:rFonts w:ascii="Times New Roman" w:hAnsi="Times New Roman" w:cs="Times New Roman"/>
              </w:rPr>
            </w:pPr>
          </w:p>
        </w:tc>
      </w:tr>
    </w:tbl>
    <w:p w:rsidR="000E3A64" w:rsidRPr="001D4B73" w:rsidRDefault="000E3A64" w:rsidP="000E3A64">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39"/>
        <w:gridCol w:w="19"/>
        <w:gridCol w:w="2415"/>
        <w:gridCol w:w="38"/>
        <w:gridCol w:w="2397"/>
        <w:gridCol w:w="58"/>
        <w:gridCol w:w="2382"/>
      </w:tblGrid>
      <w:tr w:rsidR="000E3A64" w:rsidRPr="00FE3DBA" w:rsidTr="003F3914">
        <w:trPr>
          <w:cantSplit/>
          <w:trHeight w:val="436"/>
        </w:trPr>
        <w:tc>
          <w:tcPr>
            <w:tcW w:w="1087" w:type="dxa"/>
            <w:vMerge w:val="restart"/>
            <w:tcBorders>
              <w:bottom w:val="double" w:sz="4" w:space="0" w:color="auto"/>
            </w:tcBorders>
            <w:vAlign w:val="center"/>
          </w:tcPr>
          <w:p w:rsidR="000E3A64" w:rsidRDefault="000E3A64"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0E3A64" w:rsidRPr="00FE3DBA" w:rsidRDefault="000E3A64"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6"/>
            <w:tcBorders>
              <w:bottom w:val="single" w:sz="4" w:space="0" w:color="000000"/>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0E3A64" w:rsidRPr="00FE3DBA" w:rsidTr="003F3914">
        <w:trPr>
          <w:cantSplit/>
          <w:trHeight w:val="435"/>
        </w:trPr>
        <w:tc>
          <w:tcPr>
            <w:tcW w:w="1087" w:type="dxa"/>
            <w:vMerge/>
            <w:tcBorders>
              <w:bottom w:val="double" w:sz="4" w:space="0" w:color="auto"/>
            </w:tcBorders>
          </w:tcPr>
          <w:p w:rsidR="000E3A64" w:rsidRPr="00FE3DBA" w:rsidRDefault="000E3A64" w:rsidP="003F3914">
            <w:pPr>
              <w:jc w:val="both"/>
              <w:rPr>
                <w:rFonts w:ascii="Times New Roman" w:hAnsi="Times New Roman" w:cs="Times New Roman"/>
              </w:rPr>
            </w:pPr>
          </w:p>
        </w:tc>
        <w:tc>
          <w:tcPr>
            <w:tcW w:w="3951" w:type="dxa"/>
            <w:vMerge/>
            <w:tcBorders>
              <w:bottom w:val="double" w:sz="4" w:space="0" w:color="auto"/>
            </w:tcBorders>
            <w:vAlign w:val="center"/>
          </w:tcPr>
          <w:p w:rsidR="000E3A64" w:rsidRPr="00FE3DBA" w:rsidRDefault="000E3A64" w:rsidP="003F3914">
            <w:pPr>
              <w:jc w:val="center"/>
              <w:rPr>
                <w:rFonts w:ascii="Times New Roman" w:hAnsi="Times New Roman" w:cs="Times New Roman"/>
              </w:rPr>
            </w:pPr>
          </w:p>
        </w:tc>
        <w:tc>
          <w:tcPr>
            <w:tcW w:w="2458" w:type="dxa"/>
            <w:gridSpan w:val="2"/>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gridSpan w:val="2"/>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gridSpan w:val="2"/>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0E3A64" w:rsidRPr="00FE3DBA" w:rsidRDefault="000E3A64" w:rsidP="003F3914">
            <w:pPr>
              <w:jc w:val="center"/>
              <w:rPr>
                <w:rFonts w:ascii="Times New Roman" w:hAnsi="Times New Roman" w:cs="Times New Roman"/>
              </w:rPr>
            </w:pPr>
          </w:p>
        </w:tc>
      </w:tr>
      <w:tr w:rsidR="008F62B5" w:rsidRPr="002331DA" w:rsidTr="001D4B73">
        <w:tc>
          <w:tcPr>
            <w:tcW w:w="1087" w:type="dxa"/>
          </w:tcPr>
          <w:p w:rsidR="008F62B5" w:rsidRPr="00FE3DBA" w:rsidRDefault="002822E2" w:rsidP="000E3A64">
            <w:pPr>
              <w:spacing w:before="60" w:after="60" w:line="223" w:lineRule="auto"/>
              <w:jc w:val="both"/>
              <w:rPr>
                <w:rFonts w:ascii="Times New Roman" w:hAnsi="Times New Roman" w:cs="Times New Roman"/>
                <w:lang w:val="en-US"/>
              </w:rPr>
            </w:pPr>
            <w:r w:rsidRPr="00FE3DBA">
              <w:rPr>
                <w:rFonts w:ascii="Times New Roman" w:hAnsi="Times New Roman" w:cs="Times New Roman"/>
              </w:rPr>
              <w:t>11</w:t>
            </w:r>
            <w:r w:rsidR="008F62B5" w:rsidRPr="00FE3DBA">
              <w:rPr>
                <w:rFonts w:ascii="Times New Roman" w:hAnsi="Times New Roman" w:cs="Times New Roman"/>
              </w:rPr>
              <w:t>.2</w:t>
            </w:r>
          </w:p>
        </w:tc>
        <w:tc>
          <w:tcPr>
            <w:tcW w:w="3951" w:type="dxa"/>
          </w:tcPr>
          <w:p w:rsidR="008F62B5" w:rsidRPr="00FE3DBA" w:rsidRDefault="008F62B5" w:rsidP="000E3A64">
            <w:pPr>
              <w:spacing w:before="60" w:after="60" w:line="223" w:lineRule="auto"/>
              <w:rPr>
                <w:rFonts w:ascii="Times New Roman" w:hAnsi="Times New Roman" w:cs="Times New Roman"/>
              </w:rPr>
            </w:pPr>
            <w:r w:rsidRPr="00FE3DBA">
              <w:rPr>
                <w:rFonts w:ascii="Times New Roman" w:hAnsi="Times New Roman" w:cs="Times New Roman"/>
              </w:rPr>
              <w:t>Рулетка</w:t>
            </w:r>
          </w:p>
        </w:tc>
        <w:tc>
          <w:tcPr>
            <w:tcW w:w="2458" w:type="dxa"/>
            <w:gridSpan w:val="2"/>
          </w:tcPr>
          <w:p w:rsidR="008F62B5" w:rsidRPr="00FE3DBA" w:rsidRDefault="008F62B5" w:rsidP="000E3A64">
            <w:pPr>
              <w:spacing w:before="60" w:after="60" w:line="223"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53" w:type="dxa"/>
            <w:gridSpan w:val="2"/>
          </w:tcPr>
          <w:p w:rsidR="008F62B5" w:rsidRPr="00FE3DBA" w:rsidRDefault="00387AE4" w:rsidP="000E3A64">
            <w:pPr>
              <w:spacing w:before="60" w:after="60" w:line="223"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5 м</w:t>
            </w:r>
          </w:p>
        </w:tc>
        <w:tc>
          <w:tcPr>
            <w:tcW w:w="2455" w:type="dxa"/>
            <w:gridSpan w:val="2"/>
          </w:tcPr>
          <w:p w:rsidR="008F62B5" w:rsidRPr="00FE3DBA" w:rsidRDefault="00387AE4" w:rsidP="000E3A64">
            <w:pPr>
              <w:spacing w:before="60" w:after="60" w:line="223"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0,5 мм</w:t>
            </w:r>
          </w:p>
        </w:tc>
        <w:tc>
          <w:tcPr>
            <w:tcW w:w="2382" w:type="dxa"/>
          </w:tcPr>
          <w:p w:rsidR="008F62B5" w:rsidRPr="00FE3DBA" w:rsidRDefault="008F62B5" w:rsidP="000E3A64">
            <w:pPr>
              <w:spacing w:before="60" w:after="60" w:line="223" w:lineRule="auto"/>
              <w:jc w:val="both"/>
              <w:rPr>
                <w:rFonts w:ascii="Times New Roman" w:hAnsi="Times New Roman" w:cs="Times New Roman"/>
              </w:rPr>
            </w:pPr>
          </w:p>
        </w:tc>
      </w:tr>
      <w:tr w:rsidR="008F62B5" w:rsidRPr="002331DA" w:rsidTr="001D4B73">
        <w:tc>
          <w:tcPr>
            <w:tcW w:w="1087" w:type="dxa"/>
          </w:tcPr>
          <w:p w:rsidR="008F62B5" w:rsidRPr="009C03C9" w:rsidRDefault="008F62B5" w:rsidP="000E3A64">
            <w:pPr>
              <w:keepNext/>
              <w:spacing w:before="60" w:after="60" w:line="223" w:lineRule="auto"/>
              <w:jc w:val="both"/>
              <w:rPr>
                <w:rFonts w:ascii="Times New Roman" w:hAnsi="Times New Roman" w:cs="Times New Roman"/>
                <w:lang w:val="en-US"/>
              </w:rPr>
            </w:pPr>
            <w:r w:rsidRPr="00FE3DBA">
              <w:rPr>
                <w:rFonts w:ascii="Times New Roman" w:hAnsi="Times New Roman" w:cs="Times New Roman"/>
              </w:rPr>
              <w:t>1</w:t>
            </w:r>
            <w:r w:rsidR="0070433F" w:rsidRPr="00FE3DBA">
              <w:rPr>
                <w:rFonts w:ascii="Times New Roman" w:hAnsi="Times New Roman" w:cs="Times New Roman"/>
              </w:rPr>
              <w:t>2</w:t>
            </w:r>
          </w:p>
        </w:tc>
        <w:tc>
          <w:tcPr>
            <w:tcW w:w="3951" w:type="dxa"/>
          </w:tcPr>
          <w:p w:rsidR="008F62B5" w:rsidRPr="00FE3DBA" w:rsidRDefault="0070433F" w:rsidP="000E3A64">
            <w:pPr>
              <w:keepNext/>
              <w:spacing w:before="60" w:after="60" w:line="223" w:lineRule="auto"/>
              <w:rPr>
                <w:rFonts w:ascii="Times New Roman" w:hAnsi="Times New Roman" w:cs="Times New Roman"/>
              </w:rPr>
            </w:pPr>
            <w:r w:rsidRPr="00FE3DBA">
              <w:rPr>
                <w:rFonts w:ascii="Times New Roman" w:hAnsi="Times New Roman" w:cs="Times New Roman"/>
              </w:rPr>
              <w:t xml:space="preserve">А.12 </w:t>
            </w:r>
            <w:r w:rsidR="008F62B5" w:rsidRPr="00FE3DBA">
              <w:rPr>
                <w:rFonts w:ascii="Times New Roman" w:hAnsi="Times New Roman" w:cs="Times New Roman"/>
              </w:rPr>
              <w:t>Требования к спидометрам</w:t>
            </w:r>
          </w:p>
        </w:tc>
        <w:tc>
          <w:tcPr>
            <w:tcW w:w="9748" w:type="dxa"/>
            <w:gridSpan w:val="7"/>
          </w:tcPr>
          <w:p w:rsidR="008F62B5" w:rsidRPr="00FE3DBA" w:rsidRDefault="008F62B5" w:rsidP="000E3A64">
            <w:pPr>
              <w:keepNext/>
              <w:spacing w:before="60" w:after="60" w:line="223" w:lineRule="auto"/>
              <w:jc w:val="center"/>
              <w:rPr>
                <w:rFonts w:ascii="Times New Roman" w:hAnsi="Times New Roman" w:cs="Times New Roman"/>
              </w:rPr>
            </w:pPr>
          </w:p>
        </w:tc>
      </w:tr>
      <w:tr w:rsidR="0070433F" w:rsidRPr="002331DA" w:rsidTr="001D4B73">
        <w:tc>
          <w:tcPr>
            <w:tcW w:w="1087" w:type="dxa"/>
          </w:tcPr>
          <w:p w:rsidR="0070433F" w:rsidRPr="009C03C9" w:rsidRDefault="009C03C9" w:rsidP="000E3A64">
            <w:pPr>
              <w:spacing w:before="60" w:after="60" w:line="223" w:lineRule="auto"/>
              <w:jc w:val="both"/>
              <w:rPr>
                <w:rFonts w:ascii="Times New Roman" w:hAnsi="Times New Roman" w:cs="Times New Roman"/>
                <w:lang w:val="en-US"/>
              </w:rPr>
            </w:pPr>
            <w:r>
              <w:rPr>
                <w:rFonts w:ascii="Times New Roman" w:hAnsi="Times New Roman" w:cs="Times New Roman"/>
              </w:rPr>
              <w:t>12.1</w:t>
            </w:r>
          </w:p>
        </w:tc>
        <w:tc>
          <w:tcPr>
            <w:tcW w:w="3951" w:type="dxa"/>
          </w:tcPr>
          <w:p w:rsidR="0070433F" w:rsidRPr="00FE3DBA" w:rsidRDefault="0070433F" w:rsidP="000E3A64">
            <w:pPr>
              <w:spacing w:before="60" w:after="60" w:line="223" w:lineRule="auto"/>
              <w:rPr>
                <w:rFonts w:ascii="Times New Roman" w:hAnsi="Times New Roman" w:cs="Times New Roman"/>
              </w:rPr>
            </w:pPr>
            <w:r w:rsidRPr="00FE3DBA">
              <w:rPr>
                <w:rFonts w:ascii="Times New Roman" w:hAnsi="Times New Roman" w:cs="Times New Roman"/>
              </w:rPr>
              <w:t xml:space="preserve">Прибор для независимого определения скорости </w:t>
            </w:r>
            <w:r w:rsidR="009C3115" w:rsidRPr="00FE3DBA">
              <w:rPr>
                <w:rFonts w:ascii="Times New Roman" w:hAnsi="Times New Roman" w:cs="Times New Roman"/>
              </w:rPr>
              <w:t>ТС</w:t>
            </w:r>
          </w:p>
        </w:tc>
        <w:tc>
          <w:tcPr>
            <w:tcW w:w="2439" w:type="dxa"/>
          </w:tcPr>
          <w:p w:rsidR="0070433F" w:rsidRPr="00FE3DBA" w:rsidRDefault="003B7021" w:rsidP="000E3A64">
            <w:pPr>
              <w:spacing w:before="60" w:after="60" w:line="223" w:lineRule="auto"/>
              <w:jc w:val="both"/>
              <w:rPr>
                <w:rFonts w:ascii="Times New Roman" w:hAnsi="Times New Roman" w:cs="Times New Roman"/>
              </w:rPr>
            </w:pPr>
            <w:r w:rsidRPr="00FE3DBA">
              <w:rPr>
                <w:rFonts w:ascii="Times New Roman" w:hAnsi="Times New Roman" w:cs="Times New Roman"/>
              </w:rPr>
              <w:t xml:space="preserve">Скорость </w:t>
            </w:r>
            <w:r w:rsidR="009C3115" w:rsidRPr="00FE3DBA">
              <w:rPr>
                <w:rFonts w:ascii="Times New Roman" w:hAnsi="Times New Roman" w:cs="Times New Roman"/>
              </w:rPr>
              <w:t>ТС</w:t>
            </w:r>
          </w:p>
        </w:tc>
        <w:tc>
          <w:tcPr>
            <w:tcW w:w="2434" w:type="dxa"/>
            <w:gridSpan w:val="2"/>
          </w:tcPr>
          <w:p w:rsidR="0070433F" w:rsidRPr="00FE3DBA" w:rsidRDefault="00387AE4" w:rsidP="000E3A64">
            <w:pPr>
              <w:spacing w:before="60" w:after="60" w:line="223" w:lineRule="auto"/>
              <w:jc w:val="center"/>
              <w:rPr>
                <w:rFonts w:ascii="Times New Roman" w:hAnsi="Times New Roman" w:cs="Times New Roman"/>
              </w:rPr>
            </w:pPr>
            <w:r>
              <w:rPr>
                <w:rFonts w:ascii="Times New Roman" w:hAnsi="Times New Roman" w:cs="Times New Roman"/>
              </w:rPr>
              <w:t>0–</w:t>
            </w:r>
            <w:r w:rsidR="003B7021" w:rsidRPr="00FE3DBA">
              <w:rPr>
                <w:rFonts w:ascii="Times New Roman" w:hAnsi="Times New Roman" w:cs="Times New Roman"/>
              </w:rPr>
              <w:t>150 км/ч</w:t>
            </w:r>
          </w:p>
        </w:tc>
        <w:tc>
          <w:tcPr>
            <w:tcW w:w="2435" w:type="dxa"/>
            <w:gridSpan w:val="2"/>
          </w:tcPr>
          <w:p w:rsidR="0070433F" w:rsidRPr="00FE3DBA" w:rsidRDefault="00387AE4" w:rsidP="000E3A64">
            <w:pPr>
              <w:spacing w:before="60" w:after="60" w:line="223"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3B7021" w:rsidRPr="00FE3DBA">
              <w:rPr>
                <w:rFonts w:ascii="Times New Roman" w:hAnsi="Times New Roman" w:cs="Times New Roman"/>
              </w:rPr>
              <w:t>0,1 км/ч</w:t>
            </w:r>
          </w:p>
        </w:tc>
        <w:tc>
          <w:tcPr>
            <w:tcW w:w="2440" w:type="dxa"/>
            <w:gridSpan w:val="2"/>
          </w:tcPr>
          <w:p w:rsidR="0070433F" w:rsidRPr="00FE3DBA" w:rsidRDefault="0070433F" w:rsidP="000E3A64">
            <w:pPr>
              <w:spacing w:before="60" w:after="60" w:line="223" w:lineRule="auto"/>
              <w:jc w:val="center"/>
              <w:rPr>
                <w:rFonts w:ascii="Times New Roman" w:hAnsi="Times New Roman" w:cs="Times New Roman"/>
              </w:rPr>
            </w:pPr>
          </w:p>
        </w:tc>
      </w:tr>
      <w:tr w:rsidR="008F62B5" w:rsidRPr="002331DA" w:rsidTr="001D4B73">
        <w:tc>
          <w:tcPr>
            <w:tcW w:w="1087" w:type="dxa"/>
          </w:tcPr>
          <w:p w:rsidR="008F62B5" w:rsidRPr="009C03C9" w:rsidRDefault="008F62B5" w:rsidP="000E3A64">
            <w:pPr>
              <w:spacing w:before="60" w:after="60" w:line="223" w:lineRule="auto"/>
              <w:jc w:val="both"/>
              <w:rPr>
                <w:rFonts w:ascii="Times New Roman" w:hAnsi="Times New Roman" w:cs="Times New Roman"/>
                <w:lang w:val="en-US"/>
              </w:rPr>
            </w:pPr>
            <w:r w:rsidRPr="00FE3DBA">
              <w:rPr>
                <w:rFonts w:ascii="Times New Roman" w:hAnsi="Times New Roman" w:cs="Times New Roman"/>
              </w:rPr>
              <w:t>1</w:t>
            </w:r>
            <w:r w:rsidR="003B7021" w:rsidRPr="00FE3DBA">
              <w:rPr>
                <w:rFonts w:ascii="Times New Roman" w:hAnsi="Times New Roman" w:cs="Times New Roman"/>
              </w:rPr>
              <w:t>3</w:t>
            </w:r>
          </w:p>
        </w:tc>
        <w:tc>
          <w:tcPr>
            <w:tcW w:w="3951" w:type="dxa"/>
          </w:tcPr>
          <w:p w:rsidR="008F62B5" w:rsidRPr="00FE3DBA" w:rsidRDefault="003B7021" w:rsidP="000E3A64">
            <w:pPr>
              <w:spacing w:before="60" w:after="60" w:line="223" w:lineRule="auto"/>
              <w:rPr>
                <w:rFonts w:ascii="Times New Roman" w:hAnsi="Times New Roman" w:cs="Times New Roman"/>
              </w:rPr>
            </w:pPr>
            <w:r w:rsidRPr="00FE3DBA">
              <w:rPr>
                <w:rFonts w:ascii="Times New Roman" w:hAnsi="Times New Roman" w:cs="Times New Roman"/>
              </w:rPr>
              <w:t xml:space="preserve">А.13 </w:t>
            </w:r>
            <w:r w:rsidR="008F62B5" w:rsidRPr="00FE3DBA">
              <w:rPr>
                <w:rFonts w:ascii="Times New Roman" w:hAnsi="Times New Roman" w:cs="Times New Roman"/>
              </w:rPr>
              <w:t>Требования к ремням безопасности и местам их крепления</w:t>
            </w:r>
          </w:p>
        </w:tc>
        <w:tc>
          <w:tcPr>
            <w:tcW w:w="9748" w:type="dxa"/>
            <w:gridSpan w:val="7"/>
          </w:tcPr>
          <w:p w:rsidR="008F62B5" w:rsidRPr="00FE3DBA" w:rsidRDefault="00950038" w:rsidP="000E3A64">
            <w:pPr>
              <w:spacing w:before="60" w:after="60" w:line="223" w:lineRule="auto"/>
              <w:jc w:val="center"/>
              <w:rPr>
                <w:rFonts w:ascii="Times New Roman" w:hAnsi="Times New Roman" w:cs="Times New Roman"/>
              </w:rPr>
            </w:pPr>
            <w:r w:rsidRPr="00FE3DBA">
              <w:rPr>
                <w:rFonts w:ascii="Times New Roman" w:hAnsi="Times New Roman" w:cs="Times New Roman"/>
              </w:rPr>
              <w:t>Не применяется</w:t>
            </w:r>
          </w:p>
        </w:tc>
      </w:tr>
      <w:tr w:rsidR="008F62B5" w:rsidRPr="002331DA" w:rsidTr="001D4B73">
        <w:tc>
          <w:tcPr>
            <w:tcW w:w="1087" w:type="dxa"/>
          </w:tcPr>
          <w:p w:rsidR="008F62B5" w:rsidRPr="009C03C9" w:rsidRDefault="008F62B5" w:rsidP="000E3A64">
            <w:pPr>
              <w:spacing w:before="60" w:after="60" w:line="223" w:lineRule="auto"/>
              <w:jc w:val="both"/>
              <w:rPr>
                <w:rFonts w:ascii="Times New Roman" w:hAnsi="Times New Roman" w:cs="Times New Roman"/>
                <w:lang w:val="en-US"/>
              </w:rPr>
            </w:pPr>
            <w:r w:rsidRPr="00FE3DBA">
              <w:rPr>
                <w:rFonts w:ascii="Times New Roman" w:hAnsi="Times New Roman" w:cs="Times New Roman"/>
              </w:rPr>
              <w:t>1</w:t>
            </w:r>
            <w:r w:rsidR="00950038" w:rsidRPr="00FE3DBA">
              <w:rPr>
                <w:rFonts w:ascii="Times New Roman" w:hAnsi="Times New Roman" w:cs="Times New Roman"/>
              </w:rPr>
              <w:t>4</w:t>
            </w:r>
          </w:p>
        </w:tc>
        <w:tc>
          <w:tcPr>
            <w:tcW w:w="3951" w:type="dxa"/>
          </w:tcPr>
          <w:p w:rsidR="008F62B5" w:rsidRPr="00FE3DBA" w:rsidRDefault="00950038" w:rsidP="000E3A64">
            <w:pPr>
              <w:spacing w:before="60" w:after="60" w:line="223" w:lineRule="auto"/>
              <w:rPr>
                <w:rFonts w:ascii="Times New Roman" w:hAnsi="Times New Roman" w:cs="Times New Roman"/>
              </w:rPr>
            </w:pPr>
            <w:r w:rsidRPr="00FE3DBA">
              <w:rPr>
                <w:rFonts w:ascii="Times New Roman" w:hAnsi="Times New Roman" w:cs="Times New Roman"/>
              </w:rPr>
              <w:t xml:space="preserve">А.14 </w:t>
            </w:r>
            <w:r w:rsidR="008F62B5" w:rsidRPr="00FE3DBA">
              <w:rPr>
                <w:rFonts w:ascii="Times New Roman" w:hAnsi="Times New Roman" w:cs="Times New Roman"/>
              </w:rPr>
              <w:t>Требования к сидениям и их креплениям</w:t>
            </w:r>
          </w:p>
        </w:tc>
        <w:tc>
          <w:tcPr>
            <w:tcW w:w="9748" w:type="dxa"/>
            <w:gridSpan w:val="7"/>
          </w:tcPr>
          <w:p w:rsidR="008F62B5" w:rsidRPr="00FE3DBA" w:rsidRDefault="00950038" w:rsidP="000E3A64">
            <w:pPr>
              <w:spacing w:before="60" w:after="60" w:line="223" w:lineRule="auto"/>
              <w:jc w:val="center"/>
              <w:rPr>
                <w:rFonts w:ascii="Times New Roman" w:hAnsi="Times New Roman" w:cs="Times New Roman"/>
              </w:rPr>
            </w:pPr>
            <w:r w:rsidRPr="00FE3DBA">
              <w:rPr>
                <w:rFonts w:ascii="Times New Roman" w:hAnsi="Times New Roman" w:cs="Times New Roman"/>
              </w:rPr>
              <w:t>Не применяется</w:t>
            </w:r>
          </w:p>
        </w:tc>
      </w:tr>
      <w:tr w:rsidR="008F62B5" w:rsidRPr="002331DA" w:rsidTr="001D4B73">
        <w:tc>
          <w:tcPr>
            <w:tcW w:w="1087" w:type="dxa"/>
          </w:tcPr>
          <w:p w:rsidR="008F62B5" w:rsidRPr="009C03C9" w:rsidRDefault="008F62B5" w:rsidP="000E3A64">
            <w:pPr>
              <w:spacing w:before="60" w:after="60" w:line="223" w:lineRule="auto"/>
              <w:jc w:val="both"/>
              <w:rPr>
                <w:rFonts w:ascii="Times New Roman" w:hAnsi="Times New Roman" w:cs="Times New Roman"/>
                <w:lang w:val="en-US"/>
              </w:rPr>
            </w:pPr>
            <w:r w:rsidRPr="00FE3DBA">
              <w:rPr>
                <w:rFonts w:ascii="Times New Roman" w:hAnsi="Times New Roman" w:cs="Times New Roman"/>
              </w:rPr>
              <w:t>1</w:t>
            </w:r>
            <w:r w:rsidR="00FE0E45" w:rsidRPr="00FE3DBA">
              <w:rPr>
                <w:rFonts w:ascii="Times New Roman" w:hAnsi="Times New Roman" w:cs="Times New Roman"/>
              </w:rPr>
              <w:t>5</w:t>
            </w:r>
          </w:p>
        </w:tc>
        <w:tc>
          <w:tcPr>
            <w:tcW w:w="3951" w:type="dxa"/>
          </w:tcPr>
          <w:p w:rsidR="008F62B5" w:rsidRPr="00FE3DBA" w:rsidRDefault="00FE0E45" w:rsidP="000E3A64">
            <w:pPr>
              <w:widowControl w:val="0"/>
              <w:autoSpaceDE w:val="0"/>
              <w:autoSpaceDN w:val="0"/>
              <w:adjustRightInd w:val="0"/>
              <w:spacing w:before="60" w:after="60" w:line="223" w:lineRule="auto"/>
              <w:outlineLvl w:val="3"/>
              <w:rPr>
                <w:rFonts w:ascii="Times New Roman" w:hAnsi="Times New Roman" w:cs="Times New Roman"/>
              </w:rPr>
            </w:pPr>
            <w:r w:rsidRPr="00FE3DBA">
              <w:rPr>
                <w:rFonts w:ascii="Times New Roman" w:hAnsi="Times New Roman" w:cs="Times New Roman"/>
              </w:rPr>
              <w:t xml:space="preserve">А.15 </w:t>
            </w:r>
            <w:r w:rsidR="008F62B5" w:rsidRPr="00FE3DBA">
              <w:rPr>
                <w:rFonts w:ascii="Times New Roman" w:hAnsi="Times New Roman" w:cs="Times New Roman"/>
              </w:rPr>
              <w:t xml:space="preserve">Требования к  дверям, замкам и петлям дверей </w:t>
            </w:r>
            <w:r w:rsidR="009C3115" w:rsidRPr="00FE3DBA">
              <w:rPr>
                <w:rFonts w:ascii="Times New Roman" w:hAnsi="Times New Roman" w:cs="Times New Roman"/>
              </w:rPr>
              <w:t xml:space="preserve">ТС </w:t>
            </w:r>
            <w:r w:rsidR="008F62B5" w:rsidRPr="00FE3DBA">
              <w:rPr>
                <w:rFonts w:ascii="Times New Roman" w:hAnsi="Times New Roman" w:cs="Times New Roman"/>
              </w:rPr>
              <w:t>категорий N</w:t>
            </w:r>
            <w:r w:rsidR="008F62B5" w:rsidRPr="00CE409E">
              <w:rPr>
                <w:rFonts w:ascii="Times New Roman" w:hAnsi="Times New Roman" w:cs="Times New Roman"/>
                <w:vertAlign w:val="subscript"/>
              </w:rPr>
              <w:t>2</w:t>
            </w:r>
            <w:r w:rsidR="008F62B5" w:rsidRPr="00FE3DBA">
              <w:rPr>
                <w:rFonts w:ascii="Times New Roman" w:hAnsi="Times New Roman" w:cs="Times New Roman"/>
              </w:rPr>
              <w:t xml:space="preserve"> и </w:t>
            </w:r>
            <w:r w:rsidR="008F62B5" w:rsidRPr="00FE3DBA">
              <w:rPr>
                <w:rFonts w:ascii="Times New Roman" w:hAnsi="Times New Roman" w:cs="Times New Roman"/>
                <w:lang w:val="en-US"/>
              </w:rPr>
              <w:t>N</w:t>
            </w:r>
            <w:r w:rsidR="008F62B5" w:rsidRPr="00CE409E">
              <w:rPr>
                <w:rFonts w:ascii="Times New Roman" w:hAnsi="Times New Roman" w:cs="Times New Roman"/>
                <w:vertAlign w:val="subscript"/>
              </w:rPr>
              <w:t>3</w:t>
            </w:r>
            <w:r w:rsidR="008F62B5" w:rsidRPr="00FE3DBA">
              <w:rPr>
                <w:rFonts w:ascii="Times New Roman" w:hAnsi="Times New Roman" w:cs="Times New Roman"/>
              </w:rPr>
              <w:t xml:space="preserve"> </w:t>
            </w:r>
          </w:p>
        </w:tc>
        <w:tc>
          <w:tcPr>
            <w:tcW w:w="9748" w:type="dxa"/>
            <w:gridSpan w:val="7"/>
          </w:tcPr>
          <w:p w:rsidR="008F62B5" w:rsidRPr="00FE3DBA" w:rsidRDefault="008F62B5" w:rsidP="000E3A64">
            <w:pPr>
              <w:spacing w:before="60" w:after="60" w:line="223" w:lineRule="auto"/>
              <w:jc w:val="both"/>
              <w:rPr>
                <w:rFonts w:ascii="Times New Roman" w:hAnsi="Times New Roman" w:cs="Times New Roman"/>
              </w:rPr>
            </w:pPr>
          </w:p>
        </w:tc>
      </w:tr>
      <w:tr w:rsidR="00FE0E45" w:rsidRPr="002331DA" w:rsidTr="001D4B73">
        <w:tc>
          <w:tcPr>
            <w:tcW w:w="1087" w:type="dxa"/>
          </w:tcPr>
          <w:p w:rsidR="00FE0E45" w:rsidRPr="00FE3DBA" w:rsidRDefault="00FE0E45" w:rsidP="000E3A64">
            <w:pPr>
              <w:spacing w:before="60" w:after="60" w:line="223" w:lineRule="auto"/>
              <w:jc w:val="both"/>
              <w:rPr>
                <w:rFonts w:ascii="Times New Roman" w:hAnsi="Times New Roman" w:cs="Times New Roman"/>
                <w:lang w:val="en-US"/>
              </w:rPr>
            </w:pPr>
            <w:r w:rsidRPr="00FE3DBA">
              <w:rPr>
                <w:rFonts w:ascii="Times New Roman" w:hAnsi="Times New Roman" w:cs="Times New Roman"/>
                <w:lang w:val="en-US"/>
              </w:rPr>
              <w:t>1</w:t>
            </w:r>
            <w:r w:rsidRPr="00FE3DBA">
              <w:rPr>
                <w:rFonts w:ascii="Times New Roman" w:hAnsi="Times New Roman" w:cs="Times New Roman"/>
              </w:rPr>
              <w:t>5</w:t>
            </w:r>
            <w:r w:rsidR="009C03C9">
              <w:rPr>
                <w:rFonts w:ascii="Times New Roman" w:hAnsi="Times New Roman" w:cs="Times New Roman"/>
                <w:lang w:val="en-US"/>
              </w:rPr>
              <w:t>.1</w:t>
            </w:r>
          </w:p>
        </w:tc>
        <w:tc>
          <w:tcPr>
            <w:tcW w:w="3951" w:type="dxa"/>
          </w:tcPr>
          <w:p w:rsidR="00FE0E45" w:rsidRPr="00FE3DBA" w:rsidRDefault="00FE0E45" w:rsidP="000E3A64">
            <w:pPr>
              <w:spacing w:before="60" w:after="60" w:line="223" w:lineRule="auto"/>
              <w:jc w:val="both"/>
              <w:rPr>
                <w:rFonts w:ascii="Times New Roman" w:hAnsi="Times New Roman"/>
                <w:sz w:val="24"/>
                <w:szCs w:val="24"/>
              </w:rPr>
            </w:pPr>
            <w:r w:rsidRPr="00FE3DBA">
              <w:rPr>
                <w:rFonts w:ascii="Times New Roman" w:hAnsi="Times New Roman"/>
                <w:sz w:val="24"/>
                <w:szCs w:val="24"/>
              </w:rPr>
              <w:t>Динамометр</w:t>
            </w:r>
          </w:p>
        </w:tc>
        <w:tc>
          <w:tcPr>
            <w:tcW w:w="2458" w:type="dxa"/>
            <w:gridSpan w:val="2"/>
          </w:tcPr>
          <w:p w:rsidR="00FE0E45" w:rsidRPr="00FE3DBA" w:rsidRDefault="00FE0E45" w:rsidP="000E3A64">
            <w:pPr>
              <w:spacing w:before="60" w:after="60" w:line="223" w:lineRule="auto"/>
              <w:jc w:val="both"/>
              <w:rPr>
                <w:rFonts w:ascii="Times New Roman" w:hAnsi="Times New Roman" w:cs="Times New Roman"/>
              </w:rPr>
            </w:pPr>
            <w:r w:rsidRPr="00FE3DBA">
              <w:rPr>
                <w:rFonts w:ascii="Times New Roman" w:hAnsi="Times New Roman" w:cs="Times New Roman"/>
              </w:rPr>
              <w:t>Усилие на органе управления, Н</w:t>
            </w:r>
          </w:p>
        </w:tc>
        <w:tc>
          <w:tcPr>
            <w:tcW w:w="2453" w:type="dxa"/>
            <w:gridSpan w:val="2"/>
          </w:tcPr>
          <w:p w:rsidR="00FE0E45" w:rsidRPr="00FE3DBA" w:rsidRDefault="00FE0E45" w:rsidP="000E3A64">
            <w:pPr>
              <w:spacing w:before="60" w:after="60" w:line="223" w:lineRule="auto"/>
              <w:jc w:val="center"/>
              <w:rPr>
                <w:rFonts w:ascii="Times New Roman" w:hAnsi="Times New Roman" w:cs="Times New Roman"/>
                <w:lang w:val="en-US"/>
              </w:rPr>
            </w:pPr>
            <w:r w:rsidRPr="00FE3DBA">
              <w:rPr>
                <w:rFonts w:ascii="Times New Roman" w:hAnsi="Times New Roman" w:cs="Times New Roman"/>
              </w:rPr>
              <w:t>5</w:t>
            </w:r>
            <w:r w:rsidR="00387AE4">
              <w:rPr>
                <w:rFonts w:ascii="Times New Roman" w:hAnsi="Times New Roman" w:cs="Times New Roman"/>
                <w:lang w:val="en-US"/>
              </w:rPr>
              <w:t>0</w:t>
            </w:r>
            <w:r w:rsidR="00387AE4">
              <w:rPr>
                <w:rFonts w:ascii="Times New Roman" w:hAnsi="Times New Roman" w:cs="Times New Roman"/>
              </w:rPr>
              <w:t>–</w:t>
            </w:r>
            <w:r w:rsidRPr="00FE3DBA">
              <w:rPr>
                <w:rFonts w:ascii="Times New Roman" w:hAnsi="Times New Roman" w:cs="Times New Roman"/>
              </w:rPr>
              <w:t>5</w:t>
            </w:r>
            <w:r w:rsidRPr="00FE3DBA">
              <w:rPr>
                <w:rFonts w:ascii="Times New Roman" w:hAnsi="Times New Roman" w:cs="Times New Roman"/>
                <w:lang w:val="en-US"/>
              </w:rPr>
              <w:t>00</w:t>
            </w:r>
          </w:p>
        </w:tc>
        <w:tc>
          <w:tcPr>
            <w:tcW w:w="2455" w:type="dxa"/>
            <w:gridSpan w:val="2"/>
          </w:tcPr>
          <w:p w:rsidR="00FE0E45" w:rsidRPr="00FE3DBA" w:rsidRDefault="00387AE4" w:rsidP="000E3A64">
            <w:pPr>
              <w:spacing w:before="60" w:after="60" w:line="223"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FE0E45" w:rsidRPr="00FE3DBA">
              <w:rPr>
                <w:rFonts w:ascii="Times New Roman" w:hAnsi="Times New Roman" w:cs="Times New Roman"/>
                <w:lang w:val="en-US"/>
              </w:rPr>
              <w:t>5</w:t>
            </w:r>
            <w:r>
              <w:rPr>
                <w:rFonts w:ascii="Times New Roman" w:hAnsi="Times New Roman" w:cs="Times New Roman"/>
              </w:rPr>
              <w:t xml:space="preserve"> </w:t>
            </w:r>
            <w:r w:rsidR="00FE0E45" w:rsidRPr="00FE3DBA">
              <w:rPr>
                <w:rFonts w:ascii="Times New Roman" w:hAnsi="Times New Roman" w:cs="Times New Roman"/>
              </w:rPr>
              <w:t>%</w:t>
            </w:r>
          </w:p>
        </w:tc>
        <w:tc>
          <w:tcPr>
            <w:tcW w:w="2382" w:type="dxa"/>
          </w:tcPr>
          <w:p w:rsidR="00FE0E45" w:rsidRPr="00FE3DBA" w:rsidRDefault="00FE0E45" w:rsidP="000E3A64">
            <w:pPr>
              <w:spacing w:before="60" w:after="60" w:line="223" w:lineRule="auto"/>
              <w:jc w:val="both"/>
              <w:rPr>
                <w:rFonts w:ascii="Times New Roman" w:hAnsi="Times New Roman" w:cs="Times New Roman"/>
              </w:rPr>
            </w:pPr>
          </w:p>
        </w:tc>
      </w:tr>
      <w:tr w:rsidR="00FE0E45" w:rsidRPr="002331DA" w:rsidTr="001D4B73">
        <w:tc>
          <w:tcPr>
            <w:tcW w:w="1087" w:type="dxa"/>
          </w:tcPr>
          <w:p w:rsidR="00FE0E45" w:rsidRPr="009C03C9" w:rsidRDefault="009C03C9" w:rsidP="000E3A64">
            <w:pPr>
              <w:spacing w:before="60" w:after="60" w:line="223" w:lineRule="auto"/>
              <w:jc w:val="both"/>
              <w:rPr>
                <w:rFonts w:ascii="Times New Roman" w:hAnsi="Times New Roman" w:cs="Times New Roman"/>
                <w:lang w:val="en-US"/>
              </w:rPr>
            </w:pPr>
            <w:r>
              <w:rPr>
                <w:rFonts w:ascii="Times New Roman" w:hAnsi="Times New Roman" w:cs="Times New Roman"/>
              </w:rPr>
              <w:t>16</w:t>
            </w:r>
          </w:p>
        </w:tc>
        <w:tc>
          <w:tcPr>
            <w:tcW w:w="3951" w:type="dxa"/>
          </w:tcPr>
          <w:p w:rsidR="00FE0E45" w:rsidRPr="00FE3DBA" w:rsidRDefault="00FE0E45" w:rsidP="000E3A64">
            <w:pPr>
              <w:widowControl w:val="0"/>
              <w:autoSpaceDE w:val="0"/>
              <w:autoSpaceDN w:val="0"/>
              <w:adjustRightInd w:val="0"/>
              <w:spacing w:before="60" w:after="60" w:line="223" w:lineRule="auto"/>
              <w:outlineLvl w:val="3"/>
              <w:rPr>
                <w:rFonts w:ascii="Times New Roman" w:hAnsi="Times New Roman" w:cs="Times New Roman"/>
              </w:rPr>
            </w:pPr>
            <w:r w:rsidRPr="00FE3DBA">
              <w:rPr>
                <w:rFonts w:ascii="Times New Roman" w:hAnsi="Times New Roman"/>
                <w:szCs w:val="24"/>
              </w:rPr>
              <w:t>А.16 Требования к  травмобезо</w:t>
            </w:r>
            <w:r w:rsidR="00387AE4">
              <w:rPr>
                <w:rFonts w:ascii="Times New Roman" w:hAnsi="Times New Roman"/>
                <w:szCs w:val="24"/>
              </w:rPr>
              <w:t>-</w:t>
            </w:r>
            <w:r w:rsidR="00387AE4">
              <w:rPr>
                <w:rFonts w:ascii="Times New Roman" w:hAnsi="Times New Roman"/>
                <w:szCs w:val="24"/>
              </w:rPr>
              <w:br/>
            </w:r>
            <w:r w:rsidRPr="00FE3DBA">
              <w:rPr>
                <w:rFonts w:ascii="Times New Roman" w:hAnsi="Times New Roman"/>
                <w:szCs w:val="24"/>
              </w:rPr>
              <w:t xml:space="preserve">пасности наружных выступов </w:t>
            </w:r>
            <w:r w:rsidR="009C3115" w:rsidRPr="00FE3DBA">
              <w:rPr>
                <w:rFonts w:ascii="Times New Roman" w:hAnsi="Times New Roman"/>
                <w:szCs w:val="24"/>
              </w:rPr>
              <w:t xml:space="preserve">ТС </w:t>
            </w:r>
            <w:r w:rsidRPr="00FE3DBA">
              <w:rPr>
                <w:rFonts w:ascii="Times New Roman" w:hAnsi="Times New Roman"/>
                <w:szCs w:val="24"/>
              </w:rPr>
              <w:t>категорий M</w:t>
            </w:r>
            <w:r w:rsidRPr="00CE409E">
              <w:rPr>
                <w:rFonts w:ascii="Times New Roman" w:hAnsi="Times New Roman"/>
                <w:szCs w:val="24"/>
                <w:vertAlign w:val="subscript"/>
              </w:rPr>
              <w:t>1</w:t>
            </w:r>
            <w:r w:rsidRPr="00FE3DBA">
              <w:rPr>
                <w:rFonts w:ascii="Times New Roman" w:hAnsi="Times New Roman"/>
                <w:szCs w:val="24"/>
              </w:rPr>
              <w:t>, N, L</w:t>
            </w:r>
            <w:r w:rsidRPr="00CE409E">
              <w:rPr>
                <w:rFonts w:ascii="Times New Roman" w:hAnsi="Times New Roman"/>
                <w:szCs w:val="24"/>
                <w:vertAlign w:val="subscript"/>
              </w:rPr>
              <w:t>6</w:t>
            </w:r>
            <w:r w:rsidRPr="00FE3DBA">
              <w:rPr>
                <w:rFonts w:ascii="Times New Roman" w:hAnsi="Times New Roman"/>
                <w:szCs w:val="24"/>
              </w:rPr>
              <w:t xml:space="preserve"> и L</w:t>
            </w:r>
            <w:r w:rsidRPr="00CE409E">
              <w:rPr>
                <w:rFonts w:ascii="Times New Roman" w:hAnsi="Times New Roman"/>
                <w:szCs w:val="24"/>
                <w:vertAlign w:val="subscript"/>
              </w:rPr>
              <w:t>7</w:t>
            </w:r>
            <w:r w:rsidRPr="00FE3DBA">
              <w:rPr>
                <w:rFonts w:ascii="Times New Roman" w:hAnsi="Times New Roman"/>
                <w:szCs w:val="24"/>
              </w:rPr>
              <w:t xml:space="preserve"> (с кузовом закрытого типа)</w:t>
            </w:r>
          </w:p>
        </w:tc>
        <w:tc>
          <w:tcPr>
            <w:tcW w:w="9748" w:type="dxa"/>
            <w:gridSpan w:val="7"/>
          </w:tcPr>
          <w:p w:rsidR="00FE0E45" w:rsidRPr="00FE3DBA" w:rsidRDefault="00FE0E45" w:rsidP="000E3A64">
            <w:pPr>
              <w:spacing w:before="60" w:after="60" w:line="223" w:lineRule="auto"/>
              <w:jc w:val="both"/>
              <w:rPr>
                <w:rFonts w:ascii="Times New Roman" w:hAnsi="Times New Roman" w:cs="Times New Roman"/>
              </w:rPr>
            </w:pPr>
          </w:p>
        </w:tc>
      </w:tr>
      <w:tr w:rsidR="00FE0E45" w:rsidRPr="002331DA" w:rsidTr="001D4B73">
        <w:tc>
          <w:tcPr>
            <w:tcW w:w="1087" w:type="dxa"/>
          </w:tcPr>
          <w:p w:rsidR="00FE0E45" w:rsidRPr="00387AE4" w:rsidRDefault="009C03C9" w:rsidP="000E3A64">
            <w:pPr>
              <w:spacing w:before="60" w:after="60" w:line="223" w:lineRule="auto"/>
              <w:jc w:val="both"/>
              <w:rPr>
                <w:rFonts w:ascii="Times New Roman" w:hAnsi="Times New Roman" w:cs="Times New Roman"/>
              </w:rPr>
            </w:pPr>
            <w:r>
              <w:rPr>
                <w:rFonts w:ascii="Times New Roman" w:hAnsi="Times New Roman" w:cs="Times New Roman"/>
              </w:rPr>
              <w:t>16.1</w:t>
            </w:r>
          </w:p>
        </w:tc>
        <w:tc>
          <w:tcPr>
            <w:tcW w:w="3951" w:type="dxa"/>
          </w:tcPr>
          <w:p w:rsidR="00FE0E45" w:rsidRPr="00FE3DBA" w:rsidRDefault="00FE0E45" w:rsidP="000E3A64">
            <w:pPr>
              <w:spacing w:before="60" w:after="60" w:line="223" w:lineRule="auto"/>
              <w:rPr>
                <w:rFonts w:ascii="Times New Roman" w:hAnsi="Times New Roman" w:cs="Times New Roman"/>
              </w:rPr>
            </w:pPr>
            <w:r w:rsidRPr="00FE3DBA">
              <w:rPr>
                <w:rFonts w:ascii="Times New Roman" w:hAnsi="Times New Roman" w:cs="Times New Roman"/>
              </w:rPr>
              <w:t>Рулетка</w:t>
            </w:r>
          </w:p>
        </w:tc>
        <w:tc>
          <w:tcPr>
            <w:tcW w:w="2439" w:type="dxa"/>
          </w:tcPr>
          <w:p w:rsidR="00FE0E45" w:rsidRPr="00FE3DBA" w:rsidRDefault="00FE0E45" w:rsidP="000E3A64">
            <w:pPr>
              <w:spacing w:before="60" w:after="60" w:line="223"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72" w:type="dxa"/>
            <w:gridSpan w:val="3"/>
          </w:tcPr>
          <w:p w:rsidR="00FE0E45" w:rsidRPr="00FE3DBA" w:rsidRDefault="00387AE4" w:rsidP="000E3A64">
            <w:pPr>
              <w:spacing w:before="60" w:after="60" w:line="223" w:lineRule="auto"/>
              <w:jc w:val="center"/>
              <w:rPr>
                <w:rFonts w:ascii="Times New Roman" w:hAnsi="Times New Roman" w:cs="Times New Roman"/>
              </w:rPr>
            </w:pPr>
            <w:r>
              <w:rPr>
                <w:rFonts w:ascii="Times New Roman" w:hAnsi="Times New Roman" w:cs="Times New Roman"/>
              </w:rPr>
              <w:t>0–</w:t>
            </w:r>
            <w:r w:rsidR="00FE0E45" w:rsidRPr="00FE3DBA">
              <w:rPr>
                <w:rFonts w:ascii="Times New Roman" w:hAnsi="Times New Roman" w:cs="Times New Roman"/>
              </w:rPr>
              <w:t>5 м</w:t>
            </w:r>
          </w:p>
        </w:tc>
        <w:tc>
          <w:tcPr>
            <w:tcW w:w="2455" w:type="dxa"/>
            <w:gridSpan w:val="2"/>
          </w:tcPr>
          <w:p w:rsidR="00FE0E45" w:rsidRPr="00FE3DBA" w:rsidRDefault="00387AE4" w:rsidP="000E3A64">
            <w:pPr>
              <w:spacing w:before="60" w:after="60" w:line="223"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FE0E45" w:rsidRPr="00FE3DBA">
              <w:rPr>
                <w:rFonts w:ascii="Times New Roman" w:hAnsi="Times New Roman" w:cs="Times New Roman"/>
              </w:rPr>
              <w:t>0,5 мм</w:t>
            </w:r>
          </w:p>
        </w:tc>
        <w:tc>
          <w:tcPr>
            <w:tcW w:w="2382" w:type="dxa"/>
          </w:tcPr>
          <w:p w:rsidR="00FE0E45" w:rsidRPr="00FE3DBA" w:rsidRDefault="00FE0E45" w:rsidP="000E3A64">
            <w:pPr>
              <w:spacing w:before="60" w:after="60" w:line="223" w:lineRule="auto"/>
              <w:jc w:val="both"/>
              <w:rPr>
                <w:rFonts w:ascii="Times New Roman" w:hAnsi="Times New Roman" w:cs="Times New Roman"/>
              </w:rPr>
            </w:pPr>
          </w:p>
        </w:tc>
      </w:tr>
      <w:tr w:rsidR="00FE0E45" w:rsidRPr="002331DA" w:rsidTr="001D4B73">
        <w:trPr>
          <w:cantSplit/>
        </w:trPr>
        <w:tc>
          <w:tcPr>
            <w:tcW w:w="1087" w:type="dxa"/>
          </w:tcPr>
          <w:p w:rsidR="00FE0E45" w:rsidRPr="00387AE4" w:rsidRDefault="009C03C9" w:rsidP="000E3A64">
            <w:pPr>
              <w:spacing w:before="60" w:after="60" w:line="223" w:lineRule="auto"/>
              <w:jc w:val="both"/>
              <w:rPr>
                <w:rFonts w:ascii="Times New Roman" w:hAnsi="Times New Roman" w:cs="Times New Roman"/>
              </w:rPr>
            </w:pPr>
            <w:r>
              <w:rPr>
                <w:rFonts w:ascii="Times New Roman" w:hAnsi="Times New Roman" w:cs="Times New Roman"/>
              </w:rPr>
              <w:t>16.2</w:t>
            </w:r>
          </w:p>
        </w:tc>
        <w:tc>
          <w:tcPr>
            <w:tcW w:w="3951" w:type="dxa"/>
          </w:tcPr>
          <w:p w:rsidR="00FE0E45" w:rsidRPr="00FE3DBA" w:rsidRDefault="00FE0E45" w:rsidP="000E3A64">
            <w:pPr>
              <w:spacing w:before="60" w:after="60" w:line="223" w:lineRule="auto"/>
              <w:jc w:val="both"/>
              <w:rPr>
                <w:rFonts w:ascii="Times New Roman" w:hAnsi="Times New Roman"/>
                <w:sz w:val="24"/>
                <w:szCs w:val="24"/>
              </w:rPr>
            </w:pPr>
            <w:r w:rsidRPr="00FE3DBA">
              <w:rPr>
                <w:rFonts w:ascii="Times New Roman" w:hAnsi="Times New Roman"/>
                <w:sz w:val="24"/>
                <w:szCs w:val="24"/>
              </w:rPr>
              <w:t>Динамометр</w:t>
            </w:r>
          </w:p>
        </w:tc>
        <w:tc>
          <w:tcPr>
            <w:tcW w:w="2439" w:type="dxa"/>
          </w:tcPr>
          <w:p w:rsidR="00FE0E45" w:rsidRPr="00FE3DBA" w:rsidRDefault="00FE0E45" w:rsidP="000E3A64">
            <w:pPr>
              <w:spacing w:before="60" w:after="60" w:line="223" w:lineRule="auto"/>
              <w:jc w:val="both"/>
              <w:rPr>
                <w:rFonts w:ascii="Times New Roman" w:hAnsi="Times New Roman" w:cs="Times New Roman"/>
              </w:rPr>
            </w:pPr>
            <w:r w:rsidRPr="00FE3DBA">
              <w:rPr>
                <w:rFonts w:ascii="Times New Roman" w:hAnsi="Times New Roman" w:cs="Times New Roman"/>
              </w:rPr>
              <w:t>Усилие на органе управления, Н</w:t>
            </w:r>
          </w:p>
        </w:tc>
        <w:tc>
          <w:tcPr>
            <w:tcW w:w="2472" w:type="dxa"/>
            <w:gridSpan w:val="3"/>
          </w:tcPr>
          <w:p w:rsidR="00FE0E45" w:rsidRPr="00387AE4" w:rsidRDefault="00FE0E45" w:rsidP="000E3A64">
            <w:pPr>
              <w:spacing w:before="60" w:after="60" w:line="223" w:lineRule="auto"/>
              <w:jc w:val="center"/>
              <w:rPr>
                <w:rFonts w:ascii="Times New Roman" w:hAnsi="Times New Roman" w:cs="Times New Roman"/>
              </w:rPr>
            </w:pPr>
            <w:r w:rsidRPr="00FE3DBA">
              <w:rPr>
                <w:rFonts w:ascii="Times New Roman" w:hAnsi="Times New Roman" w:cs="Times New Roman"/>
              </w:rPr>
              <w:t>5</w:t>
            </w:r>
            <w:r w:rsidR="00387AE4" w:rsidRPr="00387AE4">
              <w:rPr>
                <w:rFonts w:ascii="Times New Roman" w:hAnsi="Times New Roman" w:cs="Times New Roman"/>
              </w:rPr>
              <w:t>0</w:t>
            </w:r>
            <w:r w:rsidR="00387AE4">
              <w:rPr>
                <w:rFonts w:ascii="Times New Roman" w:hAnsi="Times New Roman" w:cs="Times New Roman"/>
              </w:rPr>
              <w:t>–</w:t>
            </w:r>
            <w:r w:rsidRPr="00FE3DBA">
              <w:rPr>
                <w:rFonts w:ascii="Times New Roman" w:hAnsi="Times New Roman" w:cs="Times New Roman"/>
              </w:rPr>
              <w:t>5</w:t>
            </w:r>
            <w:r w:rsidRPr="00387AE4">
              <w:rPr>
                <w:rFonts w:ascii="Times New Roman" w:hAnsi="Times New Roman" w:cs="Times New Roman"/>
              </w:rPr>
              <w:t>00</w:t>
            </w:r>
          </w:p>
        </w:tc>
        <w:tc>
          <w:tcPr>
            <w:tcW w:w="2455" w:type="dxa"/>
            <w:gridSpan w:val="2"/>
          </w:tcPr>
          <w:p w:rsidR="00FE0E45" w:rsidRPr="00FE3DBA" w:rsidRDefault="00387AE4" w:rsidP="000E3A64">
            <w:pPr>
              <w:spacing w:before="60" w:after="60" w:line="223" w:lineRule="auto"/>
              <w:jc w:val="center"/>
              <w:rPr>
                <w:rFonts w:ascii="Times New Roman" w:hAnsi="Times New Roman" w:cs="Times New Roman"/>
              </w:rPr>
            </w:pPr>
            <w:r w:rsidRPr="00FE3DBA">
              <w:rPr>
                <w:rFonts w:ascii="Times New Roman" w:hAnsi="Times New Roman" w:cs="Times New Roman"/>
              </w:rPr>
              <w:t>±</w:t>
            </w:r>
            <w:r w:rsidR="00FE0E45" w:rsidRPr="00FE3DBA">
              <w:rPr>
                <w:rFonts w:ascii="Times New Roman" w:hAnsi="Times New Roman" w:cs="Times New Roman"/>
              </w:rPr>
              <w:t xml:space="preserve"> </w:t>
            </w:r>
            <w:r w:rsidR="00FE0E45" w:rsidRPr="00387AE4">
              <w:rPr>
                <w:rFonts w:ascii="Times New Roman" w:hAnsi="Times New Roman" w:cs="Times New Roman"/>
              </w:rPr>
              <w:t>5</w:t>
            </w:r>
            <w:r>
              <w:rPr>
                <w:rFonts w:ascii="Times New Roman" w:hAnsi="Times New Roman" w:cs="Times New Roman"/>
              </w:rPr>
              <w:t xml:space="preserve"> </w:t>
            </w:r>
            <w:r w:rsidR="00FE0E45" w:rsidRPr="00FE3DBA">
              <w:rPr>
                <w:rFonts w:ascii="Times New Roman" w:hAnsi="Times New Roman" w:cs="Times New Roman"/>
              </w:rPr>
              <w:t>%</w:t>
            </w:r>
          </w:p>
        </w:tc>
        <w:tc>
          <w:tcPr>
            <w:tcW w:w="2382" w:type="dxa"/>
          </w:tcPr>
          <w:p w:rsidR="00FE0E45" w:rsidRPr="00FE3DBA" w:rsidRDefault="00FE0E45" w:rsidP="000E3A64">
            <w:pPr>
              <w:spacing w:before="60" w:after="60" w:line="223" w:lineRule="auto"/>
              <w:jc w:val="both"/>
              <w:rPr>
                <w:rFonts w:ascii="Times New Roman" w:hAnsi="Times New Roman" w:cs="Times New Roman"/>
              </w:rPr>
            </w:pPr>
          </w:p>
        </w:tc>
      </w:tr>
      <w:tr w:rsidR="00E13942" w:rsidRPr="002331DA" w:rsidTr="001D4B73">
        <w:trPr>
          <w:cantSplit/>
        </w:trPr>
        <w:tc>
          <w:tcPr>
            <w:tcW w:w="1087" w:type="dxa"/>
          </w:tcPr>
          <w:p w:rsidR="00E13942" w:rsidRPr="00387AE4" w:rsidRDefault="009C03C9" w:rsidP="000E3A64">
            <w:pPr>
              <w:spacing w:before="60" w:after="60" w:line="223" w:lineRule="auto"/>
              <w:jc w:val="both"/>
              <w:rPr>
                <w:rFonts w:ascii="Times New Roman" w:hAnsi="Times New Roman" w:cs="Times New Roman"/>
              </w:rPr>
            </w:pPr>
            <w:r>
              <w:rPr>
                <w:rFonts w:ascii="Times New Roman" w:hAnsi="Times New Roman" w:cs="Times New Roman"/>
              </w:rPr>
              <w:t>16.3</w:t>
            </w:r>
          </w:p>
        </w:tc>
        <w:tc>
          <w:tcPr>
            <w:tcW w:w="3951" w:type="dxa"/>
          </w:tcPr>
          <w:p w:rsidR="00D36C0A" w:rsidRDefault="00E13942" w:rsidP="000E3A64">
            <w:pPr>
              <w:spacing w:before="60" w:after="60" w:line="223" w:lineRule="auto"/>
              <w:jc w:val="both"/>
              <w:rPr>
                <w:rFonts w:ascii="Times New Roman" w:hAnsi="Times New Roman" w:cs="Times New Roman"/>
              </w:rPr>
            </w:pPr>
            <w:r w:rsidRPr="00FE3DBA">
              <w:rPr>
                <w:rFonts w:ascii="Times New Roman" w:hAnsi="Times New Roman" w:cs="Times New Roman"/>
              </w:rPr>
              <w:t xml:space="preserve">Испытательный шар диаметром </w:t>
            </w:r>
          </w:p>
          <w:p w:rsidR="00E13942" w:rsidRPr="00FE3DBA" w:rsidRDefault="00E13942" w:rsidP="000E3A64">
            <w:pPr>
              <w:spacing w:before="60" w:after="60" w:line="223" w:lineRule="auto"/>
              <w:jc w:val="both"/>
              <w:rPr>
                <w:rFonts w:ascii="Times New Roman" w:hAnsi="Times New Roman"/>
                <w:sz w:val="24"/>
                <w:szCs w:val="24"/>
              </w:rPr>
            </w:pPr>
            <w:r w:rsidRPr="00FE3DBA">
              <w:rPr>
                <w:rFonts w:ascii="Times New Roman" w:hAnsi="Times New Roman" w:cs="Times New Roman"/>
              </w:rPr>
              <w:t>100 мм</w:t>
            </w:r>
          </w:p>
        </w:tc>
        <w:tc>
          <w:tcPr>
            <w:tcW w:w="2439" w:type="dxa"/>
          </w:tcPr>
          <w:p w:rsidR="00E13942" w:rsidRPr="00FE3DBA" w:rsidRDefault="00E13942" w:rsidP="000E3A64">
            <w:pPr>
              <w:spacing w:before="60" w:after="60" w:line="223" w:lineRule="auto"/>
              <w:jc w:val="both"/>
              <w:rPr>
                <w:rFonts w:ascii="Times New Roman" w:hAnsi="Times New Roman" w:cs="Times New Roman"/>
              </w:rPr>
            </w:pPr>
          </w:p>
        </w:tc>
        <w:tc>
          <w:tcPr>
            <w:tcW w:w="2472" w:type="dxa"/>
            <w:gridSpan w:val="3"/>
          </w:tcPr>
          <w:p w:rsidR="00E13942" w:rsidRPr="00FE3DBA" w:rsidRDefault="00E13942" w:rsidP="000E3A64">
            <w:pPr>
              <w:spacing w:before="60" w:after="60" w:line="223" w:lineRule="auto"/>
              <w:jc w:val="center"/>
              <w:rPr>
                <w:rFonts w:ascii="Times New Roman" w:hAnsi="Times New Roman" w:cs="Times New Roman"/>
              </w:rPr>
            </w:pPr>
          </w:p>
        </w:tc>
        <w:tc>
          <w:tcPr>
            <w:tcW w:w="2455" w:type="dxa"/>
            <w:gridSpan w:val="2"/>
          </w:tcPr>
          <w:p w:rsidR="00E13942" w:rsidRPr="00FE3DBA" w:rsidRDefault="00E13942" w:rsidP="000E3A64">
            <w:pPr>
              <w:spacing w:before="60" w:after="60" w:line="223" w:lineRule="auto"/>
              <w:jc w:val="center"/>
              <w:rPr>
                <w:rFonts w:ascii="Times New Roman" w:hAnsi="Times New Roman" w:cs="Times New Roman"/>
              </w:rPr>
            </w:pPr>
          </w:p>
        </w:tc>
        <w:tc>
          <w:tcPr>
            <w:tcW w:w="2382" w:type="dxa"/>
          </w:tcPr>
          <w:p w:rsidR="00E13942" w:rsidRPr="00FE3DBA" w:rsidRDefault="00E13942" w:rsidP="000E3A64">
            <w:pPr>
              <w:spacing w:before="60" w:after="60" w:line="223" w:lineRule="auto"/>
              <w:jc w:val="both"/>
              <w:rPr>
                <w:rFonts w:ascii="Times New Roman" w:hAnsi="Times New Roman" w:cs="Times New Roman"/>
              </w:rPr>
            </w:pPr>
          </w:p>
        </w:tc>
      </w:tr>
      <w:tr w:rsidR="00E13942" w:rsidRPr="002331DA" w:rsidTr="001D4B73">
        <w:trPr>
          <w:cantSplit/>
        </w:trPr>
        <w:tc>
          <w:tcPr>
            <w:tcW w:w="1087" w:type="dxa"/>
          </w:tcPr>
          <w:p w:rsidR="00E13942" w:rsidRPr="009C03C9" w:rsidRDefault="009C03C9" w:rsidP="000E3A64">
            <w:pPr>
              <w:spacing w:before="60" w:after="60" w:line="223" w:lineRule="auto"/>
              <w:jc w:val="both"/>
              <w:rPr>
                <w:rFonts w:ascii="Times New Roman" w:hAnsi="Times New Roman" w:cs="Times New Roman"/>
                <w:lang w:val="en-US"/>
              </w:rPr>
            </w:pPr>
            <w:r>
              <w:rPr>
                <w:rFonts w:ascii="Times New Roman" w:hAnsi="Times New Roman" w:cs="Times New Roman"/>
              </w:rPr>
              <w:t>16.4</w:t>
            </w:r>
          </w:p>
        </w:tc>
        <w:tc>
          <w:tcPr>
            <w:tcW w:w="3951" w:type="dxa"/>
          </w:tcPr>
          <w:p w:rsidR="00E13942" w:rsidRPr="00FE3DBA" w:rsidRDefault="00E13942" w:rsidP="000E3A64">
            <w:pPr>
              <w:spacing w:before="60" w:after="60" w:line="223" w:lineRule="auto"/>
              <w:jc w:val="both"/>
              <w:rPr>
                <w:rFonts w:ascii="Times New Roman" w:hAnsi="Times New Roman" w:cs="Times New Roman"/>
              </w:rPr>
            </w:pPr>
            <w:r w:rsidRPr="00FE3DBA">
              <w:rPr>
                <w:rFonts w:ascii="Times New Roman" w:hAnsi="Times New Roman" w:cs="Times New Roman"/>
              </w:rPr>
              <w:t>Линейка</w:t>
            </w:r>
          </w:p>
        </w:tc>
        <w:tc>
          <w:tcPr>
            <w:tcW w:w="2439" w:type="dxa"/>
          </w:tcPr>
          <w:p w:rsidR="00E13942" w:rsidRPr="00FE3DBA" w:rsidRDefault="00E13942" w:rsidP="000E3A64">
            <w:pPr>
              <w:spacing w:before="60" w:after="60" w:line="223"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72" w:type="dxa"/>
            <w:gridSpan w:val="3"/>
          </w:tcPr>
          <w:p w:rsidR="00E13942" w:rsidRPr="00FE3DBA" w:rsidRDefault="00E13942" w:rsidP="000E3A64">
            <w:pPr>
              <w:spacing w:before="60" w:after="60" w:line="223" w:lineRule="auto"/>
              <w:jc w:val="center"/>
              <w:rPr>
                <w:rFonts w:ascii="Times New Roman" w:hAnsi="Times New Roman" w:cs="Times New Roman"/>
              </w:rPr>
            </w:pPr>
            <w:r w:rsidRPr="00FE3DBA">
              <w:rPr>
                <w:rFonts w:ascii="Times New Roman" w:hAnsi="Times New Roman" w:cs="Times New Roman"/>
              </w:rPr>
              <w:t>0 – 250 мм</w:t>
            </w:r>
          </w:p>
        </w:tc>
        <w:tc>
          <w:tcPr>
            <w:tcW w:w="2455" w:type="dxa"/>
            <w:gridSpan w:val="2"/>
          </w:tcPr>
          <w:p w:rsidR="00E13942" w:rsidRPr="00FE3DBA" w:rsidRDefault="00D36C0A" w:rsidP="000E3A64">
            <w:pPr>
              <w:spacing w:before="60" w:after="60" w:line="223" w:lineRule="auto"/>
              <w:jc w:val="center"/>
              <w:rPr>
                <w:rFonts w:ascii="Times New Roman" w:hAnsi="Times New Roman" w:cs="Times New Roman"/>
              </w:rPr>
            </w:pPr>
            <w:r w:rsidRPr="00FE3DBA">
              <w:rPr>
                <w:rFonts w:ascii="Times New Roman" w:hAnsi="Times New Roman" w:cs="Times New Roman"/>
              </w:rPr>
              <w:t>±</w:t>
            </w:r>
            <w:r w:rsidR="00E13942" w:rsidRPr="00FE3DBA">
              <w:rPr>
                <w:rFonts w:ascii="Times New Roman" w:hAnsi="Times New Roman" w:cs="Times New Roman"/>
              </w:rPr>
              <w:t xml:space="preserve"> 0,5 мм</w:t>
            </w:r>
          </w:p>
        </w:tc>
        <w:tc>
          <w:tcPr>
            <w:tcW w:w="2382" w:type="dxa"/>
          </w:tcPr>
          <w:p w:rsidR="00E13942" w:rsidRPr="00FE3DBA" w:rsidRDefault="00E13942" w:rsidP="000E3A64">
            <w:pPr>
              <w:spacing w:before="60" w:after="60" w:line="223" w:lineRule="auto"/>
              <w:jc w:val="both"/>
              <w:rPr>
                <w:rFonts w:ascii="Times New Roman" w:hAnsi="Times New Roman" w:cs="Times New Roman"/>
              </w:rPr>
            </w:pPr>
          </w:p>
        </w:tc>
      </w:tr>
      <w:tr w:rsidR="00BF3DBA" w:rsidRPr="002331DA" w:rsidTr="001D4B73">
        <w:tc>
          <w:tcPr>
            <w:tcW w:w="1087" w:type="dxa"/>
          </w:tcPr>
          <w:p w:rsidR="00BF3DBA" w:rsidRPr="009C03C9" w:rsidRDefault="009C03C9" w:rsidP="000E3A64">
            <w:pPr>
              <w:spacing w:before="60" w:after="60" w:line="223" w:lineRule="auto"/>
              <w:jc w:val="both"/>
              <w:rPr>
                <w:rFonts w:ascii="Times New Roman" w:hAnsi="Times New Roman" w:cs="Times New Roman"/>
                <w:lang w:val="en-US"/>
              </w:rPr>
            </w:pPr>
            <w:r>
              <w:rPr>
                <w:rFonts w:ascii="Times New Roman" w:hAnsi="Times New Roman" w:cs="Times New Roman"/>
              </w:rPr>
              <w:t>17</w:t>
            </w:r>
          </w:p>
        </w:tc>
        <w:tc>
          <w:tcPr>
            <w:tcW w:w="3951" w:type="dxa"/>
          </w:tcPr>
          <w:p w:rsidR="000E3A64" w:rsidRDefault="00BF3DBA" w:rsidP="000E3A64">
            <w:pPr>
              <w:widowControl w:val="0"/>
              <w:autoSpaceDE w:val="0"/>
              <w:autoSpaceDN w:val="0"/>
              <w:adjustRightInd w:val="0"/>
              <w:spacing w:before="60" w:after="60" w:line="223" w:lineRule="auto"/>
              <w:outlineLvl w:val="3"/>
              <w:rPr>
                <w:rFonts w:ascii="Times New Roman" w:hAnsi="Times New Roman"/>
                <w:szCs w:val="24"/>
              </w:rPr>
            </w:pPr>
            <w:r w:rsidRPr="00FE3DBA">
              <w:rPr>
                <w:rFonts w:ascii="Times New Roman" w:hAnsi="Times New Roman"/>
                <w:szCs w:val="24"/>
              </w:rPr>
              <w:t xml:space="preserve">А.17 Требования к </w:t>
            </w:r>
          </w:p>
          <w:p w:rsidR="00BF3DBA" w:rsidRPr="00FE3DBA" w:rsidRDefault="00BF3DBA" w:rsidP="000E3A64">
            <w:pPr>
              <w:widowControl w:val="0"/>
              <w:autoSpaceDE w:val="0"/>
              <w:autoSpaceDN w:val="0"/>
              <w:adjustRightInd w:val="0"/>
              <w:spacing w:before="60" w:after="60" w:line="223" w:lineRule="auto"/>
              <w:outlineLvl w:val="3"/>
              <w:rPr>
                <w:rFonts w:ascii="Times New Roman" w:hAnsi="Times New Roman" w:cs="Times New Roman"/>
              </w:rPr>
            </w:pPr>
            <w:r w:rsidRPr="00FE3DBA">
              <w:rPr>
                <w:rFonts w:ascii="Times New Roman" w:hAnsi="Times New Roman"/>
                <w:szCs w:val="24"/>
              </w:rPr>
              <w:t xml:space="preserve">травмобезопасности рулевого управления </w:t>
            </w:r>
            <w:r w:rsidR="009C3115" w:rsidRPr="00FE3DBA">
              <w:rPr>
                <w:rFonts w:ascii="Times New Roman" w:hAnsi="Times New Roman"/>
                <w:szCs w:val="24"/>
              </w:rPr>
              <w:t xml:space="preserve">ТС </w:t>
            </w:r>
            <w:r w:rsidRPr="00FE3DBA">
              <w:rPr>
                <w:rFonts w:ascii="Times New Roman" w:hAnsi="Times New Roman"/>
                <w:szCs w:val="24"/>
              </w:rPr>
              <w:t>категорий M</w:t>
            </w:r>
            <w:r w:rsidRPr="00CE409E">
              <w:rPr>
                <w:rFonts w:ascii="Times New Roman" w:hAnsi="Times New Roman"/>
                <w:szCs w:val="24"/>
                <w:vertAlign w:val="subscript"/>
              </w:rPr>
              <w:t>1</w:t>
            </w:r>
            <w:r w:rsidRPr="00FE3DBA">
              <w:rPr>
                <w:rFonts w:ascii="Times New Roman" w:hAnsi="Times New Roman"/>
                <w:szCs w:val="24"/>
              </w:rPr>
              <w:t>, N</w:t>
            </w:r>
            <w:r w:rsidRPr="00CE409E">
              <w:rPr>
                <w:rFonts w:ascii="Times New Roman" w:hAnsi="Times New Roman"/>
                <w:szCs w:val="24"/>
                <w:vertAlign w:val="subscript"/>
              </w:rPr>
              <w:t>1</w:t>
            </w:r>
            <w:r w:rsidRPr="00FE3DBA">
              <w:rPr>
                <w:rFonts w:ascii="Times New Roman" w:hAnsi="Times New Roman"/>
                <w:szCs w:val="24"/>
              </w:rPr>
              <w:t>, L</w:t>
            </w:r>
            <w:r w:rsidRPr="00CE409E">
              <w:rPr>
                <w:rFonts w:ascii="Times New Roman" w:hAnsi="Times New Roman"/>
                <w:szCs w:val="24"/>
                <w:vertAlign w:val="subscript"/>
              </w:rPr>
              <w:t>6</w:t>
            </w:r>
            <w:r w:rsidRPr="00FE3DBA">
              <w:rPr>
                <w:rFonts w:ascii="Times New Roman" w:hAnsi="Times New Roman"/>
                <w:szCs w:val="24"/>
              </w:rPr>
              <w:t xml:space="preserve"> </w:t>
            </w:r>
            <w:r w:rsidR="000E3A64">
              <w:rPr>
                <w:rFonts w:ascii="Times New Roman" w:hAnsi="Times New Roman"/>
                <w:szCs w:val="24"/>
              </w:rPr>
              <w:t>и</w:t>
            </w:r>
          </w:p>
        </w:tc>
        <w:tc>
          <w:tcPr>
            <w:tcW w:w="9748" w:type="dxa"/>
            <w:gridSpan w:val="7"/>
          </w:tcPr>
          <w:p w:rsidR="00BF3DBA" w:rsidRPr="00FE3DBA" w:rsidRDefault="00BF3DBA" w:rsidP="000E3A64">
            <w:pPr>
              <w:spacing w:before="60" w:after="60" w:line="223" w:lineRule="auto"/>
              <w:jc w:val="both"/>
              <w:rPr>
                <w:rFonts w:ascii="Times New Roman" w:hAnsi="Times New Roman" w:cs="Times New Roman"/>
              </w:rPr>
            </w:pPr>
          </w:p>
        </w:tc>
      </w:tr>
    </w:tbl>
    <w:p w:rsidR="000E3A64" w:rsidRPr="001D4B73" w:rsidRDefault="000E3A64" w:rsidP="000E3A64">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39"/>
        <w:gridCol w:w="19"/>
        <w:gridCol w:w="2453"/>
        <w:gridCol w:w="2455"/>
        <w:gridCol w:w="2382"/>
      </w:tblGrid>
      <w:tr w:rsidR="000E3A64" w:rsidRPr="00FE3DBA" w:rsidTr="003F3914">
        <w:trPr>
          <w:cantSplit/>
          <w:trHeight w:val="436"/>
        </w:trPr>
        <w:tc>
          <w:tcPr>
            <w:tcW w:w="1087" w:type="dxa"/>
            <w:vMerge w:val="restart"/>
            <w:tcBorders>
              <w:bottom w:val="double" w:sz="4" w:space="0" w:color="auto"/>
            </w:tcBorders>
            <w:vAlign w:val="center"/>
          </w:tcPr>
          <w:p w:rsidR="000E3A64" w:rsidRDefault="000E3A64"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0E3A64" w:rsidRPr="00FE3DBA" w:rsidRDefault="000E3A64"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4"/>
            <w:tcBorders>
              <w:bottom w:val="single" w:sz="4" w:space="0" w:color="000000"/>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0E3A64" w:rsidRPr="00FE3DBA" w:rsidTr="003F3914">
        <w:trPr>
          <w:cantSplit/>
          <w:trHeight w:val="435"/>
        </w:trPr>
        <w:tc>
          <w:tcPr>
            <w:tcW w:w="1087" w:type="dxa"/>
            <w:vMerge/>
            <w:tcBorders>
              <w:bottom w:val="double" w:sz="4" w:space="0" w:color="auto"/>
            </w:tcBorders>
          </w:tcPr>
          <w:p w:rsidR="000E3A64" w:rsidRPr="00FE3DBA" w:rsidRDefault="000E3A64" w:rsidP="003F3914">
            <w:pPr>
              <w:jc w:val="both"/>
              <w:rPr>
                <w:rFonts w:ascii="Times New Roman" w:hAnsi="Times New Roman" w:cs="Times New Roman"/>
              </w:rPr>
            </w:pPr>
          </w:p>
        </w:tc>
        <w:tc>
          <w:tcPr>
            <w:tcW w:w="3951" w:type="dxa"/>
            <w:vMerge/>
            <w:tcBorders>
              <w:bottom w:val="double" w:sz="4" w:space="0" w:color="auto"/>
            </w:tcBorders>
            <w:vAlign w:val="center"/>
          </w:tcPr>
          <w:p w:rsidR="000E3A64" w:rsidRPr="00FE3DBA" w:rsidRDefault="000E3A64" w:rsidP="003F3914">
            <w:pPr>
              <w:jc w:val="center"/>
              <w:rPr>
                <w:rFonts w:ascii="Times New Roman" w:hAnsi="Times New Roman" w:cs="Times New Roman"/>
              </w:rPr>
            </w:pPr>
          </w:p>
        </w:tc>
        <w:tc>
          <w:tcPr>
            <w:tcW w:w="2458" w:type="dxa"/>
            <w:gridSpan w:val="2"/>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0E3A64" w:rsidRPr="00FE3DBA" w:rsidRDefault="000E3A64"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0E3A64" w:rsidRPr="00FE3DBA" w:rsidRDefault="000E3A64" w:rsidP="003F3914">
            <w:pPr>
              <w:jc w:val="center"/>
              <w:rPr>
                <w:rFonts w:ascii="Times New Roman" w:hAnsi="Times New Roman" w:cs="Times New Roman"/>
              </w:rPr>
            </w:pPr>
          </w:p>
        </w:tc>
      </w:tr>
      <w:tr w:rsidR="000E3A64" w:rsidRPr="002331DA" w:rsidTr="001D4B73">
        <w:tc>
          <w:tcPr>
            <w:tcW w:w="1087" w:type="dxa"/>
          </w:tcPr>
          <w:p w:rsidR="000E3A64" w:rsidRDefault="000E3A64" w:rsidP="00AA2FC3">
            <w:pPr>
              <w:spacing w:before="60" w:after="60" w:line="240" w:lineRule="auto"/>
              <w:jc w:val="both"/>
              <w:rPr>
                <w:rFonts w:ascii="Times New Roman" w:hAnsi="Times New Roman" w:cs="Times New Roman"/>
              </w:rPr>
            </w:pPr>
          </w:p>
        </w:tc>
        <w:tc>
          <w:tcPr>
            <w:tcW w:w="3951" w:type="dxa"/>
          </w:tcPr>
          <w:p w:rsidR="000E3A64" w:rsidRPr="00FE3DBA" w:rsidRDefault="000E3A64" w:rsidP="00AA2FC3">
            <w:pPr>
              <w:widowControl w:val="0"/>
              <w:autoSpaceDE w:val="0"/>
              <w:autoSpaceDN w:val="0"/>
              <w:adjustRightInd w:val="0"/>
              <w:spacing w:before="60" w:after="60" w:line="240" w:lineRule="auto"/>
              <w:outlineLvl w:val="3"/>
              <w:rPr>
                <w:rFonts w:ascii="Times New Roman" w:hAnsi="Times New Roman"/>
                <w:szCs w:val="24"/>
              </w:rPr>
            </w:pPr>
            <w:r w:rsidRPr="00FE3DBA">
              <w:rPr>
                <w:rFonts w:ascii="Times New Roman" w:hAnsi="Times New Roman"/>
                <w:szCs w:val="24"/>
              </w:rPr>
              <w:t>L</w:t>
            </w:r>
            <w:r w:rsidRPr="00CE409E">
              <w:rPr>
                <w:rFonts w:ascii="Times New Roman" w:hAnsi="Times New Roman"/>
                <w:szCs w:val="24"/>
                <w:vertAlign w:val="subscript"/>
              </w:rPr>
              <w:t>7</w:t>
            </w:r>
            <w:r w:rsidRPr="00FE3DBA">
              <w:rPr>
                <w:rFonts w:ascii="Times New Roman" w:hAnsi="Times New Roman"/>
                <w:szCs w:val="24"/>
              </w:rPr>
              <w:t xml:space="preserve"> (с автомобильной компоновкой)</w:t>
            </w:r>
          </w:p>
        </w:tc>
        <w:tc>
          <w:tcPr>
            <w:tcW w:w="9748" w:type="dxa"/>
            <w:gridSpan w:val="5"/>
          </w:tcPr>
          <w:p w:rsidR="000E3A64" w:rsidRPr="00FE3DBA" w:rsidRDefault="000E3A64" w:rsidP="00AA2FC3">
            <w:pPr>
              <w:spacing w:before="60" w:after="60" w:line="240" w:lineRule="auto"/>
              <w:jc w:val="both"/>
              <w:rPr>
                <w:rFonts w:ascii="Times New Roman" w:hAnsi="Times New Roman" w:cs="Times New Roman"/>
              </w:rPr>
            </w:pPr>
          </w:p>
        </w:tc>
      </w:tr>
      <w:tr w:rsidR="00BF3DBA" w:rsidRPr="002331DA" w:rsidTr="001D4B73">
        <w:tc>
          <w:tcPr>
            <w:tcW w:w="1087" w:type="dxa"/>
          </w:tcPr>
          <w:p w:rsidR="00BF3DBA"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17.1</w:t>
            </w:r>
          </w:p>
        </w:tc>
        <w:tc>
          <w:tcPr>
            <w:tcW w:w="3951" w:type="dxa"/>
          </w:tcPr>
          <w:p w:rsidR="00BF3DBA" w:rsidRPr="00FE3DBA" w:rsidRDefault="00BF3DBA" w:rsidP="00AA2FC3">
            <w:pPr>
              <w:widowControl w:val="0"/>
              <w:autoSpaceDE w:val="0"/>
              <w:autoSpaceDN w:val="0"/>
              <w:adjustRightInd w:val="0"/>
              <w:spacing w:before="60" w:after="60" w:line="240" w:lineRule="auto"/>
              <w:outlineLvl w:val="3"/>
              <w:rPr>
                <w:rFonts w:ascii="Times New Roman" w:hAnsi="Times New Roman"/>
                <w:szCs w:val="24"/>
              </w:rPr>
            </w:pPr>
            <w:r w:rsidRPr="00FE3DBA">
              <w:rPr>
                <w:rFonts w:ascii="Times New Roman" w:hAnsi="Times New Roman" w:cs="Times New Roman"/>
              </w:rPr>
              <w:t>Шаблон радиусом 2,5 мм</w:t>
            </w:r>
          </w:p>
        </w:tc>
        <w:tc>
          <w:tcPr>
            <w:tcW w:w="2439" w:type="dxa"/>
          </w:tcPr>
          <w:p w:rsidR="00BF3DBA" w:rsidRPr="00FE3DBA" w:rsidRDefault="00BF3DBA" w:rsidP="00AA2FC3">
            <w:pPr>
              <w:spacing w:before="60" w:after="60" w:line="240" w:lineRule="auto"/>
              <w:jc w:val="both"/>
              <w:rPr>
                <w:rFonts w:ascii="Times New Roman" w:hAnsi="Times New Roman" w:cs="Times New Roman"/>
              </w:rPr>
            </w:pPr>
          </w:p>
        </w:tc>
        <w:tc>
          <w:tcPr>
            <w:tcW w:w="2472" w:type="dxa"/>
            <w:gridSpan w:val="2"/>
          </w:tcPr>
          <w:p w:rsidR="00BF3DBA" w:rsidRPr="00FE3DBA" w:rsidRDefault="00BF3DBA" w:rsidP="00AA2FC3">
            <w:pPr>
              <w:spacing w:before="60" w:after="60" w:line="240" w:lineRule="auto"/>
              <w:jc w:val="both"/>
              <w:rPr>
                <w:rFonts w:ascii="Times New Roman" w:hAnsi="Times New Roman" w:cs="Times New Roman"/>
              </w:rPr>
            </w:pPr>
          </w:p>
        </w:tc>
        <w:tc>
          <w:tcPr>
            <w:tcW w:w="2455" w:type="dxa"/>
          </w:tcPr>
          <w:p w:rsidR="00BF3DBA" w:rsidRPr="00FE3DBA" w:rsidRDefault="00BF3DBA" w:rsidP="00AA2FC3">
            <w:pPr>
              <w:spacing w:before="60" w:after="60" w:line="240" w:lineRule="auto"/>
              <w:jc w:val="both"/>
              <w:rPr>
                <w:rFonts w:ascii="Times New Roman" w:hAnsi="Times New Roman" w:cs="Times New Roman"/>
              </w:rPr>
            </w:pPr>
          </w:p>
        </w:tc>
        <w:tc>
          <w:tcPr>
            <w:tcW w:w="2382" w:type="dxa"/>
          </w:tcPr>
          <w:p w:rsidR="00BF3DBA" w:rsidRPr="00FE3DBA" w:rsidRDefault="00BF3DBA" w:rsidP="00AA2FC3">
            <w:pPr>
              <w:spacing w:before="60" w:after="60" w:line="240" w:lineRule="auto"/>
              <w:jc w:val="both"/>
              <w:rPr>
                <w:rFonts w:ascii="Times New Roman" w:hAnsi="Times New Roman" w:cs="Times New Roman"/>
              </w:rPr>
            </w:pPr>
          </w:p>
        </w:tc>
      </w:tr>
      <w:tr w:rsidR="00772898" w:rsidRPr="002331DA" w:rsidTr="001D4B73">
        <w:trPr>
          <w:cantSplit/>
        </w:trPr>
        <w:tc>
          <w:tcPr>
            <w:tcW w:w="1087" w:type="dxa"/>
          </w:tcPr>
          <w:p w:rsidR="00772898" w:rsidRPr="009C03C9" w:rsidRDefault="003A36D0"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18</w:t>
            </w:r>
          </w:p>
        </w:tc>
        <w:tc>
          <w:tcPr>
            <w:tcW w:w="3951" w:type="dxa"/>
          </w:tcPr>
          <w:p w:rsidR="00772898" w:rsidRPr="00FE3DBA" w:rsidRDefault="003A36D0" w:rsidP="00AA2FC3">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szCs w:val="24"/>
              </w:rPr>
              <w:t xml:space="preserve">А.18 Требования к травмобезопасности внутреннего оборудования </w:t>
            </w:r>
            <w:r w:rsidR="009C3115" w:rsidRPr="00FE3DBA">
              <w:rPr>
                <w:rFonts w:ascii="Times New Roman" w:hAnsi="Times New Roman"/>
                <w:szCs w:val="24"/>
              </w:rPr>
              <w:t xml:space="preserve">ТС </w:t>
            </w:r>
            <w:r w:rsidRPr="00FE3DBA">
              <w:rPr>
                <w:rFonts w:ascii="Times New Roman" w:hAnsi="Times New Roman"/>
                <w:szCs w:val="24"/>
              </w:rPr>
              <w:t>категории M</w:t>
            </w:r>
            <w:r w:rsidRPr="00CE409E">
              <w:rPr>
                <w:rFonts w:ascii="Times New Roman" w:hAnsi="Times New Roman"/>
                <w:szCs w:val="24"/>
                <w:vertAlign w:val="subscript"/>
              </w:rPr>
              <w:t>1</w:t>
            </w:r>
            <w:r w:rsidRPr="00FE3DBA">
              <w:rPr>
                <w:rFonts w:ascii="Times New Roman" w:hAnsi="Times New Roman"/>
                <w:szCs w:val="24"/>
              </w:rPr>
              <w:t>, L</w:t>
            </w:r>
            <w:r w:rsidRPr="00CE409E">
              <w:rPr>
                <w:rFonts w:ascii="Times New Roman" w:hAnsi="Times New Roman"/>
                <w:szCs w:val="24"/>
                <w:vertAlign w:val="subscript"/>
              </w:rPr>
              <w:t>6</w:t>
            </w:r>
            <w:r w:rsidRPr="00FE3DBA">
              <w:rPr>
                <w:rFonts w:ascii="Times New Roman" w:hAnsi="Times New Roman"/>
                <w:szCs w:val="24"/>
              </w:rPr>
              <w:t xml:space="preserve"> и L</w:t>
            </w:r>
            <w:r w:rsidRPr="00CE409E">
              <w:rPr>
                <w:rFonts w:ascii="Times New Roman" w:hAnsi="Times New Roman"/>
                <w:szCs w:val="24"/>
                <w:vertAlign w:val="subscript"/>
              </w:rPr>
              <w:t>7</w:t>
            </w:r>
            <w:r w:rsidRPr="00FE3DBA">
              <w:rPr>
                <w:rFonts w:ascii="Times New Roman" w:hAnsi="Times New Roman"/>
                <w:szCs w:val="24"/>
              </w:rPr>
              <w:t xml:space="preserve"> (с кузовом закрытого типа)</w:t>
            </w:r>
          </w:p>
        </w:tc>
        <w:tc>
          <w:tcPr>
            <w:tcW w:w="9748" w:type="dxa"/>
            <w:gridSpan w:val="5"/>
          </w:tcPr>
          <w:p w:rsidR="00772898" w:rsidRPr="00FE3DBA" w:rsidRDefault="00772898" w:rsidP="00AA2FC3">
            <w:pPr>
              <w:spacing w:before="60" w:after="60" w:line="240" w:lineRule="auto"/>
              <w:jc w:val="both"/>
              <w:rPr>
                <w:rFonts w:ascii="Times New Roman" w:hAnsi="Times New Roman" w:cs="Times New Roman"/>
              </w:rPr>
            </w:pPr>
          </w:p>
        </w:tc>
      </w:tr>
      <w:tr w:rsidR="003A36D0" w:rsidRPr="002331DA" w:rsidTr="001D4B73">
        <w:tc>
          <w:tcPr>
            <w:tcW w:w="1087" w:type="dxa"/>
          </w:tcPr>
          <w:p w:rsidR="003A36D0" w:rsidRPr="009C03C9" w:rsidRDefault="009C03C9" w:rsidP="003A36D0">
            <w:pPr>
              <w:spacing w:before="60" w:after="60" w:line="240" w:lineRule="auto"/>
              <w:jc w:val="both"/>
              <w:rPr>
                <w:rFonts w:ascii="Times New Roman" w:hAnsi="Times New Roman" w:cs="Times New Roman"/>
                <w:lang w:val="en-US"/>
              </w:rPr>
            </w:pPr>
            <w:r>
              <w:rPr>
                <w:rFonts w:ascii="Times New Roman" w:hAnsi="Times New Roman" w:cs="Times New Roman"/>
              </w:rPr>
              <w:t>18.1</w:t>
            </w:r>
          </w:p>
        </w:tc>
        <w:tc>
          <w:tcPr>
            <w:tcW w:w="3951" w:type="dxa"/>
          </w:tcPr>
          <w:p w:rsidR="003A36D0" w:rsidRPr="00FE3DBA" w:rsidRDefault="003A36D0" w:rsidP="00E91F84">
            <w:pPr>
              <w:widowControl w:val="0"/>
              <w:autoSpaceDE w:val="0"/>
              <w:autoSpaceDN w:val="0"/>
              <w:adjustRightInd w:val="0"/>
              <w:spacing w:before="60" w:after="60" w:line="240" w:lineRule="auto"/>
              <w:outlineLvl w:val="3"/>
              <w:rPr>
                <w:rFonts w:ascii="Times New Roman" w:hAnsi="Times New Roman"/>
                <w:szCs w:val="24"/>
              </w:rPr>
            </w:pPr>
            <w:r w:rsidRPr="00FE3DBA">
              <w:rPr>
                <w:rFonts w:ascii="Times New Roman" w:hAnsi="Times New Roman" w:cs="Times New Roman"/>
              </w:rPr>
              <w:t>Шаблон радиусом 2,5 мм</w:t>
            </w:r>
          </w:p>
        </w:tc>
        <w:tc>
          <w:tcPr>
            <w:tcW w:w="2439" w:type="dxa"/>
          </w:tcPr>
          <w:p w:rsidR="003A36D0" w:rsidRPr="00FE3DBA" w:rsidRDefault="003A36D0" w:rsidP="00AA2FC3">
            <w:pPr>
              <w:spacing w:before="60" w:after="60" w:line="240" w:lineRule="auto"/>
              <w:jc w:val="both"/>
              <w:rPr>
                <w:rFonts w:ascii="Times New Roman" w:hAnsi="Times New Roman" w:cs="Times New Roman"/>
              </w:rPr>
            </w:pPr>
          </w:p>
        </w:tc>
        <w:tc>
          <w:tcPr>
            <w:tcW w:w="2472" w:type="dxa"/>
            <w:gridSpan w:val="2"/>
          </w:tcPr>
          <w:p w:rsidR="003A36D0" w:rsidRPr="00FE3DBA" w:rsidRDefault="003A36D0" w:rsidP="00AA2FC3">
            <w:pPr>
              <w:spacing w:before="60" w:after="60" w:line="240" w:lineRule="auto"/>
              <w:jc w:val="both"/>
              <w:rPr>
                <w:rFonts w:ascii="Times New Roman" w:hAnsi="Times New Roman" w:cs="Times New Roman"/>
              </w:rPr>
            </w:pPr>
          </w:p>
        </w:tc>
        <w:tc>
          <w:tcPr>
            <w:tcW w:w="2455" w:type="dxa"/>
          </w:tcPr>
          <w:p w:rsidR="003A36D0" w:rsidRPr="00FE3DBA" w:rsidRDefault="003A36D0" w:rsidP="00AA2FC3">
            <w:pPr>
              <w:spacing w:before="60" w:after="60" w:line="240" w:lineRule="auto"/>
              <w:jc w:val="both"/>
              <w:rPr>
                <w:rFonts w:ascii="Times New Roman" w:hAnsi="Times New Roman" w:cs="Times New Roman"/>
              </w:rPr>
            </w:pPr>
          </w:p>
        </w:tc>
        <w:tc>
          <w:tcPr>
            <w:tcW w:w="2382" w:type="dxa"/>
          </w:tcPr>
          <w:p w:rsidR="003A36D0" w:rsidRPr="00FE3DBA" w:rsidRDefault="003A36D0" w:rsidP="00AA2FC3">
            <w:pPr>
              <w:spacing w:before="60" w:after="60" w:line="240" w:lineRule="auto"/>
              <w:jc w:val="both"/>
              <w:rPr>
                <w:rFonts w:ascii="Times New Roman" w:hAnsi="Times New Roman" w:cs="Times New Roman"/>
              </w:rPr>
            </w:pPr>
          </w:p>
        </w:tc>
      </w:tr>
      <w:tr w:rsidR="003A36D0" w:rsidRPr="002331DA" w:rsidTr="001D4B73">
        <w:tc>
          <w:tcPr>
            <w:tcW w:w="1087" w:type="dxa"/>
          </w:tcPr>
          <w:p w:rsidR="003A36D0" w:rsidRPr="009C03C9" w:rsidRDefault="009C03C9" w:rsidP="003A36D0">
            <w:pPr>
              <w:spacing w:before="60" w:after="60" w:line="240" w:lineRule="auto"/>
              <w:jc w:val="both"/>
              <w:rPr>
                <w:rFonts w:ascii="Times New Roman" w:hAnsi="Times New Roman" w:cs="Times New Roman"/>
                <w:lang w:val="en-US"/>
              </w:rPr>
            </w:pPr>
            <w:r>
              <w:rPr>
                <w:rFonts w:ascii="Times New Roman" w:hAnsi="Times New Roman" w:cs="Times New Roman"/>
              </w:rPr>
              <w:t>18.2</w:t>
            </w:r>
          </w:p>
        </w:tc>
        <w:tc>
          <w:tcPr>
            <w:tcW w:w="3951" w:type="dxa"/>
          </w:tcPr>
          <w:p w:rsidR="003A36D0" w:rsidRPr="00FE3DBA" w:rsidRDefault="003A36D0" w:rsidP="00E91F84">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Шаблон радиусом 3,2 мм</w:t>
            </w:r>
          </w:p>
        </w:tc>
        <w:tc>
          <w:tcPr>
            <w:tcW w:w="2439" w:type="dxa"/>
          </w:tcPr>
          <w:p w:rsidR="003A36D0" w:rsidRPr="00FE3DBA" w:rsidRDefault="003A36D0" w:rsidP="00AA2FC3">
            <w:pPr>
              <w:spacing w:before="60" w:after="60" w:line="240" w:lineRule="auto"/>
              <w:jc w:val="both"/>
              <w:rPr>
                <w:rFonts w:ascii="Times New Roman" w:hAnsi="Times New Roman" w:cs="Times New Roman"/>
              </w:rPr>
            </w:pPr>
          </w:p>
        </w:tc>
        <w:tc>
          <w:tcPr>
            <w:tcW w:w="2472" w:type="dxa"/>
            <w:gridSpan w:val="2"/>
          </w:tcPr>
          <w:p w:rsidR="003A36D0" w:rsidRPr="00FE3DBA" w:rsidRDefault="003A36D0" w:rsidP="00AA2FC3">
            <w:pPr>
              <w:spacing w:before="60" w:after="60" w:line="240" w:lineRule="auto"/>
              <w:jc w:val="both"/>
              <w:rPr>
                <w:rFonts w:ascii="Times New Roman" w:hAnsi="Times New Roman" w:cs="Times New Roman"/>
              </w:rPr>
            </w:pPr>
          </w:p>
        </w:tc>
        <w:tc>
          <w:tcPr>
            <w:tcW w:w="2455" w:type="dxa"/>
          </w:tcPr>
          <w:p w:rsidR="003A36D0" w:rsidRPr="00FE3DBA" w:rsidRDefault="003A36D0" w:rsidP="00AA2FC3">
            <w:pPr>
              <w:spacing w:before="60" w:after="60" w:line="240" w:lineRule="auto"/>
              <w:jc w:val="both"/>
              <w:rPr>
                <w:rFonts w:ascii="Times New Roman" w:hAnsi="Times New Roman" w:cs="Times New Roman"/>
              </w:rPr>
            </w:pPr>
          </w:p>
        </w:tc>
        <w:tc>
          <w:tcPr>
            <w:tcW w:w="2382" w:type="dxa"/>
          </w:tcPr>
          <w:p w:rsidR="003A36D0" w:rsidRPr="00FE3DBA" w:rsidRDefault="003A36D0" w:rsidP="00AA2FC3">
            <w:pPr>
              <w:spacing w:before="60" w:after="60" w:line="240" w:lineRule="auto"/>
              <w:jc w:val="both"/>
              <w:rPr>
                <w:rFonts w:ascii="Times New Roman" w:hAnsi="Times New Roman" w:cs="Times New Roman"/>
              </w:rPr>
            </w:pPr>
          </w:p>
        </w:tc>
      </w:tr>
      <w:tr w:rsidR="00470E34" w:rsidRPr="002331DA" w:rsidTr="001D4B73">
        <w:tc>
          <w:tcPr>
            <w:tcW w:w="1087" w:type="dxa"/>
          </w:tcPr>
          <w:p w:rsidR="00470E34" w:rsidRPr="009C03C9" w:rsidRDefault="009C03C9" w:rsidP="003A36D0">
            <w:pPr>
              <w:spacing w:before="60" w:after="60" w:line="240" w:lineRule="auto"/>
              <w:jc w:val="both"/>
              <w:rPr>
                <w:rFonts w:ascii="Times New Roman" w:hAnsi="Times New Roman" w:cs="Times New Roman"/>
                <w:lang w:val="en-US"/>
              </w:rPr>
            </w:pPr>
            <w:r>
              <w:rPr>
                <w:rFonts w:ascii="Times New Roman" w:hAnsi="Times New Roman" w:cs="Times New Roman"/>
              </w:rPr>
              <w:t>18.3</w:t>
            </w:r>
          </w:p>
        </w:tc>
        <w:tc>
          <w:tcPr>
            <w:tcW w:w="3951" w:type="dxa"/>
          </w:tcPr>
          <w:p w:rsidR="00470E34" w:rsidRPr="00FE3DBA" w:rsidRDefault="00470E34" w:rsidP="00470E34">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Шаблон радиусом 5 мм</w:t>
            </w:r>
          </w:p>
        </w:tc>
        <w:tc>
          <w:tcPr>
            <w:tcW w:w="2439" w:type="dxa"/>
          </w:tcPr>
          <w:p w:rsidR="00470E34" w:rsidRPr="00FE3DBA" w:rsidRDefault="00470E34" w:rsidP="00AA2FC3">
            <w:pPr>
              <w:spacing w:before="60" w:after="60" w:line="240" w:lineRule="auto"/>
              <w:jc w:val="both"/>
              <w:rPr>
                <w:rFonts w:ascii="Times New Roman" w:hAnsi="Times New Roman" w:cs="Times New Roman"/>
              </w:rPr>
            </w:pPr>
          </w:p>
        </w:tc>
        <w:tc>
          <w:tcPr>
            <w:tcW w:w="2472" w:type="dxa"/>
            <w:gridSpan w:val="2"/>
          </w:tcPr>
          <w:p w:rsidR="00470E34" w:rsidRPr="00FE3DBA" w:rsidRDefault="00470E34" w:rsidP="00AA2FC3">
            <w:pPr>
              <w:spacing w:before="60" w:after="60" w:line="240" w:lineRule="auto"/>
              <w:jc w:val="both"/>
              <w:rPr>
                <w:rFonts w:ascii="Times New Roman" w:hAnsi="Times New Roman" w:cs="Times New Roman"/>
              </w:rPr>
            </w:pPr>
          </w:p>
        </w:tc>
        <w:tc>
          <w:tcPr>
            <w:tcW w:w="2455" w:type="dxa"/>
          </w:tcPr>
          <w:p w:rsidR="00470E34" w:rsidRPr="00FE3DBA" w:rsidRDefault="00470E34" w:rsidP="00AA2FC3">
            <w:pPr>
              <w:spacing w:before="60" w:after="60" w:line="240" w:lineRule="auto"/>
              <w:jc w:val="both"/>
              <w:rPr>
                <w:rFonts w:ascii="Times New Roman" w:hAnsi="Times New Roman" w:cs="Times New Roman"/>
              </w:rPr>
            </w:pPr>
          </w:p>
        </w:tc>
        <w:tc>
          <w:tcPr>
            <w:tcW w:w="2382" w:type="dxa"/>
          </w:tcPr>
          <w:p w:rsidR="00470E34" w:rsidRPr="00FE3DBA" w:rsidRDefault="00470E34" w:rsidP="00AA2FC3">
            <w:pPr>
              <w:spacing w:before="60" w:after="60" w:line="240" w:lineRule="auto"/>
              <w:jc w:val="both"/>
              <w:rPr>
                <w:rFonts w:ascii="Times New Roman" w:hAnsi="Times New Roman" w:cs="Times New Roman"/>
              </w:rPr>
            </w:pPr>
          </w:p>
        </w:tc>
      </w:tr>
      <w:tr w:rsidR="003A36D0" w:rsidRPr="002331DA" w:rsidTr="001D4B73">
        <w:tc>
          <w:tcPr>
            <w:tcW w:w="1087" w:type="dxa"/>
          </w:tcPr>
          <w:p w:rsidR="003A36D0" w:rsidRPr="009C03C9" w:rsidRDefault="003A36D0" w:rsidP="00470E34">
            <w:pPr>
              <w:spacing w:before="60" w:after="60" w:line="240" w:lineRule="auto"/>
              <w:jc w:val="both"/>
              <w:rPr>
                <w:rFonts w:ascii="Times New Roman" w:hAnsi="Times New Roman" w:cs="Times New Roman"/>
                <w:lang w:val="en-US"/>
              </w:rPr>
            </w:pPr>
            <w:r w:rsidRPr="00FE3DBA">
              <w:rPr>
                <w:rFonts w:ascii="Times New Roman" w:hAnsi="Times New Roman" w:cs="Times New Roman"/>
              </w:rPr>
              <w:t>18.</w:t>
            </w:r>
            <w:r w:rsidR="00470E34" w:rsidRPr="00FE3DBA">
              <w:rPr>
                <w:rFonts w:ascii="Times New Roman" w:hAnsi="Times New Roman" w:cs="Times New Roman"/>
              </w:rPr>
              <w:t>4</w:t>
            </w:r>
          </w:p>
        </w:tc>
        <w:tc>
          <w:tcPr>
            <w:tcW w:w="3951" w:type="dxa"/>
          </w:tcPr>
          <w:p w:rsidR="003A36D0" w:rsidRPr="00FE3DBA" w:rsidRDefault="003A36D0" w:rsidP="00E91F84">
            <w:pPr>
              <w:spacing w:before="60" w:after="60" w:line="240" w:lineRule="auto"/>
              <w:jc w:val="both"/>
              <w:rPr>
                <w:rFonts w:ascii="Times New Roman" w:hAnsi="Times New Roman" w:cs="Times New Roman"/>
              </w:rPr>
            </w:pPr>
            <w:r w:rsidRPr="00FE3DBA">
              <w:rPr>
                <w:rFonts w:ascii="Times New Roman" w:hAnsi="Times New Roman" w:cs="Times New Roman"/>
              </w:rPr>
              <w:t>Линейка</w:t>
            </w:r>
          </w:p>
        </w:tc>
        <w:tc>
          <w:tcPr>
            <w:tcW w:w="2439" w:type="dxa"/>
          </w:tcPr>
          <w:p w:rsidR="003A36D0" w:rsidRPr="00FE3DBA" w:rsidRDefault="003A36D0" w:rsidP="00E91F84">
            <w:pPr>
              <w:spacing w:before="60" w:after="60" w:line="240"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72" w:type="dxa"/>
            <w:gridSpan w:val="2"/>
          </w:tcPr>
          <w:p w:rsidR="003A36D0" w:rsidRPr="00FE3DBA" w:rsidRDefault="00D36C0A" w:rsidP="00E91F84">
            <w:pPr>
              <w:spacing w:before="60" w:after="60" w:line="240" w:lineRule="auto"/>
              <w:jc w:val="center"/>
              <w:rPr>
                <w:rFonts w:ascii="Times New Roman" w:hAnsi="Times New Roman" w:cs="Times New Roman"/>
              </w:rPr>
            </w:pPr>
            <w:r>
              <w:rPr>
                <w:rFonts w:ascii="Times New Roman" w:hAnsi="Times New Roman" w:cs="Times New Roman"/>
              </w:rPr>
              <w:t>0–</w:t>
            </w:r>
            <w:r w:rsidR="003A36D0" w:rsidRPr="00FE3DBA">
              <w:rPr>
                <w:rFonts w:ascii="Times New Roman" w:hAnsi="Times New Roman" w:cs="Times New Roman"/>
              </w:rPr>
              <w:t>250 мм</w:t>
            </w:r>
          </w:p>
        </w:tc>
        <w:tc>
          <w:tcPr>
            <w:tcW w:w="2455" w:type="dxa"/>
          </w:tcPr>
          <w:p w:rsidR="003A36D0" w:rsidRPr="00FE3DBA" w:rsidRDefault="00D36C0A" w:rsidP="00E91F84">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3A36D0" w:rsidRPr="00FE3DBA">
              <w:rPr>
                <w:rFonts w:ascii="Times New Roman" w:hAnsi="Times New Roman" w:cs="Times New Roman"/>
              </w:rPr>
              <w:t>0,5 мм</w:t>
            </w:r>
          </w:p>
        </w:tc>
        <w:tc>
          <w:tcPr>
            <w:tcW w:w="2382" w:type="dxa"/>
          </w:tcPr>
          <w:p w:rsidR="003A36D0" w:rsidRPr="00FE3DBA" w:rsidRDefault="003A36D0" w:rsidP="00AA2FC3">
            <w:pPr>
              <w:spacing w:before="60" w:after="60" w:line="240" w:lineRule="auto"/>
              <w:jc w:val="both"/>
              <w:rPr>
                <w:rFonts w:ascii="Times New Roman" w:hAnsi="Times New Roman" w:cs="Times New Roman"/>
              </w:rPr>
            </w:pPr>
          </w:p>
        </w:tc>
      </w:tr>
      <w:tr w:rsidR="00470E34" w:rsidRPr="002331DA" w:rsidTr="001D4B73">
        <w:tc>
          <w:tcPr>
            <w:tcW w:w="1087" w:type="dxa"/>
          </w:tcPr>
          <w:p w:rsidR="00470E34" w:rsidRPr="009C03C9" w:rsidRDefault="00470E34" w:rsidP="00470E34">
            <w:pPr>
              <w:spacing w:before="60" w:after="60" w:line="240" w:lineRule="auto"/>
              <w:jc w:val="both"/>
              <w:rPr>
                <w:rFonts w:ascii="Times New Roman" w:hAnsi="Times New Roman" w:cs="Times New Roman"/>
                <w:lang w:val="en-US"/>
              </w:rPr>
            </w:pPr>
            <w:r w:rsidRPr="00FE3DBA">
              <w:rPr>
                <w:rFonts w:ascii="Times New Roman" w:hAnsi="Times New Roman" w:cs="Times New Roman"/>
              </w:rPr>
              <w:t>18.5</w:t>
            </w:r>
          </w:p>
        </w:tc>
        <w:tc>
          <w:tcPr>
            <w:tcW w:w="3951" w:type="dxa"/>
          </w:tcPr>
          <w:p w:rsidR="00470E34" w:rsidRPr="00FE3DBA" w:rsidRDefault="00470E34" w:rsidP="00E91F84">
            <w:pPr>
              <w:spacing w:before="60" w:after="60" w:line="240" w:lineRule="auto"/>
              <w:jc w:val="both"/>
              <w:rPr>
                <w:rFonts w:ascii="Times New Roman" w:hAnsi="Times New Roman" w:cs="Times New Roman"/>
              </w:rPr>
            </w:pPr>
            <w:r w:rsidRPr="00FE3DBA">
              <w:rPr>
                <w:rFonts w:ascii="Times New Roman" w:hAnsi="Times New Roman" w:cs="Times New Roman"/>
              </w:rPr>
              <w:t>Испытательный шар диаметром 165 мм</w:t>
            </w:r>
          </w:p>
        </w:tc>
        <w:tc>
          <w:tcPr>
            <w:tcW w:w="2439" w:type="dxa"/>
          </w:tcPr>
          <w:p w:rsidR="00470E34" w:rsidRPr="00FE3DBA" w:rsidRDefault="00470E34" w:rsidP="00E91F84">
            <w:pPr>
              <w:spacing w:before="60" w:after="60" w:line="240" w:lineRule="auto"/>
              <w:jc w:val="both"/>
              <w:rPr>
                <w:rFonts w:ascii="Times New Roman" w:hAnsi="Times New Roman" w:cs="Times New Roman"/>
              </w:rPr>
            </w:pPr>
          </w:p>
        </w:tc>
        <w:tc>
          <w:tcPr>
            <w:tcW w:w="2472" w:type="dxa"/>
            <w:gridSpan w:val="2"/>
          </w:tcPr>
          <w:p w:rsidR="00470E34" w:rsidRPr="00FE3DBA" w:rsidRDefault="00470E34" w:rsidP="00E91F84">
            <w:pPr>
              <w:spacing w:before="60" w:after="60" w:line="240" w:lineRule="auto"/>
              <w:jc w:val="center"/>
              <w:rPr>
                <w:rFonts w:ascii="Times New Roman" w:hAnsi="Times New Roman" w:cs="Times New Roman"/>
              </w:rPr>
            </w:pPr>
          </w:p>
        </w:tc>
        <w:tc>
          <w:tcPr>
            <w:tcW w:w="2455" w:type="dxa"/>
          </w:tcPr>
          <w:p w:rsidR="00470E34" w:rsidRPr="00FE3DBA" w:rsidRDefault="00470E34" w:rsidP="00E91F84">
            <w:pPr>
              <w:spacing w:before="60" w:after="60" w:line="240" w:lineRule="auto"/>
              <w:jc w:val="center"/>
              <w:rPr>
                <w:rFonts w:ascii="Times New Roman" w:hAnsi="Times New Roman" w:cs="Times New Roman"/>
              </w:rPr>
            </w:pPr>
          </w:p>
        </w:tc>
        <w:tc>
          <w:tcPr>
            <w:tcW w:w="2382" w:type="dxa"/>
          </w:tcPr>
          <w:p w:rsidR="00470E34" w:rsidRPr="00FE3DBA" w:rsidRDefault="00470E34"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FE3DBA" w:rsidRDefault="008F62B5" w:rsidP="00CD1D47">
            <w:pPr>
              <w:spacing w:before="60" w:after="60" w:line="240" w:lineRule="auto"/>
              <w:jc w:val="both"/>
              <w:rPr>
                <w:rFonts w:ascii="Times New Roman" w:hAnsi="Times New Roman" w:cs="Times New Roman"/>
              </w:rPr>
            </w:pPr>
            <w:r w:rsidRPr="00FE3DBA">
              <w:rPr>
                <w:rFonts w:ascii="Times New Roman" w:hAnsi="Times New Roman" w:cs="Times New Roman"/>
              </w:rPr>
              <w:t>1</w:t>
            </w:r>
            <w:r w:rsidR="00CD1D47" w:rsidRPr="00FE3DBA">
              <w:rPr>
                <w:rFonts w:ascii="Times New Roman" w:hAnsi="Times New Roman" w:cs="Times New Roman"/>
              </w:rPr>
              <w:t>9</w:t>
            </w:r>
          </w:p>
        </w:tc>
        <w:tc>
          <w:tcPr>
            <w:tcW w:w="3951" w:type="dxa"/>
          </w:tcPr>
          <w:p w:rsidR="008F62B5" w:rsidRPr="00FE3DBA" w:rsidRDefault="00CD1D47" w:rsidP="00AA2FC3">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 xml:space="preserve">А.19 </w:t>
            </w:r>
            <w:r w:rsidR="008F62B5" w:rsidRPr="00FE3DBA">
              <w:rPr>
                <w:rFonts w:ascii="Times New Roman" w:hAnsi="Times New Roman" w:cs="Times New Roman"/>
              </w:rPr>
              <w:t xml:space="preserve">Требования к  задним и боковым защитным устройствам </w:t>
            </w:r>
          </w:p>
        </w:tc>
        <w:tc>
          <w:tcPr>
            <w:tcW w:w="9748" w:type="dxa"/>
            <w:gridSpan w:val="5"/>
          </w:tcPr>
          <w:p w:rsidR="008F62B5" w:rsidRPr="00FE3DBA" w:rsidRDefault="008F62B5"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8F62B5" w:rsidP="00CD1D47">
            <w:pPr>
              <w:spacing w:before="60" w:after="60" w:line="240" w:lineRule="auto"/>
              <w:jc w:val="both"/>
              <w:rPr>
                <w:rFonts w:ascii="Times New Roman" w:hAnsi="Times New Roman" w:cs="Times New Roman"/>
                <w:lang w:val="en-US"/>
              </w:rPr>
            </w:pPr>
            <w:r w:rsidRPr="00FE3DBA">
              <w:rPr>
                <w:rFonts w:ascii="Times New Roman" w:hAnsi="Times New Roman" w:cs="Times New Roman"/>
              </w:rPr>
              <w:t>1</w:t>
            </w:r>
            <w:r w:rsidR="00CD1D47" w:rsidRPr="00FE3DBA">
              <w:rPr>
                <w:rFonts w:ascii="Times New Roman" w:hAnsi="Times New Roman" w:cs="Times New Roman"/>
              </w:rPr>
              <w:t>9</w:t>
            </w:r>
            <w:r w:rsidRPr="00FE3DBA">
              <w:rPr>
                <w:rFonts w:ascii="Times New Roman" w:hAnsi="Times New Roman" w:cs="Times New Roman"/>
              </w:rPr>
              <w:t>.1</w:t>
            </w:r>
          </w:p>
        </w:tc>
        <w:tc>
          <w:tcPr>
            <w:tcW w:w="3951" w:type="dxa"/>
          </w:tcPr>
          <w:p w:rsidR="008F62B5" w:rsidRPr="00FE3DBA" w:rsidRDefault="008F62B5" w:rsidP="00AA2FC3">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Рулетка</w:t>
            </w:r>
          </w:p>
        </w:tc>
        <w:tc>
          <w:tcPr>
            <w:tcW w:w="2458" w:type="dxa"/>
            <w:gridSpan w:val="2"/>
          </w:tcPr>
          <w:p w:rsidR="008F62B5" w:rsidRPr="00FE3DBA" w:rsidRDefault="008F62B5" w:rsidP="00AA2FC3">
            <w:pPr>
              <w:spacing w:before="60" w:after="60" w:line="240" w:lineRule="auto"/>
              <w:jc w:val="both"/>
              <w:rPr>
                <w:rFonts w:ascii="Times New Roman" w:hAnsi="Times New Roman" w:cs="Times New Roman"/>
              </w:rPr>
            </w:pPr>
            <w:r w:rsidRPr="00FE3DBA">
              <w:rPr>
                <w:rFonts w:ascii="Times New Roman" w:hAnsi="Times New Roman" w:cs="Times New Roman"/>
              </w:rPr>
              <w:t>Линейные размеры</w:t>
            </w:r>
          </w:p>
        </w:tc>
        <w:tc>
          <w:tcPr>
            <w:tcW w:w="2453" w:type="dxa"/>
          </w:tcPr>
          <w:p w:rsidR="008F62B5" w:rsidRPr="00FE3DBA" w:rsidRDefault="00D36C0A" w:rsidP="00AA2FC3">
            <w:pPr>
              <w:spacing w:before="60" w:after="60" w:line="240" w:lineRule="auto"/>
              <w:jc w:val="center"/>
              <w:rPr>
                <w:rFonts w:ascii="Times New Roman" w:hAnsi="Times New Roman" w:cs="Times New Roman"/>
              </w:rPr>
            </w:pPr>
            <w:r>
              <w:rPr>
                <w:rFonts w:ascii="Times New Roman" w:hAnsi="Times New Roman" w:cs="Times New Roman"/>
              </w:rPr>
              <w:t>0–</w:t>
            </w:r>
            <w:r w:rsidR="008F62B5" w:rsidRPr="00FE3DBA">
              <w:rPr>
                <w:rFonts w:ascii="Times New Roman" w:hAnsi="Times New Roman" w:cs="Times New Roman"/>
              </w:rPr>
              <w:t>5 м</w:t>
            </w:r>
          </w:p>
        </w:tc>
        <w:tc>
          <w:tcPr>
            <w:tcW w:w="2455" w:type="dxa"/>
          </w:tcPr>
          <w:p w:rsidR="008F62B5" w:rsidRPr="00FE3DBA" w:rsidRDefault="00D36C0A" w:rsidP="00AA2FC3">
            <w:pPr>
              <w:spacing w:before="60" w:after="60" w:line="240" w:lineRule="auto"/>
              <w:jc w:val="center"/>
              <w:rPr>
                <w:rFonts w:ascii="Times New Roman" w:hAnsi="Times New Roman" w:cs="Times New Roman"/>
              </w:rPr>
            </w:pPr>
            <w:r w:rsidRPr="00FE3DBA">
              <w:rPr>
                <w:rFonts w:ascii="Times New Roman" w:hAnsi="Times New Roman" w:cs="Times New Roman"/>
              </w:rPr>
              <w:t>±</w:t>
            </w:r>
            <w:r w:rsidR="00C519BC">
              <w:rPr>
                <w:rFonts w:ascii="Times New Roman" w:hAnsi="Times New Roman" w:cs="Times New Roman"/>
              </w:rPr>
              <w:t xml:space="preserve"> </w:t>
            </w:r>
            <w:r w:rsidR="008F62B5" w:rsidRPr="00FE3DBA">
              <w:rPr>
                <w:rFonts w:ascii="Times New Roman" w:hAnsi="Times New Roman" w:cs="Times New Roman"/>
              </w:rPr>
              <w:t>0,5 мм</w:t>
            </w:r>
          </w:p>
        </w:tc>
        <w:tc>
          <w:tcPr>
            <w:tcW w:w="2382" w:type="dxa"/>
          </w:tcPr>
          <w:p w:rsidR="008F62B5" w:rsidRPr="00FE3DBA" w:rsidRDefault="008F62B5" w:rsidP="00AA2FC3">
            <w:pPr>
              <w:spacing w:before="60" w:after="60" w:line="240" w:lineRule="auto"/>
              <w:jc w:val="both"/>
              <w:rPr>
                <w:rFonts w:ascii="Times New Roman" w:hAnsi="Times New Roman" w:cs="Times New Roman"/>
              </w:rPr>
            </w:pPr>
          </w:p>
        </w:tc>
      </w:tr>
      <w:tr w:rsidR="00CD1D47" w:rsidRPr="002331DA" w:rsidTr="001D4B73">
        <w:tc>
          <w:tcPr>
            <w:tcW w:w="1087" w:type="dxa"/>
          </w:tcPr>
          <w:p w:rsidR="00CD1D47"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19.2</w:t>
            </w:r>
          </w:p>
        </w:tc>
        <w:tc>
          <w:tcPr>
            <w:tcW w:w="3951" w:type="dxa"/>
          </w:tcPr>
          <w:p w:rsidR="00CD1D47" w:rsidRPr="00FE3DBA" w:rsidRDefault="00CD1D47" w:rsidP="00AA2FC3">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Шаблон радиусом 2,5 мм</w:t>
            </w:r>
          </w:p>
        </w:tc>
        <w:tc>
          <w:tcPr>
            <w:tcW w:w="2458" w:type="dxa"/>
            <w:gridSpan w:val="2"/>
          </w:tcPr>
          <w:p w:rsidR="00CD1D47" w:rsidRPr="00FE3DBA" w:rsidRDefault="00CD1D47" w:rsidP="00AA2FC3">
            <w:pPr>
              <w:spacing w:before="60" w:after="60" w:line="240" w:lineRule="auto"/>
              <w:jc w:val="both"/>
              <w:rPr>
                <w:rFonts w:ascii="Times New Roman" w:hAnsi="Times New Roman" w:cs="Times New Roman"/>
              </w:rPr>
            </w:pPr>
          </w:p>
        </w:tc>
        <w:tc>
          <w:tcPr>
            <w:tcW w:w="2453" w:type="dxa"/>
          </w:tcPr>
          <w:p w:rsidR="00CD1D47" w:rsidRPr="00FE3DBA" w:rsidRDefault="00CD1D47" w:rsidP="00AA2FC3">
            <w:pPr>
              <w:spacing w:before="60" w:after="60" w:line="240" w:lineRule="auto"/>
              <w:jc w:val="center"/>
              <w:rPr>
                <w:rFonts w:ascii="Times New Roman" w:hAnsi="Times New Roman" w:cs="Times New Roman"/>
              </w:rPr>
            </w:pPr>
          </w:p>
        </w:tc>
        <w:tc>
          <w:tcPr>
            <w:tcW w:w="2455" w:type="dxa"/>
          </w:tcPr>
          <w:p w:rsidR="00CD1D47" w:rsidRPr="00FE3DBA" w:rsidRDefault="00CD1D47" w:rsidP="00AA2FC3">
            <w:pPr>
              <w:spacing w:before="60" w:after="60" w:line="240" w:lineRule="auto"/>
              <w:jc w:val="center"/>
              <w:rPr>
                <w:rFonts w:ascii="Times New Roman" w:hAnsi="Times New Roman" w:cs="Times New Roman"/>
              </w:rPr>
            </w:pPr>
          </w:p>
        </w:tc>
        <w:tc>
          <w:tcPr>
            <w:tcW w:w="2382" w:type="dxa"/>
          </w:tcPr>
          <w:p w:rsidR="00CD1D47" w:rsidRPr="00FE3DBA" w:rsidRDefault="00CD1D47" w:rsidP="00AA2FC3">
            <w:pPr>
              <w:spacing w:before="60" w:after="60" w:line="240" w:lineRule="auto"/>
              <w:jc w:val="both"/>
              <w:rPr>
                <w:rFonts w:ascii="Times New Roman" w:hAnsi="Times New Roman" w:cs="Times New Roman"/>
              </w:rPr>
            </w:pPr>
          </w:p>
        </w:tc>
      </w:tr>
      <w:tr w:rsidR="008F62B5" w:rsidRPr="002331DA" w:rsidTr="001D4B73">
        <w:tc>
          <w:tcPr>
            <w:tcW w:w="1087" w:type="dxa"/>
          </w:tcPr>
          <w:p w:rsidR="008F62B5" w:rsidRPr="009C03C9" w:rsidRDefault="00F9365F" w:rsidP="00AA2FC3">
            <w:pPr>
              <w:spacing w:before="60" w:after="60" w:line="240" w:lineRule="auto"/>
              <w:jc w:val="both"/>
              <w:rPr>
                <w:rFonts w:ascii="Times New Roman" w:hAnsi="Times New Roman" w:cs="Times New Roman"/>
                <w:lang w:val="en-US"/>
              </w:rPr>
            </w:pPr>
            <w:r w:rsidRPr="00FE3DBA">
              <w:rPr>
                <w:rFonts w:ascii="Times New Roman" w:hAnsi="Times New Roman" w:cs="Times New Roman"/>
              </w:rPr>
              <w:t>20</w:t>
            </w:r>
          </w:p>
        </w:tc>
        <w:tc>
          <w:tcPr>
            <w:tcW w:w="3951" w:type="dxa"/>
          </w:tcPr>
          <w:p w:rsidR="008F62B5" w:rsidRPr="00FE3DBA" w:rsidRDefault="00F9365F" w:rsidP="00AA2FC3">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 xml:space="preserve">А.20 </w:t>
            </w:r>
            <w:r w:rsidR="008F62B5" w:rsidRPr="00FE3DBA">
              <w:rPr>
                <w:rFonts w:ascii="Times New Roman" w:hAnsi="Times New Roman" w:cs="Times New Roman"/>
              </w:rPr>
              <w:t xml:space="preserve">Требования к  пожарной безопасности </w:t>
            </w:r>
          </w:p>
        </w:tc>
        <w:tc>
          <w:tcPr>
            <w:tcW w:w="9748" w:type="dxa"/>
            <w:gridSpan w:val="5"/>
          </w:tcPr>
          <w:p w:rsidR="008F62B5" w:rsidRPr="00FE3DBA" w:rsidRDefault="00F9365F" w:rsidP="00AA2FC3">
            <w:pPr>
              <w:spacing w:before="60" w:after="60" w:line="240" w:lineRule="auto"/>
              <w:jc w:val="center"/>
              <w:rPr>
                <w:rFonts w:ascii="Times New Roman" w:hAnsi="Times New Roman" w:cs="Times New Roman"/>
              </w:rPr>
            </w:pPr>
            <w:r w:rsidRPr="00FE3DBA">
              <w:rPr>
                <w:rFonts w:ascii="Times New Roman" w:hAnsi="Times New Roman" w:cs="Times New Roman"/>
              </w:rPr>
              <w:t>Н</w:t>
            </w:r>
            <w:r w:rsidR="008F62B5" w:rsidRPr="00FE3DBA">
              <w:rPr>
                <w:rFonts w:ascii="Times New Roman" w:hAnsi="Times New Roman" w:cs="Times New Roman"/>
              </w:rPr>
              <w:t>е применяется</w:t>
            </w:r>
          </w:p>
        </w:tc>
      </w:tr>
      <w:tr w:rsidR="008F62B5" w:rsidRPr="002331DA" w:rsidTr="001D4B73">
        <w:tc>
          <w:tcPr>
            <w:tcW w:w="1087" w:type="dxa"/>
          </w:tcPr>
          <w:p w:rsidR="008F62B5" w:rsidRPr="009C03C9" w:rsidRDefault="00804B42" w:rsidP="007573E3">
            <w:pPr>
              <w:keepNext/>
              <w:spacing w:before="60" w:after="60" w:line="240" w:lineRule="auto"/>
              <w:jc w:val="both"/>
              <w:rPr>
                <w:rFonts w:ascii="Times New Roman" w:hAnsi="Times New Roman" w:cs="Times New Roman"/>
                <w:lang w:val="en-US"/>
              </w:rPr>
            </w:pPr>
            <w:r w:rsidRPr="00FE3DBA">
              <w:rPr>
                <w:rFonts w:ascii="Times New Roman" w:hAnsi="Times New Roman" w:cs="Times New Roman"/>
              </w:rPr>
              <w:t>21</w:t>
            </w:r>
          </w:p>
        </w:tc>
        <w:tc>
          <w:tcPr>
            <w:tcW w:w="3951" w:type="dxa"/>
          </w:tcPr>
          <w:p w:rsidR="008F62B5" w:rsidRPr="00FE3DBA" w:rsidRDefault="00804B42" w:rsidP="00B03DE4">
            <w:pPr>
              <w:keepNext/>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 xml:space="preserve">А.21 </w:t>
            </w:r>
            <w:r w:rsidR="008F62B5" w:rsidRPr="00FE3DBA">
              <w:rPr>
                <w:rFonts w:ascii="Times New Roman" w:hAnsi="Times New Roman" w:cs="Times New Roman"/>
              </w:rPr>
              <w:t>Требования к  выбросам</w:t>
            </w:r>
            <w:r w:rsidR="00B03DE4">
              <w:rPr>
                <w:rFonts w:ascii="Times New Roman" w:hAnsi="Times New Roman" w:cs="Times New Roman"/>
              </w:rPr>
              <w:t xml:space="preserve"> ТС</w:t>
            </w:r>
          </w:p>
        </w:tc>
        <w:tc>
          <w:tcPr>
            <w:tcW w:w="9748" w:type="dxa"/>
            <w:gridSpan w:val="5"/>
          </w:tcPr>
          <w:p w:rsidR="008F62B5" w:rsidRPr="00FE3DBA" w:rsidRDefault="008F62B5" w:rsidP="007573E3">
            <w:pPr>
              <w:keepNext/>
              <w:spacing w:before="60" w:after="60" w:line="240" w:lineRule="auto"/>
              <w:jc w:val="center"/>
              <w:rPr>
                <w:rFonts w:ascii="Times New Roman" w:hAnsi="Times New Roman" w:cs="Times New Roman"/>
              </w:rPr>
            </w:pPr>
          </w:p>
        </w:tc>
      </w:tr>
      <w:tr w:rsidR="004F38A2" w:rsidRPr="002331DA" w:rsidTr="001D4B73">
        <w:tc>
          <w:tcPr>
            <w:tcW w:w="1087" w:type="dxa"/>
          </w:tcPr>
          <w:p w:rsidR="004F38A2" w:rsidRPr="009C03C9" w:rsidRDefault="009C03C9" w:rsidP="00AA2FC3">
            <w:pPr>
              <w:spacing w:before="60" w:after="60" w:line="240" w:lineRule="auto"/>
              <w:jc w:val="both"/>
              <w:rPr>
                <w:rFonts w:ascii="Times New Roman" w:hAnsi="Times New Roman" w:cs="Times New Roman"/>
                <w:lang w:val="en-US"/>
              </w:rPr>
            </w:pPr>
            <w:r>
              <w:rPr>
                <w:rFonts w:ascii="Times New Roman" w:hAnsi="Times New Roman" w:cs="Times New Roman"/>
              </w:rPr>
              <w:t>21.1</w:t>
            </w:r>
          </w:p>
        </w:tc>
        <w:tc>
          <w:tcPr>
            <w:tcW w:w="3951" w:type="dxa"/>
          </w:tcPr>
          <w:p w:rsidR="004F38A2" w:rsidRPr="00FE3DBA" w:rsidRDefault="004F38A2" w:rsidP="00804B42">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 xml:space="preserve">Сканер системы бортовой диагностики – устройство для считывания информации из памяти системы бортовой диагностики, например, универсальный </w:t>
            </w:r>
            <w:r w:rsidRPr="00FE3DBA">
              <w:rPr>
                <w:rFonts w:ascii="Times New Roman" w:hAnsi="Times New Roman" w:cs="Times New Roman"/>
                <w:lang w:val="en-US"/>
              </w:rPr>
              <w:t>OBDII</w:t>
            </w:r>
            <w:r w:rsidRPr="00FE3DBA">
              <w:rPr>
                <w:rFonts w:ascii="Times New Roman" w:hAnsi="Times New Roman" w:cs="Times New Roman"/>
              </w:rPr>
              <w:t xml:space="preserve"> сканер</w:t>
            </w:r>
          </w:p>
        </w:tc>
        <w:tc>
          <w:tcPr>
            <w:tcW w:w="2439" w:type="dxa"/>
          </w:tcPr>
          <w:p w:rsidR="004F38A2" w:rsidRPr="00FE3DBA" w:rsidRDefault="004F38A2" w:rsidP="00AA2FC3">
            <w:pPr>
              <w:spacing w:before="60" w:after="60" w:line="240" w:lineRule="auto"/>
              <w:jc w:val="center"/>
              <w:rPr>
                <w:rFonts w:ascii="Times New Roman" w:hAnsi="Times New Roman" w:cs="Times New Roman"/>
              </w:rPr>
            </w:pPr>
          </w:p>
        </w:tc>
        <w:tc>
          <w:tcPr>
            <w:tcW w:w="2472" w:type="dxa"/>
            <w:gridSpan w:val="2"/>
          </w:tcPr>
          <w:p w:rsidR="004F38A2" w:rsidRPr="00FE3DBA" w:rsidRDefault="004F38A2" w:rsidP="00AA2FC3">
            <w:pPr>
              <w:spacing w:before="60" w:after="60" w:line="240" w:lineRule="auto"/>
              <w:jc w:val="center"/>
              <w:rPr>
                <w:rFonts w:ascii="Times New Roman" w:hAnsi="Times New Roman" w:cs="Times New Roman"/>
              </w:rPr>
            </w:pPr>
          </w:p>
        </w:tc>
        <w:tc>
          <w:tcPr>
            <w:tcW w:w="2455" w:type="dxa"/>
          </w:tcPr>
          <w:p w:rsidR="004F38A2" w:rsidRPr="00FE3DBA" w:rsidRDefault="004F38A2" w:rsidP="00AA2FC3">
            <w:pPr>
              <w:spacing w:before="60" w:after="60" w:line="240" w:lineRule="auto"/>
              <w:jc w:val="center"/>
              <w:rPr>
                <w:rFonts w:ascii="Times New Roman" w:hAnsi="Times New Roman" w:cs="Times New Roman"/>
              </w:rPr>
            </w:pPr>
          </w:p>
        </w:tc>
        <w:tc>
          <w:tcPr>
            <w:tcW w:w="2382" w:type="dxa"/>
          </w:tcPr>
          <w:p w:rsidR="004F38A2" w:rsidRPr="00FE3DBA" w:rsidRDefault="004F38A2" w:rsidP="00AA2FC3">
            <w:pPr>
              <w:spacing w:before="60" w:after="60" w:line="240" w:lineRule="auto"/>
              <w:jc w:val="center"/>
              <w:rPr>
                <w:rFonts w:ascii="Times New Roman" w:hAnsi="Times New Roman" w:cs="Times New Roman"/>
              </w:rPr>
            </w:pPr>
          </w:p>
        </w:tc>
      </w:tr>
    </w:tbl>
    <w:p w:rsidR="003E5F78" w:rsidRPr="001D4B73" w:rsidRDefault="003E5F78" w:rsidP="003E5F78">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39"/>
        <w:gridCol w:w="19"/>
        <w:gridCol w:w="2453"/>
        <w:gridCol w:w="2455"/>
        <w:gridCol w:w="2382"/>
      </w:tblGrid>
      <w:tr w:rsidR="003E5F78" w:rsidRPr="00FE3DBA" w:rsidTr="003F3914">
        <w:trPr>
          <w:cantSplit/>
          <w:trHeight w:val="436"/>
        </w:trPr>
        <w:tc>
          <w:tcPr>
            <w:tcW w:w="1087" w:type="dxa"/>
            <w:vMerge w:val="restart"/>
            <w:tcBorders>
              <w:bottom w:val="double" w:sz="4" w:space="0" w:color="auto"/>
            </w:tcBorders>
            <w:vAlign w:val="center"/>
          </w:tcPr>
          <w:p w:rsidR="003E5F78" w:rsidRDefault="003E5F78"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3E5F78" w:rsidRPr="00FE3DBA" w:rsidRDefault="003E5F78"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4"/>
            <w:tcBorders>
              <w:bottom w:val="single" w:sz="4" w:space="0" w:color="000000"/>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3E5F78" w:rsidRPr="00FE3DBA" w:rsidTr="003F3914">
        <w:trPr>
          <w:cantSplit/>
          <w:trHeight w:val="435"/>
        </w:trPr>
        <w:tc>
          <w:tcPr>
            <w:tcW w:w="1087" w:type="dxa"/>
            <w:vMerge/>
            <w:tcBorders>
              <w:bottom w:val="double" w:sz="4" w:space="0" w:color="auto"/>
            </w:tcBorders>
          </w:tcPr>
          <w:p w:rsidR="003E5F78" w:rsidRPr="00FE3DBA" w:rsidRDefault="003E5F78" w:rsidP="003F3914">
            <w:pPr>
              <w:jc w:val="both"/>
              <w:rPr>
                <w:rFonts w:ascii="Times New Roman" w:hAnsi="Times New Roman" w:cs="Times New Roman"/>
              </w:rPr>
            </w:pPr>
          </w:p>
        </w:tc>
        <w:tc>
          <w:tcPr>
            <w:tcW w:w="3951" w:type="dxa"/>
            <w:vMerge/>
            <w:tcBorders>
              <w:bottom w:val="double" w:sz="4" w:space="0" w:color="auto"/>
            </w:tcBorders>
            <w:vAlign w:val="center"/>
          </w:tcPr>
          <w:p w:rsidR="003E5F78" w:rsidRPr="00FE3DBA" w:rsidRDefault="003E5F78" w:rsidP="003F3914">
            <w:pPr>
              <w:jc w:val="center"/>
              <w:rPr>
                <w:rFonts w:ascii="Times New Roman" w:hAnsi="Times New Roman" w:cs="Times New Roman"/>
              </w:rPr>
            </w:pPr>
          </w:p>
        </w:tc>
        <w:tc>
          <w:tcPr>
            <w:tcW w:w="2458" w:type="dxa"/>
            <w:gridSpan w:val="2"/>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3E5F78" w:rsidRPr="00FE3DBA" w:rsidRDefault="003E5F78" w:rsidP="003F3914">
            <w:pPr>
              <w:jc w:val="center"/>
              <w:rPr>
                <w:rFonts w:ascii="Times New Roman" w:hAnsi="Times New Roman" w:cs="Times New Roman"/>
              </w:rPr>
            </w:pPr>
          </w:p>
        </w:tc>
      </w:tr>
      <w:tr w:rsidR="004F38A2" w:rsidRPr="002331DA" w:rsidTr="001D4B73">
        <w:trPr>
          <w:cantSplit/>
        </w:trPr>
        <w:tc>
          <w:tcPr>
            <w:tcW w:w="1087" w:type="dxa"/>
          </w:tcPr>
          <w:p w:rsidR="004F38A2" w:rsidRPr="009C03C9" w:rsidRDefault="009C03C9" w:rsidP="003E5F78">
            <w:pPr>
              <w:spacing w:before="60" w:after="60" w:line="226" w:lineRule="auto"/>
              <w:jc w:val="both"/>
              <w:rPr>
                <w:rFonts w:ascii="Times New Roman" w:hAnsi="Times New Roman" w:cs="Times New Roman"/>
                <w:lang w:val="en-US"/>
              </w:rPr>
            </w:pPr>
            <w:r>
              <w:rPr>
                <w:rFonts w:ascii="Times New Roman" w:hAnsi="Times New Roman" w:cs="Times New Roman"/>
              </w:rPr>
              <w:t>21.2</w:t>
            </w:r>
          </w:p>
        </w:tc>
        <w:tc>
          <w:tcPr>
            <w:tcW w:w="3951" w:type="dxa"/>
            <w:vAlign w:val="center"/>
          </w:tcPr>
          <w:p w:rsidR="004F38A2" w:rsidRPr="00FE3DBA" w:rsidRDefault="004F38A2" w:rsidP="003E5F78">
            <w:pPr>
              <w:widowControl w:val="0"/>
              <w:autoSpaceDE w:val="0"/>
              <w:autoSpaceDN w:val="0"/>
              <w:adjustRightInd w:val="0"/>
              <w:spacing w:before="60" w:after="60" w:line="226" w:lineRule="auto"/>
              <w:outlineLvl w:val="3"/>
              <w:rPr>
                <w:rFonts w:ascii="Times New Roman" w:hAnsi="Times New Roman" w:cs="Times New Roman"/>
              </w:rPr>
            </w:pPr>
            <w:r w:rsidRPr="00FE3DBA">
              <w:rPr>
                <w:rFonts w:ascii="Times New Roman" w:hAnsi="Times New Roman" w:cs="Times New Roman"/>
              </w:rPr>
              <w:t xml:space="preserve">Газоанализатор </w:t>
            </w:r>
            <w:r w:rsidR="004840EA">
              <w:rPr>
                <w:rFonts w:ascii="Times New Roman" w:hAnsi="Times New Roman" w:cs="Times New Roman"/>
              </w:rPr>
              <w:t>–</w:t>
            </w:r>
            <w:r w:rsidRPr="00FE3DBA">
              <w:rPr>
                <w:rFonts w:ascii="Times New Roman" w:hAnsi="Times New Roman" w:cs="Times New Roman"/>
              </w:rPr>
              <w:t xml:space="preserve"> прибор для определения содержания загрязняющих веществ в отработавших газах </w:t>
            </w:r>
            <w:r w:rsidR="009C3115" w:rsidRPr="00FE3DBA">
              <w:rPr>
                <w:rFonts w:ascii="Times New Roman" w:hAnsi="Times New Roman" w:cs="Times New Roman"/>
              </w:rPr>
              <w:t xml:space="preserve">ТС </w:t>
            </w:r>
            <w:r w:rsidRPr="00FE3DBA">
              <w:rPr>
                <w:rFonts w:ascii="Times New Roman" w:hAnsi="Times New Roman" w:cs="Times New Roman"/>
              </w:rPr>
              <w:t>с двигателями с искровым зажиганием</w:t>
            </w:r>
          </w:p>
        </w:tc>
        <w:tc>
          <w:tcPr>
            <w:tcW w:w="2439" w:type="dxa"/>
            <w:vAlign w:val="center"/>
          </w:tcPr>
          <w:p w:rsidR="004F38A2" w:rsidRPr="00FE3DBA" w:rsidRDefault="004F38A2" w:rsidP="003E5F78">
            <w:pPr>
              <w:widowControl w:val="0"/>
              <w:autoSpaceDE w:val="0"/>
              <w:autoSpaceDN w:val="0"/>
              <w:adjustRightInd w:val="0"/>
              <w:spacing w:before="60" w:after="60" w:line="226" w:lineRule="auto"/>
              <w:outlineLvl w:val="3"/>
              <w:rPr>
                <w:rFonts w:ascii="Times New Roman" w:hAnsi="Times New Roman" w:cs="Times New Roman"/>
              </w:rPr>
            </w:pPr>
            <w:r w:rsidRPr="00FE3DBA">
              <w:rPr>
                <w:rFonts w:ascii="Times New Roman" w:hAnsi="Times New Roman" w:cs="Times New Roman"/>
              </w:rPr>
              <w:t>Содержание оксида углерода (СО), %</w:t>
            </w:r>
          </w:p>
        </w:tc>
        <w:tc>
          <w:tcPr>
            <w:tcW w:w="2472" w:type="dxa"/>
            <w:gridSpan w:val="2"/>
            <w:vAlign w:val="center"/>
          </w:tcPr>
          <w:p w:rsidR="004F38A2" w:rsidRPr="00FE3DBA" w:rsidRDefault="004F38A2" w:rsidP="003E5F78">
            <w:pPr>
              <w:widowControl w:val="0"/>
              <w:autoSpaceDE w:val="0"/>
              <w:autoSpaceDN w:val="0"/>
              <w:adjustRightInd w:val="0"/>
              <w:spacing w:before="60" w:after="60" w:line="226" w:lineRule="auto"/>
              <w:jc w:val="center"/>
              <w:outlineLvl w:val="3"/>
              <w:rPr>
                <w:rFonts w:ascii="Times New Roman" w:hAnsi="Times New Roman" w:cs="Times New Roman"/>
              </w:rPr>
            </w:pPr>
            <w:r w:rsidRPr="00FE3DBA">
              <w:rPr>
                <w:rFonts w:ascii="Times New Roman" w:hAnsi="Times New Roman" w:cs="Times New Roman"/>
              </w:rPr>
              <w:t>0</w:t>
            </w:r>
            <w:r w:rsidR="004840EA">
              <w:rPr>
                <w:rFonts w:ascii="Times New Roman" w:hAnsi="Times New Roman" w:cs="Times New Roman"/>
              </w:rPr>
              <w:t>–</w:t>
            </w:r>
            <w:r w:rsidRPr="00FE3DBA">
              <w:rPr>
                <w:rFonts w:ascii="Times New Roman" w:hAnsi="Times New Roman" w:cs="Times New Roman"/>
              </w:rPr>
              <w:t>7</w:t>
            </w:r>
          </w:p>
        </w:tc>
        <w:tc>
          <w:tcPr>
            <w:tcW w:w="2455" w:type="dxa"/>
            <w:vAlign w:val="center"/>
          </w:tcPr>
          <w:p w:rsidR="004F38A2" w:rsidRPr="00FE3DBA" w:rsidRDefault="004F38A2" w:rsidP="003E5F78">
            <w:pPr>
              <w:widowControl w:val="0"/>
              <w:autoSpaceDE w:val="0"/>
              <w:autoSpaceDN w:val="0"/>
              <w:adjustRightInd w:val="0"/>
              <w:spacing w:before="60" w:after="60" w:line="226" w:lineRule="auto"/>
              <w:jc w:val="center"/>
              <w:outlineLvl w:val="3"/>
              <w:rPr>
                <w:rFonts w:ascii="Times New Roman" w:hAnsi="Times New Roman" w:cs="Times New Roman"/>
              </w:rPr>
            </w:pPr>
            <w:r w:rsidRPr="00FE3DBA">
              <w:rPr>
                <w:rFonts w:ascii="Times New Roman" w:hAnsi="Times New Roman" w:cs="Times New Roman"/>
              </w:rPr>
              <w:t>±</w:t>
            </w:r>
            <w:r w:rsidR="00953FDB">
              <w:rPr>
                <w:rFonts w:ascii="Times New Roman" w:hAnsi="Times New Roman" w:cs="Times New Roman"/>
              </w:rPr>
              <w:t xml:space="preserve"> </w:t>
            </w:r>
            <w:r w:rsidRPr="00FE3DBA">
              <w:rPr>
                <w:rFonts w:ascii="Times New Roman" w:hAnsi="Times New Roman" w:cs="Times New Roman"/>
              </w:rPr>
              <w:t>6</w:t>
            </w:r>
            <w:r w:rsidR="004840EA">
              <w:rPr>
                <w:rFonts w:ascii="Times New Roman" w:hAnsi="Times New Roman" w:cs="Times New Roman"/>
              </w:rPr>
              <w:t xml:space="preserve"> </w:t>
            </w:r>
            <w:r w:rsidRPr="00FE3DBA">
              <w:rPr>
                <w:rFonts w:ascii="Times New Roman" w:hAnsi="Times New Roman" w:cs="Times New Roman"/>
              </w:rPr>
              <w:t>%</w:t>
            </w:r>
          </w:p>
        </w:tc>
        <w:tc>
          <w:tcPr>
            <w:tcW w:w="2382" w:type="dxa"/>
          </w:tcPr>
          <w:p w:rsidR="004F38A2" w:rsidRPr="00FE3DBA" w:rsidRDefault="004F38A2" w:rsidP="003E5F78">
            <w:pPr>
              <w:spacing w:before="60" w:after="60" w:line="226" w:lineRule="auto"/>
              <w:jc w:val="center"/>
              <w:rPr>
                <w:rFonts w:ascii="Times New Roman" w:hAnsi="Times New Roman" w:cs="Times New Roman"/>
              </w:rPr>
            </w:pPr>
          </w:p>
        </w:tc>
      </w:tr>
      <w:tr w:rsidR="004F38A2" w:rsidRPr="002331DA" w:rsidTr="001D4B73">
        <w:tc>
          <w:tcPr>
            <w:tcW w:w="1087" w:type="dxa"/>
          </w:tcPr>
          <w:p w:rsidR="004F38A2" w:rsidRPr="00FE3DBA" w:rsidRDefault="004F38A2" w:rsidP="003E5F78">
            <w:pPr>
              <w:spacing w:before="60" w:after="60" w:line="226" w:lineRule="auto"/>
              <w:jc w:val="both"/>
              <w:rPr>
                <w:rFonts w:ascii="Times New Roman" w:hAnsi="Times New Roman" w:cs="Times New Roman"/>
                <w:lang w:val="en-US"/>
              </w:rPr>
            </w:pPr>
            <w:r w:rsidRPr="00FE3DBA">
              <w:rPr>
                <w:rFonts w:ascii="Times New Roman" w:hAnsi="Times New Roman" w:cs="Times New Roman"/>
                <w:lang w:val="en-US"/>
              </w:rPr>
              <w:t>2</w:t>
            </w:r>
            <w:r w:rsidRPr="00FE3DBA">
              <w:rPr>
                <w:rFonts w:ascii="Times New Roman" w:hAnsi="Times New Roman" w:cs="Times New Roman"/>
              </w:rPr>
              <w:t>1</w:t>
            </w:r>
            <w:r w:rsidRPr="00FE3DBA">
              <w:rPr>
                <w:rFonts w:ascii="Times New Roman" w:hAnsi="Times New Roman" w:cs="Times New Roman"/>
                <w:lang w:val="en-US"/>
              </w:rPr>
              <w:t>.</w:t>
            </w:r>
            <w:r w:rsidRPr="00FE3DBA">
              <w:rPr>
                <w:rFonts w:ascii="Times New Roman" w:hAnsi="Times New Roman" w:cs="Times New Roman"/>
              </w:rPr>
              <w:t>3</w:t>
            </w:r>
          </w:p>
        </w:tc>
        <w:tc>
          <w:tcPr>
            <w:tcW w:w="3951" w:type="dxa"/>
          </w:tcPr>
          <w:p w:rsidR="004F38A2" w:rsidRPr="00D5105F" w:rsidRDefault="004F38A2"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 xml:space="preserve">Дымомер </w:t>
            </w:r>
            <w:r w:rsidR="004840EA">
              <w:rPr>
                <w:rFonts w:ascii="Times New Roman" w:hAnsi="Times New Roman" w:cs="Times New Roman"/>
              </w:rPr>
              <w:t>–</w:t>
            </w:r>
            <w:r w:rsidRPr="00D5105F">
              <w:rPr>
                <w:rFonts w:ascii="Times New Roman" w:hAnsi="Times New Roman" w:cs="Times New Roman"/>
              </w:rPr>
              <w:t xml:space="preserve"> прибор для определения дымности в отработавших газах </w:t>
            </w:r>
            <w:r w:rsidR="009C3115" w:rsidRPr="00D5105F">
              <w:rPr>
                <w:rFonts w:ascii="Times New Roman" w:hAnsi="Times New Roman" w:cs="Times New Roman"/>
              </w:rPr>
              <w:t xml:space="preserve">ТС </w:t>
            </w:r>
            <w:r w:rsidRPr="00D5105F">
              <w:rPr>
                <w:rFonts w:ascii="Times New Roman" w:hAnsi="Times New Roman" w:cs="Times New Roman"/>
              </w:rPr>
              <w:t>с двигателями с воспламенением от сжатия</w:t>
            </w:r>
          </w:p>
          <w:p w:rsidR="004F38A2" w:rsidRPr="00D5105F" w:rsidRDefault="00637A10"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4840EA">
              <w:rPr>
                <w:rFonts w:ascii="Times New Roman" w:hAnsi="Times New Roman" w:cs="Times New Roman"/>
              </w:rPr>
              <w:t>,</w:t>
            </w:r>
            <w:r w:rsidRPr="00D5105F">
              <w:rPr>
                <w:rFonts w:ascii="Times New Roman" w:hAnsi="Times New Roman" w:cs="Times New Roman"/>
              </w:rPr>
              <w:t xml:space="preserve"> </w:t>
            </w:r>
            <w:r w:rsidR="004840EA">
              <w:rPr>
                <w:rFonts w:ascii="Times New Roman" w:hAnsi="Times New Roman" w:cs="Times New Roman"/>
              </w:rPr>
              <w:t>п</w:t>
            </w:r>
            <w:r w:rsidR="004F38A2" w:rsidRPr="00D5105F">
              <w:rPr>
                <w:rFonts w:ascii="Times New Roman" w:hAnsi="Times New Roman" w:cs="Times New Roman"/>
              </w:rPr>
              <w:t>риложени</w:t>
            </w:r>
            <w:r w:rsidR="004840EA">
              <w:rPr>
                <w:rFonts w:ascii="Times New Roman" w:hAnsi="Times New Roman" w:cs="Times New Roman"/>
              </w:rPr>
              <w:t>е,</w:t>
            </w:r>
            <w:r w:rsidR="004840EA" w:rsidRPr="00D5105F">
              <w:rPr>
                <w:rFonts w:ascii="Times New Roman" w:hAnsi="Times New Roman" w:cs="Times New Roman"/>
              </w:rPr>
              <w:t xml:space="preserve"> п</w:t>
            </w:r>
            <w:r w:rsidR="004840EA">
              <w:rPr>
                <w:rFonts w:ascii="Times New Roman" w:hAnsi="Times New Roman" w:cs="Times New Roman"/>
              </w:rPr>
              <w:t>ункт</w:t>
            </w:r>
            <w:r w:rsidR="004840EA" w:rsidRPr="00D5105F">
              <w:rPr>
                <w:rFonts w:ascii="Times New Roman" w:hAnsi="Times New Roman" w:cs="Times New Roman"/>
              </w:rPr>
              <w:t xml:space="preserve"> 5.2</w:t>
            </w:r>
            <w:r w:rsidR="004F38A2" w:rsidRPr="00D5105F">
              <w:rPr>
                <w:rFonts w:ascii="Times New Roman" w:hAnsi="Times New Roman" w:cs="Times New Roman"/>
              </w:rPr>
              <w:t>)</w:t>
            </w:r>
          </w:p>
        </w:tc>
        <w:tc>
          <w:tcPr>
            <w:tcW w:w="2439" w:type="dxa"/>
          </w:tcPr>
          <w:p w:rsidR="004F38A2" w:rsidRPr="00FE3DBA" w:rsidRDefault="004F38A2" w:rsidP="003E5F78">
            <w:pPr>
              <w:spacing w:before="60" w:after="60" w:line="226" w:lineRule="auto"/>
              <w:rPr>
                <w:rFonts w:ascii="Times New Roman" w:hAnsi="Times New Roman" w:cs="Times New Roman"/>
              </w:rPr>
            </w:pPr>
            <w:r w:rsidRPr="00FE3DBA">
              <w:rPr>
                <w:rFonts w:ascii="Times New Roman" w:hAnsi="Times New Roman" w:cs="Times New Roman"/>
              </w:rPr>
              <w:t>Коэффициент поглощения света, м</w:t>
            </w:r>
            <w:r w:rsidRPr="00FE3DBA">
              <w:rPr>
                <w:rFonts w:ascii="Times New Roman" w:hAnsi="Times New Roman" w:cs="Times New Roman"/>
                <w:vertAlign w:val="superscript"/>
              </w:rPr>
              <w:t>-1</w:t>
            </w:r>
          </w:p>
          <w:p w:rsidR="004F38A2" w:rsidRPr="00FE3DBA" w:rsidRDefault="004F38A2" w:rsidP="003E5F78">
            <w:pPr>
              <w:spacing w:before="60" w:after="60" w:line="226" w:lineRule="auto"/>
              <w:ind w:firstLine="708"/>
              <w:rPr>
                <w:rFonts w:ascii="Times New Roman" w:hAnsi="Times New Roman" w:cs="Times New Roman"/>
              </w:rPr>
            </w:pPr>
          </w:p>
        </w:tc>
        <w:tc>
          <w:tcPr>
            <w:tcW w:w="2472" w:type="dxa"/>
            <w:gridSpan w:val="2"/>
          </w:tcPr>
          <w:p w:rsidR="004F38A2" w:rsidRPr="00FE3DBA" w:rsidRDefault="004840EA" w:rsidP="003E5F78">
            <w:pPr>
              <w:spacing w:before="60" w:after="60" w:line="226" w:lineRule="auto"/>
              <w:jc w:val="center"/>
              <w:rPr>
                <w:rFonts w:ascii="Times New Roman" w:hAnsi="Times New Roman" w:cs="Times New Roman"/>
              </w:rPr>
            </w:pPr>
            <w:r>
              <w:rPr>
                <w:rFonts w:ascii="Times New Roman" w:hAnsi="Times New Roman" w:cs="Times New Roman"/>
              </w:rPr>
              <w:t>0 до ∞ (0–</w:t>
            </w:r>
            <w:r w:rsidR="004F38A2" w:rsidRPr="00FE3DBA">
              <w:rPr>
                <w:rFonts w:ascii="Times New Roman" w:hAnsi="Times New Roman" w:cs="Times New Roman"/>
              </w:rPr>
              <w:t xml:space="preserve">10, при </w:t>
            </w:r>
            <w:r w:rsidR="004F38A2" w:rsidRPr="00FE3DBA">
              <w:rPr>
                <w:rFonts w:ascii="Times New Roman" w:hAnsi="Times New Roman" w:cs="Times New Roman"/>
                <w:lang w:val="en-US"/>
              </w:rPr>
              <w:t>k</w:t>
            </w:r>
            <w:r w:rsidR="004F38A2" w:rsidRPr="00FE3DBA">
              <w:rPr>
                <w:rFonts w:ascii="Times New Roman" w:hAnsi="Times New Roman" w:cs="Times New Roman"/>
              </w:rPr>
              <w:t xml:space="preserve">&gt;10 </w:t>
            </w:r>
            <w:r w:rsidR="004F38A2" w:rsidRPr="00FE3DBA">
              <w:rPr>
                <w:rFonts w:ascii="Times New Roman" w:hAnsi="Times New Roman" w:cs="Times New Roman"/>
                <w:lang w:val="en-US"/>
              </w:rPr>
              <w:t>k</w:t>
            </w:r>
            <w:r>
              <w:rPr>
                <w:rFonts w:ascii="Times New Roman" w:hAnsi="Times New Roman" w:cs="Times New Roman"/>
              </w:rPr>
              <w:t>=</w:t>
            </w:r>
            <w:r w:rsidR="004F38A2" w:rsidRPr="00FE3DBA">
              <w:rPr>
                <w:rFonts w:ascii="Times New Roman" w:hAnsi="Times New Roman" w:cs="Times New Roman"/>
              </w:rPr>
              <w:t xml:space="preserve"> ∞)</w:t>
            </w:r>
          </w:p>
        </w:tc>
        <w:tc>
          <w:tcPr>
            <w:tcW w:w="2455" w:type="dxa"/>
          </w:tcPr>
          <w:p w:rsidR="004F38A2" w:rsidRPr="00FE3DBA" w:rsidRDefault="004840EA" w:rsidP="003E5F78">
            <w:pPr>
              <w:spacing w:before="60" w:after="60" w:line="226" w:lineRule="auto"/>
              <w:jc w:val="center"/>
              <w:rPr>
                <w:rFonts w:ascii="Times New Roman" w:hAnsi="Times New Roman" w:cs="Times New Roman"/>
              </w:rPr>
            </w:pPr>
            <w:r w:rsidRPr="00FE3DBA">
              <w:rPr>
                <w:rFonts w:ascii="Times New Roman" w:hAnsi="Times New Roman" w:cs="Times New Roman"/>
              </w:rPr>
              <w:t>±</w:t>
            </w:r>
            <w:r w:rsidR="00953FDB">
              <w:rPr>
                <w:rFonts w:ascii="Times New Roman" w:hAnsi="Times New Roman" w:cs="Times New Roman"/>
              </w:rPr>
              <w:t xml:space="preserve"> </w:t>
            </w:r>
            <w:r w:rsidR="004F38A2" w:rsidRPr="00FE3DBA">
              <w:rPr>
                <w:rFonts w:ascii="Times New Roman" w:hAnsi="Times New Roman" w:cs="Times New Roman"/>
              </w:rPr>
              <w:t>0</w:t>
            </w:r>
            <w:r>
              <w:rPr>
                <w:rFonts w:ascii="Times New Roman" w:hAnsi="Times New Roman" w:cs="Times New Roman"/>
              </w:rPr>
              <w:t>,</w:t>
            </w:r>
            <w:r w:rsidR="004F38A2" w:rsidRPr="00FE3DBA">
              <w:rPr>
                <w:rFonts w:ascii="Times New Roman" w:hAnsi="Times New Roman" w:cs="Times New Roman"/>
              </w:rPr>
              <w:t>05 при</w:t>
            </w:r>
          </w:p>
          <w:p w:rsidR="004F38A2" w:rsidRPr="00FE3DBA" w:rsidRDefault="004F38A2" w:rsidP="003E5F78">
            <w:pPr>
              <w:spacing w:before="60" w:after="60" w:line="226" w:lineRule="auto"/>
              <w:jc w:val="center"/>
              <w:rPr>
                <w:rFonts w:ascii="Times New Roman" w:hAnsi="Times New Roman" w:cs="Times New Roman"/>
              </w:rPr>
            </w:pPr>
            <w:r w:rsidRPr="00FE3DBA">
              <w:rPr>
                <w:rFonts w:ascii="Times New Roman" w:hAnsi="Times New Roman" w:cs="Times New Roman"/>
                <w:lang w:val="en-US"/>
              </w:rPr>
              <w:t>k</w:t>
            </w:r>
            <w:r w:rsidRPr="00FE3DBA">
              <w:rPr>
                <w:rFonts w:ascii="Times New Roman" w:hAnsi="Times New Roman" w:cs="Times New Roman"/>
              </w:rPr>
              <w:t xml:space="preserve"> = 1</w:t>
            </w:r>
            <w:r w:rsidR="004840EA">
              <w:rPr>
                <w:rFonts w:ascii="Times New Roman" w:hAnsi="Times New Roman" w:cs="Times New Roman"/>
              </w:rPr>
              <w:t>,6–</w:t>
            </w:r>
            <w:r w:rsidRPr="00FE3DBA">
              <w:rPr>
                <w:rFonts w:ascii="Times New Roman" w:hAnsi="Times New Roman" w:cs="Times New Roman"/>
              </w:rPr>
              <w:t>1</w:t>
            </w:r>
            <w:r w:rsidR="004840EA">
              <w:rPr>
                <w:rFonts w:ascii="Times New Roman" w:hAnsi="Times New Roman" w:cs="Times New Roman"/>
              </w:rPr>
              <w:t>,</w:t>
            </w:r>
            <w:r w:rsidRPr="00FE3DBA">
              <w:rPr>
                <w:rFonts w:ascii="Times New Roman" w:hAnsi="Times New Roman" w:cs="Times New Roman"/>
              </w:rPr>
              <w:t>8</w:t>
            </w:r>
          </w:p>
        </w:tc>
        <w:tc>
          <w:tcPr>
            <w:tcW w:w="2382" w:type="dxa"/>
          </w:tcPr>
          <w:p w:rsidR="004F38A2" w:rsidRPr="00FE3DBA" w:rsidRDefault="004F38A2" w:rsidP="003E5F78">
            <w:pPr>
              <w:spacing w:before="60" w:after="60" w:line="226" w:lineRule="auto"/>
              <w:jc w:val="center"/>
              <w:rPr>
                <w:rFonts w:ascii="Times New Roman" w:hAnsi="Times New Roman" w:cs="Times New Roman"/>
              </w:rPr>
            </w:pPr>
          </w:p>
        </w:tc>
      </w:tr>
      <w:tr w:rsidR="004F38A2" w:rsidRPr="002331DA" w:rsidTr="001D4B73">
        <w:trPr>
          <w:cantSplit/>
          <w:trHeight w:val="758"/>
        </w:trPr>
        <w:tc>
          <w:tcPr>
            <w:tcW w:w="1087" w:type="dxa"/>
            <w:vMerge w:val="restart"/>
          </w:tcPr>
          <w:p w:rsidR="004F38A2" w:rsidRPr="009C03C9" w:rsidRDefault="009C03C9" w:rsidP="003E5F78">
            <w:pPr>
              <w:spacing w:before="60" w:after="60" w:line="226" w:lineRule="auto"/>
              <w:jc w:val="both"/>
              <w:rPr>
                <w:rFonts w:ascii="Times New Roman" w:hAnsi="Times New Roman" w:cs="Times New Roman"/>
                <w:lang w:val="en-US"/>
              </w:rPr>
            </w:pPr>
            <w:r>
              <w:rPr>
                <w:rFonts w:ascii="Times New Roman" w:hAnsi="Times New Roman" w:cs="Times New Roman"/>
              </w:rPr>
              <w:t>21.4</w:t>
            </w:r>
          </w:p>
        </w:tc>
        <w:tc>
          <w:tcPr>
            <w:tcW w:w="3951" w:type="dxa"/>
            <w:vMerge w:val="restart"/>
          </w:tcPr>
          <w:p w:rsidR="004F38A2" w:rsidRPr="00D5105F" w:rsidRDefault="004F38A2"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 xml:space="preserve">Прибор для измерения частоты оборотов двигателя и температуры масла </w:t>
            </w:r>
          </w:p>
          <w:p w:rsidR="004F38A2" w:rsidRPr="00D5105F" w:rsidRDefault="00637A10"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4840EA">
              <w:rPr>
                <w:rFonts w:ascii="Times New Roman" w:hAnsi="Times New Roman" w:cs="Times New Roman"/>
              </w:rPr>
              <w:t>,</w:t>
            </w:r>
            <w:r w:rsidRPr="00D5105F">
              <w:rPr>
                <w:rFonts w:ascii="Times New Roman" w:hAnsi="Times New Roman" w:cs="Times New Roman"/>
              </w:rPr>
              <w:t xml:space="preserve"> </w:t>
            </w:r>
            <w:r w:rsidR="004840EA">
              <w:rPr>
                <w:rFonts w:ascii="Times New Roman" w:hAnsi="Times New Roman" w:cs="Times New Roman"/>
              </w:rPr>
              <w:t>п</w:t>
            </w:r>
            <w:r w:rsidR="004F38A2" w:rsidRPr="00D5105F">
              <w:rPr>
                <w:rFonts w:ascii="Times New Roman" w:hAnsi="Times New Roman" w:cs="Times New Roman"/>
              </w:rPr>
              <w:t>риложени</w:t>
            </w:r>
            <w:r w:rsidR="004840EA">
              <w:rPr>
                <w:rFonts w:ascii="Times New Roman" w:hAnsi="Times New Roman" w:cs="Times New Roman"/>
              </w:rPr>
              <w:t>е,</w:t>
            </w:r>
            <w:r w:rsidR="004840EA" w:rsidRPr="00D5105F">
              <w:rPr>
                <w:rFonts w:ascii="Times New Roman" w:hAnsi="Times New Roman" w:cs="Times New Roman"/>
              </w:rPr>
              <w:t xml:space="preserve"> </w:t>
            </w:r>
            <w:r w:rsidR="004840EA">
              <w:rPr>
                <w:rFonts w:ascii="Times New Roman" w:hAnsi="Times New Roman" w:cs="Times New Roman"/>
              </w:rPr>
              <w:t xml:space="preserve">пункт </w:t>
            </w:r>
            <w:r w:rsidR="004840EA" w:rsidRPr="00D5105F">
              <w:rPr>
                <w:rFonts w:ascii="Times New Roman" w:hAnsi="Times New Roman" w:cs="Times New Roman"/>
              </w:rPr>
              <w:t>5.3</w:t>
            </w:r>
            <w:r w:rsidR="004F38A2" w:rsidRPr="00D5105F">
              <w:rPr>
                <w:rFonts w:ascii="Times New Roman" w:hAnsi="Times New Roman" w:cs="Times New Roman"/>
              </w:rPr>
              <w:t>)</w:t>
            </w:r>
          </w:p>
        </w:tc>
        <w:tc>
          <w:tcPr>
            <w:tcW w:w="2439" w:type="dxa"/>
          </w:tcPr>
          <w:p w:rsidR="004F38A2" w:rsidRPr="00FE3DBA" w:rsidRDefault="004F38A2" w:rsidP="003E5F78">
            <w:pPr>
              <w:spacing w:before="60" w:after="60" w:line="226" w:lineRule="auto"/>
              <w:rPr>
                <w:rFonts w:ascii="Times New Roman" w:hAnsi="Times New Roman" w:cs="Times New Roman"/>
              </w:rPr>
            </w:pPr>
            <w:r w:rsidRPr="00FE3DBA">
              <w:rPr>
                <w:rFonts w:ascii="Times New Roman" w:hAnsi="Times New Roman" w:cs="Times New Roman"/>
              </w:rPr>
              <w:t xml:space="preserve">Частота вращения коленчатого вала, </w:t>
            </w:r>
            <w:r w:rsidRPr="00FE3DBA">
              <w:rPr>
                <w:rFonts w:ascii="Times New Roman" w:hAnsi="Times New Roman" w:cs="Times New Roman"/>
              </w:rPr>
              <w:br/>
              <w:t xml:space="preserve">мин </w:t>
            </w:r>
            <w:r w:rsidRPr="00FE3DBA">
              <w:rPr>
                <w:rFonts w:ascii="Times New Roman" w:hAnsi="Times New Roman" w:cs="Times New Roman"/>
                <w:vertAlign w:val="superscript"/>
              </w:rPr>
              <w:t>-1</w:t>
            </w:r>
          </w:p>
        </w:tc>
        <w:tc>
          <w:tcPr>
            <w:tcW w:w="2472" w:type="dxa"/>
            <w:gridSpan w:val="2"/>
          </w:tcPr>
          <w:p w:rsidR="004F38A2" w:rsidRPr="00FE3DBA" w:rsidRDefault="004840EA" w:rsidP="003E5F78">
            <w:pPr>
              <w:spacing w:before="60" w:after="60" w:line="226" w:lineRule="auto"/>
              <w:jc w:val="center"/>
              <w:rPr>
                <w:rFonts w:ascii="Times New Roman" w:hAnsi="Times New Roman" w:cs="Times New Roman"/>
              </w:rPr>
            </w:pPr>
            <w:r>
              <w:rPr>
                <w:rFonts w:ascii="Times New Roman" w:hAnsi="Times New Roman" w:cs="Times New Roman"/>
              </w:rPr>
              <w:t>400–</w:t>
            </w:r>
            <w:r w:rsidR="004F38A2" w:rsidRPr="00FE3DBA">
              <w:rPr>
                <w:rFonts w:ascii="Times New Roman" w:hAnsi="Times New Roman" w:cs="Times New Roman"/>
              </w:rPr>
              <w:t>6000</w:t>
            </w:r>
          </w:p>
        </w:tc>
        <w:tc>
          <w:tcPr>
            <w:tcW w:w="2455" w:type="dxa"/>
          </w:tcPr>
          <w:p w:rsidR="004F38A2" w:rsidRPr="00FE3DBA" w:rsidRDefault="004840EA" w:rsidP="003E5F78">
            <w:pPr>
              <w:spacing w:before="60" w:after="60" w:line="226" w:lineRule="auto"/>
              <w:jc w:val="center"/>
              <w:rPr>
                <w:rFonts w:ascii="Times New Roman" w:hAnsi="Times New Roman" w:cs="Times New Roman"/>
              </w:rPr>
            </w:pPr>
            <w:r w:rsidRPr="00FE3DBA">
              <w:rPr>
                <w:rFonts w:ascii="Times New Roman" w:hAnsi="Times New Roman" w:cs="Times New Roman"/>
              </w:rPr>
              <w:t>±</w:t>
            </w:r>
            <w:r w:rsidR="00953FDB">
              <w:rPr>
                <w:rFonts w:ascii="Times New Roman" w:hAnsi="Times New Roman" w:cs="Times New Roman"/>
              </w:rPr>
              <w:t xml:space="preserve"> </w:t>
            </w:r>
            <w:r w:rsidR="004F38A2" w:rsidRPr="00FE3DBA">
              <w:rPr>
                <w:rFonts w:ascii="Times New Roman" w:hAnsi="Times New Roman" w:cs="Times New Roman"/>
              </w:rPr>
              <w:t>2,5</w:t>
            </w:r>
            <w:r>
              <w:rPr>
                <w:rFonts w:ascii="Times New Roman" w:hAnsi="Times New Roman" w:cs="Times New Roman"/>
              </w:rPr>
              <w:t xml:space="preserve"> </w:t>
            </w:r>
            <w:r w:rsidR="004F38A2" w:rsidRPr="00FE3DBA">
              <w:rPr>
                <w:rFonts w:ascii="Times New Roman" w:hAnsi="Times New Roman" w:cs="Times New Roman"/>
              </w:rPr>
              <w:t>%</w:t>
            </w:r>
          </w:p>
        </w:tc>
        <w:tc>
          <w:tcPr>
            <w:tcW w:w="2382" w:type="dxa"/>
          </w:tcPr>
          <w:p w:rsidR="004F38A2" w:rsidRPr="00FE3DBA" w:rsidRDefault="004F38A2" w:rsidP="003E5F78">
            <w:pPr>
              <w:spacing w:before="60" w:after="60" w:line="226" w:lineRule="auto"/>
              <w:jc w:val="center"/>
              <w:rPr>
                <w:rFonts w:ascii="Times New Roman" w:hAnsi="Times New Roman" w:cs="Times New Roman"/>
              </w:rPr>
            </w:pPr>
          </w:p>
        </w:tc>
      </w:tr>
      <w:tr w:rsidR="004F38A2" w:rsidRPr="002331DA" w:rsidTr="001D4B73">
        <w:trPr>
          <w:cantSplit/>
          <w:trHeight w:val="290"/>
        </w:trPr>
        <w:tc>
          <w:tcPr>
            <w:tcW w:w="1087" w:type="dxa"/>
            <w:vMerge/>
          </w:tcPr>
          <w:p w:rsidR="004F38A2" w:rsidRPr="00FE3DBA" w:rsidRDefault="004F38A2" w:rsidP="003E5F78">
            <w:pPr>
              <w:spacing w:before="60" w:after="60" w:line="226" w:lineRule="auto"/>
              <w:jc w:val="both"/>
              <w:rPr>
                <w:rFonts w:ascii="Times New Roman" w:hAnsi="Times New Roman" w:cs="Times New Roman"/>
              </w:rPr>
            </w:pPr>
          </w:p>
        </w:tc>
        <w:tc>
          <w:tcPr>
            <w:tcW w:w="3951" w:type="dxa"/>
            <w:vMerge/>
          </w:tcPr>
          <w:p w:rsidR="004F38A2" w:rsidRPr="00D5105F" w:rsidRDefault="004F38A2" w:rsidP="003E5F78">
            <w:pPr>
              <w:widowControl w:val="0"/>
              <w:autoSpaceDE w:val="0"/>
              <w:autoSpaceDN w:val="0"/>
              <w:adjustRightInd w:val="0"/>
              <w:spacing w:before="60" w:after="60" w:line="226" w:lineRule="auto"/>
              <w:outlineLvl w:val="3"/>
              <w:rPr>
                <w:rFonts w:ascii="Times New Roman" w:hAnsi="Times New Roman" w:cs="Times New Roman"/>
              </w:rPr>
            </w:pPr>
          </w:p>
        </w:tc>
        <w:tc>
          <w:tcPr>
            <w:tcW w:w="2439" w:type="dxa"/>
          </w:tcPr>
          <w:p w:rsidR="004F38A2" w:rsidRPr="00FE3DBA" w:rsidRDefault="004F38A2" w:rsidP="003E5F78">
            <w:pPr>
              <w:spacing w:before="60" w:after="60" w:line="226" w:lineRule="auto"/>
              <w:rPr>
                <w:rFonts w:ascii="Times New Roman" w:hAnsi="Times New Roman" w:cs="Times New Roman"/>
              </w:rPr>
            </w:pPr>
            <w:r w:rsidRPr="00FE3DBA">
              <w:rPr>
                <w:rFonts w:ascii="Times New Roman" w:hAnsi="Times New Roman" w:cs="Times New Roman"/>
              </w:rPr>
              <w:t>Температура масла, ˚С</w:t>
            </w:r>
          </w:p>
        </w:tc>
        <w:tc>
          <w:tcPr>
            <w:tcW w:w="2472" w:type="dxa"/>
            <w:gridSpan w:val="2"/>
          </w:tcPr>
          <w:p w:rsidR="004F38A2" w:rsidRPr="00FE3DBA" w:rsidRDefault="004840EA" w:rsidP="003E5F78">
            <w:pPr>
              <w:spacing w:before="60" w:after="60" w:line="226" w:lineRule="auto"/>
              <w:jc w:val="center"/>
              <w:rPr>
                <w:rFonts w:ascii="Times New Roman" w:hAnsi="Times New Roman" w:cs="Times New Roman"/>
              </w:rPr>
            </w:pPr>
            <w:r>
              <w:rPr>
                <w:rFonts w:ascii="Times New Roman" w:hAnsi="Times New Roman" w:cs="Times New Roman"/>
              </w:rPr>
              <w:t>0–</w:t>
            </w:r>
            <w:r w:rsidR="004F38A2" w:rsidRPr="00FE3DBA">
              <w:rPr>
                <w:rFonts w:ascii="Times New Roman" w:hAnsi="Times New Roman" w:cs="Times New Roman"/>
              </w:rPr>
              <w:t>100</w:t>
            </w:r>
          </w:p>
        </w:tc>
        <w:tc>
          <w:tcPr>
            <w:tcW w:w="2455" w:type="dxa"/>
          </w:tcPr>
          <w:p w:rsidR="004F38A2" w:rsidRPr="00FE3DBA" w:rsidRDefault="004840EA" w:rsidP="003E5F78">
            <w:pPr>
              <w:spacing w:before="60" w:after="60" w:line="226" w:lineRule="auto"/>
              <w:jc w:val="center"/>
              <w:rPr>
                <w:rFonts w:ascii="Times New Roman" w:hAnsi="Times New Roman" w:cs="Times New Roman"/>
              </w:rPr>
            </w:pPr>
            <w:r w:rsidRPr="00FE3DBA">
              <w:rPr>
                <w:rFonts w:ascii="Times New Roman" w:hAnsi="Times New Roman" w:cs="Times New Roman"/>
              </w:rPr>
              <w:t>±</w:t>
            </w:r>
            <w:r w:rsidR="00953FDB">
              <w:rPr>
                <w:rFonts w:ascii="Times New Roman" w:hAnsi="Times New Roman" w:cs="Times New Roman"/>
              </w:rPr>
              <w:t xml:space="preserve"> </w:t>
            </w:r>
            <w:r w:rsidR="004F38A2" w:rsidRPr="00FE3DBA">
              <w:rPr>
                <w:rFonts w:ascii="Times New Roman" w:hAnsi="Times New Roman" w:cs="Times New Roman"/>
              </w:rPr>
              <w:t>2,5</w:t>
            </w:r>
          </w:p>
        </w:tc>
        <w:tc>
          <w:tcPr>
            <w:tcW w:w="2382" w:type="dxa"/>
          </w:tcPr>
          <w:p w:rsidR="004F38A2" w:rsidRPr="00FE3DBA" w:rsidRDefault="004F38A2" w:rsidP="003E5F78">
            <w:pPr>
              <w:spacing w:before="60" w:after="60" w:line="226" w:lineRule="auto"/>
              <w:jc w:val="center"/>
              <w:rPr>
                <w:rFonts w:ascii="Times New Roman" w:hAnsi="Times New Roman" w:cs="Times New Roman"/>
              </w:rPr>
            </w:pPr>
          </w:p>
        </w:tc>
      </w:tr>
      <w:tr w:rsidR="00680064" w:rsidRPr="002331DA" w:rsidTr="001D4B73">
        <w:trPr>
          <w:cantSplit/>
        </w:trPr>
        <w:tc>
          <w:tcPr>
            <w:tcW w:w="1087" w:type="dxa"/>
          </w:tcPr>
          <w:p w:rsidR="00680064" w:rsidRPr="009C03C9" w:rsidRDefault="00880A57" w:rsidP="003E5F78">
            <w:pPr>
              <w:spacing w:before="60" w:after="60" w:line="226" w:lineRule="auto"/>
              <w:jc w:val="both"/>
              <w:rPr>
                <w:rFonts w:ascii="Times New Roman" w:hAnsi="Times New Roman" w:cs="Times New Roman"/>
                <w:lang w:val="en-US"/>
              </w:rPr>
            </w:pPr>
            <w:r w:rsidRPr="00FE3DBA">
              <w:rPr>
                <w:rFonts w:ascii="Times New Roman" w:hAnsi="Times New Roman" w:cs="Times New Roman"/>
              </w:rPr>
              <w:t>21.5</w:t>
            </w:r>
          </w:p>
        </w:tc>
        <w:tc>
          <w:tcPr>
            <w:tcW w:w="3951" w:type="dxa"/>
          </w:tcPr>
          <w:p w:rsidR="00680064" w:rsidRPr="00D5105F" w:rsidRDefault="00680064"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Универсальный измеритель содержания загрязняющих веществ и дымности в отработавших газах</w:t>
            </w:r>
          </w:p>
          <w:p w:rsidR="00680064" w:rsidRPr="00D5105F" w:rsidRDefault="00637A10"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CB2D65">
              <w:rPr>
                <w:rFonts w:ascii="Times New Roman" w:hAnsi="Times New Roman" w:cs="Times New Roman"/>
              </w:rPr>
              <w:t xml:space="preserve">, </w:t>
            </w:r>
            <w:r w:rsidRPr="00D5105F">
              <w:rPr>
                <w:rFonts w:ascii="Times New Roman" w:hAnsi="Times New Roman" w:cs="Times New Roman"/>
              </w:rPr>
              <w:t xml:space="preserve"> </w:t>
            </w:r>
            <w:r w:rsidR="00CB2D65">
              <w:rPr>
                <w:rFonts w:ascii="Times New Roman" w:hAnsi="Times New Roman" w:cs="Times New Roman"/>
              </w:rPr>
              <w:t>приложение,</w:t>
            </w:r>
            <w:r w:rsidR="00CB2D65" w:rsidRPr="00D5105F">
              <w:rPr>
                <w:rFonts w:ascii="Times New Roman" w:hAnsi="Times New Roman" w:cs="Times New Roman"/>
              </w:rPr>
              <w:t xml:space="preserve">  </w:t>
            </w:r>
            <w:r w:rsidR="00CB2D65">
              <w:rPr>
                <w:rFonts w:ascii="Times New Roman" w:hAnsi="Times New Roman" w:cs="Times New Roman"/>
              </w:rPr>
              <w:t xml:space="preserve">пункт </w:t>
            </w:r>
            <w:r w:rsidR="00CB2D65" w:rsidRPr="00D5105F">
              <w:rPr>
                <w:rFonts w:ascii="Times New Roman" w:hAnsi="Times New Roman" w:cs="Times New Roman"/>
              </w:rPr>
              <w:t>5.4</w:t>
            </w:r>
            <w:r w:rsidR="00680064" w:rsidRPr="00D5105F">
              <w:rPr>
                <w:rFonts w:ascii="Times New Roman" w:hAnsi="Times New Roman" w:cs="Times New Roman"/>
              </w:rPr>
              <w:t>)</w:t>
            </w:r>
          </w:p>
        </w:tc>
        <w:tc>
          <w:tcPr>
            <w:tcW w:w="2439" w:type="dxa"/>
          </w:tcPr>
          <w:p w:rsidR="00680064" w:rsidRPr="00FE3DBA" w:rsidRDefault="00680064" w:rsidP="003E5F78">
            <w:pPr>
              <w:spacing w:before="60" w:after="60" w:line="226" w:lineRule="auto"/>
              <w:jc w:val="both"/>
              <w:rPr>
                <w:rFonts w:ascii="Times New Roman" w:hAnsi="Times New Roman" w:cs="Times New Roman"/>
              </w:rPr>
            </w:pPr>
            <w:r w:rsidRPr="00FE3DBA">
              <w:rPr>
                <w:rFonts w:ascii="Times New Roman" w:hAnsi="Times New Roman" w:cs="Times New Roman"/>
              </w:rPr>
              <w:t>Параметры в соот</w:t>
            </w:r>
            <w:r w:rsidR="00CB2D65">
              <w:rPr>
                <w:rFonts w:ascii="Times New Roman" w:hAnsi="Times New Roman" w:cs="Times New Roman"/>
              </w:rPr>
              <w:t xml:space="preserve">- </w:t>
            </w:r>
            <w:r w:rsidRPr="00FE3DBA">
              <w:rPr>
                <w:rFonts w:ascii="Times New Roman" w:hAnsi="Times New Roman" w:cs="Times New Roman"/>
              </w:rPr>
              <w:t xml:space="preserve">ветствии </w:t>
            </w:r>
            <w:r w:rsidR="0075655D" w:rsidRPr="00FE3DBA">
              <w:rPr>
                <w:rFonts w:ascii="Times New Roman" w:hAnsi="Times New Roman" w:cs="Times New Roman"/>
              </w:rPr>
              <w:t>21.2, 21.3, 21.4</w:t>
            </w:r>
          </w:p>
        </w:tc>
        <w:tc>
          <w:tcPr>
            <w:tcW w:w="2472" w:type="dxa"/>
            <w:gridSpan w:val="2"/>
          </w:tcPr>
          <w:p w:rsidR="00680064" w:rsidRPr="00FE3DBA" w:rsidRDefault="00CB2D65" w:rsidP="003E5F78">
            <w:pPr>
              <w:spacing w:before="60" w:after="60" w:line="226" w:lineRule="auto"/>
              <w:jc w:val="both"/>
              <w:rPr>
                <w:rFonts w:ascii="Times New Roman" w:hAnsi="Times New Roman" w:cs="Times New Roman"/>
              </w:rPr>
            </w:pPr>
            <w:r>
              <w:rPr>
                <w:rFonts w:ascii="Times New Roman" w:hAnsi="Times New Roman" w:cs="Times New Roman"/>
              </w:rPr>
              <w:t>В</w:t>
            </w:r>
            <w:r w:rsidR="00680064" w:rsidRPr="00FE3DBA">
              <w:rPr>
                <w:rFonts w:ascii="Times New Roman" w:hAnsi="Times New Roman" w:cs="Times New Roman"/>
              </w:rPr>
              <w:t xml:space="preserve"> соответствии </w:t>
            </w:r>
            <w:r w:rsidR="0075655D" w:rsidRPr="00FE3DBA">
              <w:rPr>
                <w:rFonts w:ascii="Times New Roman" w:hAnsi="Times New Roman" w:cs="Times New Roman"/>
              </w:rPr>
              <w:t>21.2, 21.3, 21.4</w:t>
            </w:r>
          </w:p>
        </w:tc>
        <w:tc>
          <w:tcPr>
            <w:tcW w:w="2455" w:type="dxa"/>
          </w:tcPr>
          <w:p w:rsidR="00680064" w:rsidRPr="00FE3DBA" w:rsidRDefault="00CB2D65" w:rsidP="003E5F78">
            <w:pPr>
              <w:spacing w:before="60" w:after="60" w:line="226" w:lineRule="auto"/>
              <w:jc w:val="both"/>
              <w:rPr>
                <w:rFonts w:ascii="Times New Roman" w:hAnsi="Times New Roman" w:cs="Times New Roman"/>
              </w:rPr>
            </w:pPr>
            <w:r>
              <w:rPr>
                <w:rFonts w:ascii="Times New Roman" w:hAnsi="Times New Roman" w:cs="Times New Roman"/>
              </w:rPr>
              <w:t>В</w:t>
            </w:r>
            <w:r w:rsidR="00680064" w:rsidRPr="00FE3DBA">
              <w:rPr>
                <w:rFonts w:ascii="Times New Roman" w:hAnsi="Times New Roman" w:cs="Times New Roman"/>
              </w:rPr>
              <w:t xml:space="preserve"> соответствии </w:t>
            </w:r>
            <w:r w:rsidR="0075655D" w:rsidRPr="00FE3DBA">
              <w:rPr>
                <w:rFonts w:ascii="Times New Roman" w:hAnsi="Times New Roman" w:cs="Times New Roman"/>
              </w:rPr>
              <w:t>21.2, 21.3, 21.4</w:t>
            </w:r>
          </w:p>
        </w:tc>
        <w:tc>
          <w:tcPr>
            <w:tcW w:w="2382" w:type="dxa"/>
          </w:tcPr>
          <w:p w:rsidR="00680064" w:rsidRPr="00FE3DBA" w:rsidRDefault="00680064" w:rsidP="003E5F78">
            <w:pPr>
              <w:spacing w:before="60" w:after="60" w:line="226" w:lineRule="auto"/>
              <w:jc w:val="both"/>
              <w:rPr>
                <w:rFonts w:ascii="Times New Roman" w:hAnsi="Times New Roman" w:cs="Times New Roman"/>
              </w:rPr>
            </w:pPr>
            <w:r w:rsidRPr="00FE3DBA">
              <w:rPr>
                <w:rFonts w:ascii="Times New Roman" w:hAnsi="Times New Roman" w:cs="Times New Roman"/>
              </w:rPr>
              <w:t xml:space="preserve">Применяется вместо </w:t>
            </w:r>
            <w:r w:rsidR="0075655D" w:rsidRPr="00FE3DBA">
              <w:rPr>
                <w:rFonts w:ascii="Times New Roman" w:hAnsi="Times New Roman" w:cs="Times New Roman"/>
              </w:rPr>
              <w:t xml:space="preserve">газоанализатора по 21.2, </w:t>
            </w:r>
            <w:r w:rsidRPr="00FE3DBA">
              <w:rPr>
                <w:rFonts w:ascii="Times New Roman" w:hAnsi="Times New Roman" w:cs="Times New Roman"/>
              </w:rPr>
              <w:t xml:space="preserve">дымомера по </w:t>
            </w:r>
            <w:r w:rsidR="0075655D" w:rsidRPr="00FE3DBA">
              <w:rPr>
                <w:rFonts w:ascii="Times New Roman" w:hAnsi="Times New Roman" w:cs="Times New Roman"/>
              </w:rPr>
              <w:t>21.3</w:t>
            </w:r>
            <w:r w:rsidRPr="00FE3DBA">
              <w:rPr>
                <w:rFonts w:ascii="Times New Roman" w:hAnsi="Times New Roman" w:cs="Times New Roman"/>
              </w:rPr>
              <w:t xml:space="preserve"> и прибора для измерения частоты оборотов двигателя и температуры масла по </w:t>
            </w:r>
            <w:r w:rsidR="0075655D" w:rsidRPr="00FE3DBA">
              <w:rPr>
                <w:rFonts w:ascii="Times New Roman" w:hAnsi="Times New Roman" w:cs="Times New Roman"/>
              </w:rPr>
              <w:t>21.4</w:t>
            </w:r>
          </w:p>
        </w:tc>
      </w:tr>
      <w:tr w:rsidR="00B03DE4" w:rsidRPr="002331DA" w:rsidTr="001D4B73">
        <w:trPr>
          <w:cantSplit/>
        </w:trPr>
        <w:tc>
          <w:tcPr>
            <w:tcW w:w="1087" w:type="dxa"/>
          </w:tcPr>
          <w:p w:rsidR="00B03DE4" w:rsidRPr="009C03C9" w:rsidRDefault="00B03DE4" w:rsidP="003E5F78">
            <w:pPr>
              <w:spacing w:before="60" w:after="60" w:line="226" w:lineRule="auto"/>
              <w:jc w:val="both"/>
              <w:rPr>
                <w:rFonts w:ascii="Times New Roman" w:hAnsi="Times New Roman" w:cs="Times New Roman"/>
                <w:noProof/>
                <w:lang w:val="en-US" w:eastAsia="ru-RU" w:bidi="ar-SA"/>
              </w:rPr>
            </w:pPr>
            <w:r>
              <w:rPr>
                <w:rFonts w:ascii="Times New Roman" w:hAnsi="Times New Roman" w:cs="Times New Roman"/>
                <w:noProof/>
                <w:lang w:eastAsia="ru-RU" w:bidi="ar-SA"/>
              </w:rPr>
              <w:t>22</w:t>
            </w:r>
          </w:p>
        </w:tc>
        <w:tc>
          <w:tcPr>
            <w:tcW w:w="3951" w:type="dxa"/>
          </w:tcPr>
          <w:p w:rsidR="00B03DE4" w:rsidRPr="00D5105F" w:rsidRDefault="00B03DE4" w:rsidP="003E5F78">
            <w:pPr>
              <w:widowControl w:val="0"/>
              <w:autoSpaceDE w:val="0"/>
              <w:autoSpaceDN w:val="0"/>
              <w:adjustRightInd w:val="0"/>
              <w:spacing w:before="60" w:after="60" w:line="226" w:lineRule="auto"/>
              <w:outlineLvl w:val="3"/>
              <w:rPr>
                <w:rFonts w:ascii="Times New Roman" w:hAnsi="Times New Roman" w:cs="Times New Roman"/>
              </w:rPr>
            </w:pPr>
            <w:r>
              <w:rPr>
                <w:rFonts w:ascii="Times New Roman" w:hAnsi="Times New Roman" w:cs="Times New Roman"/>
              </w:rPr>
              <w:t>А.22 Требования к выбросам ТС и их системам</w:t>
            </w:r>
          </w:p>
        </w:tc>
        <w:tc>
          <w:tcPr>
            <w:tcW w:w="2439" w:type="dxa"/>
          </w:tcPr>
          <w:p w:rsidR="00B03DE4" w:rsidRPr="00FE3DBA" w:rsidRDefault="00B03DE4" w:rsidP="003E5F78">
            <w:pPr>
              <w:spacing w:before="60" w:after="60" w:line="226" w:lineRule="auto"/>
              <w:jc w:val="both"/>
              <w:rPr>
                <w:rFonts w:ascii="Times New Roman" w:hAnsi="Times New Roman" w:cs="Times New Roman"/>
              </w:rPr>
            </w:pPr>
          </w:p>
        </w:tc>
        <w:tc>
          <w:tcPr>
            <w:tcW w:w="2472" w:type="dxa"/>
            <w:gridSpan w:val="2"/>
          </w:tcPr>
          <w:p w:rsidR="00B03DE4" w:rsidRPr="00FE3DBA" w:rsidRDefault="00B03DE4" w:rsidP="003E5F78">
            <w:pPr>
              <w:spacing w:before="60" w:after="60" w:line="226" w:lineRule="auto"/>
              <w:jc w:val="both"/>
              <w:rPr>
                <w:rFonts w:ascii="Times New Roman" w:hAnsi="Times New Roman" w:cs="Times New Roman"/>
              </w:rPr>
            </w:pPr>
          </w:p>
        </w:tc>
        <w:tc>
          <w:tcPr>
            <w:tcW w:w="2455" w:type="dxa"/>
          </w:tcPr>
          <w:p w:rsidR="00B03DE4" w:rsidRPr="00FE3DBA" w:rsidRDefault="00B03DE4" w:rsidP="003E5F78">
            <w:pPr>
              <w:spacing w:before="60" w:after="60" w:line="226" w:lineRule="auto"/>
              <w:jc w:val="both"/>
              <w:rPr>
                <w:rFonts w:ascii="Times New Roman" w:hAnsi="Times New Roman" w:cs="Times New Roman"/>
              </w:rPr>
            </w:pPr>
          </w:p>
        </w:tc>
        <w:tc>
          <w:tcPr>
            <w:tcW w:w="2382" w:type="dxa"/>
          </w:tcPr>
          <w:p w:rsidR="00B03DE4" w:rsidRPr="00FE3DBA" w:rsidRDefault="00B03DE4" w:rsidP="003E5F78">
            <w:pPr>
              <w:spacing w:before="60" w:after="60" w:line="226" w:lineRule="auto"/>
              <w:jc w:val="both"/>
              <w:rPr>
                <w:rFonts w:ascii="Times New Roman" w:hAnsi="Times New Roman" w:cs="Times New Roman"/>
              </w:rPr>
            </w:pPr>
          </w:p>
        </w:tc>
      </w:tr>
      <w:tr w:rsidR="00D64A02" w:rsidRPr="002331DA" w:rsidTr="001D4B73">
        <w:tc>
          <w:tcPr>
            <w:tcW w:w="1087" w:type="dxa"/>
          </w:tcPr>
          <w:p w:rsidR="00D64A02" w:rsidRPr="009C03C9" w:rsidRDefault="00B03DE4" w:rsidP="003E5F78">
            <w:pPr>
              <w:spacing w:before="60" w:after="60" w:line="226" w:lineRule="auto"/>
              <w:jc w:val="both"/>
              <w:rPr>
                <w:rFonts w:ascii="Times New Roman" w:hAnsi="Times New Roman" w:cs="Times New Roman"/>
                <w:lang w:val="en-US"/>
              </w:rPr>
            </w:pPr>
            <w:r>
              <w:rPr>
                <w:rFonts w:ascii="Times New Roman" w:hAnsi="Times New Roman" w:cs="Times New Roman"/>
              </w:rPr>
              <w:t>22.1</w:t>
            </w:r>
          </w:p>
        </w:tc>
        <w:tc>
          <w:tcPr>
            <w:tcW w:w="3951" w:type="dxa"/>
          </w:tcPr>
          <w:p w:rsidR="00D64A02" w:rsidRPr="00D5105F" w:rsidRDefault="00D64A02"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 xml:space="preserve">Течеискатель для проверки герметичности газовой системы питания </w:t>
            </w:r>
            <w:r w:rsidR="009C3115" w:rsidRPr="00D5105F">
              <w:rPr>
                <w:rFonts w:ascii="Times New Roman" w:hAnsi="Times New Roman" w:cs="Times New Roman"/>
              </w:rPr>
              <w:t>ТС</w:t>
            </w:r>
          </w:p>
          <w:p w:rsidR="00D64A02" w:rsidRPr="00D5105F" w:rsidRDefault="00637A10" w:rsidP="003E5F78">
            <w:pPr>
              <w:widowControl w:val="0"/>
              <w:autoSpaceDE w:val="0"/>
              <w:autoSpaceDN w:val="0"/>
              <w:adjustRightInd w:val="0"/>
              <w:spacing w:before="60" w:after="60" w:line="226"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CB2D65">
              <w:rPr>
                <w:rFonts w:ascii="Times New Roman" w:hAnsi="Times New Roman" w:cs="Times New Roman"/>
              </w:rPr>
              <w:t>,</w:t>
            </w:r>
            <w:r w:rsidR="00D64A02" w:rsidRPr="00D5105F">
              <w:rPr>
                <w:rFonts w:ascii="Times New Roman" w:hAnsi="Times New Roman" w:cs="Times New Roman"/>
              </w:rPr>
              <w:t xml:space="preserve"> </w:t>
            </w:r>
            <w:r w:rsidR="00CB2D65">
              <w:rPr>
                <w:rFonts w:ascii="Times New Roman" w:hAnsi="Times New Roman" w:cs="Times New Roman"/>
              </w:rPr>
              <w:t>приложение,</w:t>
            </w:r>
            <w:r w:rsidR="00CB2D65" w:rsidRPr="00D5105F">
              <w:rPr>
                <w:rFonts w:ascii="Times New Roman" w:hAnsi="Times New Roman" w:cs="Times New Roman"/>
              </w:rPr>
              <w:t xml:space="preserve"> п</w:t>
            </w:r>
            <w:r w:rsidR="00CB2D65">
              <w:rPr>
                <w:rFonts w:ascii="Times New Roman" w:hAnsi="Times New Roman" w:cs="Times New Roman"/>
              </w:rPr>
              <w:t>ункт</w:t>
            </w:r>
            <w:r w:rsidR="00CB2D65" w:rsidRPr="00D5105F">
              <w:rPr>
                <w:rFonts w:ascii="Times New Roman" w:hAnsi="Times New Roman" w:cs="Times New Roman"/>
              </w:rPr>
              <w:t xml:space="preserve"> 5.5</w:t>
            </w:r>
            <w:r w:rsidR="00D64A02" w:rsidRPr="00D5105F">
              <w:rPr>
                <w:rFonts w:ascii="Times New Roman" w:hAnsi="Times New Roman" w:cs="Times New Roman"/>
              </w:rPr>
              <w:t>)</w:t>
            </w:r>
          </w:p>
        </w:tc>
        <w:tc>
          <w:tcPr>
            <w:tcW w:w="2439" w:type="dxa"/>
          </w:tcPr>
          <w:p w:rsidR="00D64A02" w:rsidRPr="00FE3DBA" w:rsidRDefault="00D64A02" w:rsidP="003E5F78">
            <w:pPr>
              <w:spacing w:before="60" w:after="60" w:line="226" w:lineRule="auto"/>
              <w:jc w:val="both"/>
              <w:rPr>
                <w:rFonts w:ascii="Times New Roman" w:hAnsi="Times New Roman" w:cs="Times New Roman"/>
              </w:rPr>
            </w:pPr>
            <w:r w:rsidRPr="00FE3DBA">
              <w:rPr>
                <w:rFonts w:ascii="Times New Roman" w:hAnsi="Times New Roman" w:cs="Times New Roman"/>
              </w:rPr>
              <w:t>Содержание пропана, метана, гексана и др. в воздухе</w:t>
            </w:r>
          </w:p>
        </w:tc>
        <w:tc>
          <w:tcPr>
            <w:tcW w:w="2472" w:type="dxa"/>
            <w:gridSpan w:val="2"/>
          </w:tcPr>
          <w:p w:rsidR="00D64A02" w:rsidRPr="00FE3DBA" w:rsidRDefault="00CB2D65" w:rsidP="003E5F78">
            <w:pPr>
              <w:spacing w:before="60" w:after="60" w:line="226" w:lineRule="auto"/>
              <w:jc w:val="center"/>
              <w:rPr>
                <w:rFonts w:ascii="Times New Roman" w:hAnsi="Times New Roman" w:cs="Times New Roman"/>
              </w:rPr>
            </w:pPr>
            <w:r>
              <w:rPr>
                <w:rFonts w:ascii="Times New Roman" w:hAnsi="Times New Roman" w:cs="Times New Roman"/>
              </w:rPr>
              <w:t>0–</w:t>
            </w:r>
            <w:r w:rsidR="00D64A02" w:rsidRPr="00FE3DBA">
              <w:rPr>
                <w:rFonts w:ascii="Times New Roman" w:hAnsi="Times New Roman" w:cs="Times New Roman"/>
              </w:rPr>
              <w:t>20</w:t>
            </w:r>
            <w:r>
              <w:rPr>
                <w:rFonts w:ascii="Times New Roman" w:hAnsi="Times New Roman" w:cs="Times New Roman"/>
              </w:rPr>
              <w:t xml:space="preserve"> </w:t>
            </w:r>
            <w:r w:rsidR="00D64A02" w:rsidRPr="00FE3DBA">
              <w:rPr>
                <w:rFonts w:ascii="Times New Roman" w:hAnsi="Times New Roman" w:cs="Times New Roman"/>
              </w:rPr>
              <w:t>%</w:t>
            </w:r>
          </w:p>
        </w:tc>
        <w:tc>
          <w:tcPr>
            <w:tcW w:w="2455" w:type="dxa"/>
          </w:tcPr>
          <w:p w:rsidR="00D64A02" w:rsidRPr="00FE3DBA" w:rsidRDefault="00D64A02" w:rsidP="003E5F78">
            <w:pPr>
              <w:spacing w:before="60" w:after="60" w:line="226" w:lineRule="auto"/>
              <w:jc w:val="center"/>
              <w:rPr>
                <w:rFonts w:ascii="Times New Roman" w:hAnsi="Times New Roman" w:cs="Times New Roman"/>
              </w:rPr>
            </w:pPr>
            <w:r w:rsidRPr="00FE3DBA">
              <w:rPr>
                <w:rFonts w:ascii="Times New Roman" w:hAnsi="Times New Roman" w:cs="Times New Roman"/>
              </w:rPr>
              <w:t>2</w:t>
            </w:r>
            <w:r w:rsidR="00CB2D65">
              <w:rPr>
                <w:rFonts w:ascii="Times New Roman" w:hAnsi="Times New Roman" w:cs="Times New Roman"/>
              </w:rPr>
              <w:t xml:space="preserve"> </w:t>
            </w:r>
            <w:r w:rsidRPr="00FE3DBA">
              <w:rPr>
                <w:rFonts w:ascii="Times New Roman" w:hAnsi="Times New Roman" w:cs="Times New Roman"/>
              </w:rPr>
              <w:t>%</w:t>
            </w:r>
          </w:p>
        </w:tc>
        <w:tc>
          <w:tcPr>
            <w:tcW w:w="2382" w:type="dxa"/>
          </w:tcPr>
          <w:p w:rsidR="00D64A02" w:rsidRPr="00FE3DBA" w:rsidRDefault="00D64A02" w:rsidP="003E5F78">
            <w:pPr>
              <w:spacing w:before="60" w:after="60" w:line="226" w:lineRule="auto"/>
              <w:jc w:val="both"/>
              <w:rPr>
                <w:rFonts w:ascii="Times New Roman" w:hAnsi="Times New Roman" w:cs="Times New Roman"/>
              </w:rPr>
            </w:pPr>
          </w:p>
        </w:tc>
      </w:tr>
    </w:tbl>
    <w:p w:rsidR="003E5F78" w:rsidRPr="001D4B73" w:rsidRDefault="003E5F78" w:rsidP="003E5F78">
      <w:pPr>
        <w:spacing w:after="0"/>
        <w:rPr>
          <w:rFonts w:ascii="Times New Roman" w:hAnsi="Times New Roman" w:cs="Times New Roman"/>
          <w:i/>
        </w:rPr>
      </w:pPr>
      <w:r w:rsidRPr="001D4B73">
        <w:rPr>
          <w:rFonts w:ascii="Times New Roman" w:hAnsi="Times New Roman" w:cs="Times New Roman"/>
          <w:i/>
        </w:rPr>
        <w:lastRenderedPageBreak/>
        <w:t>Продолжение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39"/>
        <w:gridCol w:w="19"/>
        <w:gridCol w:w="2453"/>
        <w:gridCol w:w="2455"/>
        <w:gridCol w:w="2382"/>
      </w:tblGrid>
      <w:tr w:rsidR="003E5F78" w:rsidRPr="00FE3DBA" w:rsidTr="003F3914">
        <w:trPr>
          <w:cantSplit/>
          <w:trHeight w:val="436"/>
        </w:trPr>
        <w:tc>
          <w:tcPr>
            <w:tcW w:w="1087" w:type="dxa"/>
            <w:vMerge w:val="restart"/>
            <w:tcBorders>
              <w:bottom w:val="double" w:sz="4" w:space="0" w:color="auto"/>
            </w:tcBorders>
            <w:vAlign w:val="center"/>
          </w:tcPr>
          <w:p w:rsidR="003E5F78" w:rsidRDefault="003E5F78"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3E5F78" w:rsidRPr="00FE3DBA" w:rsidRDefault="003E5F78"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4"/>
            <w:tcBorders>
              <w:bottom w:val="single" w:sz="4" w:space="0" w:color="000000"/>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3E5F78" w:rsidRPr="00FE3DBA" w:rsidTr="003F3914">
        <w:trPr>
          <w:cantSplit/>
          <w:trHeight w:val="435"/>
        </w:trPr>
        <w:tc>
          <w:tcPr>
            <w:tcW w:w="1087" w:type="dxa"/>
            <w:vMerge/>
            <w:tcBorders>
              <w:bottom w:val="double" w:sz="4" w:space="0" w:color="auto"/>
            </w:tcBorders>
          </w:tcPr>
          <w:p w:rsidR="003E5F78" w:rsidRPr="00FE3DBA" w:rsidRDefault="003E5F78" w:rsidP="003F3914">
            <w:pPr>
              <w:jc w:val="both"/>
              <w:rPr>
                <w:rFonts w:ascii="Times New Roman" w:hAnsi="Times New Roman" w:cs="Times New Roman"/>
              </w:rPr>
            </w:pPr>
          </w:p>
        </w:tc>
        <w:tc>
          <w:tcPr>
            <w:tcW w:w="3951" w:type="dxa"/>
            <w:vMerge/>
            <w:tcBorders>
              <w:bottom w:val="double" w:sz="4" w:space="0" w:color="auto"/>
            </w:tcBorders>
            <w:vAlign w:val="center"/>
          </w:tcPr>
          <w:p w:rsidR="003E5F78" w:rsidRPr="00FE3DBA" w:rsidRDefault="003E5F78" w:rsidP="003F3914">
            <w:pPr>
              <w:jc w:val="center"/>
              <w:rPr>
                <w:rFonts w:ascii="Times New Roman" w:hAnsi="Times New Roman" w:cs="Times New Roman"/>
              </w:rPr>
            </w:pPr>
          </w:p>
        </w:tc>
        <w:tc>
          <w:tcPr>
            <w:tcW w:w="2458" w:type="dxa"/>
            <w:gridSpan w:val="2"/>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3E5F78" w:rsidRPr="00FE3DBA" w:rsidRDefault="003E5F78" w:rsidP="003F3914">
            <w:pPr>
              <w:jc w:val="center"/>
              <w:rPr>
                <w:rFonts w:ascii="Times New Roman" w:hAnsi="Times New Roman" w:cs="Times New Roman"/>
              </w:rPr>
            </w:pPr>
          </w:p>
        </w:tc>
      </w:tr>
      <w:tr w:rsidR="00B03DE4" w:rsidRPr="002331DA" w:rsidTr="001D4B73">
        <w:tc>
          <w:tcPr>
            <w:tcW w:w="1087" w:type="dxa"/>
          </w:tcPr>
          <w:p w:rsidR="00B03DE4" w:rsidRDefault="00B03DE4" w:rsidP="00B03DE4">
            <w:pPr>
              <w:spacing w:before="60" w:after="60" w:line="240" w:lineRule="auto"/>
              <w:jc w:val="both"/>
              <w:rPr>
                <w:rFonts w:ascii="Times New Roman" w:hAnsi="Times New Roman" w:cs="Times New Roman"/>
              </w:rPr>
            </w:pPr>
            <w:r>
              <w:rPr>
                <w:rFonts w:ascii="Times New Roman" w:hAnsi="Times New Roman" w:cs="Times New Roman"/>
              </w:rPr>
              <w:t>23</w:t>
            </w:r>
          </w:p>
        </w:tc>
        <w:tc>
          <w:tcPr>
            <w:tcW w:w="3951" w:type="dxa"/>
          </w:tcPr>
          <w:p w:rsidR="00B03DE4" w:rsidRPr="00D5105F" w:rsidRDefault="00B03DE4" w:rsidP="00DF2437">
            <w:pPr>
              <w:widowControl w:val="0"/>
              <w:autoSpaceDE w:val="0"/>
              <w:autoSpaceDN w:val="0"/>
              <w:adjustRightInd w:val="0"/>
              <w:spacing w:before="60" w:after="60" w:line="240" w:lineRule="auto"/>
              <w:outlineLvl w:val="3"/>
              <w:rPr>
                <w:rFonts w:ascii="Times New Roman" w:hAnsi="Times New Roman" w:cs="Times New Roman"/>
              </w:rPr>
            </w:pPr>
            <w:r>
              <w:rPr>
                <w:rFonts w:ascii="Times New Roman" w:hAnsi="Times New Roman" w:cs="Times New Roman"/>
              </w:rPr>
              <w:t>А.23 Требования к шуму ТС</w:t>
            </w:r>
          </w:p>
        </w:tc>
        <w:tc>
          <w:tcPr>
            <w:tcW w:w="2439" w:type="dxa"/>
          </w:tcPr>
          <w:p w:rsidR="00B03DE4" w:rsidRPr="00FE3DBA" w:rsidRDefault="00B03DE4" w:rsidP="00DF2437">
            <w:pPr>
              <w:spacing w:before="60" w:after="60" w:line="240" w:lineRule="auto"/>
              <w:jc w:val="both"/>
              <w:rPr>
                <w:rFonts w:ascii="Times New Roman" w:hAnsi="Times New Roman" w:cs="Times New Roman"/>
              </w:rPr>
            </w:pPr>
          </w:p>
        </w:tc>
        <w:tc>
          <w:tcPr>
            <w:tcW w:w="2472" w:type="dxa"/>
            <w:gridSpan w:val="2"/>
          </w:tcPr>
          <w:p w:rsidR="00B03DE4" w:rsidRPr="00FE3DBA" w:rsidRDefault="00B03DE4" w:rsidP="00DF2437">
            <w:pPr>
              <w:spacing w:before="60" w:after="60" w:line="240" w:lineRule="auto"/>
              <w:jc w:val="center"/>
              <w:rPr>
                <w:rFonts w:ascii="Times New Roman" w:hAnsi="Times New Roman" w:cs="Times New Roman"/>
              </w:rPr>
            </w:pPr>
          </w:p>
        </w:tc>
        <w:tc>
          <w:tcPr>
            <w:tcW w:w="2455" w:type="dxa"/>
          </w:tcPr>
          <w:p w:rsidR="00B03DE4" w:rsidRPr="00FE3DBA" w:rsidRDefault="00B03DE4" w:rsidP="00DF2437">
            <w:pPr>
              <w:spacing w:before="60" w:after="60" w:line="240" w:lineRule="auto"/>
              <w:jc w:val="center"/>
              <w:rPr>
                <w:rFonts w:ascii="Times New Roman" w:hAnsi="Times New Roman" w:cs="Times New Roman"/>
              </w:rPr>
            </w:pPr>
          </w:p>
        </w:tc>
        <w:tc>
          <w:tcPr>
            <w:tcW w:w="2382" w:type="dxa"/>
          </w:tcPr>
          <w:p w:rsidR="00B03DE4" w:rsidRPr="00FE3DBA" w:rsidRDefault="00B03DE4" w:rsidP="0075655D">
            <w:pPr>
              <w:spacing w:before="60" w:after="60" w:line="240" w:lineRule="auto"/>
              <w:jc w:val="both"/>
              <w:rPr>
                <w:rFonts w:ascii="Times New Roman" w:hAnsi="Times New Roman" w:cs="Times New Roman"/>
              </w:rPr>
            </w:pPr>
          </w:p>
        </w:tc>
      </w:tr>
      <w:tr w:rsidR="00D64A02" w:rsidRPr="002331DA" w:rsidTr="001D4B73">
        <w:trPr>
          <w:cantSplit/>
        </w:trPr>
        <w:tc>
          <w:tcPr>
            <w:tcW w:w="1087" w:type="dxa"/>
          </w:tcPr>
          <w:p w:rsidR="00D64A02" w:rsidRPr="00FE3DBA" w:rsidRDefault="00B03DE4" w:rsidP="00AA2FC3">
            <w:pPr>
              <w:spacing w:before="60" w:after="60" w:line="240" w:lineRule="auto"/>
              <w:jc w:val="both"/>
              <w:rPr>
                <w:rFonts w:ascii="Times New Roman" w:hAnsi="Times New Roman" w:cs="Times New Roman"/>
              </w:rPr>
            </w:pPr>
            <w:r>
              <w:rPr>
                <w:rFonts w:ascii="Times New Roman" w:hAnsi="Times New Roman" w:cs="Times New Roman"/>
              </w:rPr>
              <w:t>23.1</w:t>
            </w:r>
          </w:p>
        </w:tc>
        <w:tc>
          <w:tcPr>
            <w:tcW w:w="3951" w:type="dxa"/>
          </w:tcPr>
          <w:p w:rsidR="00D64A02" w:rsidRPr="00D5105F" w:rsidRDefault="00D64A02" w:rsidP="00DF2437">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Шумомер</w:t>
            </w:r>
          </w:p>
          <w:p w:rsidR="00D64A02" w:rsidRPr="00D5105F" w:rsidRDefault="00637A10" w:rsidP="00CB2D65">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CB2D65">
              <w:rPr>
                <w:rFonts w:ascii="Times New Roman" w:hAnsi="Times New Roman" w:cs="Times New Roman"/>
              </w:rPr>
              <w:t>,</w:t>
            </w:r>
            <w:r w:rsidRPr="00D5105F">
              <w:rPr>
                <w:rFonts w:ascii="Times New Roman" w:hAnsi="Times New Roman" w:cs="Times New Roman"/>
              </w:rPr>
              <w:t xml:space="preserve"> </w:t>
            </w:r>
            <w:r w:rsidR="00CB2D65">
              <w:rPr>
                <w:rFonts w:ascii="Times New Roman" w:hAnsi="Times New Roman" w:cs="Times New Roman"/>
              </w:rPr>
              <w:t>п</w:t>
            </w:r>
            <w:r w:rsidR="00D64A02" w:rsidRPr="00D5105F">
              <w:rPr>
                <w:rFonts w:ascii="Times New Roman" w:hAnsi="Times New Roman" w:cs="Times New Roman"/>
              </w:rPr>
              <w:t>риложени</w:t>
            </w:r>
            <w:r w:rsidR="00CB2D65">
              <w:rPr>
                <w:rFonts w:ascii="Times New Roman" w:hAnsi="Times New Roman" w:cs="Times New Roman"/>
              </w:rPr>
              <w:t>е,</w:t>
            </w:r>
            <w:r w:rsidR="00CB2D65" w:rsidRPr="00D5105F">
              <w:rPr>
                <w:rFonts w:ascii="Times New Roman" w:hAnsi="Times New Roman" w:cs="Times New Roman"/>
              </w:rPr>
              <w:t xml:space="preserve"> </w:t>
            </w:r>
            <w:r w:rsidR="00CB2D65">
              <w:rPr>
                <w:rFonts w:ascii="Times New Roman" w:hAnsi="Times New Roman" w:cs="Times New Roman"/>
              </w:rPr>
              <w:t>пункт 5.6</w:t>
            </w:r>
            <w:r w:rsidR="00D64A02" w:rsidRPr="00D5105F">
              <w:rPr>
                <w:rFonts w:ascii="Times New Roman" w:hAnsi="Times New Roman" w:cs="Times New Roman"/>
              </w:rPr>
              <w:t>)</w:t>
            </w:r>
          </w:p>
        </w:tc>
        <w:tc>
          <w:tcPr>
            <w:tcW w:w="2439" w:type="dxa"/>
          </w:tcPr>
          <w:p w:rsidR="00D64A02" w:rsidRPr="00FE3DBA" w:rsidRDefault="00D64A02" w:rsidP="00DF2437">
            <w:pPr>
              <w:spacing w:before="60" w:after="60" w:line="240" w:lineRule="auto"/>
              <w:jc w:val="both"/>
              <w:rPr>
                <w:rFonts w:ascii="Times New Roman" w:hAnsi="Times New Roman" w:cs="Times New Roman"/>
              </w:rPr>
            </w:pPr>
            <w:r w:rsidRPr="00FE3DBA">
              <w:rPr>
                <w:rFonts w:ascii="Times New Roman" w:hAnsi="Times New Roman" w:cs="Times New Roman"/>
              </w:rPr>
              <w:t xml:space="preserve">Уровень шума, дБ </w:t>
            </w:r>
            <w:r w:rsidRPr="00CB2D65">
              <w:rPr>
                <w:rFonts w:ascii="Times New Roman" w:hAnsi="Times New Roman" w:cs="Times New Roman"/>
                <w:i/>
              </w:rPr>
              <w:t>А</w:t>
            </w:r>
          </w:p>
        </w:tc>
        <w:tc>
          <w:tcPr>
            <w:tcW w:w="2472" w:type="dxa"/>
            <w:gridSpan w:val="2"/>
          </w:tcPr>
          <w:p w:rsidR="00D64A02" w:rsidRPr="00FE3DBA" w:rsidRDefault="00D64A02" w:rsidP="00CB2D65">
            <w:pPr>
              <w:spacing w:before="60" w:after="60" w:line="240" w:lineRule="auto"/>
              <w:jc w:val="center"/>
              <w:rPr>
                <w:rFonts w:ascii="Times New Roman" w:hAnsi="Times New Roman" w:cs="Times New Roman"/>
              </w:rPr>
            </w:pPr>
            <w:r w:rsidRPr="00FE3DBA">
              <w:rPr>
                <w:rFonts w:ascii="Times New Roman" w:hAnsi="Times New Roman" w:cs="Times New Roman"/>
              </w:rPr>
              <w:t>70</w:t>
            </w:r>
            <w:r w:rsidR="00CB2D65">
              <w:rPr>
                <w:rFonts w:ascii="Times New Roman" w:hAnsi="Times New Roman" w:cs="Times New Roman"/>
              </w:rPr>
              <w:t>–</w:t>
            </w:r>
            <w:r w:rsidRPr="00FE3DBA">
              <w:rPr>
                <w:rFonts w:ascii="Times New Roman" w:hAnsi="Times New Roman" w:cs="Times New Roman"/>
              </w:rPr>
              <w:t>100</w:t>
            </w:r>
          </w:p>
        </w:tc>
        <w:tc>
          <w:tcPr>
            <w:tcW w:w="2455" w:type="dxa"/>
          </w:tcPr>
          <w:p w:rsidR="00D64A02" w:rsidRPr="00FE3DBA" w:rsidRDefault="00CB2D65" w:rsidP="00DF2437">
            <w:pPr>
              <w:spacing w:before="60" w:after="60" w:line="240" w:lineRule="auto"/>
              <w:jc w:val="center"/>
              <w:rPr>
                <w:rFonts w:ascii="Times New Roman" w:hAnsi="Times New Roman" w:cs="Times New Roman"/>
              </w:rPr>
            </w:pPr>
            <w:r w:rsidRPr="00FE3DBA">
              <w:rPr>
                <w:rFonts w:ascii="Times New Roman" w:hAnsi="Times New Roman" w:cs="Times New Roman"/>
              </w:rPr>
              <w:t>±</w:t>
            </w:r>
            <w:r w:rsidR="00953FDB">
              <w:rPr>
                <w:rFonts w:ascii="Times New Roman" w:hAnsi="Times New Roman" w:cs="Times New Roman"/>
              </w:rPr>
              <w:t xml:space="preserve"> </w:t>
            </w:r>
            <w:r w:rsidR="00D64A02" w:rsidRPr="00FE3DBA">
              <w:rPr>
                <w:rFonts w:ascii="Times New Roman" w:hAnsi="Times New Roman" w:cs="Times New Roman"/>
              </w:rPr>
              <w:t>1</w:t>
            </w:r>
          </w:p>
        </w:tc>
        <w:tc>
          <w:tcPr>
            <w:tcW w:w="2382" w:type="dxa"/>
          </w:tcPr>
          <w:p w:rsidR="00D64A02" w:rsidRPr="00FE3DBA" w:rsidRDefault="00D64A02" w:rsidP="0075655D">
            <w:pPr>
              <w:spacing w:before="60" w:after="60" w:line="240" w:lineRule="auto"/>
              <w:jc w:val="both"/>
              <w:rPr>
                <w:rFonts w:ascii="Times New Roman" w:hAnsi="Times New Roman" w:cs="Times New Roman"/>
              </w:rPr>
            </w:pPr>
          </w:p>
        </w:tc>
      </w:tr>
      <w:tr w:rsidR="004F38A2" w:rsidRPr="002331DA" w:rsidTr="001D4B73">
        <w:tc>
          <w:tcPr>
            <w:tcW w:w="1087" w:type="dxa"/>
          </w:tcPr>
          <w:p w:rsidR="004F38A2" w:rsidRPr="00FE3DBA" w:rsidRDefault="00132438" w:rsidP="00930EFB">
            <w:pPr>
              <w:keepNext/>
              <w:spacing w:before="60" w:after="60" w:line="240" w:lineRule="auto"/>
              <w:jc w:val="both"/>
              <w:rPr>
                <w:rFonts w:ascii="Times New Roman" w:hAnsi="Times New Roman" w:cs="Times New Roman"/>
              </w:rPr>
            </w:pPr>
            <w:r w:rsidRPr="00FE3DBA">
              <w:rPr>
                <w:rFonts w:ascii="Times New Roman" w:hAnsi="Times New Roman" w:cs="Times New Roman"/>
              </w:rPr>
              <w:t>2</w:t>
            </w:r>
            <w:r w:rsidR="00B03DE4">
              <w:rPr>
                <w:rFonts w:ascii="Times New Roman" w:hAnsi="Times New Roman" w:cs="Times New Roman"/>
              </w:rPr>
              <w:t>4</w:t>
            </w:r>
          </w:p>
        </w:tc>
        <w:tc>
          <w:tcPr>
            <w:tcW w:w="3951" w:type="dxa"/>
          </w:tcPr>
          <w:p w:rsidR="004F38A2" w:rsidRPr="00D5105F" w:rsidRDefault="00132438" w:rsidP="00930EFB">
            <w:pPr>
              <w:keepNext/>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А.2</w:t>
            </w:r>
            <w:r w:rsidR="00B03DE4">
              <w:rPr>
                <w:rFonts w:ascii="Times New Roman" w:hAnsi="Times New Roman" w:cs="Times New Roman"/>
              </w:rPr>
              <w:t>4</w:t>
            </w:r>
            <w:r w:rsidRPr="00D5105F">
              <w:rPr>
                <w:rFonts w:ascii="Times New Roman" w:hAnsi="Times New Roman" w:cs="Times New Roman"/>
              </w:rPr>
              <w:t xml:space="preserve"> </w:t>
            </w:r>
            <w:r w:rsidR="004F38A2" w:rsidRPr="00D5105F">
              <w:rPr>
                <w:rFonts w:ascii="Times New Roman" w:hAnsi="Times New Roman" w:cs="Times New Roman"/>
              </w:rPr>
              <w:t xml:space="preserve">Требования к  рулевому управлению </w:t>
            </w:r>
          </w:p>
        </w:tc>
        <w:tc>
          <w:tcPr>
            <w:tcW w:w="9748" w:type="dxa"/>
            <w:gridSpan w:val="5"/>
          </w:tcPr>
          <w:p w:rsidR="004F38A2" w:rsidRPr="00FE3DBA" w:rsidRDefault="004F38A2" w:rsidP="00930EFB">
            <w:pPr>
              <w:keepNext/>
              <w:spacing w:before="60" w:after="60" w:line="240" w:lineRule="auto"/>
              <w:jc w:val="both"/>
              <w:rPr>
                <w:rFonts w:ascii="Times New Roman" w:hAnsi="Times New Roman" w:cs="Times New Roman"/>
              </w:rPr>
            </w:pPr>
          </w:p>
        </w:tc>
      </w:tr>
      <w:tr w:rsidR="004F38A2" w:rsidRPr="002331DA" w:rsidTr="001D4B73">
        <w:trPr>
          <w:cantSplit/>
        </w:trPr>
        <w:tc>
          <w:tcPr>
            <w:tcW w:w="1087" w:type="dxa"/>
          </w:tcPr>
          <w:p w:rsidR="004F38A2" w:rsidRPr="00FE3DBA" w:rsidRDefault="00132438"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4</w:t>
            </w:r>
            <w:r w:rsidR="004F38A2" w:rsidRPr="00FE3DBA">
              <w:rPr>
                <w:rFonts w:ascii="Times New Roman" w:hAnsi="Times New Roman" w:cs="Times New Roman"/>
                <w:lang w:val="en-US"/>
              </w:rPr>
              <w:t>.1</w:t>
            </w:r>
          </w:p>
        </w:tc>
        <w:tc>
          <w:tcPr>
            <w:tcW w:w="3951" w:type="dxa"/>
          </w:tcPr>
          <w:p w:rsidR="004F38A2" w:rsidRPr="00D5105F" w:rsidRDefault="004F38A2" w:rsidP="00AA2FC3">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Прибор для измерения суммарного люфта в рулевом управлении</w:t>
            </w:r>
          </w:p>
          <w:p w:rsidR="004F38A2" w:rsidRPr="00D5105F" w:rsidRDefault="00637A10" w:rsidP="00CB2D65">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CB2D65">
              <w:rPr>
                <w:rFonts w:ascii="Times New Roman" w:hAnsi="Times New Roman" w:cs="Times New Roman"/>
              </w:rPr>
              <w:t>,</w:t>
            </w:r>
            <w:r w:rsidRPr="00D5105F">
              <w:rPr>
                <w:rFonts w:ascii="Times New Roman" w:hAnsi="Times New Roman" w:cs="Times New Roman"/>
              </w:rPr>
              <w:t xml:space="preserve"> </w:t>
            </w:r>
            <w:r w:rsidR="00CB2D65">
              <w:rPr>
                <w:rFonts w:ascii="Times New Roman" w:hAnsi="Times New Roman" w:cs="Times New Roman"/>
              </w:rPr>
              <w:t>приложение,</w:t>
            </w:r>
            <w:r w:rsidR="00CB2D65" w:rsidRPr="00D5105F">
              <w:rPr>
                <w:rFonts w:ascii="Times New Roman" w:hAnsi="Times New Roman" w:cs="Times New Roman"/>
              </w:rPr>
              <w:t xml:space="preserve"> </w:t>
            </w:r>
            <w:r w:rsidR="00CB2D65">
              <w:rPr>
                <w:rFonts w:ascii="Times New Roman" w:hAnsi="Times New Roman" w:cs="Times New Roman"/>
              </w:rPr>
              <w:t>пункт 2.1</w:t>
            </w:r>
            <w:r w:rsidR="004F38A2" w:rsidRPr="00D5105F">
              <w:rPr>
                <w:rFonts w:ascii="Times New Roman" w:hAnsi="Times New Roman" w:cs="Times New Roman"/>
              </w:rPr>
              <w:t>)</w:t>
            </w:r>
          </w:p>
        </w:tc>
        <w:tc>
          <w:tcPr>
            <w:tcW w:w="2458" w:type="dxa"/>
            <w:gridSpan w:val="2"/>
          </w:tcPr>
          <w:p w:rsidR="004F38A2" w:rsidRPr="00FE3DBA" w:rsidRDefault="004F38A2" w:rsidP="00AA2FC3">
            <w:pPr>
              <w:spacing w:before="60" w:after="60" w:line="240" w:lineRule="auto"/>
              <w:jc w:val="both"/>
              <w:rPr>
                <w:rFonts w:ascii="Times New Roman" w:hAnsi="Times New Roman" w:cs="Times New Roman"/>
              </w:rPr>
            </w:pPr>
            <w:r w:rsidRPr="00FE3DBA">
              <w:rPr>
                <w:rFonts w:ascii="Times New Roman" w:hAnsi="Times New Roman" w:cs="Times New Roman"/>
              </w:rPr>
              <w:t>Угол суммарного угла рулевого управления (по ободу рулевого колеса), градусы</w:t>
            </w:r>
          </w:p>
        </w:tc>
        <w:tc>
          <w:tcPr>
            <w:tcW w:w="2453" w:type="dxa"/>
          </w:tcPr>
          <w:p w:rsidR="004F38A2" w:rsidRPr="00FE3DBA" w:rsidRDefault="00CB2D65" w:rsidP="00CB2D65">
            <w:pPr>
              <w:spacing w:before="60" w:after="60" w:line="240" w:lineRule="auto"/>
              <w:jc w:val="center"/>
              <w:rPr>
                <w:rFonts w:ascii="Times New Roman" w:hAnsi="Times New Roman" w:cs="Times New Roman"/>
              </w:rPr>
            </w:pPr>
            <w:r>
              <w:rPr>
                <w:rFonts w:ascii="Times New Roman" w:hAnsi="Times New Roman" w:cs="Times New Roman"/>
              </w:rPr>
              <w:t>0–</w:t>
            </w:r>
            <w:r w:rsidR="004F38A2" w:rsidRPr="00FE3DBA">
              <w:rPr>
                <w:rFonts w:ascii="Times New Roman" w:hAnsi="Times New Roman" w:cs="Times New Roman"/>
              </w:rPr>
              <w:t>45</w:t>
            </w:r>
          </w:p>
        </w:tc>
        <w:tc>
          <w:tcPr>
            <w:tcW w:w="2455" w:type="dxa"/>
          </w:tcPr>
          <w:p w:rsidR="004F38A2" w:rsidRPr="00FE3DBA" w:rsidRDefault="00CB2D65" w:rsidP="00CB2D65">
            <w:pPr>
              <w:spacing w:before="60" w:after="60" w:line="240" w:lineRule="auto"/>
              <w:jc w:val="center"/>
              <w:rPr>
                <w:rFonts w:ascii="Times New Roman" w:hAnsi="Times New Roman" w:cs="Times New Roman"/>
              </w:rPr>
            </w:pPr>
            <w:r w:rsidRPr="00FE3DBA">
              <w:rPr>
                <w:rFonts w:ascii="Times New Roman" w:hAnsi="Times New Roman" w:cs="Times New Roman"/>
              </w:rPr>
              <w:t>±</w:t>
            </w:r>
            <w:r w:rsidR="004F38A2" w:rsidRPr="00FE3DBA">
              <w:rPr>
                <w:rFonts w:ascii="Times New Roman" w:hAnsi="Times New Roman" w:cs="Times New Roman"/>
              </w:rPr>
              <w:t xml:space="preserve"> 0</w:t>
            </w:r>
            <w:r>
              <w:rPr>
                <w:rFonts w:ascii="Times New Roman" w:hAnsi="Times New Roman" w:cs="Times New Roman"/>
              </w:rPr>
              <w:t>,</w:t>
            </w:r>
            <w:r w:rsidR="004F38A2" w:rsidRPr="00FE3DBA">
              <w:rPr>
                <w:rFonts w:ascii="Times New Roman" w:hAnsi="Times New Roman" w:cs="Times New Roman"/>
              </w:rPr>
              <w:t>5</w:t>
            </w:r>
          </w:p>
        </w:tc>
        <w:tc>
          <w:tcPr>
            <w:tcW w:w="2382" w:type="dxa"/>
          </w:tcPr>
          <w:p w:rsidR="00CB2D65" w:rsidRDefault="004F38A2" w:rsidP="00AA2FC3">
            <w:pPr>
              <w:spacing w:before="60" w:after="60" w:line="240" w:lineRule="auto"/>
              <w:jc w:val="both"/>
              <w:rPr>
                <w:rFonts w:ascii="Times New Roman" w:hAnsi="Times New Roman" w:cs="Times New Roman"/>
              </w:rPr>
            </w:pPr>
            <w:r w:rsidRPr="00FE3DBA">
              <w:rPr>
                <w:rFonts w:ascii="Times New Roman" w:hAnsi="Times New Roman" w:cs="Times New Roman"/>
              </w:rPr>
              <w:t>Конструкция обору</w:t>
            </w:r>
            <w:r w:rsidR="00CB2D65">
              <w:rPr>
                <w:rFonts w:ascii="Times New Roman" w:hAnsi="Times New Roman" w:cs="Times New Roman"/>
              </w:rPr>
              <w:t>-</w:t>
            </w:r>
          </w:p>
          <w:p w:rsidR="004F38A2" w:rsidRPr="00FE3DBA" w:rsidRDefault="004F38A2" w:rsidP="00CB2D65">
            <w:pPr>
              <w:spacing w:before="60" w:after="60" w:line="240" w:lineRule="auto"/>
              <w:jc w:val="both"/>
              <w:rPr>
                <w:rFonts w:ascii="Times New Roman" w:hAnsi="Times New Roman" w:cs="Times New Roman"/>
              </w:rPr>
            </w:pPr>
            <w:r w:rsidRPr="00FE3DBA">
              <w:rPr>
                <w:rFonts w:ascii="Times New Roman" w:hAnsi="Times New Roman" w:cs="Times New Roman"/>
              </w:rPr>
              <w:t>дования, исполь</w:t>
            </w:r>
            <w:r w:rsidR="00CB2D65">
              <w:rPr>
                <w:rFonts w:ascii="Times New Roman" w:hAnsi="Times New Roman" w:cs="Times New Roman"/>
              </w:rPr>
              <w:t>-</w:t>
            </w:r>
            <w:r w:rsidR="00CB2D65">
              <w:rPr>
                <w:rFonts w:ascii="Times New Roman" w:hAnsi="Times New Roman" w:cs="Times New Roman"/>
              </w:rPr>
              <w:br/>
            </w:r>
            <w:r w:rsidRPr="00FE3DBA">
              <w:rPr>
                <w:rFonts w:ascii="Times New Roman" w:hAnsi="Times New Roman" w:cs="Times New Roman"/>
              </w:rPr>
              <w:t>зуемого при диагнос</w:t>
            </w:r>
            <w:r w:rsidR="00CB2D65">
              <w:rPr>
                <w:rFonts w:ascii="Times New Roman" w:hAnsi="Times New Roman" w:cs="Times New Roman"/>
              </w:rPr>
              <w:t>-</w:t>
            </w:r>
            <w:r w:rsidRPr="00FE3DBA">
              <w:rPr>
                <w:rFonts w:ascii="Times New Roman" w:hAnsi="Times New Roman" w:cs="Times New Roman"/>
              </w:rPr>
              <w:t xml:space="preserve"> должна обеспечивать возможность его применения на всех категориях </w:t>
            </w:r>
            <w:r w:rsidR="009C3115" w:rsidRPr="00FE3DBA">
              <w:rPr>
                <w:rFonts w:ascii="Times New Roman" w:hAnsi="Times New Roman" w:cs="Times New Roman"/>
              </w:rPr>
              <w:t>ТС</w:t>
            </w:r>
            <w:r w:rsidRPr="00FE3DBA">
              <w:rPr>
                <w:rFonts w:ascii="Times New Roman" w:hAnsi="Times New Roman" w:cs="Times New Roman"/>
              </w:rPr>
              <w:t>, входящих в область аккредитации опера</w:t>
            </w:r>
            <w:r w:rsidR="008F1C4E">
              <w:rPr>
                <w:rFonts w:ascii="Times New Roman" w:hAnsi="Times New Roman" w:cs="Times New Roman"/>
              </w:rPr>
              <w:t xml:space="preserve">- </w:t>
            </w:r>
            <w:r w:rsidRPr="00FE3DBA">
              <w:rPr>
                <w:rFonts w:ascii="Times New Roman" w:hAnsi="Times New Roman" w:cs="Times New Roman"/>
              </w:rPr>
              <w:t>тора технического осмотра, независимо от размера колес и материала, из которого они изготовлены</w:t>
            </w:r>
          </w:p>
        </w:tc>
      </w:tr>
      <w:tr w:rsidR="004F38A2" w:rsidRPr="002331DA" w:rsidTr="001D4B73">
        <w:trPr>
          <w:cantSplit/>
        </w:trPr>
        <w:tc>
          <w:tcPr>
            <w:tcW w:w="1087" w:type="dxa"/>
          </w:tcPr>
          <w:p w:rsidR="004F38A2" w:rsidRPr="00CB2D65" w:rsidRDefault="002B2911" w:rsidP="00B03DE4">
            <w:pPr>
              <w:spacing w:before="60" w:after="60" w:line="240" w:lineRule="auto"/>
              <w:jc w:val="both"/>
              <w:rPr>
                <w:rFonts w:ascii="Times New Roman" w:hAnsi="Times New Roman" w:cs="Times New Roman"/>
              </w:rPr>
            </w:pPr>
            <w:r w:rsidRPr="00FE3DBA">
              <w:rPr>
                <w:rFonts w:ascii="Times New Roman" w:hAnsi="Times New Roman" w:cs="Times New Roman"/>
              </w:rPr>
              <w:t>2</w:t>
            </w:r>
            <w:r w:rsidR="00B03DE4">
              <w:rPr>
                <w:rFonts w:ascii="Times New Roman" w:hAnsi="Times New Roman" w:cs="Times New Roman"/>
              </w:rPr>
              <w:t>4</w:t>
            </w:r>
            <w:r w:rsidR="004F38A2" w:rsidRPr="00CB2D65">
              <w:rPr>
                <w:rFonts w:ascii="Times New Roman" w:hAnsi="Times New Roman" w:cs="Times New Roman"/>
              </w:rPr>
              <w:t>.2</w:t>
            </w:r>
          </w:p>
        </w:tc>
        <w:tc>
          <w:tcPr>
            <w:tcW w:w="3951" w:type="dxa"/>
          </w:tcPr>
          <w:p w:rsidR="004F38A2" w:rsidRPr="00D5105F" w:rsidRDefault="004F38A2" w:rsidP="00AA2FC3">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Тестер проверки люфтов в деталях рулевого управления и подвески</w:t>
            </w:r>
          </w:p>
          <w:p w:rsidR="004F38A2" w:rsidRPr="00D5105F" w:rsidRDefault="00637A10" w:rsidP="008F1C4E">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sidRPr="00CB2D65">
              <w:rPr>
                <w:rFonts w:ascii="Times New Roman" w:hAnsi="Times New Roman" w:cs="Times New Roman"/>
              </w:rPr>
              <w:t>0</w:t>
            </w:r>
            <w:r w:rsidR="00D5105F" w:rsidRPr="00D5105F">
              <w:rPr>
                <w:rFonts w:ascii="Times New Roman" w:hAnsi="Times New Roman" w:cs="Times New Roman"/>
              </w:rPr>
              <w:t>]</w:t>
            </w:r>
            <w:r w:rsidR="008F1C4E">
              <w:rPr>
                <w:rFonts w:ascii="Times New Roman" w:hAnsi="Times New Roman" w:cs="Times New Roman"/>
              </w:rPr>
              <w:t>,</w:t>
            </w:r>
            <w:r w:rsidRPr="00D5105F">
              <w:rPr>
                <w:rFonts w:ascii="Times New Roman" w:hAnsi="Times New Roman" w:cs="Times New Roman"/>
              </w:rPr>
              <w:t xml:space="preserve"> </w:t>
            </w:r>
            <w:r w:rsidR="008F1C4E">
              <w:rPr>
                <w:rFonts w:ascii="Times New Roman" w:hAnsi="Times New Roman" w:cs="Times New Roman"/>
              </w:rPr>
              <w:t>п</w:t>
            </w:r>
            <w:r w:rsidR="004F38A2" w:rsidRPr="00D5105F">
              <w:rPr>
                <w:rFonts w:ascii="Times New Roman" w:hAnsi="Times New Roman" w:cs="Times New Roman"/>
              </w:rPr>
              <w:t>риложени</w:t>
            </w:r>
            <w:r w:rsidR="008F1C4E">
              <w:rPr>
                <w:rFonts w:ascii="Times New Roman" w:hAnsi="Times New Roman" w:cs="Times New Roman"/>
              </w:rPr>
              <w:t>е,</w:t>
            </w:r>
            <w:r w:rsidR="008F1C4E" w:rsidRPr="00D5105F">
              <w:rPr>
                <w:rFonts w:ascii="Times New Roman" w:hAnsi="Times New Roman" w:cs="Times New Roman"/>
              </w:rPr>
              <w:t xml:space="preserve"> п</w:t>
            </w:r>
            <w:r w:rsidR="008F1C4E">
              <w:rPr>
                <w:rFonts w:ascii="Times New Roman" w:hAnsi="Times New Roman" w:cs="Times New Roman"/>
              </w:rPr>
              <w:t>ункт</w:t>
            </w:r>
            <w:r w:rsidR="008F1C4E" w:rsidRPr="00D5105F">
              <w:rPr>
                <w:rFonts w:ascii="Times New Roman" w:hAnsi="Times New Roman" w:cs="Times New Roman"/>
              </w:rPr>
              <w:t xml:space="preserve"> 2.</w:t>
            </w:r>
            <w:r w:rsidR="008F1C4E">
              <w:rPr>
                <w:rFonts w:ascii="Times New Roman" w:hAnsi="Times New Roman" w:cs="Times New Roman"/>
              </w:rPr>
              <w:t>2</w:t>
            </w:r>
            <w:r w:rsidR="004F38A2" w:rsidRPr="00D5105F">
              <w:rPr>
                <w:rFonts w:ascii="Times New Roman" w:hAnsi="Times New Roman" w:cs="Times New Roman"/>
              </w:rPr>
              <w:t>)</w:t>
            </w:r>
          </w:p>
        </w:tc>
        <w:tc>
          <w:tcPr>
            <w:tcW w:w="2458" w:type="dxa"/>
            <w:gridSpan w:val="2"/>
          </w:tcPr>
          <w:p w:rsidR="004F38A2" w:rsidRPr="00FE3DBA" w:rsidRDefault="004F38A2" w:rsidP="00AA2FC3">
            <w:pPr>
              <w:spacing w:before="60" w:after="60" w:line="240" w:lineRule="auto"/>
              <w:jc w:val="both"/>
              <w:rPr>
                <w:rFonts w:ascii="Times New Roman" w:hAnsi="Times New Roman" w:cs="Times New Roman"/>
              </w:rPr>
            </w:pPr>
            <w:r w:rsidRPr="00FE3DBA">
              <w:rPr>
                <w:rFonts w:ascii="Times New Roman" w:hAnsi="Times New Roman" w:cs="Times New Roman"/>
              </w:rPr>
              <w:t xml:space="preserve">Максимальная масса </w:t>
            </w:r>
            <w:r w:rsidR="009C3115" w:rsidRPr="00FE3DBA">
              <w:rPr>
                <w:rFonts w:ascii="Times New Roman" w:hAnsi="Times New Roman" w:cs="Times New Roman"/>
              </w:rPr>
              <w:t>ТС</w:t>
            </w:r>
            <w:r w:rsidRPr="00FE3DBA">
              <w:rPr>
                <w:rFonts w:ascii="Times New Roman" w:hAnsi="Times New Roman" w:cs="Times New Roman"/>
              </w:rPr>
              <w:t>, приходящаяся на ось, кг</w:t>
            </w:r>
          </w:p>
        </w:tc>
        <w:tc>
          <w:tcPr>
            <w:tcW w:w="2453" w:type="dxa"/>
          </w:tcPr>
          <w:p w:rsidR="004F38A2" w:rsidRPr="00FE3DBA" w:rsidRDefault="004F38A2" w:rsidP="00AA2FC3">
            <w:pPr>
              <w:spacing w:before="60" w:after="60" w:line="240" w:lineRule="auto"/>
              <w:jc w:val="center"/>
              <w:rPr>
                <w:rFonts w:ascii="Times New Roman" w:hAnsi="Times New Roman" w:cs="Times New Roman"/>
              </w:rPr>
            </w:pPr>
            <w:r w:rsidRPr="00FE3DBA">
              <w:rPr>
                <w:rFonts w:ascii="Times New Roman" w:hAnsi="Times New Roman" w:cs="Times New Roman"/>
              </w:rPr>
              <w:t>16000</w:t>
            </w:r>
          </w:p>
        </w:tc>
        <w:tc>
          <w:tcPr>
            <w:tcW w:w="2455" w:type="dxa"/>
          </w:tcPr>
          <w:p w:rsidR="004F38A2" w:rsidRPr="00FE3DBA" w:rsidRDefault="008F1C4E" w:rsidP="00AA2FC3">
            <w:pPr>
              <w:spacing w:before="60" w:after="60" w:line="240" w:lineRule="auto"/>
              <w:jc w:val="center"/>
              <w:rPr>
                <w:rFonts w:ascii="Times New Roman" w:hAnsi="Times New Roman" w:cs="Times New Roman"/>
              </w:rPr>
            </w:pPr>
            <w:r>
              <w:rPr>
                <w:rFonts w:ascii="Times New Roman" w:hAnsi="Times New Roman" w:cs="Times New Roman"/>
              </w:rPr>
              <w:t>–</w:t>
            </w:r>
          </w:p>
        </w:tc>
        <w:tc>
          <w:tcPr>
            <w:tcW w:w="2382" w:type="dxa"/>
          </w:tcPr>
          <w:p w:rsidR="004F38A2" w:rsidRPr="00FE3DBA" w:rsidRDefault="002B2911" w:rsidP="00AA2FC3">
            <w:pPr>
              <w:spacing w:before="60" w:after="60" w:line="240" w:lineRule="auto"/>
              <w:jc w:val="both"/>
              <w:rPr>
                <w:rFonts w:ascii="Times New Roman" w:hAnsi="Times New Roman" w:cs="Times New Roman"/>
              </w:rPr>
            </w:pPr>
            <w:r w:rsidRPr="00FE3DBA">
              <w:rPr>
                <w:rFonts w:ascii="Times New Roman" w:hAnsi="Times New Roman" w:cs="Times New Roman"/>
              </w:rPr>
              <w:t xml:space="preserve">Для тяжелых </w:t>
            </w:r>
            <w:r w:rsidR="009C3115" w:rsidRPr="00FE3DBA">
              <w:rPr>
                <w:rFonts w:ascii="Times New Roman" w:hAnsi="Times New Roman" w:cs="Times New Roman"/>
              </w:rPr>
              <w:t>ТС</w:t>
            </w:r>
          </w:p>
        </w:tc>
      </w:tr>
      <w:tr w:rsidR="002B2911" w:rsidRPr="002331DA" w:rsidTr="001D4B73">
        <w:trPr>
          <w:cantSplit/>
        </w:trPr>
        <w:tc>
          <w:tcPr>
            <w:tcW w:w="1087" w:type="dxa"/>
          </w:tcPr>
          <w:p w:rsidR="002B2911" w:rsidRPr="009C03C9" w:rsidRDefault="002B2911"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4</w:t>
            </w:r>
            <w:r w:rsidRPr="00FE3DBA">
              <w:rPr>
                <w:rFonts w:ascii="Times New Roman" w:hAnsi="Times New Roman" w:cs="Times New Roman"/>
              </w:rPr>
              <w:t>.3</w:t>
            </w:r>
          </w:p>
        </w:tc>
        <w:tc>
          <w:tcPr>
            <w:tcW w:w="3951" w:type="dxa"/>
          </w:tcPr>
          <w:p w:rsidR="002B2911" w:rsidRPr="00D5105F" w:rsidRDefault="002B2911" w:rsidP="002B2911">
            <w:pPr>
              <w:spacing w:before="60" w:after="60" w:line="240" w:lineRule="auto"/>
              <w:jc w:val="both"/>
              <w:rPr>
                <w:rFonts w:ascii="Times New Roman" w:hAnsi="Times New Roman" w:cs="Times New Roman"/>
              </w:rPr>
            </w:pPr>
            <w:r w:rsidRPr="00D5105F">
              <w:rPr>
                <w:rFonts w:ascii="Times New Roman" w:hAnsi="Times New Roman" w:cs="Times New Roman"/>
              </w:rPr>
              <w:t xml:space="preserve">Тестер проверки люфтов в деталях рулевого управления и </w:t>
            </w:r>
            <w:r w:rsidR="00B96374">
              <w:rPr>
                <w:rFonts w:ascii="Times New Roman" w:hAnsi="Times New Roman" w:cs="Times New Roman"/>
              </w:rPr>
              <w:t>подвески (мобильное исполнение</w:t>
            </w:r>
            <w:r w:rsidRPr="00D5105F">
              <w:rPr>
                <w:rFonts w:ascii="Times New Roman" w:hAnsi="Times New Roman" w:cs="Times New Roman"/>
              </w:rPr>
              <w:t>)</w:t>
            </w:r>
          </w:p>
        </w:tc>
        <w:tc>
          <w:tcPr>
            <w:tcW w:w="2458" w:type="dxa"/>
            <w:gridSpan w:val="2"/>
          </w:tcPr>
          <w:p w:rsidR="002B2911" w:rsidRPr="00FE3DBA" w:rsidRDefault="002B2911" w:rsidP="002B2911">
            <w:pPr>
              <w:spacing w:before="60" w:after="60" w:line="240" w:lineRule="auto"/>
              <w:jc w:val="both"/>
              <w:rPr>
                <w:rFonts w:ascii="Times New Roman" w:hAnsi="Times New Roman" w:cs="Times New Roman"/>
              </w:rPr>
            </w:pPr>
            <w:r w:rsidRPr="00FE3DBA">
              <w:rPr>
                <w:rFonts w:ascii="Times New Roman" w:hAnsi="Times New Roman" w:cs="Times New Roman"/>
              </w:rPr>
              <w:t xml:space="preserve">Максимальная масса </w:t>
            </w:r>
            <w:r w:rsidR="009C3115" w:rsidRPr="00FE3DBA">
              <w:rPr>
                <w:rFonts w:ascii="Times New Roman" w:hAnsi="Times New Roman" w:cs="Times New Roman"/>
              </w:rPr>
              <w:t>ТС</w:t>
            </w:r>
            <w:r w:rsidRPr="00FE3DBA">
              <w:rPr>
                <w:rFonts w:ascii="Times New Roman" w:hAnsi="Times New Roman" w:cs="Times New Roman"/>
              </w:rPr>
              <w:t>, приходящая на ось, кг</w:t>
            </w:r>
          </w:p>
        </w:tc>
        <w:tc>
          <w:tcPr>
            <w:tcW w:w="2453" w:type="dxa"/>
          </w:tcPr>
          <w:p w:rsidR="002B2911" w:rsidRPr="00FE3DBA" w:rsidRDefault="002B2911" w:rsidP="002B2911">
            <w:pPr>
              <w:spacing w:before="60" w:after="60" w:line="240" w:lineRule="auto"/>
              <w:jc w:val="center"/>
              <w:rPr>
                <w:rFonts w:ascii="Times New Roman" w:hAnsi="Times New Roman" w:cs="Times New Roman"/>
              </w:rPr>
            </w:pPr>
            <w:r w:rsidRPr="00FE3DBA">
              <w:rPr>
                <w:rFonts w:ascii="Times New Roman" w:hAnsi="Times New Roman" w:cs="Times New Roman"/>
              </w:rPr>
              <w:t>3000</w:t>
            </w:r>
          </w:p>
        </w:tc>
        <w:tc>
          <w:tcPr>
            <w:tcW w:w="2455" w:type="dxa"/>
          </w:tcPr>
          <w:p w:rsidR="002B2911" w:rsidRPr="00FE3DBA" w:rsidRDefault="008F1C4E" w:rsidP="002B2911">
            <w:pPr>
              <w:spacing w:before="60" w:after="60" w:line="240" w:lineRule="auto"/>
              <w:jc w:val="center"/>
              <w:rPr>
                <w:rFonts w:ascii="Times New Roman" w:hAnsi="Times New Roman" w:cs="Times New Roman"/>
              </w:rPr>
            </w:pPr>
            <w:r>
              <w:rPr>
                <w:rFonts w:ascii="Times New Roman" w:hAnsi="Times New Roman" w:cs="Times New Roman"/>
              </w:rPr>
              <w:t>–</w:t>
            </w:r>
          </w:p>
        </w:tc>
        <w:tc>
          <w:tcPr>
            <w:tcW w:w="2382" w:type="dxa"/>
          </w:tcPr>
          <w:p w:rsidR="002B2911" w:rsidRPr="00FE3DBA" w:rsidRDefault="00D1133B" w:rsidP="00D1133B">
            <w:pPr>
              <w:spacing w:before="60" w:after="60" w:line="240" w:lineRule="auto"/>
              <w:jc w:val="both"/>
              <w:rPr>
                <w:rFonts w:ascii="Times New Roman" w:hAnsi="Times New Roman" w:cs="Times New Roman"/>
              </w:rPr>
            </w:pPr>
            <w:r w:rsidRPr="00FE3DBA">
              <w:rPr>
                <w:rFonts w:ascii="Times New Roman" w:hAnsi="Times New Roman" w:cs="Times New Roman"/>
              </w:rPr>
              <w:t xml:space="preserve">Для легких </w:t>
            </w:r>
            <w:r w:rsidR="009C3115" w:rsidRPr="00FE3DBA">
              <w:rPr>
                <w:rFonts w:ascii="Times New Roman" w:hAnsi="Times New Roman" w:cs="Times New Roman"/>
              </w:rPr>
              <w:t>ТС</w:t>
            </w:r>
          </w:p>
        </w:tc>
      </w:tr>
    </w:tbl>
    <w:p w:rsidR="003E5F78" w:rsidRDefault="003E5F78"/>
    <w:p w:rsidR="003E5F78" w:rsidRPr="001D4B73" w:rsidRDefault="003E5F78" w:rsidP="003E5F78">
      <w:pPr>
        <w:spacing w:after="0"/>
        <w:rPr>
          <w:rFonts w:ascii="Times New Roman" w:hAnsi="Times New Roman" w:cs="Times New Roman"/>
          <w:i/>
        </w:rPr>
      </w:pPr>
      <w:r>
        <w:rPr>
          <w:rFonts w:ascii="Times New Roman" w:hAnsi="Times New Roman" w:cs="Times New Roman"/>
          <w:i/>
        </w:rPr>
        <w:lastRenderedPageBreak/>
        <w:t>Окончан</w:t>
      </w:r>
      <w:r w:rsidRPr="001D4B73">
        <w:rPr>
          <w:rFonts w:ascii="Times New Roman" w:hAnsi="Times New Roman" w:cs="Times New Roman"/>
          <w:i/>
        </w:rPr>
        <w:t>ие таблицы Б.1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7"/>
        <w:gridCol w:w="3951"/>
        <w:gridCol w:w="2458"/>
        <w:gridCol w:w="2453"/>
        <w:gridCol w:w="2455"/>
        <w:gridCol w:w="2382"/>
      </w:tblGrid>
      <w:tr w:rsidR="003E5F78" w:rsidRPr="00FE3DBA" w:rsidTr="003F3914">
        <w:trPr>
          <w:cantSplit/>
          <w:trHeight w:val="436"/>
        </w:trPr>
        <w:tc>
          <w:tcPr>
            <w:tcW w:w="1087" w:type="dxa"/>
            <w:vMerge w:val="restart"/>
            <w:tcBorders>
              <w:bottom w:val="double" w:sz="4" w:space="0" w:color="auto"/>
            </w:tcBorders>
            <w:vAlign w:val="center"/>
          </w:tcPr>
          <w:p w:rsidR="003E5F78" w:rsidRDefault="003E5F78" w:rsidP="003F3914">
            <w:pPr>
              <w:spacing w:before="60" w:after="60" w:line="240" w:lineRule="auto"/>
              <w:jc w:val="center"/>
              <w:rPr>
                <w:rFonts w:ascii="Times New Roman" w:hAnsi="Times New Roman" w:cs="Times New Roman"/>
              </w:rPr>
            </w:pPr>
            <w:r>
              <w:rPr>
                <w:rFonts w:ascii="Times New Roman" w:hAnsi="Times New Roman" w:cs="Times New Roman"/>
              </w:rPr>
              <w:t>Порядко-</w:t>
            </w:r>
          </w:p>
          <w:p w:rsidR="003E5F78" w:rsidRPr="00FE3DBA" w:rsidRDefault="003E5F78" w:rsidP="003F3914">
            <w:pPr>
              <w:spacing w:before="60" w:after="60" w:line="240" w:lineRule="auto"/>
              <w:jc w:val="center"/>
              <w:rPr>
                <w:rFonts w:ascii="Times New Roman" w:hAnsi="Times New Roman" w:cs="Times New Roman"/>
              </w:rPr>
            </w:pPr>
            <w:r>
              <w:rPr>
                <w:rFonts w:ascii="Times New Roman" w:hAnsi="Times New Roman" w:cs="Times New Roman"/>
              </w:rPr>
              <w:t>вый номер</w:t>
            </w:r>
          </w:p>
        </w:tc>
        <w:tc>
          <w:tcPr>
            <w:tcW w:w="3951" w:type="dxa"/>
            <w:vMerge w:val="restart"/>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 xml:space="preserve">Раздел приложения А </w:t>
            </w:r>
            <w:r w:rsidRPr="00FE3DBA">
              <w:rPr>
                <w:rFonts w:ascii="Times New Roman" w:hAnsi="Times New Roman" w:cs="Times New Roman"/>
              </w:rPr>
              <w:br/>
              <w:t>и вид оборудования</w:t>
            </w:r>
          </w:p>
        </w:tc>
        <w:tc>
          <w:tcPr>
            <w:tcW w:w="7366" w:type="dxa"/>
            <w:gridSpan w:val="3"/>
            <w:tcBorders>
              <w:bottom w:val="single" w:sz="4" w:space="0" w:color="000000"/>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Техническ</w:t>
            </w:r>
            <w:r>
              <w:rPr>
                <w:rFonts w:ascii="Times New Roman" w:hAnsi="Times New Roman" w:cs="Times New Roman"/>
              </w:rPr>
              <w:t>ая</w:t>
            </w:r>
            <w:r w:rsidRPr="00FE3DBA">
              <w:rPr>
                <w:rFonts w:ascii="Times New Roman" w:hAnsi="Times New Roman" w:cs="Times New Roman"/>
              </w:rPr>
              <w:t xml:space="preserve"> характеристик</w:t>
            </w:r>
            <w:r>
              <w:rPr>
                <w:rFonts w:ascii="Times New Roman" w:hAnsi="Times New Roman" w:cs="Times New Roman"/>
              </w:rPr>
              <w:t>а</w:t>
            </w:r>
          </w:p>
        </w:tc>
        <w:tc>
          <w:tcPr>
            <w:tcW w:w="2382" w:type="dxa"/>
            <w:vMerge w:val="restart"/>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Особенност</w:t>
            </w:r>
            <w:r>
              <w:rPr>
                <w:rFonts w:ascii="Times New Roman" w:hAnsi="Times New Roman" w:cs="Times New Roman"/>
              </w:rPr>
              <w:t xml:space="preserve">ь </w:t>
            </w:r>
            <w:r w:rsidRPr="00FE3DBA">
              <w:rPr>
                <w:rFonts w:ascii="Times New Roman" w:hAnsi="Times New Roman" w:cs="Times New Roman"/>
              </w:rPr>
              <w:t>применения</w:t>
            </w:r>
          </w:p>
        </w:tc>
      </w:tr>
      <w:tr w:rsidR="003E5F78" w:rsidRPr="00FE3DBA" w:rsidTr="003F3914">
        <w:trPr>
          <w:cantSplit/>
          <w:trHeight w:val="435"/>
        </w:trPr>
        <w:tc>
          <w:tcPr>
            <w:tcW w:w="1087" w:type="dxa"/>
            <w:vMerge/>
            <w:tcBorders>
              <w:bottom w:val="double" w:sz="4" w:space="0" w:color="auto"/>
            </w:tcBorders>
          </w:tcPr>
          <w:p w:rsidR="003E5F78" w:rsidRPr="00FE3DBA" w:rsidRDefault="003E5F78" w:rsidP="003F3914">
            <w:pPr>
              <w:jc w:val="both"/>
              <w:rPr>
                <w:rFonts w:ascii="Times New Roman" w:hAnsi="Times New Roman" w:cs="Times New Roman"/>
              </w:rPr>
            </w:pPr>
          </w:p>
        </w:tc>
        <w:tc>
          <w:tcPr>
            <w:tcW w:w="3951" w:type="dxa"/>
            <w:vMerge/>
            <w:tcBorders>
              <w:bottom w:val="double" w:sz="4" w:space="0" w:color="auto"/>
            </w:tcBorders>
            <w:vAlign w:val="center"/>
          </w:tcPr>
          <w:p w:rsidR="003E5F78" w:rsidRPr="00FE3DBA" w:rsidRDefault="003E5F78" w:rsidP="003F3914">
            <w:pPr>
              <w:jc w:val="center"/>
              <w:rPr>
                <w:rFonts w:ascii="Times New Roman" w:hAnsi="Times New Roman" w:cs="Times New Roman"/>
              </w:rPr>
            </w:pPr>
          </w:p>
        </w:tc>
        <w:tc>
          <w:tcPr>
            <w:tcW w:w="2458" w:type="dxa"/>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Измеряемы</w:t>
            </w:r>
            <w:r>
              <w:rPr>
                <w:rFonts w:ascii="Times New Roman" w:hAnsi="Times New Roman" w:cs="Times New Roman"/>
              </w:rPr>
              <w:t xml:space="preserve">й </w:t>
            </w:r>
            <w:r w:rsidRPr="00FE3DBA">
              <w:rPr>
                <w:rFonts w:ascii="Times New Roman" w:hAnsi="Times New Roman" w:cs="Times New Roman"/>
              </w:rPr>
              <w:t>параметр</w:t>
            </w:r>
          </w:p>
        </w:tc>
        <w:tc>
          <w:tcPr>
            <w:tcW w:w="2453" w:type="dxa"/>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Диапазон измерения</w:t>
            </w:r>
          </w:p>
        </w:tc>
        <w:tc>
          <w:tcPr>
            <w:tcW w:w="2455" w:type="dxa"/>
            <w:tcBorders>
              <w:bottom w:val="double" w:sz="4" w:space="0" w:color="auto"/>
            </w:tcBorders>
            <w:vAlign w:val="center"/>
          </w:tcPr>
          <w:p w:rsidR="003E5F78" w:rsidRPr="00FE3DBA" w:rsidRDefault="003E5F78" w:rsidP="003F3914">
            <w:pPr>
              <w:spacing w:before="60" w:after="60" w:line="240" w:lineRule="auto"/>
              <w:jc w:val="center"/>
              <w:rPr>
                <w:rFonts w:ascii="Times New Roman" w:hAnsi="Times New Roman" w:cs="Times New Roman"/>
              </w:rPr>
            </w:pPr>
            <w:r w:rsidRPr="00FE3DBA">
              <w:rPr>
                <w:rFonts w:ascii="Times New Roman" w:hAnsi="Times New Roman" w:cs="Times New Roman"/>
              </w:rPr>
              <w:t>Максимальная погрешность</w:t>
            </w:r>
          </w:p>
        </w:tc>
        <w:tc>
          <w:tcPr>
            <w:tcW w:w="2382" w:type="dxa"/>
            <w:vMerge/>
            <w:tcBorders>
              <w:bottom w:val="double" w:sz="4" w:space="0" w:color="auto"/>
            </w:tcBorders>
          </w:tcPr>
          <w:p w:rsidR="003E5F78" w:rsidRPr="00FE3DBA" w:rsidRDefault="003E5F78" w:rsidP="003F3914">
            <w:pPr>
              <w:jc w:val="center"/>
              <w:rPr>
                <w:rFonts w:ascii="Times New Roman" w:hAnsi="Times New Roman" w:cs="Times New Roman"/>
              </w:rPr>
            </w:pPr>
          </w:p>
        </w:tc>
      </w:tr>
      <w:tr w:rsidR="004F38A2" w:rsidRPr="002331DA" w:rsidTr="001D4B73">
        <w:tc>
          <w:tcPr>
            <w:tcW w:w="1087" w:type="dxa"/>
          </w:tcPr>
          <w:p w:rsidR="004F38A2" w:rsidRPr="009C03C9" w:rsidRDefault="004F38A2" w:rsidP="003E5F78">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5</w:t>
            </w:r>
          </w:p>
        </w:tc>
        <w:tc>
          <w:tcPr>
            <w:tcW w:w="3951" w:type="dxa"/>
          </w:tcPr>
          <w:p w:rsidR="004F38A2" w:rsidRPr="00FE3DBA" w:rsidRDefault="00D1133B" w:rsidP="00B03DE4">
            <w:pPr>
              <w:pageBreakBefore/>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А.2</w:t>
            </w:r>
            <w:r w:rsidR="00B03DE4">
              <w:rPr>
                <w:rFonts w:ascii="Times New Roman" w:hAnsi="Times New Roman" w:cs="Times New Roman"/>
              </w:rPr>
              <w:t>5</w:t>
            </w:r>
            <w:r w:rsidRPr="00FE3DBA">
              <w:rPr>
                <w:rFonts w:ascii="Times New Roman" w:hAnsi="Times New Roman" w:cs="Times New Roman"/>
              </w:rPr>
              <w:t xml:space="preserve"> </w:t>
            </w:r>
            <w:r w:rsidR="004F38A2" w:rsidRPr="00FE3DBA">
              <w:rPr>
                <w:rFonts w:ascii="Times New Roman" w:hAnsi="Times New Roman" w:cs="Times New Roman"/>
              </w:rPr>
              <w:t xml:space="preserve">Требования к сцепным устройствам </w:t>
            </w:r>
          </w:p>
        </w:tc>
        <w:tc>
          <w:tcPr>
            <w:tcW w:w="9748" w:type="dxa"/>
            <w:gridSpan w:val="4"/>
          </w:tcPr>
          <w:p w:rsidR="004F38A2" w:rsidRPr="00FE3DBA" w:rsidRDefault="004F38A2" w:rsidP="00DC6097">
            <w:pPr>
              <w:pageBreakBefore/>
              <w:spacing w:before="60" w:after="60" w:line="240" w:lineRule="auto"/>
              <w:jc w:val="both"/>
              <w:rPr>
                <w:rFonts w:ascii="Times New Roman" w:hAnsi="Times New Roman" w:cs="Times New Roman"/>
              </w:rPr>
            </w:pPr>
          </w:p>
        </w:tc>
      </w:tr>
      <w:tr w:rsidR="004F38A2" w:rsidRPr="002331DA" w:rsidTr="001D4B73">
        <w:tc>
          <w:tcPr>
            <w:tcW w:w="1087" w:type="dxa"/>
          </w:tcPr>
          <w:p w:rsidR="004F38A2" w:rsidRPr="009C03C9" w:rsidRDefault="004F38A2"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5</w:t>
            </w:r>
            <w:r w:rsidRPr="00FE3DBA">
              <w:rPr>
                <w:rFonts w:ascii="Times New Roman" w:hAnsi="Times New Roman" w:cs="Times New Roman"/>
              </w:rPr>
              <w:t>.1</w:t>
            </w:r>
          </w:p>
        </w:tc>
        <w:tc>
          <w:tcPr>
            <w:tcW w:w="3951" w:type="dxa"/>
          </w:tcPr>
          <w:p w:rsidR="004F38A2" w:rsidRPr="00FE3DBA" w:rsidRDefault="004F38A2" w:rsidP="00AA2FC3">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Штангенциркуль</w:t>
            </w:r>
          </w:p>
        </w:tc>
        <w:tc>
          <w:tcPr>
            <w:tcW w:w="2458" w:type="dxa"/>
          </w:tcPr>
          <w:p w:rsidR="004F38A2" w:rsidRPr="00FE3DBA" w:rsidRDefault="004F38A2" w:rsidP="00AA2FC3">
            <w:pPr>
              <w:spacing w:before="60" w:after="60" w:line="240" w:lineRule="auto"/>
              <w:jc w:val="both"/>
              <w:rPr>
                <w:rFonts w:ascii="Times New Roman" w:hAnsi="Times New Roman" w:cs="Times New Roman"/>
              </w:rPr>
            </w:pPr>
            <w:r w:rsidRPr="00FE3DBA">
              <w:rPr>
                <w:rFonts w:ascii="Times New Roman" w:hAnsi="Times New Roman" w:cs="Times New Roman"/>
              </w:rPr>
              <w:t>Измерение линейных размеров, мм</w:t>
            </w:r>
          </w:p>
        </w:tc>
        <w:tc>
          <w:tcPr>
            <w:tcW w:w="2453" w:type="dxa"/>
          </w:tcPr>
          <w:p w:rsidR="004F38A2" w:rsidRPr="00FE3DBA" w:rsidRDefault="008D14AC" w:rsidP="008D14AC">
            <w:pPr>
              <w:spacing w:before="60" w:after="60" w:line="240" w:lineRule="auto"/>
              <w:jc w:val="center"/>
              <w:rPr>
                <w:rFonts w:ascii="Times New Roman" w:hAnsi="Times New Roman" w:cs="Times New Roman"/>
              </w:rPr>
            </w:pPr>
            <w:r>
              <w:rPr>
                <w:rFonts w:ascii="Times New Roman" w:hAnsi="Times New Roman" w:cs="Times New Roman"/>
              </w:rPr>
              <w:t>0–</w:t>
            </w:r>
            <w:r w:rsidR="004F38A2" w:rsidRPr="00FE3DBA">
              <w:rPr>
                <w:rFonts w:ascii="Times New Roman" w:hAnsi="Times New Roman" w:cs="Times New Roman"/>
              </w:rPr>
              <w:t>100</w:t>
            </w:r>
          </w:p>
        </w:tc>
        <w:tc>
          <w:tcPr>
            <w:tcW w:w="2455" w:type="dxa"/>
          </w:tcPr>
          <w:p w:rsidR="004F38A2" w:rsidRPr="00FE3DBA" w:rsidRDefault="00CB2D65" w:rsidP="00AA2FC3">
            <w:pPr>
              <w:spacing w:before="60" w:after="60" w:line="240" w:lineRule="auto"/>
              <w:jc w:val="center"/>
              <w:rPr>
                <w:rFonts w:ascii="Times New Roman" w:hAnsi="Times New Roman" w:cs="Times New Roman"/>
              </w:rPr>
            </w:pPr>
            <w:r w:rsidRPr="00FE3DBA">
              <w:rPr>
                <w:rFonts w:ascii="Times New Roman" w:hAnsi="Times New Roman" w:cs="Times New Roman"/>
              </w:rPr>
              <w:t>±</w:t>
            </w:r>
            <w:r w:rsidR="00953FDB">
              <w:rPr>
                <w:rFonts w:ascii="Times New Roman" w:hAnsi="Times New Roman" w:cs="Times New Roman"/>
              </w:rPr>
              <w:t xml:space="preserve"> </w:t>
            </w:r>
            <w:r w:rsidR="004F38A2" w:rsidRPr="00FE3DBA">
              <w:rPr>
                <w:rFonts w:ascii="Times New Roman" w:hAnsi="Times New Roman" w:cs="Times New Roman"/>
              </w:rPr>
              <w:t>0,05</w:t>
            </w:r>
          </w:p>
        </w:tc>
        <w:tc>
          <w:tcPr>
            <w:tcW w:w="2382" w:type="dxa"/>
          </w:tcPr>
          <w:p w:rsidR="004F38A2" w:rsidRPr="00FE3DBA" w:rsidRDefault="004F38A2" w:rsidP="00AA2FC3">
            <w:pPr>
              <w:spacing w:before="60" w:after="60" w:line="240" w:lineRule="auto"/>
              <w:jc w:val="both"/>
              <w:rPr>
                <w:rFonts w:ascii="Times New Roman" w:hAnsi="Times New Roman" w:cs="Times New Roman"/>
              </w:rPr>
            </w:pPr>
          </w:p>
        </w:tc>
      </w:tr>
      <w:tr w:rsidR="004F38A2" w:rsidRPr="002331DA" w:rsidTr="001D4B73">
        <w:tc>
          <w:tcPr>
            <w:tcW w:w="1087" w:type="dxa"/>
          </w:tcPr>
          <w:p w:rsidR="004F38A2" w:rsidRPr="009C03C9" w:rsidRDefault="004F38A2"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6</w:t>
            </w:r>
          </w:p>
        </w:tc>
        <w:tc>
          <w:tcPr>
            <w:tcW w:w="3951" w:type="dxa"/>
          </w:tcPr>
          <w:p w:rsidR="004F38A2" w:rsidRPr="00FE3DBA" w:rsidRDefault="009A1CD0" w:rsidP="00B03DE4">
            <w:pPr>
              <w:widowControl w:val="0"/>
              <w:autoSpaceDE w:val="0"/>
              <w:autoSpaceDN w:val="0"/>
              <w:adjustRightInd w:val="0"/>
              <w:spacing w:before="60" w:after="60" w:line="240" w:lineRule="auto"/>
              <w:outlineLvl w:val="3"/>
              <w:rPr>
                <w:rFonts w:ascii="Times New Roman" w:hAnsi="Times New Roman" w:cs="Times New Roman"/>
              </w:rPr>
            </w:pPr>
            <w:r w:rsidRPr="00FE3DBA">
              <w:rPr>
                <w:rFonts w:ascii="Times New Roman" w:hAnsi="Times New Roman" w:cs="Times New Roman"/>
              </w:rPr>
              <w:t>А.2</w:t>
            </w:r>
            <w:r w:rsidR="00B03DE4">
              <w:rPr>
                <w:rFonts w:ascii="Times New Roman" w:hAnsi="Times New Roman" w:cs="Times New Roman"/>
              </w:rPr>
              <w:t>6</w:t>
            </w:r>
            <w:r w:rsidRPr="00FE3DBA">
              <w:rPr>
                <w:rFonts w:ascii="Times New Roman" w:hAnsi="Times New Roman" w:cs="Times New Roman"/>
              </w:rPr>
              <w:t xml:space="preserve"> </w:t>
            </w:r>
            <w:r w:rsidR="004F38A2" w:rsidRPr="00FE3DBA">
              <w:rPr>
                <w:rFonts w:ascii="Times New Roman" w:hAnsi="Times New Roman" w:cs="Times New Roman"/>
              </w:rPr>
              <w:t xml:space="preserve">Требования к  прочим элементам конструкции </w:t>
            </w:r>
          </w:p>
        </w:tc>
        <w:tc>
          <w:tcPr>
            <w:tcW w:w="9748" w:type="dxa"/>
            <w:gridSpan w:val="4"/>
          </w:tcPr>
          <w:p w:rsidR="004F38A2" w:rsidRPr="00FE3DBA" w:rsidRDefault="004F38A2" w:rsidP="00AA2FC3">
            <w:pPr>
              <w:spacing w:before="60" w:after="60" w:line="240" w:lineRule="auto"/>
              <w:jc w:val="both"/>
              <w:rPr>
                <w:rFonts w:ascii="Times New Roman" w:hAnsi="Times New Roman" w:cs="Times New Roman"/>
              </w:rPr>
            </w:pPr>
          </w:p>
        </w:tc>
      </w:tr>
      <w:tr w:rsidR="009A1CD0" w:rsidRPr="002331DA" w:rsidTr="001D4B73">
        <w:tc>
          <w:tcPr>
            <w:tcW w:w="1087" w:type="dxa"/>
          </w:tcPr>
          <w:p w:rsidR="009A1CD0" w:rsidRPr="009C03C9" w:rsidRDefault="009A1CD0"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6</w:t>
            </w:r>
            <w:r w:rsidRPr="00FE3DBA">
              <w:rPr>
                <w:rFonts w:ascii="Times New Roman" w:hAnsi="Times New Roman" w:cs="Times New Roman"/>
              </w:rPr>
              <w:t>.1</w:t>
            </w:r>
          </w:p>
        </w:tc>
        <w:tc>
          <w:tcPr>
            <w:tcW w:w="3951" w:type="dxa"/>
          </w:tcPr>
          <w:p w:rsidR="009A1CD0" w:rsidRPr="00D5105F" w:rsidRDefault="009A1CD0" w:rsidP="00DF2437">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Тестер проверки люфтов в деталях рулевого управления и подвески</w:t>
            </w:r>
          </w:p>
          <w:p w:rsidR="009A1CD0" w:rsidRPr="00D5105F" w:rsidRDefault="00637A10" w:rsidP="008D14AC">
            <w:pPr>
              <w:widowControl w:val="0"/>
              <w:autoSpaceDE w:val="0"/>
              <w:autoSpaceDN w:val="0"/>
              <w:adjustRightInd w:val="0"/>
              <w:spacing w:before="60" w:after="60" w:line="240" w:lineRule="auto"/>
              <w:outlineLvl w:val="3"/>
              <w:rPr>
                <w:rFonts w:ascii="Times New Roman" w:hAnsi="Times New Roman" w:cs="Times New Roman"/>
              </w:rPr>
            </w:pPr>
            <w:r w:rsidRPr="00D5105F">
              <w:rPr>
                <w:rFonts w:ascii="Times New Roman" w:hAnsi="Times New Roman" w:cs="Times New Roman"/>
              </w:rPr>
              <w:t>(</w:t>
            </w:r>
            <w:r w:rsidR="00D5105F" w:rsidRPr="00D5105F">
              <w:rPr>
                <w:rFonts w:ascii="Times New Roman" w:hAnsi="Times New Roman" w:cs="Times New Roman"/>
              </w:rPr>
              <w:t>[6</w:t>
            </w:r>
            <w:r w:rsidR="00FD6ABF">
              <w:rPr>
                <w:rFonts w:ascii="Times New Roman" w:hAnsi="Times New Roman" w:cs="Times New Roman"/>
                <w:lang w:val="en-US"/>
              </w:rPr>
              <w:t>0</w:t>
            </w:r>
            <w:r w:rsidR="00D5105F" w:rsidRPr="00D5105F">
              <w:rPr>
                <w:rFonts w:ascii="Times New Roman" w:hAnsi="Times New Roman" w:cs="Times New Roman"/>
              </w:rPr>
              <w:t>]</w:t>
            </w:r>
            <w:r w:rsidR="008D14AC">
              <w:rPr>
                <w:rFonts w:ascii="Times New Roman" w:hAnsi="Times New Roman" w:cs="Times New Roman"/>
              </w:rPr>
              <w:t>,</w:t>
            </w:r>
            <w:r w:rsidRPr="00D5105F">
              <w:rPr>
                <w:rFonts w:ascii="Times New Roman" w:hAnsi="Times New Roman" w:cs="Times New Roman"/>
              </w:rPr>
              <w:t xml:space="preserve"> </w:t>
            </w:r>
            <w:r w:rsidR="008D14AC">
              <w:rPr>
                <w:rFonts w:ascii="Times New Roman" w:hAnsi="Times New Roman" w:cs="Times New Roman"/>
              </w:rPr>
              <w:t>п</w:t>
            </w:r>
            <w:r w:rsidR="009A1CD0" w:rsidRPr="00D5105F">
              <w:rPr>
                <w:rFonts w:ascii="Times New Roman" w:hAnsi="Times New Roman" w:cs="Times New Roman"/>
              </w:rPr>
              <w:t>риложени</w:t>
            </w:r>
            <w:r w:rsidR="008D14AC">
              <w:rPr>
                <w:rFonts w:ascii="Times New Roman" w:hAnsi="Times New Roman" w:cs="Times New Roman"/>
              </w:rPr>
              <w:t xml:space="preserve">е, </w:t>
            </w:r>
            <w:r w:rsidR="008D14AC" w:rsidRPr="00D5105F">
              <w:rPr>
                <w:rFonts w:ascii="Times New Roman" w:hAnsi="Times New Roman" w:cs="Times New Roman"/>
              </w:rPr>
              <w:t xml:space="preserve"> п</w:t>
            </w:r>
            <w:r w:rsidR="008D14AC">
              <w:rPr>
                <w:rFonts w:ascii="Times New Roman" w:hAnsi="Times New Roman" w:cs="Times New Roman"/>
              </w:rPr>
              <w:t>ункт</w:t>
            </w:r>
            <w:r w:rsidR="008D14AC" w:rsidRPr="00D5105F">
              <w:rPr>
                <w:rFonts w:ascii="Times New Roman" w:hAnsi="Times New Roman" w:cs="Times New Roman"/>
              </w:rPr>
              <w:t xml:space="preserve"> 2.2</w:t>
            </w:r>
            <w:r w:rsidR="008D14AC">
              <w:rPr>
                <w:rFonts w:ascii="Times New Roman" w:hAnsi="Times New Roman" w:cs="Times New Roman"/>
              </w:rPr>
              <w:t>)</w:t>
            </w:r>
          </w:p>
        </w:tc>
        <w:tc>
          <w:tcPr>
            <w:tcW w:w="2458" w:type="dxa"/>
          </w:tcPr>
          <w:p w:rsidR="009A1CD0" w:rsidRPr="00FE3DBA" w:rsidRDefault="009A1CD0" w:rsidP="00DF2437">
            <w:pPr>
              <w:spacing w:before="60" w:after="60" w:line="240" w:lineRule="auto"/>
              <w:jc w:val="both"/>
              <w:rPr>
                <w:rFonts w:ascii="Times New Roman" w:hAnsi="Times New Roman" w:cs="Times New Roman"/>
              </w:rPr>
            </w:pPr>
            <w:r w:rsidRPr="00FE3DBA">
              <w:rPr>
                <w:rFonts w:ascii="Times New Roman" w:hAnsi="Times New Roman" w:cs="Times New Roman"/>
              </w:rPr>
              <w:t xml:space="preserve">Максимальная масса </w:t>
            </w:r>
            <w:r w:rsidR="009C3115" w:rsidRPr="00FE3DBA">
              <w:rPr>
                <w:rFonts w:ascii="Times New Roman" w:hAnsi="Times New Roman" w:cs="Times New Roman"/>
              </w:rPr>
              <w:t>ТС</w:t>
            </w:r>
            <w:r w:rsidRPr="00FE3DBA">
              <w:rPr>
                <w:rFonts w:ascii="Times New Roman" w:hAnsi="Times New Roman" w:cs="Times New Roman"/>
              </w:rPr>
              <w:t>, приходящаяся на ось, кг</w:t>
            </w:r>
          </w:p>
        </w:tc>
        <w:tc>
          <w:tcPr>
            <w:tcW w:w="2453" w:type="dxa"/>
          </w:tcPr>
          <w:p w:rsidR="009A1CD0" w:rsidRPr="00FE3DBA" w:rsidRDefault="009A1CD0" w:rsidP="00DF2437">
            <w:pPr>
              <w:spacing w:before="60" w:after="60" w:line="240" w:lineRule="auto"/>
              <w:jc w:val="center"/>
              <w:rPr>
                <w:rFonts w:ascii="Times New Roman" w:hAnsi="Times New Roman" w:cs="Times New Roman"/>
              </w:rPr>
            </w:pPr>
            <w:r w:rsidRPr="00FE3DBA">
              <w:rPr>
                <w:rFonts w:ascii="Times New Roman" w:hAnsi="Times New Roman" w:cs="Times New Roman"/>
              </w:rPr>
              <w:t>16000</w:t>
            </w:r>
          </w:p>
        </w:tc>
        <w:tc>
          <w:tcPr>
            <w:tcW w:w="2455" w:type="dxa"/>
          </w:tcPr>
          <w:p w:rsidR="009A1CD0" w:rsidRPr="00FE3DBA" w:rsidRDefault="008D14AC" w:rsidP="00DF2437">
            <w:pPr>
              <w:spacing w:before="60" w:after="60" w:line="240" w:lineRule="auto"/>
              <w:jc w:val="center"/>
              <w:rPr>
                <w:rFonts w:ascii="Times New Roman" w:hAnsi="Times New Roman" w:cs="Times New Roman"/>
              </w:rPr>
            </w:pPr>
            <w:r>
              <w:rPr>
                <w:rFonts w:ascii="Times New Roman" w:hAnsi="Times New Roman" w:cs="Times New Roman"/>
              </w:rPr>
              <w:t>–</w:t>
            </w:r>
          </w:p>
        </w:tc>
        <w:tc>
          <w:tcPr>
            <w:tcW w:w="2382" w:type="dxa"/>
          </w:tcPr>
          <w:p w:rsidR="009A1CD0" w:rsidRPr="00FE3DBA" w:rsidRDefault="009A1CD0" w:rsidP="00DF2437">
            <w:pPr>
              <w:spacing w:before="60" w:after="60" w:line="240" w:lineRule="auto"/>
              <w:jc w:val="both"/>
              <w:rPr>
                <w:rFonts w:ascii="Times New Roman" w:hAnsi="Times New Roman" w:cs="Times New Roman"/>
              </w:rPr>
            </w:pPr>
            <w:r w:rsidRPr="00FE3DBA">
              <w:rPr>
                <w:rFonts w:ascii="Times New Roman" w:hAnsi="Times New Roman" w:cs="Times New Roman"/>
              </w:rPr>
              <w:t xml:space="preserve">Для тяжелых </w:t>
            </w:r>
            <w:r w:rsidR="009C3115" w:rsidRPr="00FE3DBA">
              <w:rPr>
                <w:rFonts w:ascii="Times New Roman" w:hAnsi="Times New Roman" w:cs="Times New Roman"/>
              </w:rPr>
              <w:t>ТС</w:t>
            </w:r>
          </w:p>
        </w:tc>
      </w:tr>
      <w:tr w:rsidR="009A1CD0" w:rsidRPr="002331DA" w:rsidTr="001D4B73">
        <w:trPr>
          <w:cantSplit/>
        </w:trPr>
        <w:tc>
          <w:tcPr>
            <w:tcW w:w="1087" w:type="dxa"/>
          </w:tcPr>
          <w:p w:rsidR="009A1CD0" w:rsidRPr="009C03C9" w:rsidRDefault="009A1CD0"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6</w:t>
            </w:r>
            <w:r w:rsidRPr="00FE3DBA">
              <w:rPr>
                <w:rFonts w:ascii="Times New Roman" w:hAnsi="Times New Roman" w:cs="Times New Roman"/>
              </w:rPr>
              <w:t>.2</w:t>
            </w:r>
          </w:p>
        </w:tc>
        <w:tc>
          <w:tcPr>
            <w:tcW w:w="3951" w:type="dxa"/>
          </w:tcPr>
          <w:p w:rsidR="009A1CD0" w:rsidRPr="00D5105F" w:rsidRDefault="009A1CD0" w:rsidP="00DF2437">
            <w:pPr>
              <w:spacing w:before="60" w:after="60" w:line="240" w:lineRule="auto"/>
              <w:jc w:val="both"/>
              <w:rPr>
                <w:rFonts w:ascii="Times New Roman" w:hAnsi="Times New Roman" w:cs="Times New Roman"/>
              </w:rPr>
            </w:pPr>
            <w:r w:rsidRPr="00D5105F">
              <w:rPr>
                <w:rFonts w:ascii="Times New Roman" w:hAnsi="Times New Roman" w:cs="Times New Roman"/>
              </w:rPr>
              <w:t xml:space="preserve">Тестер проверки люфтов в деталях рулевого управления и подвески </w:t>
            </w:r>
            <w:r w:rsidR="00727059">
              <w:rPr>
                <w:rFonts w:ascii="Times New Roman" w:hAnsi="Times New Roman" w:cs="Times New Roman"/>
              </w:rPr>
              <w:t>(мобильное исполнение</w:t>
            </w:r>
            <w:r w:rsidRPr="00D5105F">
              <w:rPr>
                <w:rFonts w:ascii="Times New Roman" w:hAnsi="Times New Roman" w:cs="Times New Roman"/>
              </w:rPr>
              <w:t>)</w:t>
            </w:r>
          </w:p>
        </w:tc>
        <w:tc>
          <w:tcPr>
            <w:tcW w:w="2458" w:type="dxa"/>
          </w:tcPr>
          <w:p w:rsidR="009A1CD0" w:rsidRPr="00FE3DBA" w:rsidRDefault="009A1CD0" w:rsidP="00DF2437">
            <w:pPr>
              <w:spacing w:before="60" w:after="60" w:line="240" w:lineRule="auto"/>
              <w:jc w:val="both"/>
              <w:rPr>
                <w:rFonts w:ascii="Times New Roman" w:hAnsi="Times New Roman" w:cs="Times New Roman"/>
              </w:rPr>
            </w:pPr>
            <w:r w:rsidRPr="00FE3DBA">
              <w:rPr>
                <w:rFonts w:ascii="Times New Roman" w:hAnsi="Times New Roman" w:cs="Times New Roman"/>
              </w:rPr>
              <w:t xml:space="preserve">Максимальная масса </w:t>
            </w:r>
            <w:r w:rsidR="009C3115" w:rsidRPr="00FE3DBA">
              <w:rPr>
                <w:rFonts w:ascii="Times New Roman" w:hAnsi="Times New Roman" w:cs="Times New Roman"/>
              </w:rPr>
              <w:t>ТС</w:t>
            </w:r>
            <w:r w:rsidRPr="00FE3DBA">
              <w:rPr>
                <w:rFonts w:ascii="Times New Roman" w:hAnsi="Times New Roman" w:cs="Times New Roman"/>
              </w:rPr>
              <w:t>, приходящая на ось, кг</w:t>
            </w:r>
          </w:p>
        </w:tc>
        <w:tc>
          <w:tcPr>
            <w:tcW w:w="2453" w:type="dxa"/>
          </w:tcPr>
          <w:p w:rsidR="009A1CD0" w:rsidRPr="00FE3DBA" w:rsidRDefault="009A1CD0" w:rsidP="00DF2437">
            <w:pPr>
              <w:spacing w:before="60" w:after="60" w:line="240" w:lineRule="auto"/>
              <w:jc w:val="center"/>
              <w:rPr>
                <w:rFonts w:ascii="Times New Roman" w:hAnsi="Times New Roman" w:cs="Times New Roman"/>
              </w:rPr>
            </w:pPr>
            <w:r w:rsidRPr="00FE3DBA">
              <w:rPr>
                <w:rFonts w:ascii="Times New Roman" w:hAnsi="Times New Roman" w:cs="Times New Roman"/>
              </w:rPr>
              <w:t>3000</w:t>
            </w:r>
          </w:p>
        </w:tc>
        <w:tc>
          <w:tcPr>
            <w:tcW w:w="2455" w:type="dxa"/>
          </w:tcPr>
          <w:p w:rsidR="009A1CD0" w:rsidRPr="00FE3DBA" w:rsidRDefault="008D14AC" w:rsidP="00DF2437">
            <w:pPr>
              <w:spacing w:before="60" w:after="60" w:line="240" w:lineRule="auto"/>
              <w:jc w:val="center"/>
              <w:rPr>
                <w:rFonts w:ascii="Times New Roman" w:hAnsi="Times New Roman" w:cs="Times New Roman"/>
              </w:rPr>
            </w:pPr>
            <w:r>
              <w:rPr>
                <w:rFonts w:ascii="Times New Roman" w:hAnsi="Times New Roman" w:cs="Times New Roman"/>
              </w:rPr>
              <w:t>–</w:t>
            </w:r>
          </w:p>
        </w:tc>
        <w:tc>
          <w:tcPr>
            <w:tcW w:w="2382" w:type="dxa"/>
          </w:tcPr>
          <w:p w:rsidR="009A1CD0" w:rsidRPr="00FE3DBA" w:rsidRDefault="009A1CD0" w:rsidP="00DF2437">
            <w:pPr>
              <w:spacing w:before="60" w:after="60" w:line="240" w:lineRule="auto"/>
              <w:jc w:val="both"/>
              <w:rPr>
                <w:rFonts w:ascii="Times New Roman" w:hAnsi="Times New Roman" w:cs="Times New Roman"/>
              </w:rPr>
            </w:pPr>
            <w:r w:rsidRPr="00FE3DBA">
              <w:rPr>
                <w:rFonts w:ascii="Times New Roman" w:hAnsi="Times New Roman" w:cs="Times New Roman"/>
              </w:rPr>
              <w:t xml:space="preserve">Для легких </w:t>
            </w:r>
            <w:r w:rsidR="009C3115" w:rsidRPr="00FE3DBA">
              <w:rPr>
                <w:rFonts w:ascii="Times New Roman" w:hAnsi="Times New Roman" w:cs="Times New Roman"/>
              </w:rPr>
              <w:t>ТС</w:t>
            </w:r>
          </w:p>
        </w:tc>
      </w:tr>
      <w:tr w:rsidR="009A1CD0" w:rsidRPr="002331DA" w:rsidTr="001D4B73">
        <w:trPr>
          <w:cantSplit/>
        </w:trPr>
        <w:tc>
          <w:tcPr>
            <w:tcW w:w="1087" w:type="dxa"/>
          </w:tcPr>
          <w:p w:rsidR="009A1CD0" w:rsidRPr="009C03C9" w:rsidRDefault="009A1CD0"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6</w:t>
            </w:r>
            <w:r w:rsidRPr="00FE3DBA">
              <w:rPr>
                <w:rFonts w:ascii="Times New Roman" w:hAnsi="Times New Roman" w:cs="Times New Roman"/>
              </w:rPr>
              <w:t>.3</w:t>
            </w:r>
          </w:p>
        </w:tc>
        <w:tc>
          <w:tcPr>
            <w:tcW w:w="3951" w:type="dxa"/>
          </w:tcPr>
          <w:p w:rsidR="009A1CD0" w:rsidRPr="00FE3DBA" w:rsidRDefault="009A1CD0" w:rsidP="00DF2437">
            <w:pPr>
              <w:spacing w:before="60" w:after="60" w:line="240" w:lineRule="auto"/>
              <w:jc w:val="both"/>
              <w:rPr>
                <w:rFonts w:ascii="Times New Roman" w:hAnsi="Times New Roman" w:cs="Times New Roman"/>
              </w:rPr>
            </w:pPr>
            <w:r w:rsidRPr="00FE3DBA">
              <w:rPr>
                <w:rFonts w:ascii="Times New Roman" w:hAnsi="Times New Roman" w:cs="Times New Roman"/>
              </w:rPr>
              <w:t>Манометр</w:t>
            </w:r>
          </w:p>
        </w:tc>
        <w:tc>
          <w:tcPr>
            <w:tcW w:w="2458" w:type="dxa"/>
          </w:tcPr>
          <w:p w:rsidR="009A1CD0" w:rsidRPr="00FE3DBA" w:rsidRDefault="009A1CD0" w:rsidP="00DF2437">
            <w:pPr>
              <w:spacing w:before="60" w:after="60" w:line="240" w:lineRule="auto"/>
              <w:jc w:val="both"/>
              <w:rPr>
                <w:rFonts w:ascii="Times New Roman" w:hAnsi="Times New Roman" w:cs="Times New Roman"/>
              </w:rPr>
            </w:pPr>
            <w:r w:rsidRPr="00FE3DBA">
              <w:rPr>
                <w:rFonts w:ascii="Times New Roman" w:hAnsi="Times New Roman" w:cs="Times New Roman"/>
              </w:rPr>
              <w:t>Давление воздуха</w:t>
            </w:r>
          </w:p>
        </w:tc>
        <w:tc>
          <w:tcPr>
            <w:tcW w:w="2453" w:type="dxa"/>
          </w:tcPr>
          <w:p w:rsidR="009A1CD0" w:rsidRPr="00FE3DBA" w:rsidRDefault="008D14AC" w:rsidP="008D14AC">
            <w:pPr>
              <w:spacing w:before="60" w:after="60" w:line="240" w:lineRule="auto"/>
              <w:jc w:val="center"/>
              <w:rPr>
                <w:rFonts w:ascii="Times New Roman" w:hAnsi="Times New Roman" w:cs="Times New Roman"/>
              </w:rPr>
            </w:pPr>
            <w:r>
              <w:rPr>
                <w:rFonts w:ascii="Times New Roman" w:hAnsi="Times New Roman" w:cs="Times New Roman"/>
              </w:rPr>
              <w:t>0,2–</w:t>
            </w:r>
            <w:r w:rsidR="009A1CD0" w:rsidRPr="00FE3DBA">
              <w:rPr>
                <w:rFonts w:ascii="Times New Roman" w:hAnsi="Times New Roman" w:cs="Times New Roman"/>
              </w:rPr>
              <w:t>1 МП</w:t>
            </w:r>
            <w:r>
              <w:rPr>
                <w:rFonts w:ascii="Times New Roman" w:hAnsi="Times New Roman" w:cs="Times New Roman"/>
              </w:rPr>
              <w:t>а</w:t>
            </w:r>
          </w:p>
        </w:tc>
        <w:tc>
          <w:tcPr>
            <w:tcW w:w="2455" w:type="dxa"/>
          </w:tcPr>
          <w:p w:rsidR="009A1CD0" w:rsidRPr="00FE3DBA" w:rsidRDefault="00CB2D65" w:rsidP="00DF2437">
            <w:pPr>
              <w:spacing w:before="60" w:after="60" w:line="240" w:lineRule="auto"/>
              <w:jc w:val="center"/>
              <w:rPr>
                <w:rFonts w:ascii="Times New Roman" w:hAnsi="Times New Roman" w:cs="Times New Roman"/>
              </w:rPr>
            </w:pPr>
            <w:r w:rsidRPr="00FE3DBA">
              <w:rPr>
                <w:rFonts w:ascii="Times New Roman" w:hAnsi="Times New Roman" w:cs="Times New Roman"/>
              </w:rPr>
              <w:t>±</w:t>
            </w:r>
            <w:r w:rsidR="00953FDB">
              <w:rPr>
                <w:rFonts w:ascii="Times New Roman" w:hAnsi="Times New Roman" w:cs="Times New Roman"/>
              </w:rPr>
              <w:t xml:space="preserve"> </w:t>
            </w:r>
            <w:r w:rsidR="00F23A11" w:rsidRPr="00FE3DBA">
              <w:rPr>
                <w:rFonts w:ascii="Times New Roman" w:hAnsi="Times New Roman" w:cs="Times New Roman"/>
              </w:rPr>
              <w:t>5</w:t>
            </w:r>
            <w:r w:rsidR="008D14AC">
              <w:rPr>
                <w:rFonts w:ascii="Times New Roman" w:hAnsi="Times New Roman" w:cs="Times New Roman"/>
              </w:rPr>
              <w:t xml:space="preserve"> </w:t>
            </w:r>
            <w:r w:rsidR="00F23A11" w:rsidRPr="00FE3DBA">
              <w:rPr>
                <w:rFonts w:ascii="Times New Roman" w:hAnsi="Times New Roman" w:cs="Times New Roman"/>
              </w:rPr>
              <w:t>%</w:t>
            </w:r>
          </w:p>
        </w:tc>
        <w:tc>
          <w:tcPr>
            <w:tcW w:w="2382" w:type="dxa"/>
          </w:tcPr>
          <w:p w:rsidR="009A1CD0" w:rsidRPr="00FE3DBA" w:rsidRDefault="009A1CD0" w:rsidP="00DF2437">
            <w:pPr>
              <w:spacing w:before="60" w:after="60" w:line="240" w:lineRule="auto"/>
              <w:jc w:val="both"/>
              <w:rPr>
                <w:rFonts w:ascii="Times New Roman" w:hAnsi="Times New Roman" w:cs="Times New Roman"/>
              </w:rPr>
            </w:pPr>
          </w:p>
        </w:tc>
      </w:tr>
      <w:tr w:rsidR="004F38A2" w:rsidRPr="002331DA" w:rsidTr="001D4B73">
        <w:tc>
          <w:tcPr>
            <w:tcW w:w="1087" w:type="dxa"/>
          </w:tcPr>
          <w:p w:rsidR="004F38A2" w:rsidRPr="009C03C9" w:rsidRDefault="004F38A2" w:rsidP="00B03DE4">
            <w:pPr>
              <w:spacing w:before="60" w:after="60" w:line="240" w:lineRule="auto"/>
              <w:jc w:val="both"/>
              <w:rPr>
                <w:rFonts w:ascii="Times New Roman" w:hAnsi="Times New Roman" w:cs="Times New Roman"/>
                <w:lang w:val="en-US"/>
              </w:rPr>
            </w:pPr>
            <w:r w:rsidRPr="00FE3DBA">
              <w:rPr>
                <w:rFonts w:ascii="Times New Roman" w:hAnsi="Times New Roman" w:cs="Times New Roman"/>
              </w:rPr>
              <w:t>2</w:t>
            </w:r>
            <w:r w:rsidR="00B03DE4">
              <w:rPr>
                <w:rFonts w:ascii="Times New Roman" w:hAnsi="Times New Roman" w:cs="Times New Roman"/>
              </w:rPr>
              <w:t>7</w:t>
            </w:r>
          </w:p>
        </w:tc>
        <w:tc>
          <w:tcPr>
            <w:tcW w:w="3951" w:type="dxa"/>
          </w:tcPr>
          <w:p w:rsidR="004F38A2" w:rsidRPr="00FE3DBA" w:rsidRDefault="00D93ED7" w:rsidP="00B03DE4">
            <w:pPr>
              <w:spacing w:before="60" w:after="60" w:line="240" w:lineRule="auto"/>
              <w:rPr>
                <w:rFonts w:ascii="Times New Roman" w:hAnsi="Times New Roman" w:cs="Times New Roman"/>
              </w:rPr>
            </w:pPr>
            <w:r w:rsidRPr="00FE3DBA">
              <w:rPr>
                <w:rFonts w:ascii="Times New Roman" w:hAnsi="Times New Roman" w:cs="Times New Roman"/>
              </w:rPr>
              <w:t>А.2</w:t>
            </w:r>
            <w:r w:rsidR="00B03DE4">
              <w:rPr>
                <w:rFonts w:ascii="Times New Roman" w:hAnsi="Times New Roman" w:cs="Times New Roman"/>
              </w:rPr>
              <w:t>7</w:t>
            </w:r>
            <w:r w:rsidRPr="00FE3DBA">
              <w:rPr>
                <w:rFonts w:ascii="Times New Roman" w:hAnsi="Times New Roman" w:cs="Times New Roman"/>
              </w:rPr>
              <w:t xml:space="preserve"> </w:t>
            </w:r>
            <w:r w:rsidR="004F38A2" w:rsidRPr="00FE3DBA">
              <w:rPr>
                <w:rFonts w:ascii="Times New Roman" w:hAnsi="Times New Roman" w:cs="Times New Roman"/>
              </w:rPr>
              <w:t>Требования к  комплектности</w:t>
            </w:r>
            <w:r w:rsidR="00727059" w:rsidRPr="00B96374">
              <w:rPr>
                <w:rFonts w:ascii="Times New Roman" w:hAnsi="Times New Roman" w:cs="Times New Roman"/>
              </w:rPr>
              <w:t xml:space="preserve"> </w:t>
            </w:r>
            <w:r w:rsidR="009C3115" w:rsidRPr="00FE3DBA">
              <w:rPr>
                <w:rFonts w:ascii="Times New Roman" w:hAnsi="Times New Roman" w:cs="Times New Roman"/>
              </w:rPr>
              <w:t>ТС</w:t>
            </w:r>
          </w:p>
        </w:tc>
        <w:tc>
          <w:tcPr>
            <w:tcW w:w="9748" w:type="dxa"/>
            <w:gridSpan w:val="4"/>
          </w:tcPr>
          <w:p w:rsidR="004F38A2" w:rsidRPr="00FE3DBA" w:rsidRDefault="00D93ED7" w:rsidP="00AA2FC3">
            <w:pPr>
              <w:spacing w:before="60" w:after="60" w:line="240" w:lineRule="auto"/>
              <w:jc w:val="center"/>
              <w:rPr>
                <w:rFonts w:ascii="Times New Roman" w:hAnsi="Times New Roman" w:cs="Times New Roman"/>
              </w:rPr>
            </w:pPr>
            <w:r w:rsidRPr="00FE3DBA">
              <w:rPr>
                <w:rFonts w:ascii="Times New Roman" w:hAnsi="Times New Roman" w:cs="Times New Roman"/>
              </w:rPr>
              <w:t>Н</w:t>
            </w:r>
            <w:r w:rsidR="004F38A2" w:rsidRPr="00FE3DBA">
              <w:rPr>
                <w:rFonts w:ascii="Times New Roman" w:hAnsi="Times New Roman" w:cs="Times New Roman"/>
              </w:rPr>
              <w:t>е применяется</w:t>
            </w:r>
          </w:p>
        </w:tc>
      </w:tr>
    </w:tbl>
    <w:p w:rsidR="00B7419F" w:rsidRDefault="00B7419F" w:rsidP="00B7419F">
      <w:pPr>
        <w:jc w:val="both"/>
        <w:rPr>
          <w:rFonts w:ascii="Times New Roman" w:hAnsi="Times New Roman" w:cs="Times New Roman"/>
        </w:rPr>
        <w:sectPr w:rsidR="00B7419F" w:rsidSect="004672C6">
          <w:headerReference w:type="even" r:id="rId30"/>
          <w:headerReference w:type="default" r:id="rId31"/>
          <w:footerReference w:type="even" r:id="rId32"/>
          <w:footerReference w:type="default" r:id="rId33"/>
          <w:pgSz w:w="16838" w:h="11906" w:orient="landscape"/>
          <w:pgMar w:top="1134" w:right="1134" w:bottom="851" w:left="1134" w:header="709" w:footer="709" w:gutter="0"/>
          <w:cols w:space="708"/>
          <w:docGrid w:linePitch="360"/>
        </w:sectPr>
      </w:pPr>
    </w:p>
    <w:p w:rsidR="00CF643B" w:rsidRPr="00825D94" w:rsidRDefault="00CF643B" w:rsidP="00825D94">
      <w:pPr>
        <w:jc w:val="center"/>
        <w:rPr>
          <w:rFonts w:ascii="Times New Roman" w:hAnsi="Times New Roman" w:cs="Times New Roman"/>
          <w:b/>
          <w:sz w:val="28"/>
        </w:rPr>
      </w:pPr>
      <w:r w:rsidRPr="00825D94">
        <w:rPr>
          <w:rFonts w:ascii="Times New Roman" w:hAnsi="Times New Roman" w:cs="Times New Roman"/>
          <w:b/>
          <w:sz w:val="28"/>
        </w:rPr>
        <w:lastRenderedPageBreak/>
        <w:t>Библиография</w:t>
      </w:r>
    </w:p>
    <w:p w:rsidR="00CF643B" w:rsidRPr="002E7CF3" w:rsidRDefault="00825D94" w:rsidP="00825D94">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w:t>
      </w:r>
      <w:r w:rsidR="007F6964" w:rsidRPr="002E7CF3">
        <w:rPr>
          <w:rFonts w:ascii="Times New Roman" w:eastAsia="Times New Roman" w:hAnsi="Times New Roman" w:cs="Times New Roman"/>
          <w:bCs/>
          <w:kern w:val="0"/>
          <w:sz w:val="24"/>
          <w:szCs w:val="24"/>
          <w:lang w:eastAsia="ru-RU" w:bidi="ar-SA"/>
        </w:rPr>
        <w:t>1] Сводная резолюция о конструкции транспортных средств (СР.3) (принята КВТ ЕЭК ООН, пересмотр 3, поправка 1, 2014 г.)</w:t>
      </w:r>
      <w:r w:rsidR="0020349A">
        <w:rPr>
          <w:rFonts w:ascii="Times New Roman" w:eastAsia="Times New Roman" w:hAnsi="Times New Roman" w:cs="Times New Roman"/>
          <w:bCs/>
          <w:kern w:val="0"/>
          <w:sz w:val="24"/>
          <w:szCs w:val="24"/>
          <w:lang w:eastAsia="ru-RU" w:bidi="ar-SA"/>
        </w:rPr>
        <w:t>.</w:t>
      </w:r>
    </w:p>
    <w:p w:rsidR="00CF643B" w:rsidRPr="002E7CF3" w:rsidRDefault="00D22667" w:rsidP="00825D94">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hyperlink r:id="rId34" w:history="1">
        <w:r w:rsidR="00CF643B" w:rsidRPr="002E7CF3">
          <w:rPr>
            <w:rFonts w:ascii="Times New Roman" w:eastAsia="Times New Roman" w:hAnsi="Times New Roman" w:cs="Times New Roman"/>
            <w:bCs/>
            <w:kern w:val="0"/>
            <w:sz w:val="24"/>
            <w:szCs w:val="24"/>
            <w:lang w:eastAsia="ru-RU" w:bidi="ar-SA"/>
          </w:rPr>
          <w:t>[2</w:t>
        </w:r>
      </w:hyperlink>
      <w:r w:rsidR="00CF643B" w:rsidRPr="002E7CF3">
        <w:rPr>
          <w:rFonts w:ascii="Times New Roman" w:eastAsia="Times New Roman" w:hAnsi="Times New Roman" w:cs="Times New Roman"/>
          <w:bCs/>
          <w:kern w:val="0"/>
          <w:sz w:val="24"/>
          <w:szCs w:val="24"/>
          <w:lang w:eastAsia="ru-RU" w:bidi="ar-SA"/>
        </w:rPr>
        <w:t xml:space="preserve">] </w:t>
      </w:r>
      <w:r w:rsidR="00825D94" w:rsidRPr="002E7CF3">
        <w:rPr>
          <w:rFonts w:ascii="Times New Roman" w:eastAsia="Times New Roman" w:hAnsi="Times New Roman" w:cs="Times New Roman"/>
          <w:bCs/>
          <w:kern w:val="0"/>
          <w:sz w:val="24"/>
          <w:szCs w:val="24"/>
          <w:lang w:eastAsia="ru-RU" w:bidi="ar-SA"/>
        </w:rPr>
        <w:t>Правила ООН № </w:t>
      </w:r>
      <w:r w:rsidR="002E7CF3" w:rsidRPr="002E7CF3">
        <w:rPr>
          <w:rFonts w:ascii="Times New Roman" w:eastAsia="Times New Roman" w:hAnsi="Times New Roman" w:cs="Times New Roman"/>
          <w:bCs/>
          <w:kern w:val="0"/>
          <w:sz w:val="24"/>
          <w:szCs w:val="24"/>
          <w:lang w:eastAsia="ru-RU" w:bidi="ar-SA"/>
        </w:rPr>
        <w:t>10</w:t>
      </w:r>
      <w:r w:rsidR="00825D94" w:rsidRPr="002E7CF3">
        <w:rPr>
          <w:rFonts w:ascii="Times New Roman" w:eastAsia="Times New Roman" w:hAnsi="Times New Roman" w:cs="Times New Roman"/>
          <w:bCs/>
          <w:kern w:val="0"/>
          <w:sz w:val="24"/>
          <w:szCs w:val="24"/>
          <w:lang w:eastAsia="ru-RU" w:bidi="ar-SA"/>
        </w:rPr>
        <w:t xml:space="preserve"> </w:t>
      </w:r>
      <w:r w:rsidR="002E7CF3" w:rsidRPr="002E7CF3">
        <w:rPr>
          <w:rFonts w:ascii="Times New Roman" w:eastAsia="Times New Roman" w:hAnsi="Times New Roman" w:cs="Times New Roman"/>
          <w:bCs/>
          <w:kern w:val="0"/>
          <w:sz w:val="24"/>
          <w:szCs w:val="24"/>
          <w:lang w:eastAsia="ru-RU" w:bidi="ar-SA"/>
        </w:rPr>
        <w:t>Единообразные предписания, касающиеся официального утверждения транспортных средств в отношении электромагнитной совместимости</w:t>
      </w:r>
      <w:r w:rsidR="00825D94" w:rsidRPr="002E7CF3">
        <w:rPr>
          <w:rFonts w:ascii="Times New Roman" w:eastAsia="Times New Roman" w:hAnsi="Times New Roman" w:cs="Times New Roman"/>
          <w:bCs/>
          <w:kern w:val="0"/>
          <w:sz w:val="24"/>
          <w:szCs w:val="24"/>
          <w:lang w:eastAsia="ru-RU" w:bidi="ar-SA"/>
        </w:rPr>
        <w:t>.</w:t>
      </w:r>
    </w:p>
    <w:p w:rsidR="00825D94" w:rsidRPr="002E7CF3" w:rsidRDefault="00825D94" w:rsidP="00822F48">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[3] Правила ООН № </w:t>
      </w:r>
      <w:r w:rsidR="002E7CF3" w:rsidRPr="002E7CF3">
        <w:rPr>
          <w:rFonts w:ascii="Times New Roman" w:eastAsia="Times New Roman" w:hAnsi="Times New Roman" w:cs="Times New Roman"/>
          <w:bCs/>
          <w:kern w:val="0"/>
          <w:sz w:val="24"/>
          <w:szCs w:val="24"/>
          <w:lang w:eastAsia="ru-RU" w:bidi="ar-SA"/>
        </w:rPr>
        <w:t>11 Единообразные предписания, касающиеся официального утверждения транспортных средств в отношении замков и устройств крепления дверей</w:t>
      </w:r>
      <w:r w:rsidR="00822F48" w:rsidRPr="002E7CF3">
        <w:rPr>
          <w:rFonts w:ascii="Times New Roman" w:eastAsia="Times New Roman" w:hAnsi="Times New Roman" w:cs="Times New Roman"/>
          <w:bCs/>
          <w:kern w:val="0"/>
          <w:sz w:val="24"/>
          <w:szCs w:val="24"/>
          <w:lang w:eastAsia="ru-RU" w:bidi="ar-SA"/>
        </w:rPr>
        <w:t>.</w:t>
      </w:r>
    </w:p>
    <w:p w:rsidR="00825D94" w:rsidRPr="002E7CF3" w:rsidRDefault="00825D94" w:rsidP="00822F48">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[4] Правила ООН № </w:t>
      </w:r>
      <w:r w:rsidR="002E7CF3" w:rsidRPr="002E7CF3">
        <w:rPr>
          <w:rFonts w:ascii="Times New Roman" w:eastAsia="Times New Roman" w:hAnsi="Times New Roman" w:cs="Times New Roman"/>
          <w:bCs/>
          <w:kern w:val="0"/>
          <w:sz w:val="24"/>
          <w:szCs w:val="24"/>
          <w:lang w:eastAsia="ru-RU" w:bidi="ar-SA"/>
        </w:rPr>
        <w:t>12 Единообразные предписания, касающиеся официального утверждения транспортных средств в отношении защиты водителя от удара о систему рул</w:t>
      </w:r>
      <w:r w:rsidR="002E7CF3" w:rsidRPr="002E7CF3">
        <w:rPr>
          <w:rFonts w:ascii="Times New Roman" w:eastAsia="Times New Roman" w:hAnsi="Times New Roman" w:cs="Times New Roman"/>
          <w:bCs/>
          <w:kern w:val="0"/>
          <w:sz w:val="24"/>
          <w:szCs w:val="24"/>
          <w:lang w:eastAsia="ru-RU" w:bidi="ar-SA"/>
        </w:rPr>
        <w:t>е</w:t>
      </w:r>
      <w:r w:rsidR="002E7CF3" w:rsidRPr="002E7CF3">
        <w:rPr>
          <w:rFonts w:ascii="Times New Roman" w:eastAsia="Times New Roman" w:hAnsi="Times New Roman" w:cs="Times New Roman"/>
          <w:bCs/>
          <w:kern w:val="0"/>
          <w:sz w:val="24"/>
          <w:szCs w:val="24"/>
          <w:lang w:eastAsia="ru-RU" w:bidi="ar-SA"/>
        </w:rPr>
        <w:t>вого управления</w:t>
      </w:r>
      <w:r w:rsidR="00822F48" w:rsidRPr="002E7CF3">
        <w:rPr>
          <w:rFonts w:ascii="Times New Roman" w:eastAsia="Times New Roman" w:hAnsi="Times New Roman" w:cs="Times New Roman"/>
          <w:bCs/>
          <w:kern w:val="0"/>
          <w:sz w:val="24"/>
          <w:szCs w:val="24"/>
          <w:lang w:eastAsia="ru-RU" w:bidi="ar-SA"/>
        </w:rPr>
        <w:t>.</w:t>
      </w:r>
    </w:p>
    <w:p w:rsidR="00825D94" w:rsidRPr="002E7CF3" w:rsidRDefault="00825D94" w:rsidP="00822F48">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[5] Правила ООН № </w:t>
      </w:r>
      <w:r w:rsidR="002E7CF3" w:rsidRPr="002E7CF3">
        <w:rPr>
          <w:rFonts w:ascii="Times New Roman" w:eastAsia="Times New Roman" w:hAnsi="Times New Roman" w:cs="Times New Roman"/>
          <w:bCs/>
          <w:kern w:val="0"/>
          <w:sz w:val="24"/>
          <w:szCs w:val="24"/>
          <w:lang w:eastAsia="ru-RU" w:bidi="ar-SA"/>
        </w:rPr>
        <w:t>14 Единообразные предписания, касающиеся официального утверждения транспортных средств в отношении креплений ремней безопасности, систем креплений ISOFIX, креплений верхнего страховочного троса ISOFIX и сидячих мест размера</w:t>
      </w:r>
      <w:r w:rsidR="002E7CF3" w:rsidRPr="002E7CF3">
        <w:rPr>
          <w:rFonts w:ascii="Times New Roman" w:eastAsia="Times New Roman" w:hAnsi="Times New Roman" w:cs="Times New Roman"/>
          <w:bCs/>
          <w:kern w:val="0"/>
          <w:sz w:val="24"/>
          <w:szCs w:val="24"/>
          <w:lang w:val="en-US" w:eastAsia="ru-RU" w:bidi="ar-SA"/>
        </w:rPr>
        <w:t> </w:t>
      </w:r>
      <w:r w:rsidR="002E7CF3" w:rsidRPr="002E7CF3">
        <w:rPr>
          <w:rFonts w:ascii="Times New Roman" w:eastAsia="Times New Roman" w:hAnsi="Times New Roman" w:cs="Times New Roman"/>
          <w:bCs/>
          <w:kern w:val="0"/>
          <w:sz w:val="24"/>
          <w:szCs w:val="24"/>
          <w:lang w:eastAsia="ru-RU" w:bidi="ar-SA"/>
        </w:rPr>
        <w:t>i.</w:t>
      </w:r>
    </w:p>
    <w:p w:rsidR="002E7CF3" w:rsidRPr="002E7CF3" w:rsidRDefault="00825D94" w:rsidP="002E7CF3">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[6] Правила ООН № </w:t>
      </w:r>
      <w:r w:rsidR="002E7CF3" w:rsidRPr="002E7CF3">
        <w:rPr>
          <w:rFonts w:ascii="Times New Roman" w:eastAsia="Times New Roman" w:hAnsi="Times New Roman" w:cs="Times New Roman"/>
          <w:bCs/>
          <w:kern w:val="0"/>
          <w:sz w:val="24"/>
          <w:szCs w:val="24"/>
          <w:lang w:eastAsia="ru-RU" w:bidi="ar-SA"/>
        </w:rPr>
        <w:t>16 Единообразные предписания, касающиеся официального утверждения:</w:t>
      </w:r>
    </w:p>
    <w:p w:rsidR="002E7CF3" w:rsidRPr="002E7CF3" w:rsidRDefault="002E7CF3" w:rsidP="002E7CF3">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I.</w:t>
      </w:r>
      <w:r w:rsidRPr="002E7CF3">
        <w:rPr>
          <w:rFonts w:ascii="Times New Roman" w:eastAsia="Times New Roman" w:hAnsi="Times New Roman" w:cs="Times New Roman"/>
          <w:bCs/>
          <w:kern w:val="0"/>
          <w:sz w:val="24"/>
          <w:szCs w:val="24"/>
          <w:lang w:eastAsia="ru-RU" w:bidi="ar-SA"/>
        </w:rPr>
        <w:tab/>
      </w:r>
      <w:r w:rsidR="003E2126">
        <w:rPr>
          <w:rFonts w:ascii="Times New Roman" w:eastAsia="Times New Roman" w:hAnsi="Times New Roman" w:cs="Times New Roman"/>
          <w:bCs/>
          <w:kern w:val="0"/>
          <w:sz w:val="24"/>
          <w:szCs w:val="24"/>
          <w:lang w:eastAsia="ru-RU" w:bidi="ar-SA"/>
        </w:rPr>
        <w:t>р</w:t>
      </w:r>
      <w:r w:rsidRPr="002E7CF3">
        <w:rPr>
          <w:rFonts w:ascii="Times New Roman" w:eastAsia="Times New Roman" w:hAnsi="Times New Roman" w:cs="Times New Roman"/>
          <w:bCs/>
          <w:kern w:val="0"/>
          <w:sz w:val="24"/>
          <w:szCs w:val="24"/>
          <w:lang w:eastAsia="ru-RU" w:bidi="ar-SA"/>
        </w:rPr>
        <w:t>емней безопасности, удерживающих систем, детских удерживающих систем и детских удерживающих систем ISOFIX, предназначенных для лиц, находящихся в механич</w:t>
      </w:r>
      <w:r w:rsidRPr="002E7CF3">
        <w:rPr>
          <w:rFonts w:ascii="Times New Roman" w:eastAsia="Times New Roman" w:hAnsi="Times New Roman" w:cs="Times New Roman"/>
          <w:bCs/>
          <w:kern w:val="0"/>
          <w:sz w:val="24"/>
          <w:szCs w:val="24"/>
          <w:lang w:eastAsia="ru-RU" w:bidi="ar-SA"/>
        </w:rPr>
        <w:t>е</w:t>
      </w:r>
      <w:r w:rsidRPr="002E7CF3">
        <w:rPr>
          <w:rFonts w:ascii="Times New Roman" w:eastAsia="Times New Roman" w:hAnsi="Times New Roman" w:cs="Times New Roman"/>
          <w:bCs/>
          <w:kern w:val="0"/>
          <w:sz w:val="24"/>
          <w:szCs w:val="24"/>
          <w:lang w:eastAsia="ru-RU" w:bidi="ar-SA"/>
        </w:rPr>
        <w:t>ских транспортных средствах</w:t>
      </w:r>
      <w:r w:rsidR="007606B2">
        <w:rPr>
          <w:rFonts w:ascii="Times New Roman" w:eastAsia="Times New Roman" w:hAnsi="Times New Roman" w:cs="Times New Roman"/>
          <w:bCs/>
          <w:kern w:val="0"/>
          <w:sz w:val="24"/>
          <w:szCs w:val="24"/>
          <w:lang w:eastAsia="ru-RU" w:bidi="ar-SA"/>
        </w:rPr>
        <w:t>;</w:t>
      </w:r>
    </w:p>
    <w:p w:rsidR="002E7CF3" w:rsidRPr="002E7CF3" w:rsidRDefault="002E7CF3" w:rsidP="002E7CF3">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II.</w:t>
      </w:r>
      <w:r w:rsidRPr="002E7CF3">
        <w:rPr>
          <w:rFonts w:ascii="Times New Roman" w:eastAsia="Times New Roman" w:hAnsi="Times New Roman" w:cs="Times New Roman"/>
          <w:bCs/>
          <w:kern w:val="0"/>
          <w:sz w:val="24"/>
          <w:szCs w:val="24"/>
          <w:lang w:eastAsia="ru-RU" w:bidi="ar-SA"/>
        </w:rPr>
        <w:tab/>
      </w:r>
      <w:r w:rsidR="003E2126">
        <w:rPr>
          <w:rFonts w:ascii="Times New Roman" w:eastAsia="Times New Roman" w:hAnsi="Times New Roman" w:cs="Times New Roman"/>
          <w:bCs/>
          <w:kern w:val="0"/>
          <w:sz w:val="24"/>
          <w:szCs w:val="24"/>
          <w:lang w:eastAsia="ru-RU" w:bidi="ar-SA"/>
        </w:rPr>
        <w:t>т</w:t>
      </w:r>
      <w:r w:rsidRPr="002E7CF3">
        <w:rPr>
          <w:rFonts w:ascii="Times New Roman" w:eastAsia="Times New Roman" w:hAnsi="Times New Roman" w:cs="Times New Roman"/>
          <w:bCs/>
          <w:kern w:val="0"/>
          <w:sz w:val="24"/>
          <w:szCs w:val="24"/>
          <w:lang w:eastAsia="ru-RU" w:bidi="ar-SA"/>
        </w:rPr>
        <w:t>ранспортных средств, оснащенных ремнями безопасности, сигнализатором непристегнутого ремня безопасности, удерживающими системами, детскими удерживающ</w:t>
      </w:r>
      <w:r w:rsidRPr="002E7CF3">
        <w:rPr>
          <w:rFonts w:ascii="Times New Roman" w:eastAsia="Times New Roman" w:hAnsi="Times New Roman" w:cs="Times New Roman"/>
          <w:bCs/>
          <w:kern w:val="0"/>
          <w:sz w:val="24"/>
          <w:szCs w:val="24"/>
          <w:lang w:eastAsia="ru-RU" w:bidi="ar-SA"/>
        </w:rPr>
        <w:t>и</w:t>
      </w:r>
      <w:r w:rsidRPr="002E7CF3">
        <w:rPr>
          <w:rFonts w:ascii="Times New Roman" w:eastAsia="Times New Roman" w:hAnsi="Times New Roman" w:cs="Times New Roman"/>
          <w:bCs/>
          <w:kern w:val="0"/>
          <w:sz w:val="24"/>
          <w:szCs w:val="24"/>
          <w:lang w:eastAsia="ru-RU" w:bidi="ar-SA"/>
        </w:rPr>
        <w:t xml:space="preserve">ми системами, детскими удерживающими системами ISOFIX и детскими удерживающими системами размера i. </w:t>
      </w:r>
    </w:p>
    <w:p w:rsidR="00825D94" w:rsidRPr="002E7CF3" w:rsidRDefault="00825D94" w:rsidP="002E7CF3">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[7] Правила ООН № 1</w:t>
      </w:r>
      <w:r w:rsidR="002E7CF3" w:rsidRPr="002E7CF3">
        <w:rPr>
          <w:rFonts w:ascii="Times New Roman" w:eastAsia="Times New Roman" w:hAnsi="Times New Roman" w:cs="Times New Roman"/>
          <w:bCs/>
          <w:kern w:val="0"/>
          <w:sz w:val="24"/>
          <w:szCs w:val="24"/>
          <w:lang w:eastAsia="ru-RU" w:bidi="ar-SA"/>
        </w:rPr>
        <w:t>7 Единообразные предписания, касающиеся официального утверждения транспортных средств в отношении сидений, их креплений и подголовников.</w:t>
      </w:r>
    </w:p>
    <w:p w:rsidR="002E7CF3" w:rsidRPr="002E7CF3" w:rsidRDefault="002E7C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 xml:space="preserve">[8] </w:t>
      </w:r>
      <w:r w:rsidRPr="002E7CF3">
        <w:rPr>
          <w:rFonts w:ascii="Times New Roman" w:eastAsia="Times New Roman" w:hAnsi="Times New Roman" w:cs="Times New Roman"/>
          <w:bCs/>
          <w:kern w:val="0"/>
          <w:sz w:val="24"/>
          <w:szCs w:val="24"/>
          <w:lang w:eastAsia="ru-RU" w:bidi="ar-SA"/>
        </w:rPr>
        <w:t>Правила ООН № 18 Единообразные предписания, касающиеся официального утверждения автотранспортных средств в отношении их защиты от несанкционированного использования</w:t>
      </w:r>
      <w:r>
        <w:rPr>
          <w:rFonts w:ascii="Times New Roman" w:eastAsia="Times New Roman" w:hAnsi="Times New Roman" w:cs="Times New Roman"/>
          <w:bCs/>
          <w:kern w:val="0"/>
          <w:sz w:val="24"/>
          <w:szCs w:val="24"/>
          <w:lang w:eastAsia="ru-RU" w:bidi="ar-SA"/>
        </w:rPr>
        <w:t>.</w:t>
      </w:r>
    </w:p>
    <w:p w:rsidR="00825D94" w:rsidRPr="002E7CF3" w:rsidRDefault="00825D94" w:rsidP="00822F48">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hAnsi="Times New Roman" w:cs="Times New Roman"/>
          <w:sz w:val="24"/>
          <w:szCs w:val="24"/>
        </w:rPr>
        <w:t>[9] Правила ООН № </w:t>
      </w:r>
      <w:r w:rsidR="002E7CF3">
        <w:rPr>
          <w:rFonts w:ascii="Times New Roman" w:hAnsi="Times New Roman" w:cs="Times New Roman"/>
          <w:sz w:val="24"/>
          <w:szCs w:val="24"/>
        </w:rPr>
        <w:t>21</w:t>
      </w:r>
      <w:r w:rsidR="00822F48" w:rsidRPr="002E7CF3">
        <w:rPr>
          <w:rFonts w:ascii="Times New Roman" w:hAnsi="Times New Roman" w:cs="Times New Roman"/>
          <w:sz w:val="24"/>
          <w:szCs w:val="24"/>
        </w:rPr>
        <w:t xml:space="preserve"> </w:t>
      </w:r>
      <w:r w:rsidR="002E7CF3" w:rsidRPr="002E7CF3">
        <w:rPr>
          <w:rFonts w:ascii="Times New Roman" w:eastAsia="Times New Roman" w:hAnsi="Times New Roman" w:cs="Times New Roman"/>
          <w:bCs/>
          <w:kern w:val="0"/>
          <w:sz w:val="24"/>
          <w:szCs w:val="24"/>
          <w:lang w:eastAsia="ru-RU" w:bidi="ar-SA"/>
        </w:rPr>
        <w:t>Единообразные предписания, касающиеся официального утверждения транспортных средств в отношении их внутреннего оборудования</w:t>
      </w:r>
      <w:r w:rsidR="002E7CF3">
        <w:rPr>
          <w:rFonts w:ascii="Times New Roman" w:eastAsia="Times New Roman" w:hAnsi="Times New Roman" w:cs="Times New Roman"/>
          <w:bCs/>
          <w:kern w:val="0"/>
          <w:sz w:val="24"/>
          <w:szCs w:val="24"/>
          <w:lang w:eastAsia="ru-RU" w:bidi="ar-SA"/>
        </w:rPr>
        <w:t>.</w:t>
      </w:r>
    </w:p>
    <w:p w:rsidR="00825D94" w:rsidRPr="002E7CF3" w:rsidRDefault="00825D94"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00C137DA" w:rsidRPr="002E7CF3">
        <w:rPr>
          <w:rFonts w:ascii="Times New Roman" w:hAnsi="Times New Roman" w:cs="Times New Roman"/>
          <w:sz w:val="24"/>
          <w:szCs w:val="24"/>
        </w:rPr>
        <w:t>10</w:t>
      </w:r>
      <w:r w:rsidRPr="002E7CF3">
        <w:rPr>
          <w:rFonts w:ascii="Times New Roman" w:hAnsi="Times New Roman" w:cs="Times New Roman"/>
          <w:sz w:val="24"/>
          <w:szCs w:val="24"/>
        </w:rPr>
        <w:t>] Правила ООН № </w:t>
      </w:r>
      <w:r w:rsidR="002E7CF3">
        <w:rPr>
          <w:rFonts w:ascii="Times New Roman" w:hAnsi="Times New Roman" w:cs="Times New Roman"/>
          <w:sz w:val="24"/>
          <w:szCs w:val="24"/>
        </w:rPr>
        <w:t>26</w:t>
      </w:r>
      <w:r w:rsidR="00822F48" w:rsidRPr="002E7CF3">
        <w:rPr>
          <w:rFonts w:ascii="Times New Roman" w:hAnsi="Times New Roman" w:cs="Times New Roman"/>
          <w:sz w:val="24"/>
          <w:szCs w:val="24"/>
        </w:rPr>
        <w:t xml:space="preserve"> </w:t>
      </w:r>
      <w:r w:rsidR="002E7CF3" w:rsidRPr="002E7CF3">
        <w:rPr>
          <w:rFonts w:ascii="Times New Roman" w:hAnsi="Times New Roman" w:cs="Times New Roman"/>
          <w:sz w:val="24"/>
          <w:szCs w:val="24"/>
        </w:rPr>
        <w:t>Единообразные предписания, касающиеся официального утверждения транспортных средств в отношении их наружных выступов</w:t>
      </w:r>
      <w:r w:rsidR="00822F48" w:rsidRPr="002E7CF3">
        <w:rPr>
          <w:rFonts w:ascii="Times New Roman" w:hAnsi="Times New Roman" w:cs="Times New Roman"/>
          <w:sz w:val="24"/>
          <w:szCs w:val="24"/>
        </w:rPr>
        <w:t>.</w:t>
      </w:r>
    </w:p>
    <w:p w:rsidR="00825D94" w:rsidRPr="002E7CF3" w:rsidRDefault="00825D94"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lastRenderedPageBreak/>
        <w:t>[</w:t>
      </w:r>
      <w:r w:rsidR="00C137DA" w:rsidRPr="002E7CF3">
        <w:rPr>
          <w:rFonts w:ascii="Times New Roman" w:hAnsi="Times New Roman" w:cs="Times New Roman"/>
          <w:sz w:val="24"/>
          <w:szCs w:val="24"/>
        </w:rPr>
        <w:t>11</w:t>
      </w:r>
      <w:r w:rsidRPr="002E7CF3">
        <w:rPr>
          <w:rFonts w:ascii="Times New Roman" w:hAnsi="Times New Roman" w:cs="Times New Roman"/>
          <w:sz w:val="24"/>
          <w:szCs w:val="24"/>
        </w:rPr>
        <w:t>] Правила ООН № </w:t>
      </w:r>
      <w:r w:rsidR="002E7CF3">
        <w:rPr>
          <w:rFonts w:ascii="Times New Roman" w:hAnsi="Times New Roman" w:cs="Times New Roman"/>
          <w:sz w:val="24"/>
          <w:szCs w:val="24"/>
        </w:rPr>
        <w:t>3</w:t>
      </w:r>
      <w:r w:rsidRPr="002E7CF3">
        <w:rPr>
          <w:rFonts w:ascii="Times New Roman" w:hAnsi="Times New Roman" w:cs="Times New Roman"/>
          <w:sz w:val="24"/>
          <w:szCs w:val="24"/>
        </w:rPr>
        <w:t>4</w:t>
      </w:r>
      <w:r w:rsidR="00822F48" w:rsidRPr="002E7CF3">
        <w:rPr>
          <w:rFonts w:ascii="Times New Roman" w:hAnsi="Times New Roman" w:cs="Times New Roman"/>
          <w:sz w:val="24"/>
          <w:szCs w:val="24"/>
        </w:rPr>
        <w:t xml:space="preserve"> </w:t>
      </w:r>
      <w:r w:rsidR="002E7CF3" w:rsidRPr="002E7CF3">
        <w:rPr>
          <w:rFonts w:ascii="Times New Roman" w:hAnsi="Times New Roman" w:cs="Times New Roman"/>
          <w:sz w:val="24"/>
          <w:szCs w:val="24"/>
        </w:rPr>
        <w:t>Единообразные предписания, касающиеся официального утверждения транспортных средств в отношении предотвращения опасности возникновения пожара</w:t>
      </w:r>
      <w:r w:rsidR="00822F48" w:rsidRPr="002E7CF3">
        <w:rPr>
          <w:rFonts w:ascii="Times New Roman" w:hAnsi="Times New Roman" w:cs="Times New Roman"/>
          <w:sz w:val="24"/>
          <w:szCs w:val="24"/>
        </w:rPr>
        <w:t>.</w:t>
      </w:r>
    </w:p>
    <w:p w:rsidR="00825D94" w:rsidRPr="002E7CF3" w:rsidRDefault="00825D94"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00C137DA" w:rsidRPr="002E7CF3">
        <w:rPr>
          <w:rFonts w:ascii="Times New Roman" w:hAnsi="Times New Roman" w:cs="Times New Roman"/>
          <w:sz w:val="24"/>
          <w:szCs w:val="24"/>
        </w:rPr>
        <w:t>12</w:t>
      </w:r>
      <w:r w:rsidRPr="002E7CF3">
        <w:rPr>
          <w:rFonts w:ascii="Times New Roman" w:hAnsi="Times New Roman" w:cs="Times New Roman"/>
          <w:sz w:val="24"/>
          <w:szCs w:val="24"/>
        </w:rPr>
        <w:t>] Правила ООН № 3</w:t>
      </w:r>
      <w:r w:rsidR="002E7CF3">
        <w:rPr>
          <w:rFonts w:ascii="Times New Roman" w:hAnsi="Times New Roman" w:cs="Times New Roman"/>
          <w:sz w:val="24"/>
          <w:szCs w:val="24"/>
        </w:rPr>
        <w:t>9</w:t>
      </w:r>
      <w:r w:rsidR="00822F48" w:rsidRPr="002E7CF3">
        <w:rPr>
          <w:rFonts w:ascii="Times New Roman" w:hAnsi="Times New Roman" w:cs="Times New Roman"/>
          <w:sz w:val="24"/>
          <w:szCs w:val="24"/>
        </w:rPr>
        <w:t xml:space="preserve"> </w:t>
      </w:r>
      <w:r w:rsidR="002E7CF3" w:rsidRPr="002E7CF3">
        <w:rPr>
          <w:rFonts w:ascii="Times New Roman" w:hAnsi="Times New Roman" w:cs="Times New Roman"/>
          <w:sz w:val="24"/>
          <w:szCs w:val="24"/>
        </w:rPr>
        <w:t>Единообразные предписания, касающиеся официального утверждения транспортных средств в отношении механизма для измерения скорости, вкл</w:t>
      </w:r>
      <w:r w:rsidR="002E7CF3" w:rsidRPr="002E7CF3">
        <w:rPr>
          <w:rFonts w:ascii="Times New Roman" w:hAnsi="Times New Roman" w:cs="Times New Roman"/>
          <w:sz w:val="24"/>
          <w:szCs w:val="24"/>
        </w:rPr>
        <w:t>ю</w:t>
      </w:r>
      <w:r w:rsidR="002E7CF3" w:rsidRPr="002E7CF3">
        <w:rPr>
          <w:rFonts w:ascii="Times New Roman" w:hAnsi="Times New Roman" w:cs="Times New Roman"/>
          <w:sz w:val="24"/>
          <w:szCs w:val="24"/>
        </w:rPr>
        <w:t>чая его установку</w:t>
      </w:r>
      <w:r w:rsidR="00822F48" w:rsidRPr="002E7CF3">
        <w:rPr>
          <w:rFonts w:ascii="Times New Roman" w:hAnsi="Times New Roman" w:cs="Times New Roman"/>
          <w:sz w:val="24"/>
          <w:szCs w:val="24"/>
        </w:rPr>
        <w:t>.</w:t>
      </w:r>
    </w:p>
    <w:p w:rsidR="00825D94" w:rsidRPr="002E7CF3" w:rsidRDefault="00825D94"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00C137DA" w:rsidRPr="002E7CF3">
        <w:rPr>
          <w:rFonts w:ascii="Times New Roman" w:hAnsi="Times New Roman" w:cs="Times New Roman"/>
          <w:sz w:val="24"/>
          <w:szCs w:val="24"/>
        </w:rPr>
        <w:t>13</w:t>
      </w:r>
      <w:r w:rsidRPr="002E7CF3">
        <w:rPr>
          <w:rFonts w:ascii="Times New Roman" w:hAnsi="Times New Roman" w:cs="Times New Roman"/>
          <w:sz w:val="24"/>
          <w:szCs w:val="24"/>
        </w:rPr>
        <w:t>] Правила ООН № </w:t>
      </w:r>
      <w:r w:rsidR="002E7CF3">
        <w:rPr>
          <w:rFonts w:ascii="Times New Roman" w:hAnsi="Times New Roman" w:cs="Times New Roman"/>
          <w:sz w:val="24"/>
          <w:szCs w:val="24"/>
        </w:rPr>
        <w:t>46</w:t>
      </w:r>
      <w:r w:rsidR="00822F48" w:rsidRPr="002E7CF3">
        <w:rPr>
          <w:rFonts w:ascii="Times New Roman" w:hAnsi="Times New Roman" w:cs="Times New Roman"/>
          <w:sz w:val="24"/>
          <w:szCs w:val="24"/>
        </w:rPr>
        <w:t xml:space="preserve"> </w:t>
      </w:r>
      <w:r w:rsidR="002E7CF3" w:rsidRPr="002E7CF3">
        <w:rPr>
          <w:rFonts w:ascii="Times New Roman" w:hAnsi="Times New Roman" w:cs="Times New Roman"/>
          <w:sz w:val="24"/>
          <w:szCs w:val="24"/>
        </w:rPr>
        <w:t>Единообразные предписания, касающиеся официального утверждения устройств непрямого обзора и механических транспортных средств в отнош</w:t>
      </w:r>
      <w:r w:rsidR="002E7CF3" w:rsidRPr="002E7CF3">
        <w:rPr>
          <w:rFonts w:ascii="Times New Roman" w:hAnsi="Times New Roman" w:cs="Times New Roman"/>
          <w:sz w:val="24"/>
          <w:szCs w:val="24"/>
        </w:rPr>
        <w:t>е</w:t>
      </w:r>
      <w:r w:rsidR="002E7CF3" w:rsidRPr="002E7CF3">
        <w:rPr>
          <w:rFonts w:ascii="Times New Roman" w:hAnsi="Times New Roman" w:cs="Times New Roman"/>
          <w:sz w:val="24"/>
          <w:szCs w:val="24"/>
        </w:rPr>
        <w:t>нии установки этих устройств</w:t>
      </w:r>
      <w:r w:rsidR="00822F48" w:rsidRPr="002E7CF3">
        <w:rPr>
          <w:rFonts w:ascii="Times New Roman" w:hAnsi="Times New Roman" w:cs="Times New Roman"/>
          <w:sz w:val="24"/>
          <w:szCs w:val="24"/>
        </w:rPr>
        <w:t>.</w:t>
      </w:r>
    </w:p>
    <w:p w:rsidR="00825D94" w:rsidRPr="002E7CF3" w:rsidRDefault="00825D94"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00C137DA" w:rsidRPr="002E7CF3">
        <w:rPr>
          <w:rFonts w:ascii="Times New Roman" w:hAnsi="Times New Roman" w:cs="Times New Roman"/>
          <w:sz w:val="24"/>
          <w:szCs w:val="24"/>
        </w:rPr>
        <w:t>14</w:t>
      </w:r>
      <w:r w:rsidRPr="002E7CF3">
        <w:rPr>
          <w:rFonts w:ascii="Times New Roman" w:hAnsi="Times New Roman" w:cs="Times New Roman"/>
          <w:sz w:val="24"/>
          <w:szCs w:val="24"/>
        </w:rPr>
        <w:t>] Правила ООН № </w:t>
      </w:r>
      <w:r w:rsidR="007606B2">
        <w:rPr>
          <w:rFonts w:ascii="Times New Roman" w:hAnsi="Times New Roman" w:cs="Times New Roman"/>
          <w:sz w:val="24"/>
          <w:szCs w:val="24"/>
        </w:rPr>
        <w:t>4</w:t>
      </w:r>
      <w:r w:rsidRPr="002E7CF3">
        <w:rPr>
          <w:rFonts w:ascii="Times New Roman" w:hAnsi="Times New Roman" w:cs="Times New Roman"/>
          <w:sz w:val="24"/>
          <w:szCs w:val="24"/>
        </w:rPr>
        <w:t>8</w:t>
      </w:r>
      <w:r w:rsidR="00822F48" w:rsidRPr="002E7CF3">
        <w:rPr>
          <w:rFonts w:ascii="Times New Roman" w:hAnsi="Times New Roman" w:cs="Times New Roman"/>
          <w:sz w:val="24"/>
          <w:szCs w:val="24"/>
        </w:rPr>
        <w:t xml:space="preserve"> </w:t>
      </w:r>
      <w:r w:rsidR="007606B2" w:rsidRPr="007606B2">
        <w:rPr>
          <w:rFonts w:ascii="Times New Roman" w:hAnsi="Times New Roman" w:cs="Times New Roman"/>
          <w:sz w:val="24"/>
          <w:szCs w:val="24"/>
        </w:rPr>
        <w:t>Единообразные предписания, касающиеся официального утверждения транспортных средств в отношении установки устройств освещения и световой сигнализации</w:t>
      </w:r>
      <w:r w:rsidR="00822F48" w:rsidRPr="002E7CF3">
        <w:rPr>
          <w:rFonts w:ascii="Times New Roman" w:hAnsi="Times New Roman" w:cs="Times New Roman"/>
          <w:sz w:val="24"/>
          <w:szCs w:val="24"/>
        </w:rPr>
        <w:t>.</w:t>
      </w:r>
    </w:p>
    <w:p w:rsidR="007606B2" w:rsidRPr="007606B2" w:rsidRDefault="00825D94" w:rsidP="007606B2">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00C137DA" w:rsidRPr="002E7CF3">
        <w:rPr>
          <w:rFonts w:ascii="Times New Roman" w:hAnsi="Times New Roman" w:cs="Times New Roman"/>
          <w:sz w:val="24"/>
          <w:szCs w:val="24"/>
        </w:rPr>
        <w:t>15</w:t>
      </w:r>
      <w:r w:rsidRPr="002E7CF3">
        <w:rPr>
          <w:rFonts w:ascii="Times New Roman" w:hAnsi="Times New Roman" w:cs="Times New Roman"/>
          <w:sz w:val="24"/>
          <w:szCs w:val="24"/>
        </w:rPr>
        <w:t>] Правила ООН № </w:t>
      </w:r>
      <w:r w:rsidR="007606B2">
        <w:rPr>
          <w:rFonts w:ascii="Times New Roman" w:hAnsi="Times New Roman" w:cs="Times New Roman"/>
          <w:sz w:val="24"/>
          <w:szCs w:val="24"/>
        </w:rPr>
        <w:t>58</w:t>
      </w:r>
      <w:r w:rsidR="00822F48" w:rsidRPr="002E7CF3">
        <w:rPr>
          <w:rFonts w:ascii="Times New Roman" w:hAnsi="Times New Roman" w:cs="Times New Roman"/>
          <w:sz w:val="24"/>
          <w:szCs w:val="24"/>
        </w:rPr>
        <w:t xml:space="preserve"> </w:t>
      </w:r>
      <w:r w:rsidR="007606B2" w:rsidRPr="007606B2">
        <w:rPr>
          <w:rFonts w:ascii="Times New Roman" w:hAnsi="Times New Roman" w:cs="Times New Roman"/>
          <w:sz w:val="24"/>
          <w:szCs w:val="24"/>
        </w:rPr>
        <w:t>Единообразные предписания, касающиеся официального утверждения:</w:t>
      </w:r>
    </w:p>
    <w:p w:rsidR="007606B2" w:rsidRPr="007606B2" w:rsidRDefault="007606B2" w:rsidP="007606B2">
      <w:pPr>
        <w:suppressAutoHyphens w:val="0"/>
        <w:spacing w:after="0" w:line="360" w:lineRule="auto"/>
        <w:ind w:firstLine="709"/>
        <w:jc w:val="both"/>
        <w:rPr>
          <w:rFonts w:ascii="Times New Roman" w:hAnsi="Times New Roman" w:cs="Times New Roman"/>
          <w:sz w:val="24"/>
          <w:szCs w:val="24"/>
        </w:rPr>
      </w:pPr>
      <w:r w:rsidRPr="007606B2">
        <w:rPr>
          <w:rFonts w:ascii="Times New Roman" w:hAnsi="Times New Roman" w:cs="Times New Roman"/>
          <w:sz w:val="24"/>
          <w:szCs w:val="24"/>
        </w:rPr>
        <w:t>I.</w:t>
      </w:r>
      <w:r w:rsidRPr="007606B2">
        <w:rPr>
          <w:rFonts w:ascii="Times New Roman" w:hAnsi="Times New Roman" w:cs="Times New Roman"/>
          <w:sz w:val="24"/>
          <w:szCs w:val="24"/>
        </w:rPr>
        <w:tab/>
        <w:t>задних защитных устройств</w:t>
      </w:r>
      <w:r>
        <w:rPr>
          <w:rFonts w:ascii="Times New Roman" w:hAnsi="Times New Roman" w:cs="Times New Roman"/>
          <w:sz w:val="24"/>
          <w:szCs w:val="24"/>
        </w:rPr>
        <w:t>;</w:t>
      </w:r>
    </w:p>
    <w:p w:rsidR="007606B2" w:rsidRPr="007606B2" w:rsidRDefault="007606B2" w:rsidP="007606B2">
      <w:pPr>
        <w:suppressAutoHyphens w:val="0"/>
        <w:spacing w:after="0" w:line="360" w:lineRule="auto"/>
        <w:ind w:firstLine="709"/>
        <w:jc w:val="both"/>
        <w:rPr>
          <w:rFonts w:ascii="Times New Roman" w:hAnsi="Times New Roman" w:cs="Times New Roman"/>
          <w:sz w:val="24"/>
          <w:szCs w:val="24"/>
        </w:rPr>
      </w:pPr>
      <w:r w:rsidRPr="007606B2">
        <w:rPr>
          <w:rFonts w:ascii="Times New Roman" w:hAnsi="Times New Roman" w:cs="Times New Roman"/>
          <w:sz w:val="24"/>
          <w:szCs w:val="24"/>
        </w:rPr>
        <w:t>II.</w:t>
      </w:r>
      <w:r w:rsidRPr="007606B2">
        <w:rPr>
          <w:rFonts w:ascii="Times New Roman" w:hAnsi="Times New Roman" w:cs="Times New Roman"/>
          <w:sz w:val="24"/>
          <w:szCs w:val="24"/>
        </w:rPr>
        <w:tab/>
        <w:t xml:space="preserve">транспортных средств в отношении установки задних защитных устройств  </w:t>
      </w:r>
      <w:r w:rsidRPr="007606B2">
        <w:rPr>
          <w:rFonts w:ascii="Times New Roman" w:hAnsi="Times New Roman" w:cs="Times New Roman"/>
          <w:sz w:val="24"/>
          <w:szCs w:val="24"/>
        </w:rPr>
        <w:tab/>
        <w:t>официально утвержденного типа</w:t>
      </w:r>
      <w:r>
        <w:rPr>
          <w:rFonts w:ascii="Times New Roman" w:hAnsi="Times New Roman" w:cs="Times New Roman"/>
          <w:sz w:val="24"/>
          <w:szCs w:val="24"/>
        </w:rPr>
        <w:t>;</w:t>
      </w:r>
    </w:p>
    <w:p w:rsidR="00825D94" w:rsidRPr="002E7CF3" w:rsidRDefault="007606B2" w:rsidP="007606B2">
      <w:pPr>
        <w:suppressAutoHyphens w:val="0"/>
        <w:spacing w:after="0" w:line="360" w:lineRule="auto"/>
        <w:ind w:firstLine="709"/>
        <w:jc w:val="both"/>
        <w:rPr>
          <w:rFonts w:ascii="Times New Roman" w:hAnsi="Times New Roman" w:cs="Times New Roman"/>
          <w:sz w:val="24"/>
          <w:szCs w:val="24"/>
        </w:rPr>
      </w:pPr>
      <w:r w:rsidRPr="007606B2">
        <w:rPr>
          <w:rFonts w:ascii="Times New Roman" w:hAnsi="Times New Roman" w:cs="Times New Roman"/>
          <w:sz w:val="24"/>
          <w:szCs w:val="24"/>
        </w:rPr>
        <w:t>III.</w:t>
      </w:r>
      <w:r w:rsidRPr="007606B2">
        <w:rPr>
          <w:rFonts w:ascii="Times New Roman" w:hAnsi="Times New Roman" w:cs="Times New Roman"/>
          <w:sz w:val="24"/>
          <w:szCs w:val="24"/>
        </w:rPr>
        <w:tab/>
        <w:t>транспортных средств в отношении их задней защиты</w:t>
      </w:r>
      <w:r w:rsidR="00822F48" w:rsidRPr="002E7CF3">
        <w:rPr>
          <w:rFonts w:ascii="Times New Roman" w:hAnsi="Times New Roman" w:cs="Times New Roman"/>
          <w:sz w:val="24"/>
          <w:szCs w:val="24"/>
        </w:rPr>
        <w:t>.</w:t>
      </w:r>
    </w:p>
    <w:p w:rsidR="007606B2" w:rsidRPr="007606B2" w:rsidRDefault="00825D94" w:rsidP="007606B2">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00C137DA" w:rsidRPr="002E7CF3">
        <w:rPr>
          <w:rFonts w:ascii="Times New Roman" w:hAnsi="Times New Roman" w:cs="Times New Roman"/>
          <w:sz w:val="24"/>
          <w:szCs w:val="24"/>
        </w:rPr>
        <w:t>16</w:t>
      </w:r>
      <w:r w:rsidRPr="002E7CF3">
        <w:rPr>
          <w:rFonts w:ascii="Times New Roman" w:hAnsi="Times New Roman" w:cs="Times New Roman"/>
          <w:sz w:val="24"/>
          <w:szCs w:val="24"/>
        </w:rPr>
        <w:t>] Правила ООН № </w:t>
      </w:r>
      <w:r w:rsidR="007606B2">
        <w:rPr>
          <w:rFonts w:ascii="Times New Roman" w:hAnsi="Times New Roman" w:cs="Times New Roman"/>
          <w:sz w:val="24"/>
          <w:szCs w:val="24"/>
        </w:rPr>
        <w:t>73</w:t>
      </w:r>
      <w:r w:rsidR="00822F48" w:rsidRPr="002E7CF3">
        <w:rPr>
          <w:rFonts w:ascii="Times New Roman" w:hAnsi="Times New Roman" w:cs="Times New Roman"/>
          <w:sz w:val="24"/>
          <w:szCs w:val="24"/>
        </w:rPr>
        <w:t xml:space="preserve"> </w:t>
      </w:r>
      <w:r w:rsidR="007606B2" w:rsidRPr="007606B2">
        <w:rPr>
          <w:rFonts w:ascii="Times New Roman" w:hAnsi="Times New Roman" w:cs="Times New Roman"/>
          <w:sz w:val="24"/>
          <w:szCs w:val="24"/>
        </w:rPr>
        <w:t>Единообразные предписания, касающиеся официального утверждения:</w:t>
      </w:r>
    </w:p>
    <w:p w:rsidR="007606B2" w:rsidRPr="007606B2" w:rsidRDefault="007606B2" w:rsidP="007606B2">
      <w:pPr>
        <w:suppressAutoHyphens w:val="0"/>
        <w:spacing w:after="0" w:line="360" w:lineRule="auto"/>
        <w:ind w:firstLine="709"/>
        <w:jc w:val="both"/>
        <w:rPr>
          <w:rFonts w:ascii="Times New Roman" w:hAnsi="Times New Roman" w:cs="Times New Roman"/>
          <w:sz w:val="24"/>
          <w:szCs w:val="24"/>
        </w:rPr>
      </w:pPr>
      <w:r w:rsidRPr="007606B2">
        <w:rPr>
          <w:rFonts w:ascii="Times New Roman" w:hAnsi="Times New Roman" w:cs="Times New Roman"/>
          <w:sz w:val="24"/>
          <w:szCs w:val="24"/>
        </w:rPr>
        <w:t xml:space="preserve">I. </w:t>
      </w:r>
      <w:r w:rsidRPr="007606B2">
        <w:rPr>
          <w:rFonts w:ascii="Times New Roman" w:hAnsi="Times New Roman" w:cs="Times New Roman"/>
          <w:sz w:val="24"/>
          <w:szCs w:val="24"/>
        </w:rPr>
        <w:tab/>
      </w:r>
      <w:r w:rsidR="003E2126">
        <w:rPr>
          <w:rFonts w:ascii="Times New Roman" w:hAnsi="Times New Roman" w:cs="Times New Roman"/>
          <w:sz w:val="24"/>
          <w:szCs w:val="24"/>
        </w:rPr>
        <w:t>т</w:t>
      </w:r>
      <w:r w:rsidRPr="007606B2">
        <w:rPr>
          <w:rFonts w:ascii="Times New Roman" w:hAnsi="Times New Roman" w:cs="Times New Roman"/>
          <w:sz w:val="24"/>
          <w:szCs w:val="24"/>
        </w:rPr>
        <w:t>ранспортных средств в отношении их боковых защитных устройств (БЗУ)</w:t>
      </w:r>
      <w:r>
        <w:rPr>
          <w:rFonts w:ascii="Times New Roman" w:hAnsi="Times New Roman" w:cs="Times New Roman"/>
          <w:sz w:val="24"/>
          <w:szCs w:val="24"/>
        </w:rPr>
        <w:t>;</w:t>
      </w:r>
    </w:p>
    <w:p w:rsidR="007606B2" w:rsidRPr="007606B2" w:rsidRDefault="007606B2" w:rsidP="007606B2">
      <w:pPr>
        <w:suppressAutoHyphens w:val="0"/>
        <w:spacing w:after="0" w:line="360" w:lineRule="auto"/>
        <w:ind w:firstLine="709"/>
        <w:jc w:val="both"/>
        <w:rPr>
          <w:rFonts w:ascii="Times New Roman" w:hAnsi="Times New Roman" w:cs="Times New Roman"/>
          <w:sz w:val="24"/>
          <w:szCs w:val="24"/>
        </w:rPr>
      </w:pPr>
      <w:r w:rsidRPr="007606B2">
        <w:rPr>
          <w:rFonts w:ascii="Times New Roman" w:hAnsi="Times New Roman" w:cs="Times New Roman"/>
          <w:sz w:val="24"/>
          <w:szCs w:val="24"/>
        </w:rPr>
        <w:t xml:space="preserve">II. </w:t>
      </w:r>
      <w:r w:rsidRPr="007606B2">
        <w:rPr>
          <w:rFonts w:ascii="Times New Roman" w:hAnsi="Times New Roman" w:cs="Times New Roman"/>
          <w:sz w:val="24"/>
          <w:szCs w:val="24"/>
        </w:rPr>
        <w:tab/>
      </w:r>
      <w:r w:rsidR="003E2126">
        <w:rPr>
          <w:rFonts w:ascii="Times New Roman" w:hAnsi="Times New Roman" w:cs="Times New Roman"/>
          <w:sz w:val="24"/>
          <w:szCs w:val="24"/>
        </w:rPr>
        <w:t>б</w:t>
      </w:r>
      <w:r w:rsidRPr="007606B2">
        <w:rPr>
          <w:rFonts w:ascii="Times New Roman" w:hAnsi="Times New Roman" w:cs="Times New Roman"/>
          <w:sz w:val="24"/>
          <w:szCs w:val="24"/>
        </w:rPr>
        <w:t>оковых защитных устройств (БЗУ)</w:t>
      </w:r>
      <w:r>
        <w:rPr>
          <w:rFonts w:ascii="Times New Roman" w:hAnsi="Times New Roman" w:cs="Times New Roman"/>
          <w:sz w:val="24"/>
          <w:szCs w:val="24"/>
        </w:rPr>
        <w:t>;</w:t>
      </w:r>
    </w:p>
    <w:p w:rsidR="00825D94" w:rsidRPr="002E7CF3" w:rsidRDefault="007606B2" w:rsidP="007606B2">
      <w:pPr>
        <w:suppressAutoHyphens w:val="0"/>
        <w:spacing w:after="0" w:line="360" w:lineRule="auto"/>
        <w:ind w:firstLine="709"/>
        <w:jc w:val="both"/>
        <w:rPr>
          <w:rFonts w:ascii="Times New Roman" w:hAnsi="Times New Roman" w:cs="Times New Roman"/>
          <w:sz w:val="24"/>
          <w:szCs w:val="24"/>
        </w:rPr>
      </w:pPr>
      <w:r w:rsidRPr="007606B2">
        <w:rPr>
          <w:rFonts w:ascii="Times New Roman" w:hAnsi="Times New Roman" w:cs="Times New Roman"/>
          <w:sz w:val="24"/>
          <w:szCs w:val="24"/>
        </w:rPr>
        <w:t xml:space="preserve">III. </w:t>
      </w:r>
      <w:r w:rsidRPr="007606B2">
        <w:rPr>
          <w:rFonts w:ascii="Times New Roman" w:hAnsi="Times New Roman" w:cs="Times New Roman"/>
          <w:sz w:val="24"/>
          <w:szCs w:val="24"/>
        </w:rPr>
        <w:tab/>
      </w:r>
      <w:r w:rsidR="003E2126">
        <w:rPr>
          <w:rFonts w:ascii="Times New Roman" w:hAnsi="Times New Roman" w:cs="Times New Roman"/>
          <w:sz w:val="24"/>
          <w:szCs w:val="24"/>
        </w:rPr>
        <w:t>т</w:t>
      </w:r>
      <w:r w:rsidRPr="007606B2">
        <w:rPr>
          <w:rFonts w:ascii="Times New Roman" w:hAnsi="Times New Roman" w:cs="Times New Roman"/>
          <w:sz w:val="24"/>
          <w:szCs w:val="24"/>
        </w:rPr>
        <w:t xml:space="preserve">ранспортных средств в отношении установки боковых защитных устройств (БЗУ), официально утвержденных по типу конструкции на основании части II настоящих </w:t>
      </w:r>
      <w:r>
        <w:rPr>
          <w:rFonts w:ascii="Times New Roman" w:hAnsi="Times New Roman" w:cs="Times New Roman"/>
          <w:sz w:val="24"/>
          <w:szCs w:val="24"/>
        </w:rPr>
        <w:t>П</w:t>
      </w:r>
      <w:r w:rsidRPr="007606B2">
        <w:rPr>
          <w:rFonts w:ascii="Times New Roman" w:hAnsi="Times New Roman" w:cs="Times New Roman"/>
          <w:sz w:val="24"/>
          <w:szCs w:val="24"/>
        </w:rPr>
        <w:t>равил</w:t>
      </w:r>
      <w:r w:rsidR="00822F48" w:rsidRPr="002E7CF3">
        <w:rPr>
          <w:rFonts w:ascii="Times New Roman" w:hAnsi="Times New Roman" w:cs="Times New Roman"/>
          <w:sz w:val="24"/>
          <w:szCs w:val="24"/>
        </w:rPr>
        <w:t>.</w:t>
      </w:r>
    </w:p>
    <w:p w:rsidR="00825D94" w:rsidRPr="008F2929" w:rsidRDefault="00825D94"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00C137DA" w:rsidRPr="002E7CF3">
        <w:rPr>
          <w:rFonts w:ascii="Times New Roman" w:hAnsi="Times New Roman" w:cs="Times New Roman"/>
          <w:sz w:val="24"/>
          <w:szCs w:val="24"/>
        </w:rPr>
        <w:t>17</w:t>
      </w:r>
      <w:r w:rsidRPr="002E7CF3">
        <w:rPr>
          <w:rFonts w:ascii="Times New Roman" w:hAnsi="Times New Roman" w:cs="Times New Roman"/>
          <w:sz w:val="24"/>
          <w:szCs w:val="24"/>
        </w:rPr>
        <w:t>] Правила ООН № </w:t>
      </w:r>
      <w:r w:rsidR="007606B2">
        <w:rPr>
          <w:rFonts w:ascii="Times New Roman" w:hAnsi="Times New Roman" w:cs="Times New Roman"/>
          <w:sz w:val="24"/>
          <w:szCs w:val="24"/>
        </w:rPr>
        <w:t>107</w:t>
      </w:r>
      <w:r w:rsidR="00822F48" w:rsidRPr="002E7CF3">
        <w:rPr>
          <w:rFonts w:ascii="Times New Roman" w:hAnsi="Times New Roman" w:cs="Times New Roman"/>
          <w:sz w:val="24"/>
          <w:szCs w:val="24"/>
        </w:rPr>
        <w:t xml:space="preserve"> </w:t>
      </w:r>
      <w:r w:rsidR="007606B2" w:rsidRPr="007606B2">
        <w:rPr>
          <w:rFonts w:ascii="Times New Roman" w:hAnsi="Times New Roman" w:cs="Times New Roman"/>
          <w:sz w:val="24"/>
          <w:szCs w:val="24"/>
        </w:rPr>
        <w:t>Единообразные предписания, касающиеся официального утверждения транспортных средств категорий М</w:t>
      </w:r>
      <w:r w:rsidR="007606B2" w:rsidRPr="007606B2">
        <w:rPr>
          <w:rFonts w:ascii="Times New Roman" w:hAnsi="Times New Roman" w:cs="Times New Roman"/>
          <w:sz w:val="24"/>
          <w:szCs w:val="24"/>
          <w:vertAlign w:val="subscript"/>
        </w:rPr>
        <w:t>2</w:t>
      </w:r>
      <w:r w:rsidR="007606B2" w:rsidRPr="007606B2">
        <w:rPr>
          <w:rFonts w:ascii="Times New Roman" w:hAnsi="Times New Roman" w:cs="Times New Roman"/>
          <w:sz w:val="24"/>
          <w:szCs w:val="24"/>
        </w:rPr>
        <w:t xml:space="preserve"> и М</w:t>
      </w:r>
      <w:r w:rsidR="007606B2" w:rsidRPr="007606B2">
        <w:rPr>
          <w:rFonts w:ascii="Times New Roman" w:hAnsi="Times New Roman" w:cs="Times New Roman"/>
          <w:sz w:val="24"/>
          <w:szCs w:val="24"/>
          <w:vertAlign w:val="subscript"/>
        </w:rPr>
        <w:t>3</w:t>
      </w:r>
      <w:r w:rsidR="007606B2" w:rsidRPr="007606B2">
        <w:rPr>
          <w:rFonts w:ascii="Times New Roman" w:hAnsi="Times New Roman" w:cs="Times New Roman"/>
          <w:sz w:val="24"/>
          <w:szCs w:val="24"/>
        </w:rPr>
        <w:t xml:space="preserve"> в отношении их общей конструкции</w:t>
      </w:r>
      <w:r w:rsidR="00822F48" w:rsidRPr="002E7CF3">
        <w:rPr>
          <w:rFonts w:ascii="Times New Roman" w:hAnsi="Times New Roman" w:cs="Times New Roman"/>
          <w:sz w:val="24"/>
          <w:szCs w:val="24"/>
        </w:rPr>
        <w:t>.</w:t>
      </w:r>
    </w:p>
    <w:p w:rsidR="00E377F3" w:rsidRPr="001F5BD9"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18</w:t>
      </w:r>
      <w:r w:rsidRPr="002E7CF3">
        <w:rPr>
          <w:rFonts w:ascii="Times New Roman" w:hAnsi="Times New Roman" w:cs="Times New Roman"/>
          <w:sz w:val="24"/>
          <w:szCs w:val="24"/>
        </w:rPr>
        <w:t>] Правила ООН № </w:t>
      </w:r>
      <w:r w:rsidR="001F5BD9" w:rsidRPr="001F5BD9">
        <w:rPr>
          <w:rFonts w:ascii="Times New Roman" w:hAnsi="Times New Roman" w:cs="Times New Roman"/>
          <w:sz w:val="24"/>
          <w:szCs w:val="24"/>
        </w:rPr>
        <w:t>94 Единообразные предписания, касающиеся официального утверждения транспортных средств в отношении защиты водителя и пассажиров в случае лобового столкновения</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19</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95 </w:t>
      </w:r>
      <w:r w:rsidR="001F5BD9" w:rsidRPr="001F5BD9">
        <w:rPr>
          <w:rFonts w:ascii="Times New Roman" w:hAnsi="Times New Roman" w:cs="Times New Roman"/>
          <w:sz w:val="24"/>
          <w:szCs w:val="24"/>
        </w:rPr>
        <w:t>Единообразные предписания, касающиеся официального утверждения транспортных средств в отношении защиты водителя и пассажиров в случае бокового столкновения</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lastRenderedPageBreak/>
        <w:t>[</w:t>
      </w:r>
      <w:r w:rsidRPr="00E377F3">
        <w:rPr>
          <w:rFonts w:ascii="Times New Roman" w:hAnsi="Times New Roman" w:cs="Times New Roman"/>
          <w:sz w:val="24"/>
          <w:szCs w:val="24"/>
        </w:rPr>
        <w:t>20</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1 </w:t>
      </w:r>
      <w:r w:rsidR="001F5BD9" w:rsidRPr="001F5BD9">
        <w:rPr>
          <w:rFonts w:ascii="Times New Roman" w:hAnsi="Times New Roman" w:cs="Times New Roman"/>
          <w:sz w:val="24"/>
          <w:szCs w:val="24"/>
        </w:rPr>
        <w:t>Единообразные предписания, касающиеся официального утверждения автомобильных фар, дающих асимметричный луч ближнего и/или дальнего света и оснащенных лампами накаливания категории R</w:t>
      </w:r>
      <w:r w:rsidR="001F5BD9" w:rsidRPr="001F5BD9">
        <w:rPr>
          <w:rFonts w:ascii="Times New Roman" w:hAnsi="Times New Roman" w:cs="Times New Roman"/>
          <w:sz w:val="24"/>
          <w:szCs w:val="24"/>
          <w:vertAlign w:val="subscript"/>
        </w:rPr>
        <w:t>2</w:t>
      </w:r>
      <w:r w:rsidR="001F5BD9" w:rsidRPr="001F5BD9">
        <w:rPr>
          <w:rFonts w:ascii="Times New Roman" w:hAnsi="Times New Roman" w:cs="Times New Roman"/>
          <w:sz w:val="24"/>
          <w:szCs w:val="24"/>
        </w:rPr>
        <w:t xml:space="preserve"> и/или HS</w:t>
      </w:r>
      <w:r w:rsidR="001F5BD9" w:rsidRPr="001F5BD9">
        <w:rPr>
          <w:rFonts w:ascii="Times New Roman" w:hAnsi="Times New Roman" w:cs="Times New Roman"/>
          <w:sz w:val="24"/>
          <w:szCs w:val="24"/>
          <w:vertAlign w:val="subscript"/>
        </w:rPr>
        <w:t>1</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21</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3 </w:t>
      </w:r>
      <w:r w:rsidR="001F5BD9" w:rsidRPr="001F5BD9">
        <w:rPr>
          <w:rFonts w:ascii="Times New Roman" w:hAnsi="Times New Roman" w:cs="Times New Roman"/>
          <w:sz w:val="24"/>
          <w:szCs w:val="24"/>
        </w:rPr>
        <w:t>Единообразные предписания, касающиеся официального утверждения светоотражающих приспособлений для механических транспортных средств и их прицепов</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22</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4 </w:t>
      </w:r>
      <w:r w:rsidR="001F5BD9" w:rsidRPr="001F5BD9">
        <w:rPr>
          <w:rFonts w:ascii="Times New Roman" w:hAnsi="Times New Roman" w:cs="Times New Roman"/>
          <w:sz w:val="24"/>
          <w:szCs w:val="24"/>
        </w:rPr>
        <w:t>Единообразные предписания, касающиеся официального утверждения приспособлений для освещения заднего номерного знака механических тран</w:t>
      </w:r>
      <w:r w:rsidR="001F5BD9" w:rsidRPr="001F5BD9">
        <w:rPr>
          <w:rFonts w:ascii="Times New Roman" w:hAnsi="Times New Roman" w:cs="Times New Roman"/>
          <w:sz w:val="24"/>
          <w:szCs w:val="24"/>
        </w:rPr>
        <w:t>с</w:t>
      </w:r>
      <w:r w:rsidR="001F5BD9" w:rsidRPr="001F5BD9">
        <w:rPr>
          <w:rFonts w:ascii="Times New Roman" w:hAnsi="Times New Roman" w:cs="Times New Roman"/>
          <w:sz w:val="24"/>
          <w:szCs w:val="24"/>
        </w:rPr>
        <w:t>портных средств и их прицепов</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23</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6 </w:t>
      </w:r>
      <w:r w:rsidR="001F5BD9" w:rsidRPr="001F5BD9">
        <w:rPr>
          <w:rFonts w:ascii="Times New Roman" w:hAnsi="Times New Roman" w:cs="Times New Roman"/>
          <w:sz w:val="24"/>
          <w:szCs w:val="24"/>
        </w:rPr>
        <w:t>Единообразные предписания, касающиеся официального утверждения указателей поворота механических транспортных средств и их прицепов</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24</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7 </w:t>
      </w:r>
      <w:r w:rsidR="001F5BD9" w:rsidRPr="001F5BD9">
        <w:rPr>
          <w:rFonts w:ascii="Times New Roman" w:hAnsi="Times New Roman" w:cs="Times New Roman"/>
          <w:sz w:val="24"/>
          <w:szCs w:val="24"/>
        </w:rPr>
        <w:t>Единообразные предписания, касающиеся официального утверждения подфарников, задних габаритных огней, стоп-сигналов и контурных огней м</w:t>
      </w:r>
      <w:r w:rsidR="001F5BD9" w:rsidRPr="001F5BD9">
        <w:rPr>
          <w:rFonts w:ascii="Times New Roman" w:hAnsi="Times New Roman" w:cs="Times New Roman"/>
          <w:sz w:val="24"/>
          <w:szCs w:val="24"/>
        </w:rPr>
        <w:t>е</w:t>
      </w:r>
      <w:r w:rsidR="001F5BD9" w:rsidRPr="001F5BD9">
        <w:rPr>
          <w:rFonts w:ascii="Times New Roman" w:hAnsi="Times New Roman" w:cs="Times New Roman"/>
          <w:sz w:val="24"/>
          <w:szCs w:val="24"/>
        </w:rPr>
        <w:t>ханических транспортных средств и их прицепов</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25</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8 </w:t>
      </w:r>
      <w:r w:rsidR="001F5BD9" w:rsidRPr="001F5BD9">
        <w:rPr>
          <w:rFonts w:ascii="Times New Roman" w:hAnsi="Times New Roman" w:cs="Times New Roman"/>
          <w:sz w:val="24"/>
          <w:szCs w:val="24"/>
        </w:rPr>
        <w:t>Единообразные предписания, касающиеся официального утверждения автомобильных фар с асимметричными огнями ближнего света и/или огнями дальнего света, предназначенных для использования с галогенными лампами накаливания (лампы H</w:t>
      </w:r>
      <w:r w:rsidR="001F5BD9" w:rsidRPr="001F5BD9">
        <w:rPr>
          <w:rFonts w:ascii="Times New Roman" w:hAnsi="Times New Roman" w:cs="Times New Roman"/>
          <w:sz w:val="24"/>
          <w:szCs w:val="24"/>
          <w:vertAlign w:val="subscript"/>
        </w:rPr>
        <w:t>1</w:t>
      </w:r>
      <w:r w:rsidR="001F5BD9" w:rsidRPr="001F5BD9">
        <w:rPr>
          <w:rFonts w:ascii="Times New Roman" w:hAnsi="Times New Roman" w:cs="Times New Roman"/>
          <w:sz w:val="24"/>
          <w:szCs w:val="24"/>
        </w:rPr>
        <w:t>, H</w:t>
      </w:r>
      <w:r w:rsidR="001F5BD9" w:rsidRPr="001F5BD9">
        <w:rPr>
          <w:rFonts w:ascii="Times New Roman" w:hAnsi="Times New Roman" w:cs="Times New Roman"/>
          <w:sz w:val="24"/>
          <w:szCs w:val="24"/>
          <w:vertAlign w:val="subscript"/>
        </w:rPr>
        <w:t>2</w:t>
      </w:r>
      <w:r w:rsidR="001F5BD9" w:rsidRPr="001F5BD9">
        <w:rPr>
          <w:rFonts w:ascii="Times New Roman" w:hAnsi="Times New Roman" w:cs="Times New Roman"/>
          <w:sz w:val="24"/>
          <w:szCs w:val="24"/>
        </w:rPr>
        <w:t>, H</w:t>
      </w:r>
      <w:r w:rsidR="001F5BD9" w:rsidRPr="001F5BD9">
        <w:rPr>
          <w:rFonts w:ascii="Times New Roman" w:hAnsi="Times New Roman" w:cs="Times New Roman"/>
          <w:sz w:val="24"/>
          <w:szCs w:val="24"/>
          <w:vertAlign w:val="subscript"/>
        </w:rPr>
        <w:t>3</w:t>
      </w:r>
      <w:r w:rsidR="001F5BD9" w:rsidRPr="001F5BD9">
        <w:rPr>
          <w:rFonts w:ascii="Times New Roman" w:hAnsi="Times New Roman" w:cs="Times New Roman"/>
          <w:sz w:val="24"/>
          <w:szCs w:val="24"/>
        </w:rPr>
        <w:t>, HB</w:t>
      </w:r>
      <w:r w:rsidR="001F5BD9" w:rsidRPr="001F5BD9">
        <w:rPr>
          <w:rFonts w:ascii="Times New Roman" w:hAnsi="Times New Roman" w:cs="Times New Roman"/>
          <w:sz w:val="24"/>
          <w:szCs w:val="24"/>
          <w:vertAlign w:val="subscript"/>
        </w:rPr>
        <w:t>3</w:t>
      </w:r>
      <w:r w:rsidR="001F5BD9" w:rsidRPr="001F5BD9">
        <w:rPr>
          <w:rFonts w:ascii="Times New Roman" w:hAnsi="Times New Roman" w:cs="Times New Roman"/>
          <w:sz w:val="24"/>
          <w:szCs w:val="24"/>
        </w:rPr>
        <w:t>, HB</w:t>
      </w:r>
      <w:r w:rsidR="001F5BD9" w:rsidRPr="001F5BD9">
        <w:rPr>
          <w:rFonts w:ascii="Times New Roman" w:hAnsi="Times New Roman" w:cs="Times New Roman"/>
          <w:sz w:val="24"/>
          <w:szCs w:val="24"/>
          <w:vertAlign w:val="subscript"/>
        </w:rPr>
        <w:t>4</w:t>
      </w:r>
      <w:r w:rsidR="001F5BD9" w:rsidRPr="001F5BD9">
        <w:rPr>
          <w:rFonts w:ascii="Times New Roman" w:hAnsi="Times New Roman" w:cs="Times New Roman"/>
          <w:sz w:val="24"/>
          <w:szCs w:val="24"/>
        </w:rPr>
        <w:t>, H</w:t>
      </w:r>
      <w:r w:rsidR="001F5BD9" w:rsidRPr="001F5BD9">
        <w:rPr>
          <w:rFonts w:ascii="Times New Roman" w:hAnsi="Times New Roman" w:cs="Times New Roman"/>
          <w:sz w:val="24"/>
          <w:szCs w:val="24"/>
          <w:vertAlign w:val="subscript"/>
        </w:rPr>
        <w:t>7</w:t>
      </w:r>
      <w:r w:rsidR="001F5BD9" w:rsidRPr="001F5BD9">
        <w:rPr>
          <w:rFonts w:ascii="Times New Roman" w:hAnsi="Times New Roman" w:cs="Times New Roman"/>
          <w:sz w:val="24"/>
          <w:szCs w:val="24"/>
        </w:rPr>
        <w:t>, H</w:t>
      </w:r>
      <w:r w:rsidR="001F5BD9" w:rsidRPr="001F5BD9">
        <w:rPr>
          <w:rFonts w:ascii="Times New Roman" w:hAnsi="Times New Roman" w:cs="Times New Roman"/>
          <w:sz w:val="24"/>
          <w:szCs w:val="24"/>
          <w:vertAlign w:val="subscript"/>
        </w:rPr>
        <w:t>8</w:t>
      </w:r>
      <w:r w:rsidR="001F5BD9" w:rsidRPr="001F5BD9">
        <w:rPr>
          <w:rFonts w:ascii="Times New Roman" w:hAnsi="Times New Roman" w:cs="Times New Roman"/>
          <w:sz w:val="24"/>
          <w:szCs w:val="24"/>
        </w:rPr>
        <w:t>, H</w:t>
      </w:r>
      <w:r w:rsidR="001F5BD9" w:rsidRPr="001F5BD9">
        <w:rPr>
          <w:rFonts w:ascii="Times New Roman" w:hAnsi="Times New Roman" w:cs="Times New Roman"/>
          <w:sz w:val="24"/>
          <w:szCs w:val="24"/>
          <w:vertAlign w:val="subscript"/>
        </w:rPr>
        <w:t>9</w:t>
      </w:r>
      <w:r w:rsidR="001F5BD9" w:rsidRPr="001F5BD9">
        <w:rPr>
          <w:rFonts w:ascii="Times New Roman" w:hAnsi="Times New Roman" w:cs="Times New Roman"/>
          <w:sz w:val="24"/>
          <w:szCs w:val="24"/>
        </w:rPr>
        <w:t>, HIR</w:t>
      </w:r>
      <w:r w:rsidR="001F5BD9" w:rsidRPr="001F5BD9">
        <w:rPr>
          <w:rFonts w:ascii="Times New Roman" w:hAnsi="Times New Roman" w:cs="Times New Roman"/>
          <w:sz w:val="24"/>
          <w:szCs w:val="24"/>
          <w:vertAlign w:val="subscript"/>
        </w:rPr>
        <w:t>1</w:t>
      </w:r>
      <w:r w:rsidR="001F5BD9" w:rsidRPr="001F5BD9">
        <w:rPr>
          <w:rFonts w:ascii="Times New Roman" w:hAnsi="Times New Roman" w:cs="Times New Roman"/>
          <w:sz w:val="24"/>
          <w:szCs w:val="24"/>
        </w:rPr>
        <w:t>, HIR</w:t>
      </w:r>
      <w:r w:rsidR="001F5BD9" w:rsidRPr="001F5BD9">
        <w:rPr>
          <w:rFonts w:ascii="Times New Roman" w:hAnsi="Times New Roman" w:cs="Times New Roman"/>
          <w:sz w:val="24"/>
          <w:szCs w:val="24"/>
          <w:vertAlign w:val="subscript"/>
        </w:rPr>
        <w:t>2</w:t>
      </w:r>
      <w:r w:rsidR="001F5BD9" w:rsidRPr="001F5BD9">
        <w:rPr>
          <w:rFonts w:ascii="Times New Roman" w:hAnsi="Times New Roman" w:cs="Times New Roman"/>
          <w:sz w:val="24"/>
          <w:szCs w:val="24"/>
        </w:rPr>
        <w:t xml:space="preserve"> и/или H</w:t>
      </w:r>
      <w:r w:rsidR="001F5BD9" w:rsidRPr="001F5BD9">
        <w:rPr>
          <w:rFonts w:ascii="Times New Roman" w:hAnsi="Times New Roman" w:cs="Times New Roman"/>
          <w:sz w:val="24"/>
          <w:szCs w:val="24"/>
          <w:vertAlign w:val="subscript"/>
        </w:rPr>
        <w:t>11</w:t>
      </w:r>
      <w:r w:rsidR="001F5BD9" w:rsidRPr="001F5BD9">
        <w:rPr>
          <w:rFonts w:ascii="Times New Roman" w:hAnsi="Times New Roman" w:cs="Times New Roman"/>
          <w:sz w:val="24"/>
          <w:szCs w:val="24"/>
        </w:rPr>
        <w:t>)</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26</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19 </w:t>
      </w:r>
      <w:r w:rsidR="001F5BD9" w:rsidRPr="001F5BD9">
        <w:rPr>
          <w:rFonts w:ascii="Times New Roman" w:hAnsi="Times New Roman" w:cs="Times New Roman"/>
          <w:sz w:val="24"/>
          <w:szCs w:val="24"/>
        </w:rPr>
        <w:t>Единообразные предписания, касающиеся официального утверждения передних противотуманных фар для механических транспортных средств</w:t>
      </w:r>
      <w:r w:rsid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27</w:t>
      </w:r>
      <w:r w:rsidRPr="002E7CF3">
        <w:rPr>
          <w:rFonts w:ascii="Times New Roman" w:hAnsi="Times New Roman" w:cs="Times New Roman"/>
          <w:sz w:val="24"/>
          <w:szCs w:val="24"/>
        </w:rPr>
        <w:t>] Правила ООН № </w:t>
      </w:r>
      <w:r w:rsidR="001F5BD9">
        <w:rPr>
          <w:rFonts w:ascii="Times New Roman" w:hAnsi="Times New Roman" w:cs="Times New Roman"/>
          <w:sz w:val="24"/>
          <w:szCs w:val="24"/>
        </w:rPr>
        <w:t xml:space="preserve">20 </w:t>
      </w:r>
      <w:r w:rsidR="001F5BD9" w:rsidRPr="001F5BD9">
        <w:rPr>
          <w:rFonts w:ascii="Times New Roman" w:hAnsi="Times New Roman" w:cs="Times New Roman"/>
          <w:sz w:val="24"/>
          <w:szCs w:val="24"/>
        </w:rPr>
        <w:t>Единообразные предписания, касающиеся официального утверждения автомобильных фар с асимметричными огнями ближнего света и/или огнями дальнего света, предназначенных для использования с галогенными лампами накаливания (лампа Н</w:t>
      </w:r>
      <w:r w:rsidR="001F5BD9" w:rsidRPr="001F5BD9">
        <w:rPr>
          <w:rFonts w:ascii="Times New Roman" w:hAnsi="Times New Roman" w:cs="Times New Roman"/>
          <w:sz w:val="24"/>
          <w:szCs w:val="24"/>
          <w:vertAlign w:val="subscript"/>
        </w:rPr>
        <w:t>4</w:t>
      </w:r>
      <w:r w:rsidR="001F5BD9" w:rsidRPr="001F5BD9">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28</w:t>
      </w:r>
      <w:r w:rsidRPr="002E7CF3">
        <w:rPr>
          <w:rFonts w:ascii="Times New Roman" w:hAnsi="Times New Roman" w:cs="Times New Roman"/>
          <w:sz w:val="24"/>
          <w:szCs w:val="24"/>
        </w:rPr>
        <w:t>] Правила ООН № </w:t>
      </w:r>
      <w:r w:rsidR="00701B44">
        <w:rPr>
          <w:rFonts w:ascii="Times New Roman" w:hAnsi="Times New Roman" w:cs="Times New Roman"/>
          <w:sz w:val="24"/>
          <w:szCs w:val="24"/>
        </w:rPr>
        <w:t xml:space="preserve">23 </w:t>
      </w:r>
      <w:r w:rsidR="00701B44" w:rsidRPr="00701B44">
        <w:rPr>
          <w:rFonts w:ascii="Times New Roman" w:hAnsi="Times New Roman" w:cs="Times New Roman"/>
          <w:sz w:val="24"/>
          <w:szCs w:val="24"/>
        </w:rPr>
        <w:t xml:space="preserve">Единообразные предписания, касающиеся официального утверждения задних фар и огней маневрирования механических </w:t>
      </w:r>
      <w:r w:rsidR="00701B44">
        <w:rPr>
          <w:rFonts w:ascii="Times New Roman" w:hAnsi="Times New Roman" w:cs="Times New Roman"/>
          <w:sz w:val="24"/>
          <w:szCs w:val="24"/>
        </w:rPr>
        <w:t>транспортных средств и их прице</w:t>
      </w:r>
      <w:r w:rsidR="00701B44" w:rsidRPr="00701B44">
        <w:rPr>
          <w:rFonts w:ascii="Times New Roman" w:hAnsi="Times New Roman" w:cs="Times New Roman"/>
          <w:sz w:val="24"/>
          <w:szCs w:val="24"/>
        </w:rPr>
        <w:t>пов</w:t>
      </w:r>
      <w:r w:rsidR="00701B44">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29</w:t>
      </w:r>
      <w:r w:rsidRPr="002E7CF3">
        <w:rPr>
          <w:rFonts w:ascii="Times New Roman" w:hAnsi="Times New Roman" w:cs="Times New Roman"/>
          <w:sz w:val="24"/>
          <w:szCs w:val="24"/>
        </w:rPr>
        <w:t>] Правила ООН № </w:t>
      </w:r>
      <w:r w:rsidR="00701B44">
        <w:rPr>
          <w:rFonts w:ascii="Times New Roman" w:hAnsi="Times New Roman" w:cs="Times New Roman"/>
          <w:sz w:val="24"/>
          <w:szCs w:val="24"/>
        </w:rPr>
        <w:t xml:space="preserve">31 </w:t>
      </w:r>
      <w:r w:rsidR="00701B44" w:rsidRPr="00701B44">
        <w:rPr>
          <w:rFonts w:ascii="Times New Roman" w:hAnsi="Times New Roman" w:cs="Times New Roman"/>
          <w:sz w:val="24"/>
          <w:szCs w:val="24"/>
        </w:rPr>
        <w:t>Единообразные предписания, касающиеся официального утверждения автомобильных галогенных ламп-фар "sealed-beam" (HSB) в отношении евр</w:t>
      </w:r>
      <w:r w:rsidR="00701B44" w:rsidRPr="00701B44">
        <w:rPr>
          <w:rFonts w:ascii="Times New Roman" w:hAnsi="Times New Roman" w:cs="Times New Roman"/>
          <w:sz w:val="24"/>
          <w:szCs w:val="24"/>
        </w:rPr>
        <w:t>о</w:t>
      </w:r>
      <w:r w:rsidR="00701B44" w:rsidRPr="00701B44">
        <w:rPr>
          <w:rFonts w:ascii="Times New Roman" w:hAnsi="Times New Roman" w:cs="Times New Roman"/>
          <w:sz w:val="24"/>
          <w:szCs w:val="24"/>
        </w:rPr>
        <w:t>пейских асимметричных огней ближнего и/или дальнего света</w:t>
      </w:r>
      <w:r w:rsidR="00701B44">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30</w:t>
      </w:r>
      <w:r w:rsidRPr="002E7CF3">
        <w:rPr>
          <w:rFonts w:ascii="Times New Roman" w:hAnsi="Times New Roman" w:cs="Times New Roman"/>
          <w:sz w:val="24"/>
          <w:szCs w:val="24"/>
        </w:rPr>
        <w:t>] Правила ООН № </w:t>
      </w:r>
      <w:r w:rsidR="003B5F12">
        <w:rPr>
          <w:rFonts w:ascii="Times New Roman" w:hAnsi="Times New Roman" w:cs="Times New Roman"/>
          <w:sz w:val="24"/>
          <w:szCs w:val="24"/>
        </w:rPr>
        <w:t xml:space="preserve">37 </w:t>
      </w:r>
      <w:r w:rsidR="003B5F12" w:rsidRPr="003B5F12">
        <w:rPr>
          <w:rFonts w:ascii="Times New Roman" w:hAnsi="Times New Roman" w:cs="Times New Roman"/>
          <w:sz w:val="24"/>
          <w:szCs w:val="24"/>
        </w:rPr>
        <w:t>Единообразные предписания, касающиеся официального утверждения ламп накаливания, предназначенных для использования в официально утве</w:t>
      </w:r>
      <w:r w:rsidR="003B5F12" w:rsidRPr="003B5F12">
        <w:rPr>
          <w:rFonts w:ascii="Times New Roman" w:hAnsi="Times New Roman" w:cs="Times New Roman"/>
          <w:sz w:val="24"/>
          <w:szCs w:val="24"/>
        </w:rPr>
        <w:t>р</w:t>
      </w:r>
      <w:r w:rsidR="003B5F12" w:rsidRPr="003B5F12">
        <w:rPr>
          <w:rFonts w:ascii="Times New Roman" w:hAnsi="Times New Roman" w:cs="Times New Roman"/>
          <w:sz w:val="24"/>
          <w:szCs w:val="24"/>
        </w:rPr>
        <w:t>жденных огнях механических транспортных средств и их прицепов</w:t>
      </w:r>
      <w:r w:rsidR="003B5F12">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lastRenderedPageBreak/>
        <w:t>[</w:t>
      </w:r>
      <w:r w:rsidRPr="00E377F3">
        <w:rPr>
          <w:rFonts w:ascii="Times New Roman" w:hAnsi="Times New Roman" w:cs="Times New Roman"/>
          <w:sz w:val="24"/>
          <w:szCs w:val="24"/>
        </w:rPr>
        <w:t>31</w:t>
      </w:r>
      <w:r w:rsidRPr="002E7CF3">
        <w:rPr>
          <w:rFonts w:ascii="Times New Roman" w:hAnsi="Times New Roman" w:cs="Times New Roman"/>
          <w:sz w:val="24"/>
          <w:szCs w:val="24"/>
        </w:rPr>
        <w:t>] Правила ООН № </w:t>
      </w:r>
      <w:r w:rsidR="003B5F12">
        <w:rPr>
          <w:rFonts w:ascii="Times New Roman" w:hAnsi="Times New Roman" w:cs="Times New Roman"/>
          <w:sz w:val="24"/>
          <w:szCs w:val="24"/>
        </w:rPr>
        <w:t xml:space="preserve">38 </w:t>
      </w:r>
      <w:r w:rsidR="003B5F12" w:rsidRPr="003B5F12">
        <w:rPr>
          <w:rFonts w:ascii="Times New Roman" w:hAnsi="Times New Roman" w:cs="Times New Roman"/>
          <w:sz w:val="24"/>
          <w:szCs w:val="24"/>
        </w:rPr>
        <w:t>Единообразные предписания, касающиеся официального утверждения задних противотуманных огней механических транспортных средств и их пр</w:t>
      </w:r>
      <w:r w:rsidR="003B5F12" w:rsidRPr="003B5F12">
        <w:rPr>
          <w:rFonts w:ascii="Times New Roman" w:hAnsi="Times New Roman" w:cs="Times New Roman"/>
          <w:sz w:val="24"/>
          <w:szCs w:val="24"/>
        </w:rPr>
        <w:t>и</w:t>
      </w:r>
      <w:r w:rsidR="003B5F12" w:rsidRPr="003B5F12">
        <w:rPr>
          <w:rFonts w:ascii="Times New Roman" w:hAnsi="Times New Roman" w:cs="Times New Roman"/>
          <w:sz w:val="24"/>
          <w:szCs w:val="24"/>
        </w:rPr>
        <w:t>цепов</w:t>
      </w:r>
      <w:r w:rsidR="003B5F12">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32</w:t>
      </w:r>
      <w:r w:rsidRPr="002E7CF3">
        <w:rPr>
          <w:rFonts w:ascii="Times New Roman" w:hAnsi="Times New Roman" w:cs="Times New Roman"/>
          <w:sz w:val="24"/>
          <w:szCs w:val="24"/>
        </w:rPr>
        <w:t>] Правила ООН № </w:t>
      </w:r>
      <w:r w:rsidR="003B5F12">
        <w:rPr>
          <w:rFonts w:ascii="Times New Roman" w:hAnsi="Times New Roman" w:cs="Times New Roman"/>
          <w:sz w:val="24"/>
          <w:szCs w:val="24"/>
        </w:rPr>
        <w:t xml:space="preserve">50 </w:t>
      </w:r>
      <w:r w:rsidR="003B5F12" w:rsidRPr="003B5F12">
        <w:rPr>
          <w:rFonts w:ascii="Times New Roman" w:hAnsi="Times New Roman" w:cs="Times New Roman"/>
          <w:sz w:val="24"/>
          <w:szCs w:val="24"/>
        </w:rPr>
        <w:t>Единообразные предписания, касающиеся официального утверждения подфарников, задних габаритных огней, стоп-сигналов, указателей поворота и устройств освещения заднего номерного знака для транспортных средств категории L</w:t>
      </w:r>
      <w:r w:rsidR="003B5F12">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33</w:t>
      </w:r>
      <w:r w:rsidRPr="002E7CF3">
        <w:rPr>
          <w:rFonts w:ascii="Times New Roman" w:hAnsi="Times New Roman" w:cs="Times New Roman"/>
          <w:sz w:val="24"/>
          <w:szCs w:val="24"/>
        </w:rPr>
        <w:t>] Правила ООН № </w:t>
      </w:r>
      <w:r w:rsidR="003B5F12">
        <w:rPr>
          <w:rFonts w:ascii="Times New Roman" w:hAnsi="Times New Roman" w:cs="Times New Roman"/>
          <w:sz w:val="24"/>
          <w:szCs w:val="24"/>
        </w:rPr>
        <w:t xml:space="preserve">56 </w:t>
      </w:r>
      <w:r w:rsidR="003B5F12" w:rsidRPr="003B5F12">
        <w:rPr>
          <w:rFonts w:ascii="Times New Roman" w:hAnsi="Times New Roman" w:cs="Times New Roman"/>
          <w:sz w:val="24"/>
          <w:szCs w:val="24"/>
        </w:rPr>
        <w:t>Единообразные предписания, касающиеся официального утверждения фар для мопедов и приравниваемых к ним транспортных средств</w:t>
      </w:r>
      <w:r w:rsidR="003B5F12">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34</w:t>
      </w:r>
      <w:r w:rsidRPr="002E7CF3">
        <w:rPr>
          <w:rFonts w:ascii="Times New Roman" w:hAnsi="Times New Roman" w:cs="Times New Roman"/>
          <w:sz w:val="24"/>
          <w:szCs w:val="24"/>
        </w:rPr>
        <w:t>] Правила ООН № </w:t>
      </w:r>
      <w:r w:rsidR="003B5F12">
        <w:rPr>
          <w:rFonts w:ascii="Times New Roman" w:hAnsi="Times New Roman" w:cs="Times New Roman"/>
          <w:sz w:val="24"/>
          <w:szCs w:val="24"/>
        </w:rPr>
        <w:t xml:space="preserve">57 </w:t>
      </w:r>
      <w:r w:rsidR="003B5F12" w:rsidRPr="003B5F12">
        <w:rPr>
          <w:rFonts w:ascii="Times New Roman" w:hAnsi="Times New Roman" w:cs="Times New Roman"/>
          <w:sz w:val="24"/>
          <w:szCs w:val="24"/>
        </w:rPr>
        <w:t>Единообразные предписания, касающиеся официального утверждения фар для мотоциклов и приравниваемых к ним транспортных средств</w:t>
      </w:r>
      <w:r w:rsidR="003B5F12">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35</w:t>
      </w:r>
      <w:r w:rsidRPr="002E7CF3">
        <w:rPr>
          <w:rFonts w:ascii="Times New Roman" w:hAnsi="Times New Roman" w:cs="Times New Roman"/>
          <w:sz w:val="24"/>
          <w:szCs w:val="24"/>
        </w:rPr>
        <w:t>] Правила ООН № </w:t>
      </w:r>
      <w:r w:rsidR="003B5F12">
        <w:rPr>
          <w:rFonts w:ascii="Times New Roman" w:hAnsi="Times New Roman" w:cs="Times New Roman"/>
          <w:sz w:val="24"/>
          <w:szCs w:val="24"/>
        </w:rPr>
        <w:t xml:space="preserve">72 </w:t>
      </w:r>
      <w:r w:rsidR="003B5F12" w:rsidRPr="003B5F12">
        <w:rPr>
          <w:rFonts w:ascii="Times New Roman" w:hAnsi="Times New Roman" w:cs="Times New Roman"/>
          <w:sz w:val="24"/>
          <w:szCs w:val="24"/>
        </w:rPr>
        <w:t>Единообразные предписания, касающиеся официального утверждения фар для мотоциклов, дающих асимметричный луч ближнего света и луч дал</w:t>
      </w:r>
      <w:r w:rsidR="003B5F12" w:rsidRPr="003B5F12">
        <w:rPr>
          <w:rFonts w:ascii="Times New Roman" w:hAnsi="Times New Roman" w:cs="Times New Roman"/>
          <w:sz w:val="24"/>
          <w:szCs w:val="24"/>
        </w:rPr>
        <w:t>ь</w:t>
      </w:r>
      <w:r w:rsidR="003B5F12" w:rsidRPr="003B5F12">
        <w:rPr>
          <w:rFonts w:ascii="Times New Roman" w:hAnsi="Times New Roman" w:cs="Times New Roman"/>
          <w:sz w:val="24"/>
          <w:szCs w:val="24"/>
        </w:rPr>
        <w:t>него света, оборудованных галогенными лампами (лампы НS</w:t>
      </w:r>
      <w:r w:rsidR="003B5F12" w:rsidRPr="003B5F12">
        <w:rPr>
          <w:rFonts w:ascii="Times New Roman" w:hAnsi="Times New Roman" w:cs="Times New Roman"/>
          <w:sz w:val="24"/>
          <w:szCs w:val="24"/>
          <w:vertAlign w:val="subscript"/>
        </w:rPr>
        <w:t>1</w:t>
      </w:r>
      <w:r w:rsidR="003B5F12" w:rsidRPr="003B5F12">
        <w:rPr>
          <w:rFonts w:ascii="Times New Roman" w:hAnsi="Times New Roman" w:cs="Times New Roman"/>
          <w:sz w:val="24"/>
          <w:szCs w:val="24"/>
        </w:rPr>
        <w:t>)</w:t>
      </w:r>
      <w:r w:rsidR="00A35C05">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36</w:t>
      </w:r>
      <w:r w:rsidRPr="002E7CF3">
        <w:rPr>
          <w:rFonts w:ascii="Times New Roman" w:hAnsi="Times New Roman" w:cs="Times New Roman"/>
          <w:sz w:val="24"/>
          <w:szCs w:val="24"/>
        </w:rPr>
        <w:t>] Правила ООН № </w:t>
      </w:r>
      <w:r w:rsidR="00A35C05">
        <w:rPr>
          <w:rFonts w:ascii="Times New Roman" w:hAnsi="Times New Roman" w:cs="Times New Roman"/>
          <w:sz w:val="24"/>
          <w:szCs w:val="24"/>
        </w:rPr>
        <w:t xml:space="preserve">76 </w:t>
      </w:r>
      <w:r w:rsidR="00A35C05" w:rsidRPr="00A35C05">
        <w:rPr>
          <w:rFonts w:ascii="Times New Roman" w:hAnsi="Times New Roman" w:cs="Times New Roman"/>
          <w:sz w:val="24"/>
          <w:szCs w:val="24"/>
        </w:rPr>
        <w:t>Единообразные предписания, касающиеся официального утверждения фар дальнего и ближнего света для мопедов</w:t>
      </w:r>
      <w:r w:rsidR="00A35C05">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37</w:t>
      </w:r>
      <w:r w:rsidRPr="002E7CF3">
        <w:rPr>
          <w:rFonts w:ascii="Times New Roman" w:hAnsi="Times New Roman" w:cs="Times New Roman"/>
          <w:sz w:val="24"/>
          <w:szCs w:val="24"/>
        </w:rPr>
        <w:t>] Правила ООН № </w:t>
      </w:r>
      <w:r w:rsidR="00A35C05">
        <w:rPr>
          <w:rFonts w:ascii="Times New Roman" w:hAnsi="Times New Roman" w:cs="Times New Roman"/>
          <w:sz w:val="24"/>
          <w:szCs w:val="24"/>
        </w:rPr>
        <w:t xml:space="preserve">77 </w:t>
      </w:r>
      <w:r w:rsidR="00A35C05" w:rsidRPr="00A35C05">
        <w:rPr>
          <w:rFonts w:ascii="Times New Roman" w:hAnsi="Times New Roman" w:cs="Times New Roman"/>
          <w:sz w:val="24"/>
          <w:szCs w:val="24"/>
        </w:rPr>
        <w:t>Единообразные предписания, касающиеся официального утверждения стояночных фонарей механических транспортных средств</w:t>
      </w:r>
      <w:r w:rsidR="00A35C05">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38</w:t>
      </w:r>
      <w:r w:rsidRPr="002E7CF3">
        <w:rPr>
          <w:rFonts w:ascii="Times New Roman" w:hAnsi="Times New Roman" w:cs="Times New Roman"/>
          <w:sz w:val="24"/>
          <w:szCs w:val="24"/>
        </w:rPr>
        <w:t>] Правила ООН № </w:t>
      </w:r>
      <w:r w:rsidR="004E7A11">
        <w:rPr>
          <w:rFonts w:ascii="Times New Roman" w:hAnsi="Times New Roman" w:cs="Times New Roman"/>
          <w:sz w:val="24"/>
          <w:szCs w:val="24"/>
        </w:rPr>
        <w:t xml:space="preserve">82 </w:t>
      </w:r>
      <w:r w:rsidR="004E7A11" w:rsidRPr="004E7A11">
        <w:rPr>
          <w:rFonts w:ascii="Times New Roman" w:hAnsi="Times New Roman" w:cs="Times New Roman"/>
          <w:sz w:val="24"/>
          <w:szCs w:val="24"/>
        </w:rPr>
        <w:t>Единообразные предписания, касающиеся официального утверждения фар для мопедов, оборудованных галогенными лампами накаливания (т</w:t>
      </w:r>
      <w:r w:rsidR="004E7A11" w:rsidRPr="004E7A11">
        <w:rPr>
          <w:rFonts w:ascii="Times New Roman" w:hAnsi="Times New Roman" w:cs="Times New Roman"/>
          <w:sz w:val="24"/>
          <w:szCs w:val="24"/>
        </w:rPr>
        <w:t>и</w:t>
      </w:r>
      <w:r w:rsidR="004E7A11" w:rsidRPr="004E7A11">
        <w:rPr>
          <w:rFonts w:ascii="Times New Roman" w:hAnsi="Times New Roman" w:cs="Times New Roman"/>
          <w:sz w:val="24"/>
          <w:szCs w:val="24"/>
        </w:rPr>
        <w:t>па</w:t>
      </w:r>
      <w:r w:rsidR="004E7A11">
        <w:rPr>
          <w:rFonts w:ascii="Times New Roman" w:hAnsi="Times New Roman" w:cs="Times New Roman"/>
          <w:sz w:val="24"/>
          <w:szCs w:val="24"/>
        </w:rPr>
        <w:t> </w:t>
      </w:r>
      <w:r w:rsidR="004E7A11" w:rsidRPr="004E7A11">
        <w:rPr>
          <w:rFonts w:ascii="Times New Roman" w:hAnsi="Times New Roman" w:cs="Times New Roman"/>
          <w:sz w:val="24"/>
          <w:szCs w:val="24"/>
        </w:rPr>
        <w:t>НS</w:t>
      </w:r>
      <w:r w:rsidR="004E7A11" w:rsidRPr="004E7A11">
        <w:rPr>
          <w:rFonts w:ascii="Times New Roman" w:hAnsi="Times New Roman" w:cs="Times New Roman"/>
          <w:sz w:val="24"/>
          <w:szCs w:val="24"/>
          <w:vertAlign w:val="subscript"/>
        </w:rPr>
        <w:t>2</w:t>
      </w:r>
      <w:r w:rsidR="004E7A11" w:rsidRPr="004E7A11">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39</w:t>
      </w:r>
      <w:r w:rsidRPr="002E7CF3">
        <w:rPr>
          <w:rFonts w:ascii="Times New Roman" w:hAnsi="Times New Roman" w:cs="Times New Roman"/>
          <w:sz w:val="24"/>
          <w:szCs w:val="24"/>
        </w:rPr>
        <w:t>] Правила ООН № </w:t>
      </w:r>
      <w:r w:rsidR="00B71743">
        <w:rPr>
          <w:rFonts w:ascii="Times New Roman" w:hAnsi="Times New Roman" w:cs="Times New Roman"/>
          <w:sz w:val="24"/>
          <w:szCs w:val="24"/>
        </w:rPr>
        <w:t xml:space="preserve">87 </w:t>
      </w:r>
      <w:r w:rsidR="00B71743" w:rsidRPr="00B71743">
        <w:rPr>
          <w:rFonts w:ascii="Times New Roman" w:hAnsi="Times New Roman" w:cs="Times New Roman"/>
          <w:sz w:val="24"/>
          <w:szCs w:val="24"/>
        </w:rPr>
        <w:t>Единообразные предписания, касающиеся официального утверждения дневных ходовых огней механических транспортных средств.</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40</w:t>
      </w:r>
      <w:r w:rsidRPr="002E7CF3">
        <w:rPr>
          <w:rFonts w:ascii="Times New Roman" w:hAnsi="Times New Roman" w:cs="Times New Roman"/>
          <w:sz w:val="24"/>
          <w:szCs w:val="24"/>
        </w:rPr>
        <w:t>] Правила ООН № </w:t>
      </w:r>
      <w:r w:rsidR="00B71743">
        <w:rPr>
          <w:rFonts w:ascii="Times New Roman" w:hAnsi="Times New Roman" w:cs="Times New Roman"/>
          <w:sz w:val="24"/>
          <w:szCs w:val="24"/>
        </w:rPr>
        <w:t xml:space="preserve">91 </w:t>
      </w:r>
      <w:r w:rsidR="00B71743" w:rsidRPr="00B71743">
        <w:rPr>
          <w:rFonts w:ascii="Times New Roman" w:hAnsi="Times New Roman" w:cs="Times New Roman"/>
          <w:sz w:val="24"/>
          <w:szCs w:val="24"/>
        </w:rPr>
        <w:t>Единообразные предписания, касающиеся официального утверждения боковых габаритных фонарей для механических транспортных средств и их прицепов.</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41</w:t>
      </w:r>
      <w:r w:rsidRPr="002E7CF3">
        <w:rPr>
          <w:rFonts w:ascii="Times New Roman" w:hAnsi="Times New Roman" w:cs="Times New Roman"/>
          <w:sz w:val="24"/>
          <w:szCs w:val="24"/>
        </w:rPr>
        <w:t>] Правила ООН № </w:t>
      </w:r>
      <w:r w:rsidR="00B71743">
        <w:rPr>
          <w:rFonts w:ascii="Times New Roman" w:hAnsi="Times New Roman" w:cs="Times New Roman"/>
          <w:sz w:val="24"/>
          <w:szCs w:val="24"/>
        </w:rPr>
        <w:t xml:space="preserve">98 </w:t>
      </w:r>
      <w:r w:rsidR="00B71743" w:rsidRPr="00B71743">
        <w:rPr>
          <w:rFonts w:ascii="Times New Roman" w:hAnsi="Times New Roman" w:cs="Times New Roman"/>
          <w:sz w:val="24"/>
          <w:szCs w:val="24"/>
        </w:rPr>
        <w:t>Единообразные предписания, касающиеся официального утверждения фар механических транспортных средств с газоразрядными источниками света</w:t>
      </w:r>
      <w:r w:rsidR="00B71743">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42</w:t>
      </w:r>
      <w:r w:rsidRPr="002E7CF3">
        <w:rPr>
          <w:rFonts w:ascii="Times New Roman" w:hAnsi="Times New Roman" w:cs="Times New Roman"/>
          <w:sz w:val="24"/>
          <w:szCs w:val="24"/>
        </w:rPr>
        <w:t>] Правила ООН № </w:t>
      </w:r>
      <w:r w:rsidR="00B71743">
        <w:rPr>
          <w:rFonts w:ascii="Times New Roman" w:hAnsi="Times New Roman" w:cs="Times New Roman"/>
          <w:sz w:val="24"/>
          <w:szCs w:val="24"/>
        </w:rPr>
        <w:t xml:space="preserve">99 </w:t>
      </w:r>
      <w:r w:rsidR="00B71743" w:rsidRPr="00B71743">
        <w:rPr>
          <w:rFonts w:ascii="Times New Roman" w:hAnsi="Times New Roman" w:cs="Times New Roman"/>
          <w:sz w:val="24"/>
          <w:szCs w:val="24"/>
        </w:rPr>
        <w:t>Единообразные предписания, касающиеся официального утверждения газоразрядных источников света для использования в официально утвержде</w:t>
      </w:r>
      <w:r w:rsidR="00B71743" w:rsidRPr="00B71743">
        <w:rPr>
          <w:rFonts w:ascii="Times New Roman" w:hAnsi="Times New Roman" w:cs="Times New Roman"/>
          <w:sz w:val="24"/>
          <w:szCs w:val="24"/>
        </w:rPr>
        <w:t>н</w:t>
      </w:r>
      <w:r w:rsidR="00B71743" w:rsidRPr="00B71743">
        <w:rPr>
          <w:rFonts w:ascii="Times New Roman" w:hAnsi="Times New Roman" w:cs="Times New Roman"/>
          <w:sz w:val="24"/>
          <w:szCs w:val="24"/>
        </w:rPr>
        <w:t>ных газоразрядных оптических элементах механических транспортных средств.</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43</w:t>
      </w:r>
      <w:r w:rsidRPr="002E7CF3">
        <w:rPr>
          <w:rFonts w:ascii="Times New Roman" w:hAnsi="Times New Roman" w:cs="Times New Roman"/>
          <w:sz w:val="24"/>
          <w:szCs w:val="24"/>
        </w:rPr>
        <w:t>] Правила ООН № </w:t>
      </w:r>
      <w:r w:rsidR="00B71743">
        <w:rPr>
          <w:rFonts w:ascii="Times New Roman" w:hAnsi="Times New Roman" w:cs="Times New Roman"/>
          <w:sz w:val="24"/>
          <w:szCs w:val="24"/>
        </w:rPr>
        <w:t xml:space="preserve">112 </w:t>
      </w:r>
      <w:r w:rsidR="00B71743" w:rsidRPr="00B71743">
        <w:rPr>
          <w:rFonts w:ascii="Times New Roman" w:hAnsi="Times New Roman" w:cs="Times New Roman"/>
          <w:sz w:val="24"/>
          <w:szCs w:val="24"/>
        </w:rPr>
        <w:t>Единообразные предписания, касающиеся официального утверждения автомобильных фар, испускающих асимметричный луч ближнего или дальнего света либо оба луча и оснащенных лампами накаливания и/или модулями СИД.</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lastRenderedPageBreak/>
        <w:t>[</w:t>
      </w:r>
      <w:r w:rsidRPr="00E377F3">
        <w:rPr>
          <w:rFonts w:ascii="Times New Roman" w:hAnsi="Times New Roman" w:cs="Times New Roman"/>
          <w:sz w:val="24"/>
          <w:szCs w:val="24"/>
        </w:rPr>
        <w:t>44</w:t>
      </w:r>
      <w:r w:rsidRPr="002E7CF3">
        <w:rPr>
          <w:rFonts w:ascii="Times New Roman" w:hAnsi="Times New Roman" w:cs="Times New Roman"/>
          <w:sz w:val="24"/>
          <w:szCs w:val="24"/>
        </w:rPr>
        <w:t>] Правила ООН № </w:t>
      </w:r>
      <w:r w:rsidR="00B71743">
        <w:rPr>
          <w:rFonts w:ascii="Times New Roman" w:hAnsi="Times New Roman" w:cs="Times New Roman"/>
          <w:sz w:val="24"/>
          <w:szCs w:val="24"/>
        </w:rPr>
        <w:t xml:space="preserve">113 </w:t>
      </w:r>
      <w:r w:rsidR="00B71743" w:rsidRPr="00B71743">
        <w:rPr>
          <w:rFonts w:ascii="Times New Roman" w:hAnsi="Times New Roman" w:cs="Times New Roman"/>
          <w:sz w:val="24"/>
          <w:szCs w:val="24"/>
        </w:rPr>
        <w:t>Единообразные предписания, касающиеся официального утверждения автомобильных фар, испускающих симметричный луч ближнего или дальнего света либо оба луча и оснащенных лампами накаливания, газоразрядными источниками св</w:t>
      </w:r>
      <w:r w:rsidR="00B71743" w:rsidRPr="00B71743">
        <w:rPr>
          <w:rFonts w:ascii="Times New Roman" w:hAnsi="Times New Roman" w:cs="Times New Roman"/>
          <w:sz w:val="24"/>
          <w:szCs w:val="24"/>
        </w:rPr>
        <w:t>е</w:t>
      </w:r>
      <w:r w:rsidR="00B71743" w:rsidRPr="00B71743">
        <w:rPr>
          <w:rFonts w:ascii="Times New Roman" w:hAnsi="Times New Roman" w:cs="Times New Roman"/>
          <w:sz w:val="24"/>
          <w:szCs w:val="24"/>
        </w:rPr>
        <w:t>та или модулями СИД.</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45</w:t>
      </w:r>
      <w:r w:rsidRPr="002E7CF3">
        <w:rPr>
          <w:rFonts w:ascii="Times New Roman" w:hAnsi="Times New Roman" w:cs="Times New Roman"/>
          <w:sz w:val="24"/>
          <w:szCs w:val="24"/>
        </w:rPr>
        <w:t>] Правила ООН № </w:t>
      </w:r>
      <w:r w:rsidR="00F60E66">
        <w:rPr>
          <w:rFonts w:ascii="Times New Roman" w:hAnsi="Times New Roman" w:cs="Times New Roman"/>
          <w:sz w:val="24"/>
          <w:szCs w:val="24"/>
        </w:rPr>
        <w:t xml:space="preserve">119 </w:t>
      </w:r>
      <w:r w:rsidR="00F60E66" w:rsidRPr="00F60E66">
        <w:rPr>
          <w:rFonts w:ascii="Times New Roman" w:hAnsi="Times New Roman" w:cs="Times New Roman"/>
          <w:sz w:val="24"/>
          <w:szCs w:val="24"/>
        </w:rPr>
        <w:t>Единообразные предписания, касающиеся официального утверждения боковых фонарей механических транспортных средств.</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46</w:t>
      </w:r>
      <w:r w:rsidRPr="002E7CF3">
        <w:rPr>
          <w:rFonts w:ascii="Times New Roman" w:hAnsi="Times New Roman" w:cs="Times New Roman"/>
          <w:sz w:val="24"/>
          <w:szCs w:val="24"/>
        </w:rPr>
        <w:t>] Правила ООН № </w:t>
      </w:r>
      <w:r w:rsidR="00F60E66">
        <w:rPr>
          <w:rFonts w:ascii="Times New Roman" w:hAnsi="Times New Roman" w:cs="Times New Roman"/>
          <w:sz w:val="24"/>
          <w:szCs w:val="24"/>
        </w:rPr>
        <w:t xml:space="preserve">123 </w:t>
      </w:r>
      <w:r w:rsidR="00F60E66" w:rsidRPr="00F60E66">
        <w:rPr>
          <w:rFonts w:ascii="Times New Roman" w:hAnsi="Times New Roman" w:cs="Times New Roman"/>
          <w:sz w:val="24"/>
          <w:szCs w:val="24"/>
        </w:rPr>
        <w:t>Единообразные предписания, касающиеся официального утверждения адаптивных систем переднего освещения (АСПО) для механических тран</w:t>
      </w:r>
      <w:r w:rsidR="00F60E66" w:rsidRPr="00F60E66">
        <w:rPr>
          <w:rFonts w:ascii="Times New Roman" w:hAnsi="Times New Roman" w:cs="Times New Roman"/>
          <w:sz w:val="24"/>
          <w:szCs w:val="24"/>
        </w:rPr>
        <w:t>с</w:t>
      </w:r>
      <w:r w:rsidR="00F60E66" w:rsidRPr="00F60E66">
        <w:rPr>
          <w:rFonts w:ascii="Times New Roman" w:hAnsi="Times New Roman" w:cs="Times New Roman"/>
          <w:sz w:val="24"/>
          <w:szCs w:val="24"/>
        </w:rPr>
        <w:t>портных средств.</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47</w:t>
      </w:r>
      <w:r w:rsidRPr="002E7CF3">
        <w:rPr>
          <w:rFonts w:ascii="Times New Roman" w:hAnsi="Times New Roman" w:cs="Times New Roman"/>
          <w:sz w:val="24"/>
          <w:szCs w:val="24"/>
        </w:rPr>
        <w:t>] Правила ООН №</w:t>
      </w:r>
      <w:r w:rsidR="0020349A">
        <w:rPr>
          <w:rFonts w:ascii="Times New Roman" w:hAnsi="Times New Roman" w:cs="Times New Roman"/>
          <w:sz w:val="24"/>
          <w:szCs w:val="24"/>
        </w:rPr>
        <w:t> </w:t>
      </w:r>
      <w:r w:rsidR="00F60E66">
        <w:rPr>
          <w:rFonts w:ascii="Times New Roman" w:hAnsi="Times New Roman" w:cs="Times New Roman"/>
          <w:sz w:val="24"/>
          <w:szCs w:val="24"/>
        </w:rPr>
        <w:t xml:space="preserve">53 </w:t>
      </w:r>
      <w:r w:rsidR="00F60E66" w:rsidRPr="00F60E66">
        <w:rPr>
          <w:rFonts w:ascii="Times New Roman" w:hAnsi="Times New Roman" w:cs="Times New Roman"/>
          <w:sz w:val="24"/>
          <w:szCs w:val="24"/>
        </w:rPr>
        <w:t>Единообразные предписания, касающиеся официального утверждения транспортных средств категории L</w:t>
      </w:r>
      <w:r w:rsidR="00F60E66" w:rsidRPr="00F60E66">
        <w:rPr>
          <w:rFonts w:ascii="Times New Roman" w:hAnsi="Times New Roman" w:cs="Times New Roman"/>
          <w:sz w:val="24"/>
          <w:szCs w:val="24"/>
          <w:vertAlign w:val="subscript"/>
        </w:rPr>
        <w:t>3</w:t>
      </w:r>
      <w:r w:rsidR="00F60E66" w:rsidRPr="00F60E66">
        <w:rPr>
          <w:rFonts w:ascii="Times New Roman" w:hAnsi="Times New Roman" w:cs="Times New Roman"/>
          <w:sz w:val="24"/>
          <w:szCs w:val="24"/>
        </w:rPr>
        <w:t xml:space="preserve"> в отношении установки устройств освещ</w:t>
      </w:r>
      <w:r w:rsidR="00F60E66" w:rsidRPr="00F60E66">
        <w:rPr>
          <w:rFonts w:ascii="Times New Roman" w:hAnsi="Times New Roman" w:cs="Times New Roman"/>
          <w:sz w:val="24"/>
          <w:szCs w:val="24"/>
        </w:rPr>
        <w:t>е</w:t>
      </w:r>
      <w:r w:rsidR="00F60E66" w:rsidRPr="00F60E66">
        <w:rPr>
          <w:rFonts w:ascii="Times New Roman" w:hAnsi="Times New Roman" w:cs="Times New Roman"/>
          <w:sz w:val="24"/>
          <w:szCs w:val="24"/>
        </w:rPr>
        <w:t>ния и световой сигнализации.</w:t>
      </w:r>
      <w:r w:rsidRPr="002E7CF3">
        <w:rPr>
          <w:rFonts w:ascii="Times New Roman" w:hAnsi="Times New Roman" w:cs="Times New Roman"/>
          <w:sz w:val="24"/>
          <w:szCs w:val="24"/>
        </w:rPr>
        <w:t> </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48</w:t>
      </w:r>
      <w:r w:rsidRPr="002E7CF3">
        <w:rPr>
          <w:rFonts w:ascii="Times New Roman" w:hAnsi="Times New Roman" w:cs="Times New Roman"/>
          <w:sz w:val="24"/>
          <w:szCs w:val="24"/>
        </w:rPr>
        <w:t>] Правила ООН № </w:t>
      </w:r>
      <w:r w:rsidR="0020349A">
        <w:rPr>
          <w:rFonts w:ascii="Times New Roman" w:hAnsi="Times New Roman" w:cs="Times New Roman"/>
          <w:sz w:val="24"/>
          <w:szCs w:val="24"/>
        </w:rPr>
        <w:t xml:space="preserve">74 </w:t>
      </w:r>
      <w:r w:rsidR="0020349A" w:rsidRPr="0020349A">
        <w:rPr>
          <w:rFonts w:ascii="Times New Roman" w:hAnsi="Times New Roman" w:cs="Times New Roman"/>
          <w:sz w:val="24"/>
          <w:szCs w:val="24"/>
        </w:rPr>
        <w:t>Единообразные предписания, касающиеся официального утверждения транспортных средств категории L</w:t>
      </w:r>
      <w:r w:rsidR="0020349A" w:rsidRPr="0020349A">
        <w:rPr>
          <w:rFonts w:ascii="Times New Roman" w:hAnsi="Times New Roman" w:cs="Times New Roman"/>
          <w:sz w:val="24"/>
          <w:szCs w:val="24"/>
          <w:vertAlign w:val="subscript"/>
        </w:rPr>
        <w:t>1</w:t>
      </w:r>
      <w:r w:rsidR="0020349A" w:rsidRPr="0020349A">
        <w:rPr>
          <w:rFonts w:ascii="Times New Roman" w:hAnsi="Times New Roman" w:cs="Times New Roman"/>
          <w:sz w:val="24"/>
          <w:szCs w:val="24"/>
        </w:rPr>
        <w:t xml:space="preserve"> в отношении установки устройств освещ</w:t>
      </w:r>
      <w:r w:rsidR="0020349A" w:rsidRPr="0020349A">
        <w:rPr>
          <w:rFonts w:ascii="Times New Roman" w:hAnsi="Times New Roman" w:cs="Times New Roman"/>
          <w:sz w:val="24"/>
          <w:szCs w:val="24"/>
        </w:rPr>
        <w:t>е</w:t>
      </w:r>
      <w:r w:rsidR="0020349A" w:rsidRPr="0020349A">
        <w:rPr>
          <w:rFonts w:ascii="Times New Roman" w:hAnsi="Times New Roman" w:cs="Times New Roman"/>
          <w:sz w:val="24"/>
          <w:szCs w:val="24"/>
        </w:rPr>
        <w:t>ния и световой сигнализации.</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49</w:t>
      </w:r>
      <w:r w:rsidRPr="002E7CF3">
        <w:rPr>
          <w:rFonts w:ascii="Times New Roman" w:hAnsi="Times New Roman" w:cs="Times New Roman"/>
          <w:sz w:val="24"/>
          <w:szCs w:val="24"/>
        </w:rPr>
        <w:t>] Правила ООН № </w:t>
      </w:r>
      <w:r w:rsidR="0020349A">
        <w:rPr>
          <w:rFonts w:ascii="Times New Roman" w:hAnsi="Times New Roman" w:cs="Times New Roman"/>
          <w:sz w:val="24"/>
          <w:szCs w:val="24"/>
        </w:rPr>
        <w:t xml:space="preserve">108 </w:t>
      </w:r>
      <w:r w:rsidR="0020349A" w:rsidRPr="0020349A">
        <w:rPr>
          <w:rFonts w:ascii="Times New Roman" w:hAnsi="Times New Roman" w:cs="Times New Roman"/>
          <w:sz w:val="24"/>
          <w:szCs w:val="24"/>
        </w:rPr>
        <w:t>Единообразные предписания, касающиеся официального утверждения в отношении производства пневматических шин с восстановленным протект</w:t>
      </w:r>
      <w:r w:rsidR="0020349A" w:rsidRPr="0020349A">
        <w:rPr>
          <w:rFonts w:ascii="Times New Roman" w:hAnsi="Times New Roman" w:cs="Times New Roman"/>
          <w:sz w:val="24"/>
          <w:szCs w:val="24"/>
        </w:rPr>
        <w:t>о</w:t>
      </w:r>
      <w:r w:rsidR="0020349A" w:rsidRPr="0020349A">
        <w:rPr>
          <w:rFonts w:ascii="Times New Roman" w:hAnsi="Times New Roman" w:cs="Times New Roman"/>
          <w:sz w:val="24"/>
          <w:szCs w:val="24"/>
        </w:rPr>
        <w:t>ром для автотранспортных средств и их прицепов.</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50</w:t>
      </w:r>
      <w:r w:rsidRPr="002E7CF3">
        <w:rPr>
          <w:rFonts w:ascii="Times New Roman" w:hAnsi="Times New Roman" w:cs="Times New Roman"/>
          <w:sz w:val="24"/>
          <w:szCs w:val="24"/>
        </w:rPr>
        <w:t>] Правила ООН № </w:t>
      </w:r>
      <w:r w:rsidR="0020349A">
        <w:rPr>
          <w:rFonts w:ascii="Times New Roman" w:hAnsi="Times New Roman" w:cs="Times New Roman"/>
          <w:sz w:val="24"/>
          <w:szCs w:val="24"/>
        </w:rPr>
        <w:t xml:space="preserve">109 </w:t>
      </w:r>
      <w:r w:rsidR="0020349A" w:rsidRPr="0020349A">
        <w:rPr>
          <w:rFonts w:ascii="Times New Roman" w:hAnsi="Times New Roman" w:cs="Times New Roman"/>
          <w:sz w:val="24"/>
          <w:szCs w:val="24"/>
        </w:rPr>
        <w:t>Единообразные предписания, касающиеся официального утверждения производства шин с восстановленным протектором для транспортных средств неиндивидуального пользования и их прицепов</w:t>
      </w:r>
      <w:r w:rsidR="0020349A">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51</w:t>
      </w:r>
      <w:r w:rsidRPr="002E7CF3">
        <w:rPr>
          <w:rFonts w:ascii="Times New Roman" w:hAnsi="Times New Roman" w:cs="Times New Roman"/>
          <w:sz w:val="24"/>
          <w:szCs w:val="24"/>
        </w:rPr>
        <w:t>] Правила ООН № </w:t>
      </w:r>
      <w:r w:rsidR="0020349A">
        <w:rPr>
          <w:rFonts w:ascii="Times New Roman" w:hAnsi="Times New Roman" w:cs="Times New Roman"/>
          <w:sz w:val="24"/>
          <w:szCs w:val="24"/>
        </w:rPr>
        <w:t xml:space="preserve">30 </w:t>
      </w:r>
      <w:r w:rsidR="0020349A" w:rsidRPr="0020349A">
        <w:rPr>
          <w:rFonts w:ascii="Times New Roman" w:hAnsi="Times New Roman" w:cs="Times New Roman"/>
          <w:sz w:val="24"/>
          <w:szCs w:val="24"/>
        </w:rPr>
        <w:t>Единообразные предписания, касающиеся официального утверждения  шин для автомобилей и их прицепов</w:t>
      </w:r>
      <w:r w:rsidR="0020349A">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52</w:t>
      </w:r>
      <w:r w:rsidRPr="002E7CF3">
        <w:rPr>
          <w:rFonts w:ascii="Times New Roman" w:hAnsi="Times New Roman" w:cs="Times New Roman"/>
          <w:sz w:val="24"/>
          <w:szCs w:val="24"/>
        </w:rPr>
        <w:t>] Правила ООН № </w:t>
      </w:r>
      <w:r w:rsidR="0020349A">
        <w:rPr>
          <w:rFonts w:ascii="Times New Roman" w:hAnsi="Times New Roman" w:cs="Times New Roman"/>
          <w:sz w:val="24"/>
          <w:szCs w:val="24"/>
        </w:rPr>
        <w:t xml:space="preserve">49 </w:t>
      </w:r>
      <w:r w:rsidR="0020349A" w:rsidRPr="0020349A">
        <w:rPr>
          <w:rFonts w:ascii="Times New Roman" w:hAnsi="Times New Roman" w:cs="Times New Roman"/>
          <w:sz w:val="24"/>
          <w:szCs w:val="24"/>
        </w:rPr>
        <w:t>Единообразные предписания, касающиеся подлежащих пр</w:t>
      </w:r>
      <w:r w:rsidR="0020349A" w:rsidRPr="0020349A">
        <w:rPr>
          <w:rFonts w:ascii="Times New Roman" w:hAnsi="Times New Roman" w:cs="Times New Roman"/>
          <w:sz w:val="24"/>
          <w:szCs w:val="24"/>
        </w:rPr>
        <w:t>и</w:t>
      </w:r>
      <w:r w:rsidR="0020349A" w:rsidRPr="0020349A">
        <w:rPr>
          <w:rFonts w:ascii="Times New Roman" w:hAnsi="Times New Roman" w:cs="Times New Roman"/>
          <w:sz w:val="24"/>
          <w:szCs w:val="24"/>
        </w:rPr>
        <w:t>нятию мер по ограничению выбросов загрязняющих газообразных веществ и твердых частиц из двигателей с воспламенением от сжатия и двигателей с принудительным зажиганием, предназначенных для использования на транспортных средствах.</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53</w:t>
      </w:r>
      <w:r w:rsidRPr="002E7CF3">
        <w:rPr>
          <w:rFonts w:ascii="Times New Roman" w:hAnsi="Times New Roman" w:cs="Times New Roman"/>
          <w:sz w:val="24"/>
          <w:szCs w:val="24"/>
        </w:rPr>
        <w:t>] Правила ООН № </w:t>
      </w:r>
      <w:r w:rsidR="0020349A">
        <w:rPr>
          <w:rFonts w:ascii="Times New Roman" w:hAnsi="Times New Roman" w:cs="Times New Roman"/>
          <w:sz w:val="24"/>
          <w:szCs w:val="24"/>
        </w:rPr>
        <w:t xml:space="preserve">83 </w:t>
      </w:r>
      <w:r w:rsidR="0020349A" w:rsidRPr="0020349A">
        <w:rPr>
          <w:rFonts w:ascii="Times New Roman" w:hAnsi="Times New Roman" w:cs="Times New Roman"/>
          <w:sz w:val="24"/>
          <w:szCs w:val="24"/>
        </w:rPr>
        <w:t>Единообразные предписания, касающиеся официального утверждения транспортных средств в отношении выбросов загрязняющих веществ в завис</w:t>
      </w:r>
      <w:r w:rsidR="0020349A" w:rsidRPr="0020349A">
        <w:rPr>
          <w:rFonts w:ascii="Times New Roman" w:hAnsi="Times New Roman" w:cs="Times New Roman"/>
          <w:sz w:val="24"/>
          <w:szCs w:val="24"/>
        </w:rPr>
        <w:t>и</w:t>
      </w:r>
      <w:r w:rsidR="0020349A" w:rsidRPr="0020349A">
        <w:rPr>
          <w:rFonts w:ascii="Times New Roman" w:hAnsi="Times New Roman" w:cs="Times New Roman"/>
          <w:sz w:val="24"/>
          <w:szCs w:val="24"/>
        </w:rPr>
        <w:t>мости от топлива, необходимого для двигателей.</w:t>
      </w:r>
    </w:p>
    <w:p w:rsidR="00616B8A" w:rsidRPr="00616B8A" w:rsidRDefault="00E377F3" w:rsidP="00616B8A">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54</w:t>
      </w:r>
      <w:r w:rsidRPr="002E7CF3">
        <w:rPr>
          <w:rFonts w:ascii="Times New Roman" w:hAnsi="Times New Roman" w:cs="Times New Roman"/>
          <w:sz w:val="24"/>
          <w:szCs w:val="24"/>
        </w:rPr>
        <w:t>] Правила ООН № </w:t>
      </w:r>
      <w:r w:rsidR="00616B8A">
        <w:rPr>
          <w:rFonts w:ascii="Times New Roman" w:hAnsi="Times New Roman" w:cs="Times New Roman"/>
          <w:sz w:val="24"/>
          <w:szCs w:val="24"/>
        </w:rPr>
        <w:t xml:space="preserve">24 </w:t>
      </w:r>
      <w:r w:rsidR="00616B8A" w:rsidRPr="00616B8A">
        <w:rPr>
          <w:rFonts w:ascii="Times New Roman" w:hAnsi="Times New Roman" w:cs="Times New Roman"/>
          <w:sz w:val="24"/>
          <w:szCs w:val="24"/>
        </w:rPr>
        <w:t>Единообразные предписания, касающиеся:</w:t>
      </w:r>
    </w:p>
    <w:p w:rsidR="00616B8A" w:rsidRPr="00616B8A"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t>I.</w:t>
      </w:r>
      <w:r w:rsidRPr="00616B8A">
        <w:rPr>
          <w:rFonts w:ascii="Times New Roman" w:hAnsi="Times New Roman" w:cs="Times New Roman"/>
          <w:sz w:val="24"/>
          <w:szCs w:val="24"/>
        </w:rPr>
        <w:tab/>
        <w:t>официального утверждения двигателей с воспламенением от сжатия в отнош</w:t>
      </w:r>
      <w:r w:rsidRPr="00616B8A">
        <w:rPr>
          <w:rFonts w:ascii="Times New Roman" w:hAnsi="Times New Roman" w:cs="Times New Roman"/>
          <w:sz w:val="24"/>
          <w:szCs w:val="24"/>
        </w:rPr>
        <w:t>е</w:t>
      </w:r>
      <w:r w:rsidRPr="00616B8A">
        <w:rPr>
          <w:rFonts w:ascii="Times New Roman" w:hAnsi="Times New Roman" w:cs="Times New Roman"/>
          <w:sz w:val="24"/>
          <w:szCs w:val="24"/>
        </w:rPr>
        <w:t>нии выброса видимых загрязняющих веществ</w:t>
      </w:r>
      <w:r>
        <w:rPr>
          <w:rFonts w:ascii="Times New Roman" w:hAnsi="Times New Roman" w:cs="Times New Roman"/>
          <w:sz w:val="24"/>
          <w:szCs w:val="24"/>
        </w:rPr>
        <w:t>;</w:t>
      </w:r>
    </w:p>
    <w:p w:rsidR="00616B8A" w:rsidRPr="00616B8A"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lastRenderedPageBreak/>
        <w:t>II.</w:t>
      </w:r>
      <w:r w:rsidRPr="00616B8A">
        <w:rPr>
          <w:rFonts w:ascii="Times New Roman" w:hAnsi="Times New Roman" w:cs="Times New Roman"/>
          <w:sz w:val="24"/>
          <w:szCs w:val="24"/>
        </w:rPr>
        <w:tab/>
        <w:t>официального утверждения автотранспортных средств в отношении установки на них двигателей с воспламенением от сжатия, официально утвержденных по типу ко</w:t>
      </w:r>
      <w:r w:rsidRPr="00616B8A">
        <w:rPr>
          <w:rFonts w:ascii="Times New Roman" w:hAnsi="Times New Roman" w:cs="Times New Roman"/>
          <w:sz w:val="24"/>
          <w:szCs w:val="24"/>
        </w:rPr>
        <w:t>н</w:t>
      </w:r>
      <w:r w:rsidRPr="00616B8A">
        <w:rPr>
          <w:rFonts w:ascii="Times New Roman" w:hAnsi="Times New Roman" w:cs="Times New Roman"/>
          <w:sz w:val="24"/>
          <w:szCs w:val="24"/>
        </w:rPr>
        <w:t>струкции</w:t>
      </w:r>
      <w:r>
        <w:rPr>
          <w:rFonts w:ascii="Times New Roman" w:hAnsi="Times New Roman" w:cs="Times New Roman"/>
          <w:sz w:val="24"/>
          <w:szCs w:val="24"/>
        </w:rPr>
        <w:t>;</w:t>
      </w:r>
    </w:p>
    <w:p w:rsidR="00616B8A" w:rsidRPr="00616B8A"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t>III.</w:t>
      </w:r>
      <w:r w:rsidRPr="00616B8A">
        <w:rPr>
          <w:rFonts w:ascii="Times New Roman" w:hAnsi="Times New Roman" w:cs="Times New Roman"/>
          <w:sz w:val="24"/>
          <w:szCs w:val="24"/>
        </w:rPr>
        <w:tab/>
        <w:t>официального утверждения автотранспортных средств с двигателем с воспл</w:t>
      </w:r>
      <w:r w:rsidRPr="00616B8A">
        <w:rPr>
          <w:rFonts w:ascii="Times New Roman" w:hAnsi="Times New Roman" w:cs="Times New Roman"/>
          <w:sz w:val="24"/>
          <w:szCs w:val="24"/>
        </w:rPr>
        <w:t>а</w:t>
      </w:r>
      <w:r w:rsidRPr="00616B8A">
        <w:rPr>
          <w:rFonts w:ascii="Times New Roman" w:hAnsi="Times New Roman" w:cs="Times New Roman"/>
          <w:sz w:val="24"/>
          <w:szCs w:val="24"/>
        </w:rPr>
        <w:t>менением от сжатия в отношении выброса видимых загрязняющих веществ</w:t>
      </w:r>
      <w:r>
        <w:rPr>
          <w:rFonts w:ascii="Times New Roman" w:hAnsi="Times New Roman" w:cs="Times New Roman"/>
          <w:sz w:val="24"/>
          <w:szCs w:val="24"/>
        </w:rPr>
        <w:t>;</w:t>
      </w:r>
    </w:p>
    <w:p w:rsidR="00E377F3" w:rsidRPr="00E377F3"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t>IV.</w:t>
      </w:r>
      <w:r w:rsidRPr="00616B8A">
        <w:rPr>
          <w:rFonts w:ascii="Times New Roman" w:hAnsi="Times New Roman" w:cs="Times New Roman"/>
          <w:sz w:val="24"/>
          <w:szCs w:val="24"/>
        </w:rPr>
        <w:tab/>
        <w:t>измерения мощности двигателей с воспламенением от сжатия</w:t>
      </w:r>
      <w:r>
        <w:rPr>
          <w:rFonts w:ascii="Times New Roman" w:hAnsi="Times New Roman" w:cs="Times New Roman"/>
          <w:sz w:val="24"/>
          <w:szCs w:val="24"/>
        </w:rPr>
        <w:t>.</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55</w:t>
      </w:r>
      <w:r w:rsidRPr="002E7CF3">
        <w:rPr>
          <w:rFonts w:ascii="Times New Roman" w:hAnsi="Times New Roman" w:cs="Times New Roman"/>
          <w:sz w:val="24"/>
          <w:szCs w:val="24"/>
        </w:rPr>
        <w:t>] Правила ООН № </w:t>
      </w:r>
      <w:r w:rsidR="00616B8A">
        <w:rPr>
          <w:rFonts w:ascii="Times New Roman" w:hAnsi="Times New Roman" w:cs="Times New Roman"/>
          <w:sz w:val="24"/>
          <w:szCs w:val="24"/>
        </w:rPr>
        <w:t xml:space="preserve">27 </w:t>
      </w:r>
      <w:r w:rsidR="00616B8A" w:rsidRPr="00616B8A">
        <w:rPr>
          <w:rFonts w:ascii="Times New Roman" w:hAnsi="Times New Roman" w:cs="Times New Roman"/>
          <w:sz w:val="24"/>
          <w:szCs w:val="24"/>
        </w:rPr>
        <w:t>Единообразные предписания, касающиеся официального утверждения предупреждающих треугольников.</w:t>
      </w:r>
    </w:p>
    <w:p w:rsidR="00E377F3" w:rsidRPr="00E377F3"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E377F3">
        <w:rPr>
          <w:rFonts w:ascii="Times New Roman" w:hAnsi="Times New Roman" w:cs="Times New Roman"/>
          <w:sz w:val="24"/>
          <w:szCs w:val="24"/>
        </w:rPr>
        <w:t>56</w:t>
      </w:r>
      <w:r w:rsidRPr="002E7CF3">
        <w:rPr>
          <w:rFonts w:ascii="Times New Roman" w:hAnsi="Times New Roman" w:cs="Times New Roman"/>
          <w:sz w:val="24"/>
          <w:szCs w:val="24"/>
        </w:rPr>
        <w:t>] Правила ООН № </w:t>
      </w:r>
      <w:r w:rsidR="00616B8A">
        <w:rPr>
          <w:rFonts w:ascii="Times New Roman" w:hAnsi="Times New Roman" w:cs="Times New Roman"/>
          <w:sz w:val="24"/>
          <w:szCs w:val="24"/>
        </w:rPr>
        <w:t xml:space="preserve">69 </w:t>
      </w:r>
      <w:r w:rsidR="00616B8A" w:rsidRPr="00616B8A">
        <w:rPr>
          <w:rFonts w:ascii="Times New Roman" w:hAnsi="Times New Roman" w:cs="Times New Roman"/>
          <w:sz w:val="24"/>
          <w:szCs w:val="24"/>
        </w:rPr>
        <w:t>Единообразные предписания, касающиеся официального утверждения задних опознавательных знаков для тихоходных (по своей конструкции) тран</w:t>
      </w:r>
      <w:r w:rsidR="00616B8A" w:rsidRPr="00616B8A">
        <w:rPr>
          <w:rFonts w:ascii="Times New Roman" w:hAnsi="Times New Roman" w:cs="Times New Roman"/>
          <w:sz w:val="24"/>
          <w:szCs w:val="24"/>
        </w:rPr>
        <w:t>с</w:t>
      </w:r>
      <w:r w:rsidR="00616B8A" w:rsidRPr="00616B8A">
        <w:rPr>
          <w:rFonts w:ascii="Times New Roman" w:hAnsi="Times New Roman" w:cs="Times New Roman"/>
          <w:sz w:val="24"/>
          <w:szCs w:val="24"/>
        </w:rPr>
        <w:t>портных средств и их прицепов.</w:t>
      </w:r>
    </w:p>
    <w:p w:rsidR="00E377F3" w:rsidRPr="001F5BD9" w:rsidRDefault="00E377F3" w:rsidP="00822F48">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1F5BD9">
        <w:rPr>
          <w:rFonts w:ascii="Times New Roman" w:hAnsi="Times New Roman" w:cs="Times New Roman"/>
          <w:sz w:val="24"/>
          <w:szCs w:val="24"/>
        </w:rPr>
        <w:t>57</w:t>
      </w:r>
      <w:r w:rsidRPr="002E7CF3">
        <w:rPr>
          <w:rFonts w:ascii="Times New Roman" w:hAnsi="Times New Roman" w:cs="Times New Roman"/>
          <w:sz w:val="24"/>
          <w:szCs w:val="24"/>
        </w:rPr>
        <w:t>] Правила ООН № </w:t>
      </w:r>
      <w:r w:rsidR="00616B8A">
        <w:rPr>
          <w:rFonts w:ascii="Times New Roman" w:hAnsi="Times New Roman" w:cs="Times New Roman"/>
          <w:sz w:val="24"/>
          <w:szCs w:val="24"/>
        </w:rPr>
        <w:t xml:space="preserve">70 </w:t>
      </w:r>
      <w:r w:rsidR="00616B8A" w:rsidRPr="00616B8A">
        <w:rPr>
          <w:rFonts w:ascii="Times New Roman" w:hAnsi="Times New Roman" w:cs="Times New Roman"/>
          <w:sz w:val="24"/>
          <w:szCs w:val="24"/>
        </w:rPr>
        <w:t>Единообразные предписания, касающиеся официального утверждения задних опознавательных знаков для транспортных средств большой длины и грузоподъемности.</w:t>
      </w:r>
    </w:p>
    <w:p w:rsidR="00616B8A" w:rsidRPr="00616B8A" w:rsidRDefault="00E377F3" w:rsidP="00616B8A">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1F5BD9">
        <w:rPr>
          <w:rFonts w:ascii="Times New Roman" w:hAnsi="Times New Roman" w:cs="Times New Roman"/>
          <w:sz w:val="24"/>
          <w:szCs w:val="24"/>
        </w:rPr>
        <w:t>58</w:t>
      </w:r>
      <w:r w:rsidRPr="002E7CF3">
        <w:rPr>
          <w:rFonts w:ascii="Times New Roman" w:hAnsi="Times New Roman" w:cs="Times New Roman"/>
          <w:sz w:val="24"/>
          <w:szCs w:val="24"/>
        </w:rPr>
        <w:t>] Правила ООН № </w:t>
      </w:r>
      <w:r w:rsidR="00616B8A">
        <w:rPr>
          <w:rFonts w:ascii="Times New Roman" w:hAnsi="Times New Roman" w:cs="Times New Roman"/>
          <w:sz w:val="24"/>
          <w:szCs w:val="24"/>
        </w:rPr>
        <w:t xml:space="preserve">67 </w:t>
      </w:r>
      <w:r w:rsidR="00616B8A" w:rsidRPr="00616B8A">
        <w:rPr>
          <w:rFonts w:ascii="Times New Roman" w:hAnsi="Times New Roman" w:cs="Times New Roman"/>
          <w:sz w:val="24"/>
          <w:szCs w:val="24"/>
        </w:rPr>
        <w:t>Единообразные предписания, касающиеся:</w:t>
      </w:r>
    </w:p>
    <w:p w:rsidR="00616B8A" w:rsidRPr="00616B8A"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t>I.</w:t>
      </w:r>
      <w:r w:rsidRPr="00616B8A">
        <w:rPr>
          <w:rFonts w:ascii="Times New Roman" w:hAnsi="Times New Roman" w:cs="Times New Roman"/>
          <w:sz w:val="24"/>
          <w:szCs w:val="24"/>
        </w:rPr>
        <w:tab/>
      </w:r>
      <w:r w:rsidR="003E2126">
        <w:rPr>
          <w:rFonts w:ascii="Times New Roman" w:hAnsi="Times New Roman" w:cs="Times New Roman"/>
          <w:sz w:val="24"/>
          <w:szCs w:val="24"/>
        </w:rPr>
        <w:t>о</w:t>
      </w:r>
      <w:r w:rsidRPr="00616B8A">
        <w:rPr>
          <w:rFonts w:ascii="Times New Roman" w:hAnsi="Times New Roman" w:cs="Times New Roman"/>
          <w:sz w:val="24"/>
          <w:szCs w:val="24"/>
        </w:rPr>
        <w:t>фициального утверждения специального оборудования транспортных средств категорий M и N, двигатели которых работают на сжиженном нефтяном газе;</w:t>
      </w:r>
    </w:p>
    <w:p w:rsidR="00E377F3" w:rsidRPr="001F5BD9"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t>II.</w:t>
      </w:r>
      <w:r w:rsidRPr="00616B8A">
        <w:rPr>
          <w:rFonts w:ascii="Times New Roman" w:hAnsi="Times New Roman" w:cs="Times New Roman"/>
          <w:sz w:val="24"/>
          <w:szCs w:val="24"/>
        </w:rPr>
        <w:tab/>
      </w:r>
      <w:r w:rsidR="003E2126">
        <w:rPr>
          <w:rFonts w:ascii="Times New Roman" w:hAnsi="Times New Roman" w:cs="Times New Roman"/>
          <w:sz w:val="24"/>
          <w:szCs w:val="24"/>
        </w:rPr>
        <w:t>о</w:t>
      </w:r>
      <w:r w:rsidRPr="00616B8A">
        <w:rPr>
          <w:rFonts w:ascii="Times New Roman" w:hAnsi="Times New Roman" w:cs="Times New Roman"/>
          <w:sz w:val="24"/>
          <w:szCs w:val="24"/>
        </w:rPr>
        <w:t>фициального утверждения транспортных средств категорий M и N, оснаще</w:t>
      </w:r>
      <w:r w:rsidRPr="00616B8A">
        <w:rPr>
          <w:rFonts w:ascii="Times New Roman" w:hAnsi="Times New Roman" w:cs="Times New Roman"/>
          <w:sz w:val="24"/>
          <w:szCs w:val="24"/>
        </w:rPr>
        <w:t>н</w:t>
      </w:r>
      <w:r w:rsidRPr="00616B8A">
        <w:rPr>
          <w:rFonts w:ascii="Times New Roman" w:hAnsi="Times New Roman" w:cs="Times New Roman"/>
          <w:sz w:val="24"/>
          <w:szCs w:val="24"/>
        </w:rPr>
        <w:t>ных специальным оборудованием для использования сжиженного нефтяного газа в качестве топлива, в отношении установки такого оборудования</w:t>
      </w:r>
      <w:r>
        <w:rPr>
          <w:rFonts w:ascii="Times New Roman" w:hAnsi="Times New Roman" w:cs="Times New Roman"/>
          <w:sz w:val="24"/>
          <w:szCs w:val="24"/>
        </w:rPr>
        <w:t>.</w:t>
      </w:r>
    </w:p>
    <w:p w:rsidR="00616B8A" w:rsidRPr="00616B8A" w:rsidRDefault="00E377F3" w:rsidP="00616B8A">
      <w:pPr>
        <w:suppressAutoHyphens w:val="0"/>
        <w:spacing w:after="0" w:line="360" w:lineRule="auto"/>
        <w:ind w:firstLine="709"/>
        <w:jc w:val="both"/>
        <w:rPr>
          <w:rFonts w:ascii="Times New Roman" w:hAnsi="Times New Roman" w:cs="Times New Roman"/>
          <w:sz w:val="24"/>
          <w:szCs w:val="24"/>
        </w:rPr>
      </w:pPr>
      <w:r w:rsidRPr="002E7CF3">
        <w:rPr>
          <w:rFonts w:ascii="Times New Roman" w:hAnsi="Times New Roman" w:cs="Times New Roman"/>
          <w:sz w:val="24"/>
          <w:szCs w:val="24"/>
        </w:rPr>
        <w:t>[</w:t>
      </w:r>
      <w:r w:rsidRPr="001F5BD9">
        <w:rPr>
          <w:rFonts w:ascii="Times New Roman" w:hAnsi="Times New Roman" w:cs="Times New Roman"/>
          <w:sz w:val="24"/>
          <w:szCs w:val="24"/>
        </w:rPr>
        <w:t>59</w:t>
      </w:r>
      <w:r w:rsidRPr="002E7CF3">
        <w:rPr>
          <w:rFonts w:ascii="Times New Roman" w:hAnsi="Times New Roman" w:cs="Times New Roman"/>
          <w:sz w:val="24"/>
          <w:szCs w:val="24"/>
        </w:rPr>
        <w:t>] Правила ООН № </w:t>
      </w:r>
      <w:r w:rsidR="00616B8A">
        <w:rPr>
          <w:rFonts w:ascii="Times New Roman" w:hAnsi="Times New Roman" w:cs="Times New Roman"/>
          <w:sz w:val="24"/>
          <w:szCs w:val="24"/>
        </w:rPr>
        <w:t xml:space="preserve">110 </w:t>
      </w:r>
      <w:r w:rsidR="00616B8A" w:rsidRPr="00616B8A">
        <w:rPr>
          <w:rFonts w:ascii="Times New Roman" w:hAnsi="Times New Roman" w:cs="Times New Roman"/>
          <w:sz w:val="24"/>
          <w:szCs w:val="24"/>
        </w:rPr>
        <w:t>Единообразные предписания, касающиеся официального утверждения:</w:t>
      </w:r>
    </w:p>
    <w:p w:rsidR="00616B8A" w:rsidRPr="00616B8A"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t>I.</w:t>
      </w:r>
      <w:r w:rsidRPr="00616B8A">
        <w:rPr>
          <w:rFonts w:ascii="Times New Roman" w:hAnsi="Times New Roman" w:cs="Times New Roman"/>
          <w:sz w:val="24"/>
          <w:szCs w:val="24"/>
        </w:rPr>
        <w:tab/>
        <w:t>элементов специального оборудования механических транспортных средств, двигатели которых работают на компримированном при-родном газе (КПГ) и/или сжиженном природном газе (СПГ)</w:t>
      </w:r>
      <w:r>
        <w:rPr>
          <w:rFonts w:ascii="Times New Roman" w:hAnsi="Times New Roman" w:cs="Times New Roman"/>
          <w:sz w:val="24"/>
          <w:szCs w:val="24"/>
        </w:rPr>
        <w:t>;</w:t>
      </w:r>
    </w:p>
    <w:p w:rsidR="00E377F3" w:rsidRPr="001F5BD9" w:rsidRDefault="00616B8A" w:rsidP="00616B8A">
      <w:pPr>
        <w:suppressAutoHyphens w:val="0"/>
        <w:spacing w:after="0" w:line="360" w:lineRule="auto"/>
        <w:ind w:firstLine="709"/>
        <w:jc w:val="both"/>
        <w:rPr>
          <w:rFonts w:ascii="Times New Roman" w:hAnsi="Times New Roman" w:cs="Times New Roman"/>
          <w:sz w:val="24"/>
          <w:szCs w:val="24"/>
        </w:rPr>
      </w:pPr>
      <w:r w:rsidRPr="00616B8A">
        <w:rPr>
          <w:rFonts w:ascii="Times New Roman" w:hAnsi="Times New Roman" w:cs="Times New Roman"/>
          <w:sz w:val="24"/>
          <w:szCs w:val="24"/>
        </w:rPr>
        <w:t xml:space="preserve">II. </w:t>
      </w:r>
      <w:r w:rsidRPr="00616B8A">
        <w:rPr>
          <w:rFonts w:ascii="Times New Roman" w:hAnsi="Times New Roman" w:cs="Times New Roman"/>
          <w:sz w:val="24"/>
          <w:szCs w:val="24"/>
        </w:rPr>
        <w:tab/>
        <w:t>транспортных средств в отношении устано</w:t>
      </w:r>
      <w:r w:rsidR="003E2126">
        <w:rPr>
          <w:rFonts w:ascii="Times New Roman" w:hAnsi="Times New Roman" w:cs="Times New Roman"/>
          <w:sz w:val="24"/>
          <w:szCs w:val="24"/>
        </w:rPr>
        <w:t>вки элементов специ</w:t>
      </w:r>
      <w:r w:rsidRPr="00616B8A">
        <w:rPr>
          <w:rFonts w:ascii="Times New Roman" w:hAnsi="Times New Roman" w:cs="Times New Roman"/>
          <w:sz w:val="24"/>
          <w:szCs w:val="24"/>
        </w:rPr>
        <w:t>ального обор</w:t>
      </w:r>
      <w:r w:rsidRPr="00616B8A">
        <w:rPr>
          <w:rFonts w:ascii="Times New Roman" w:hAnsi="Times New Roman" w:cs="Times New Roman"/>
          <w:sz w:val="24"/>
          <w:szCs w:val="24"/>
        </w:rPr>
        <w:t>у</w:t>
      </w:r>
      <w:r w:rsidRPr="00616B8A">
        <w:rPr>
          <w:rFonts w:ascii="Times New Roman" w:hAnsi="Times New Roman" w:cs="Times New Roman"/>
          <w:sz w:val="24"/>
          <w:szCs w:val="24"/>
        </w:rPr>
        <w:t>дования офици</w:t>
      </w:r>
      <w:r w:rsidR="003E2126">
        <w:rPr>
          <w:rFonts w:ascii="Times New Roman" w:hAnsi="Times New Roman" w:cs="Times New Roman"/>
          <w:sz w:val="24"/>
          <w:szCs w:val="24"/>
        </w:rPr>
        <w:t>ально утвержденного типа для ис</w:t>
      </w:r>
      <w:r w:rsidRPr="00616B8A">
        <w:rPr>
          <w:rFonts w:ascii="Times New Roman" w:hAnsi="Times New Roman" w:cs="Times New Roman"/>
          <w:sz w:val="24"/>
          <w:szCs w:val="24"/>
        </w:rPr>
        <w:t>пользования в их двигателях компримир</w:t>
      </w:r>
      <w:r w:rsidRPr="00616B8A">
        <w:rPr>
          <w:rFonts w:ascii="Times New Roman" w:hAnsi="Times New Roman" w:cs="Times New Roman"/>
          <w:sz w:val="24"/>
          <w:szCs w:val="24"/>
        </w:rPr>
        <w:t>о</w:t>
      </w:r>
      <w:r w:rsidRPr="00616B8A">
        <w:rPr>
          <w:rFonts w:ascii="Times New Roman" w:hAnsi="Times New Roman" w:cs="Times New Roman"/>
          <w:sz w:val="24"/>
          <w:szCs w:val="24"/>
        </w:rPr>
        <w:t>ванного природного газа (КПГ) и/или сжиженного природного газа (СПГ)</w:t>
      </w:r>
      <w:r>
        <w:rPr>
          <w:rFonts w:ascii="Times New Roman" w:hAnsi="Times New Roman" w:cs="Times New Roman"/>
          <w:sz w:val="24"/>
          <w:szCs w:val="24"/>
        </w:rPr>
        <w:t>.</w:t>
      </w:r>
    </w:p>
    <w:p w:rsidR="002E7CF3" w:rsidRPr="002E7CF3" w:rsidRDefault="002E7CF3" w:rsidP="002E7CF3">
      <w:pPr>
        <w:suppressAutoHyphens w:val="0"/>
        <w:spacing w:after="0" w:line="360" w:lineRule="auto"/>
        <w:ind w:firstLine="709"/>
        <w:jc w:val="both"/>
        <w:rPr>
          <w:rFonts w:ascii="Times New Roman" w:eastAsia="Times New Roman" w:hAnsi="Times New Roman" w:cs="Times New Roman"/>
          <w:bCs/>
          <w:kern w:val="0"/>
          <w:sz w:val="24"/>
          <w:szCs w:val="24"/>
          <w:lang w:eastAsia="ru-RU" w:bidi="ar-SA"/>
        </w:rPr>
      </w:pPr>
      <w:r w:rsidRPr="002E7CF3">
        <w:rPr>
          <w:rFonts w:ascii="Times New Roman" w:eastAsia="Times New Roman" w:hAnsi="Times New Roman" w:cs="Times New Roman"/>
          <w:bCs/>
          <w:kern w:val="0"/>
          <w:sz w:val="24"/>
          <w:szCs w:val="24"/>
          <w:lang w:eastAsia="ru-RU" w:bidi="ar-SA"/>
        </w:rPr>
        <w:t>[6</w:t>
      </w:r>
      <w:r w:rsidR="00FD6ABF" w:rsidRPr="00FD6ABF">
        <w:rPr>
          <w:rFonts w:ascii="Times New Roman" w:eastAsia="Times New Roman" w:hAnsi="Times New Roman" w:cs="Times New Roman"/>
          <w:bCs/>
          <w:kern w:val="0"/>
          <w:sz w:val="24"/>
          <w:szCs w:val="24"/>
          <w:lang w:eastAsia="ru-RU" w:bidi="ar-SA"/>
        </w:rPr>
        <w:t>0</w:t>
      </w:r>
      <w:r w:rsidRPr="002E7CF3">
        <w:rPr>
          <w:rFonts w:ascii="Times New Roman" w:eastAsia="Times New Roman" w:hAnsi="Times New Roman" w:cs="Times New Roman"/>
          <w:bCs/>
          <w:kern w:val="0"/>
          <w:sz w:val="24"/>
          <w:szCs w:val="24"/>
          <w:lang w:eastAsia="ru-RU" w:bidi="ar-SA"/>
        </w:rPr>
        <w:t xml:space="preserve">] </w:t>
      </w:r>
      <w:r w:rsidRPr="002E7CF3">
        <w:rPr>
          <w:rFonts w:ascii="Times New Roman" w:hAnsi="Times New Roman" w:cs="Times New Roman"/>
          <w:sz w:val="24"/>
          <w:szCs w:val="24"/>
        </w:rPr>
        <w:t>Приказ Министерства промышленности и торговли Российской Федерации от 06.12.2011 г. № 1677 «О</w:t>
      </w:r>
      <w:r w:rsidRPr="002E7CF3">
        <w:rPr>
          <w:rFonts w:ascii="Times New Roman" w:hAnsi="Times New Roman" w:cs="Times New Roman"/>
          <w:bCs/>
          <w:sz w:val="24"/>
          <w:szCs w:val="24"/>
        </w:rPr>
        <w:t>б утверждении основных технических характеристик средств техн</w:t>
      </w:r>
      <w:r w:rsidRPr="002E7CF3">
        <w:rPr>
          <w:rFonts w:ascii="Times New Roman" w:hAnsi="Times New Roman" w:cs="Times New Roman"/>
          <w:bCs/>
          <w:sz w:val="24"/>
          <w:szCs w:val="24"/>
        </w:rPr>
        <w:t>и</w:t>
      </w:r>
      <w:r w:rsidRPr="002E7CF3">
        <w:rPr>
          <w:rFonts w:ascii="Times New Roman" w:hAnsi="Times New Roman" w:cs="Times New Roman"/>
          <w:bCs/>
          <w:sz w:val="24"/>
          <w:szCs w:val="24"/>
        </w:rPr>
        <w:t>ческого диагностирования и их перечня».</w:t>
      </w:r>
    </w:p>
    <w:p w:rsidR="00407C38" w:rsidRPr="00407C38" w:rsidRDefault="00407C38" w:rsidP="00CF643B">
      <w:pPr>
        <w:jc w:val="both"/>
        <w:rPr>
          <w:rFonts w:ascii="Times New Roman" w:hAnsi="Times New Roman" w:cs="Times New Roman"/>
        </w:rPr>
      </w:pPr>
    </w:p>
    <w:p w:rsidR="00CF643B" w:rsidRDefault="00CF643B">
      <w:pPr>
        <w:suppressAutoHyphens w:val="0"/>
        <w:spacing w:after="0" w:line="240" w:lineRule="auto"/>
        <w:rPr>
          <w:rFonts w:ascii="Times New Roman" w:eastAsia="Times New Roman" w:hAnsi="Times New Roman" w:cs="Times New Roman"/>
          <w:b/>
          <w:kern w:val="0"/>
          <w:sz w:val="28"/>
          <w:szCs w:val="28"/>
          <w:lang w:eastAsia="ru-RU" w:bidi="ar-SA"/>
        </w:rPr>
      </w:pPr>
      <w:r>
        <w:rPr>
          <w:rFonts w:ascii="Times New Roman" w:eastAsia="Times New Roman" w:hAnsi="Times New Roman" w:cs="Times New Roman"/>
          <w:b/>
          <w:kern w:val="0"/>
          <w:sz w:val="28"/>
          <w:szCs w:val="28"/>
          <w:lang w:eastAsia="ru-RU" w:bidi="ar-SA"/>
        </w:rPr>
        <w:br w:type="page"/>
      </w:r>
    </w:p>
    <w:p w:rsidR="00B7419F" w:rsidRPr="00B7419F" w:rsidRDefault="00B7419F" w:rsidP="00B7419F">
      <w:pPr>
        <w:suppressAutoHyphens w:val="0"/>
        <w:spacing w:after="0" w:line="360" w:lineRule="auto"/>
        <w:jc w:val="both"/>
        <w:rPr>
          <w:rFonts w:ascii="Times New Roman" w:eastAsia="Times New Roman" w:hAnsi="Times New Roman" w:cs="Times New Roman"/>
          <w:kern w:val="0"/>
          <w:sz w:val="28"/>
          <w:szCs w:val="28"/>
          <w:lang w:eastAsia="ru-RU" w:bidi="ar-SA"/>
        </w:rPr>
      </w:pPr>
      <w:r w:rsidRPr="00B7419F">
        <w:rPr>
          <w:rFonts w:ascii="Times New Roman" w:eastAsia="Times New Roman" w:hAnsi="Times New Roman" w:cs="Times New Roman"/>
          <w:kern w:val="0"/>
          <w:sz w:val="28"/>
          <w:szCs w:val="28"/>
          <w:lang w:eastAsia="ru-RU" w:bidi="ar-SA"/>
        </w:rPr>
        <w:lastRenderedPageBreak/>
        <w:t>____________________________________________________________________</w:t>
      </w:r>
    </w:p>
    <w:p w:rsidR="00B7419F" w:rsidRPr="00B7419F" w:rsidRDefault="00B7419F" w:rsidP="00B7419F">
      <w:pPr>
        <w:widowControl w:val="0"/>
        <w:suppressAutoHyphens w:val="0"/>
        <w:spacing w:after="0" w:line="240" w:lineRule="auto"/>
        <w:rPr>
          <w:rFonts w:ascii="Times New Roman" w:eastAsia="Times New Roman" w:hAnsi="Times New Roman" w:cs="Times New Roman"/>
          <w:snapToGrid w:val="0"/>
          <w:kern w:val="0"/>
          <w:sz w:val="24"/>
          <w:szCs w:val="24"/>
          <w:lang w:eastAsia="ru-RU" w:bidi="ar-SA"/>
        </w:rPr>
      </w:pPr>
      <w:r w:rsidRPr="00B7419F">
        <w:rPr>
          <w:rFonts w:ascii="Times New Roman" w:eastAsia="Times New Roman" w:hAnsi="Times New Roman" w:cs="Times New Roman"/>
          <w:snapToGrid w:val="0"/>
          <w:kern w:val="0"/>
          <w:sz w:val="24"/>
          <w:szCs w:val="24"/>
          <w:lang w:eastAsia="ru-RU" w:bidi="ar-SA"/>
        </w:rPr>
        <w:t xml:space="preserve">УДК 629.114.00117.5.001.4:006.354                                                                      МКС 13.040.30                                   </w:t>
      </w:r>
    </w:p>
    <w:p w:rsidR="00B7419F" w:rsidRPr="00B7419F" w:rsidRDefault="00B7419F" w:rsidP="00B7419F">
      <w:pPr>
        <w:widowControl w:val="0"/>
        <w:suppressAutoHyphens w:val="0"/>
        <w:spacing w:after="0" w:line="240" w:lineRule="auto"/>
        <w:jc w:val="both"/>
        <w:rPr>
          <w:rFonts w:ascii="Times New Roman" w:eastAsia="Times New Roman" w:hAnsi="Times New Roman" w:cs="Times New Roman"/>
          <w:snapToGrid w:val="0"/>
          <w:kern w:val="0"/>
          <w:sz w:val="24"/>
          <w:szCs w:val="24"/>
          <w:lang w:eastAsia="ru-RU" w:bidi="ar-SA"/>
        </w:rPr>
      </w:pPr>
      <w:r w:rsidRPr="00B7419F">
        <w:rPr>
          <w:rFonts w:ascii="Times New Roman" w:eastAsia="Times New Roman" w:hAnsi="Times New Roman" w:cs="Times New Roman"/>
          <w:snapToGrid w:val="0"/>
          <w:kern w:val="0"/>
          <w:sz w:val="24"/>
          <w:szCs w:val="24"/>
          <w:lang w:eastAsia="ru-RU" w:bidi="ar-SA"/>
        </w:rPr>
        <w:t xml:space="preserve">Ключевые слова: </w:t>
      </w:r>
      <w:r w:rsidR="001019CB">
        <w:rPr>
          <w:rFonts w:ascii="Times New Roman" w:eastAsia="Times New Roman" w:hAnsi="Times New Roman" w:cs="Times New Roman"/>
          <w:snapToGrid w:val="0"/>
          <w:kern w:val="0"/>
          <w:sz w:val="24"/>
          <w:szCs w:val="24"/>
          <w:lang w:eastAsia="ru-RU" w:bidi="ar-SA"/>
        </w:rPr>
        <w:t xml:space="preserve">технический регламент ТР ТС 018/2011, единичные </w:t>
      </w:r>
      <w:r w:rsidR="00FD44E1" w:rsidRPr="00FD44E1">
        <w:rPr>
          <w:rFonts w:ascii="Times New Roman" w:eastAsia="Times New Roman" w:hAnsi="Times New Roman" w:cs="Times New Roman"/>
          <w:snapToGrid w:val="0"/>
          <w:kern w:val="0"/>
          <w:sz w:val="24"/>
          <w:szCs w:val="24"/>
          <w:lang w:eastAsia="ru-RU" w:bidi="ar-SA"/>
        </w:rPr>
        <w:t>ТС</w:t>
      </w:r>
      <w:r w:rsidRPr="00B7419F">
        <w:rPr>
          <w:rFonts w:ascii="Times New Roman" w:eastAsia="Times New Roman" w:hAnsi="Times New Roman" w:cs="Times New Roman"/>
          <w:snapToGrid w:val="0"/>
          <w:kern w:val="0"/>
          <w:sz w:val="24"/>
          <w:szCs w:val="24"/>
          <w:lang w:eastAsia="ru-RU" w:bidi="ar-SA"/>
        </w:rPr>
        <w:t xml:space="preserve">, </w:t>
      </w:r>
      <w:r w:rsidR="001019CB">
        <w:rPr>
          <w:rFonts w:ascii="Times New Roman" w:eastAsia="Times New Roman" w:hAnsi="Times New Roman" w:cs="Times New Roman"/>
          <w:snapToGrid w:val="0"/>
          <w:kern w:val="0"/>
          <w:sz w:val="24"/>
          <w:szCs w:val="24"/>
          <w:lang w:eastAsia="ru-RU" w:bidi="ar-SA"/>
        </w:rPr>
        <w:t>технические тр</w:t>
      </w:r>
      <w:r w:rsidR="001019CB">
        <w:rPr>
          <w:rFonts w:ascii="Times New Roman" w:eastAsia="Times New Roman" w:hAnsi="Times New Roman" w:cs="Times New Roman"/>
          <w:snapToGrid w:val="0"/>
          <w:kern w:val="0"/>
          <w:sz w:val="24"/>
          <w:szCs w:val="24"/>
          <w:lang w:eastAsia="ru-RU" w:bidi="ar-SA"/>
        </w:rPr>
        <w:t>е</w:t>
      </w:r>
      <w:r w:rsidR="001019CB">
        <w:rPr>
          <w:rFonts w:ascii="Times New Roman" w:eastAsia="Times New Roman" w:hAnsi="Times New Roman" w:cs="Times New Roman"/>
          <w:snapToGrid w:val="0"/>
          <w:kern w:val="0"/>
          <w:sz w:val="24"/>
          <w:szCs w:val="24"/>
          <w:lang w:eastAsia="ru-RU" w:bidi="ar-SA"/>
        </w:rPr>
        <w:t>бования, методы проверки</w:t>
      </w:r>
      <w:r w:rsidRPr="00B7419F">
        <w:rPr>
          <w:rFonts w:ascii="Times New Roman" w:eastAsia="Times New Roman" w:hAnsi="Times New Roman" w:cs="Times New Roman"/>
          <w:snapToGrid w:val="0"/>
          <w:kern w:val="0"/>
          <w:sz w:val="24"/>
          <w:szCs w:val="24"/>
          <w:lang w:eastAsia="ru-RU" w:bidi="ar-SA"/>
        </w:rPr>
        <w:t xml:space="preserve">, средства измерений </w:t>
      </w:r>
    </w:p>
    <w:p w:rsidR="00B7419F" w:rsidRPr="00B7419F" w:rsidRDefault="00B7419F" w:rsidP="00B7419F">
      <w:pPr>
        <w:suppressAutoHyphens w:val="0"/>
        <w:spacing w:after="0" w:line="240" w:lineRule="auto"/>
        <w:jc w:val="both"/>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____________________________________________________________________</w:t>
      </w:r>
      <w:r w:rsidR="00C25BCA">
        <w:rPr>
          <w:rFonts w:ascii="Times New Roman" w:eastAsia="Times New Roman" w:hAnsi="Times New Roman" w:cs="Times New Roman"/>
          <w:kern w:val="0"/>
          <w:sz w:val="24"/>
          <w:szCs w:val="24"/>
          <w:lang w:val="en-US" w:eastAsia="ru-RU" w:bidi="ar-SA"/>
        </w:rPr>
        <w:t>__</w:t>
      </w:r>
      <w:r w:rsidRPr="00B7419F">
        <w:rPr>
          <w:rFonts w:ascii="Times New Roman" w:eastAsia="Times New Roman" w:hAnsi="Times New Roman" w:cs="Times New Roman"/>
          <w:kern w:val="0"/>
          <w:sz w:val="24"/>
          <w:szCs w:val="24"/>
          <w:lang w:eastAsia="ru-RU" w:bidi="ar-SA"/>
        </w:rPr>
        <w:t>__________</w:t>
      </w:r>
    </w:p>
    <w:p w:rsidR="00B7419F" w:rsidRDefault="00B7419F"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8229F8" w:rsidRDefault="008229F8"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p w:rsidR="007F0239" w:rsidRDefault="007F0239" w:rsidP="00B7419F">
      <w:pPr>
        <w:suppressAutoHyphens w:val="0"/>
        <w:spacing w:after="0" w:line="240" w:lineRule="auto"/>
        <w:jc w:val="both"/>
        <w:rPr>
          <w:rFonts w:ascii="Times New Roman" w:eastAsia="Times New Roman" w:hAnsi="Times New Roman" w:cs="Times New Roman"/>
          <w:kern w:val="0"/>
          <w:sz w:val="24"/>
          <w:szCs w:val="24"/>
          <w:lang w:eastAsia="ru-RU" w:bidi="ar-SA"/>
        </w:rPr>
      </w:pPr>
    </w:p>
    <w:tbl>
      <w:tblPr>
        <w:tblW w:w="5000" w:type="pct"/>
        <w:tblCellMar>
          <w:left w:w="70" w:type="dxa"/>
          <w:right w:w="70" w:type="dxa"/>
        </w:tblCellMar>
        <w:tblLook w:val="0000" w:firstRow="0" w:lastRow="0" w:firstColumn="0" w:lastColumn="0" w:noHBand="0" w:noVBand="0"/>
      </w:tblPr>
      <w:tblGrid>
        <w:gridCol w:w="5050"/>
        <w:gridCol w:w="2382"/>
        <w:gridCol w:w="2345"/>
      </w:tblGrid>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Генеральный директор ФГУП «НАМИ»</w:t>
            </w: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М.В. Нагайцев</w:t>
            </w:r>
          </w:p>
        </w:tc>
      </w:tr>
      <w:tr w:rsidR="00B7419F" w:rsidRPr="00B7419F" w:rsidTr="00862349">
        <w:trPr>
          <w:trHeight w:val="139"/>
        </w:trPr>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Заместитель генерального директора</w:t>
            </w: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по техническому регулированию</w:t>
            </w: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ФГУП «НАМИ»</w:t>
            </w: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Б.В. Кисуленко</w:t>
            </w: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Председатель МТК 56 «Дорожный </w:t>
            </w: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транспорт», заместитель председателя </w:t>
            </w: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Экспертного совета ФГУП «НАМИ»</w:t>
            </w: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О.И. Гируцкий</w:t>
            </w: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Ответственный секретарь МТК 56 </w:t>
            </w: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«Дорожный транспорт», директор Центра «Стандартизация и идентификация» </w:t>
            </w: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ФГУП «НАМИ»</w:t>
            </w: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В.А. Федотов</w:t>
            </w: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Директор Центра «Оценка соответствия ТС и их компонентов» ФГУП «НАМИ»</w:t>
            </w: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А.И. Щепкин</w:t>
            </w:r>
          </w:p>
        </w:tc>
      </w:tr>
      <w:tr w:rsidR="00B7419F" w:rsidRPr="00B7419F" w:rsidTr="00862349">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r>
      <w:tr w:rsidR="00B7419F" w:rsidRPr="00B7419F" w:rsidTr="00862349">
        <w:trPr>
          <w:trHeight w:val="789"/>
        </w:trPr>
        <w:tc>
          <w:tcPr>
            <w:tcW w:w="2583" w:type="pct"/>
          </w:tcPr>
          <w:p w:rsidR="00B7419F" w:rsidRPr="0041687F" w:rsidRDefault="003754E5" w:rsidP="00B7419F">
            <w:pPr>
              <w:tabs>
                <w:tab w:val="left" w:pos="450"/>
              </w:tabs>
              <w:suppressAutoHyphens w:val="0"/>
              <w:spacing w:after="0"/>
              <w:rPr>
                <w:rFonts w:ascii="Times New Roman" w:eastAsia="Times New Roman" w:hAnsi="Times New Roman" w:cs="Times New Roman"/>
                <w:kern w:val="0"/>
                <w:sz w:val="24"/>
                <w:szCs w:val="24"/>
                <w:lang w:eastAsia="ru-RU" w:bidi="ar-SA"/>
              </w:rPr>
            </w:pPr>
            <w:r w:rsidRPr="003754E5">
              <w:rPr>
                <w:rFonts w:ascii="Times New Roman" w:eastAsia="Times New Roman" w:hAnsi="Times New Roman" w:cs="Times New Roman"/>
                <w:kern w:val="0"/>
                <w:sz w:val="24"/>
                <w:szCs w:val="24"/>
                <w:lang w:eastAsia="ru-RU" w:bidi="ar-SA"/>
              </w:rPr>
              <w:t>Начальник Управления разработки систем оценки соответствия ФГУП «НАМИ»</w:t>
            </w:r>
          </w:p>
        </w:tc>
        <w:tc>
          <w:tcPr>
            <w:tcW w:w="1218" w:type="pct"/>
          </w:tcPr>
          <w:p w:rsidR="00B7419F" w:rsidRPr="0041687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3754E5" w:rsidRDefault="003754E5"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41687F" w:rsidRDefault="003754E5" w:rsidP="00B7419F">
            <w:pPr>
              <w:suppressAutoHyphens w:val="0"/>
              <w:spacing w:after="0" w:line="240" w:lineRule="auto"/>
              <w:rPr>
                <w:rFonts w:ascii="Times New Roman" w:eastAsia="Times New Roman" w:hAnsi="Times New Roman" w:cs="Times New Roman"/>
                <w:kern w:val="0"/>
                <w:sz w:val="24"/>
                <w:szCs w:val="24"/>
                <w:lang w:eastAsia="ru-RU" w:bidi="ar-SA"/>
              </w:rPr>
            </w:pPr>
            <w:r w:rsidRPr="003754E5">
              <w:rPr>
                <w:rFonts w:ascii="Times New Roman" w:eastAsia="Times New Roman" w:hAnsi="Times New Roman" w:cs="Times New Roman"/>
                <w:kern w:val="0"/>
                <w:sz w:val="24"/>
                <w:szCs w:val="24"/>
                <w:lang w:eastAsia="ru-RU" w:bidi="ar-SA"/>
              </w:rPr>
              <w:t>А.В. Бочаров</w:t>
            </w:r>
          </w:p>
        </w:tc>
      </w:tr>
      <w:tr w:rsidR="00B7419F" w:rsidRPr="00B7419F" w:rsidTr="00862349">
        <w:trPr>
          <w:trHeight w:val="2209"/>
        </w:trPr>
        <w:tc>
          <w:tcPr>
            <w:tcW w:w="2583" w:type="pct"/>
          </w:tcPr>
          <w:p w:rsidR="003754E5" w:rsidRPr="003754E5" w:rsidRDefault="003754E5" w:rsidP="003754E5">
            <w:pPr>
              <w:tabs>
                <w:tab w:val="left" w:pos="450"/>
              </w:tabs>
              <w:suppressAutoHyphens w:val="0"/>
              <w:spacing w:after="0" w:line="240" w:lineRule="auto"/>
              <w:rPr>
                <w:rFonts w:ascii="Times New Roman" w:eastAsia="Times New Roman" w:hAnsi="Times New Roman" w:cs="Times New Roman"/>
                <w:kern w:val="0"/>
                <w:sz w:val="24"/>
                <w:szCs w:val="24"/>
                <w:lang w:eastAsia="ru-RU" w:bidi="ar-SA"/>
              </w:rPr>
            </w:pPr>
            <w:r w:rsidRPr="003754E5">
              <w:rPr>
                <w:rFonts w:ascii="Times New Roman" w:eastAsia="Times New Roman" w:hAnsi="Times New Roman" w:cs="Times New Roman"/>
                <w:kern w:val="0"/>
                <w:sz w:val="24"/>
                <w:szCs w:val="24"/>
                <w:lang w:eastAsia="ru-RU" w:bidi="ar-SA"/>
              </w:rPr>
              <w:t xml:space="preserve">Старший научный сотрудник Управления </w:t>
            </w:r>
          </w:p>
          <w:p w:rsidR="00B7419F" w:rsidRPr="00B7419F" w:rsidRDefault="003754E5" w:rsidP="003754E5">
            <w:pPr>
              <w:tabs>
                <w:tab w:val="left" w:pos="450"/>
              </w:tabs>
              <w:suppressAutoHyphens w:val="0"/>
              <w:spacing w:after="0" w:line="240" w:lineRule="auto"/>
              <w:rPr>
                <w:rFonts w:ascii="Times New Roman" w:eastAsia="Times New Roman" w:hAnsi="Times New Roman" w:cs="Times New Roman"/>
                <w:kern w:val="0"/>
                <w:sz w:val="24"/>
                <w:szCs w:val="24"/>
                <w:lang w:eastAsia="ru-RU" w:bidi="ar-SA"/>
              </w:rPr>
            </w:pPr>
            <w:r w:rsidRPr="003754E5">
              <w:rPr>
                <w:rFonts w:ascii="Times New Roman" w:eastAsia="Times New Roman" w:hAnsi="Times New Roman" w:cs="Times New Roman"/>
                <w:kern w:val="0"/>
                <w:sz w:val="24"/>
                <w:szCs w:val="24"/>
                <w:lang w:eastAsia="ru-RU" w:bidi="ar-SA"/>
              </w:rPr>
              <w:t>разработки систем оценки соответствия ФГУП «НАМИ»</w:t>
            </w:r>
          </w:p>
          <w:p w:rsidR="00B7419F" w:rsidRPr="00B7419F" w:rsidRDefault="00B7419F" w:rsidP="00B7419F">
            <w:pPr>
              <w:tabs>
                <w:tab w:val="left" w:pos="450"/>
              </w:tabs>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tabs>
                <w:tab w:val="left" w:pos="450"/>
              </w:tabs>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tabs>
                <w:tab w:val="left" w:pos="450"/>
              </w:tabs>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tabs>
                <w:tab w:val="left" w:pos="450"/>
              </w:tabs>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tabs>
                <w:tab w:val="left" w:pos="450"/>
              </w:tabs>
              <w:suppressAutoHyphens w:val="0"/>
              <w:rPr>
                <w:rFonts w:ascii="Times New Roman" w:eastAsia="Times New Roman" w:hAnsi="Times New Roman" w:cs="Times New Roman"/>
                <w:color w:val="000000"/>
                <w:kern w:val="0"/>
                <w:sz w:val="24"/>
                <w:szCs w:val="24"/>
                <w:lang w:eastAsia="ru-RU" w:bidi="ar-SA"/>
              </w:rPr>
            </w:pP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3754E5" w:rsidRDefault="003754E5" w:rsidP="00B7419F">
            <w:pPr>
              <w:suppressAutoHyphens w:val="0"/>
              <w:rPr>
                <w:rFonts w:ascii="Times New Roman" w:eastAsia="Times New Roman" w:hAnsi="Times New Roman" w:cs="Times New Roman"/>
                <w:kern w:val="0"/>
                <w:sz w:val="24"/>
                <w:szCs w:val="24"/>
                <w:lang w:eastAsia="ru-RU" w:bidi="ar-SA"/>
              </w:rPr>
            </w:pPr>
          </w:p>
          <w:p w:rsidR="00B7419F" w:rsidRPr="00B7419F" w:rsidRDefault="003754E5" w:rsidP="00B7419F">
            <w:pPr>
              <w:suppressAutoHyphens w:val="0"/>
              <w:rPr>
                <w:rFonts w:ascii="Times New Roman" w:eastAsia="Times New Roman" w:hAnsi="Times New Roman" w:cs="Times New Roman"/>
                <w:kern w:val="0"/>
                <w:sz w:val="24"/>
                <w:szCs w:val="24"/>
                <w:lang w:eastAsia="ru-RU" w:bidi="ar-SA"/>
              </w:rPr>
            </w:pPr>
            <w:r w:rsidRPr="003754E5">
              <w:rPr>
                <w:rFonts w:ascii="Times New Roman" w:eastAsia="Times New Roman" w:hAnsi="Times New Roman" w:cs="Times New Roman"/>
                <w:kern w:val="0"/>
                <w:sz w:val="24"/>
                <w:szCs w:val="24"/>
                <w:lang w:eastAsia="ru-RU" w:bidi="ar-SA"/>
              </w:rPr>
              <w:t>Д.Г. Коробов</w:t>
            </w:r>
          </w:p>
        </w:tc>
      </w:tr>
      <w:tr w:rsidR="00B7419F" w:rsidRPr="00B7419F" w:rsidTr="00862349">
        <w:trPr>
          <w:trHeight w:val="401"/>
        </w:trPr>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Нормоконтроль:</w:t>
            </w: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r>
      <w:tr w:rsidR="00B7419F" w:rsidRPr="00B7419F" w:rsidTr="00862349">
        <w:trPr>
          <w:trHeight w:val="548"/>
        </w:trPr>
        <w:tc>
          <w:tcPr>
            <w:tcW w:w="2583"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 xml:space="preserve">Инженер по стандартизации 1 категории </w:t>
            </w: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Центра «Стандартизация и идентификация» ФГУП «НАМИ»</w:t>
            </w:r>
          </w:p>
        </w:tc>
        <w:tc>
          <w:tcPr>
            <w:tcW w:w="1218"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tc>
        <w:tc>
          <w:tcPr>
            <w:tcW w:w="1199" w:type="pct"/>
          </w:tcPr>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p>
          <w:p w:rsidR="00B7419F" w:rsidRPr="00B7419F" w:rsidRDefault="00B7419F" w:rsidP="00B7419F">
            <w:pPr>
              <w:suppressAutoHyphens w:val="0"/>
              <w:spacing w:after="0" w:line="240" w:lineRule="auto"/>
              <w:rPr>
                <w:rFonts w:ascii="Times New Roman" w:eastAsia="Times New Roman" w:hAnsi="Times New Roman" w:cs="Times New Roman"/>
                <w:kern w:val="0"/>
                <w:sz w:val="24"/>
                <w:szCs w:val="24"/>
                <w:lang w:eastAsia="ru-RU" w:bidi="ar-SA"/>
              </w:rPr>
            </w:pPr>
            <w:r w:rsidRPr="00B7419F">
              <w:rPr>
                <w:rFonts w:ascii="Times New Roman" w:eastAsia="Times New Roman" w:hAnsi="Times New Roman" w:cs="Times New Roman"/>
                <w:kern w:val="0"/>
                <w:sz w:val="24"/>
                <w:szCs w:val="24"/>
                <w:lang w:eastAsia="ru-RU" w:bidi="ar-SA"/>
              </w:rPr>
              <w:t>О.В. Каленик</w:t>
            </w:r>
          </w:p>
        </w:tc>
      </w:tr>
    </w:tbl>
    <w:p w:rsidR="00B7419F" w:rsidRPr="008229F8" w:rsidRDefault="00B7419F" w:rsidP="00B7419F">
      <w:pPr>
        <w:tabs>
          <w:tab w:val="center" w:pos="0"/>
          <w:tab w:val="left" w:pos="993"/>
        </w:tabs>
        <w:suppressAutoHyphens w:val="0"/>
        <w:spacing w:after="0" w:line="360" w:lineRule="auto"/>
        <w:jc w:val="both"/>
        <w:rPr>
          <w:rFonts w:ascii="Times New Roman" w:eastAsia="Times New Roman" w:hAnsi="Times New Roman" w:cs="Times New Roman"/>
          <w:kern w:val="0"/>
          <w:sz w:val="24"/>
          <w:szCs w:val="24"/>
          <w:lang w:eastAsia="ru-RU" w:bidi="ar-SA"/>
        </w:rPr>
      </w:pPr>
    </w:p>
    <w:sectPr w:rsidR="00B7419F" w:rsidRPr="008229F8" w:rsidSect="00501D50">
      <w:headerReference w:type="even" r:id="rId35"/>
      <w:headerReference w:type="default" r:id="rId36"/>
      <w:footerReference w:type="even" r:id="rId37"/>
      <w:footerReference w:type="default" r:id="rId38"/>
      <w:pgSz w:w="11906" w:h="16838" w:code="9"/>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2667" w:rsidRDefault="00D22667" w:rsidP="00647781">
      <w:pPr>
        <w:spacing w:after="0" w:line="240" w:lineRule="auto"/>
      </w:pPr>
      <w:r>
        <w:separator/>
      </w:r>
    </w:p>
  </w:endnote>
  <w:endnote w:type="continuationSeparator" w:id="0">
    <w:p w:rsidR="00D22667" w:rsidRDefault="00D22667" w:rsidP="00647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WenQuanYi Micro Hei">
    <w:altName w:val="Arial Unicode MS"/>
    <w:charset w:val="80"/>
    <w:family w:val="auto"/>
    <w:pitch w:val="variable"/>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Arial Unicode MS"/>
    <w:charset w:val="80"/>
    <w:family w:val="roman"/>
    <w:pitch w:val="variable"/>
  </w:font>
  <w:font w:name="Lohit Hindi">
    <w:altName w:val="MS Mincho"/>
    <w:charset w:val="80"/>
    <w:family w:val="auto"/>
    <w:pitch w:val="variable"/>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_Timer">
    <w:altName w:val="Tahoma"/>
    <w:panose1 w:val="00000000000000000000"/>
    <w:charset w:val="CC"/>
    <w:family w:val="roman"/>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Pr="00164C3A" w:rsidRDefault="003F3914" w:rsidP="006E5BC5">
    <w:pPr>
      <w:pStyle w:val="ab"/>
      <w:spacing w:after="0" w:line="240" w:lineRule="auto"/>
      <w:rPr>
        <w:rFonts w:ascii="Times New Roman" w:hAnsi="Times New Roman" w:cs="Times New Roman"/>
        <w:sz w:val="24"/>
        <w:lang w:val="en-US"/>
      </w:rPr>
    </w:pPr>
    <w:r w:rsidRPr="006E5BC5">
      <w:rPr>
        <w:rFonts w:ascii="Times New Roman" w:hAnsi="Times New Roman" w:cs="Times New Roman"/>
        <w:sz w:val="24"/>
      </w:rPr>
      <w:fldChar w:fldCharType="begin"/>
    </w:r>
    <w:r w:rsidRPr="006E5BC5">
      <w:rPr>
        <w:rFonts w:ascii="Times New Roman" w:hAnsi="Times New Roman" w:cs="Times New Roman"/>
        <w:sz w:val="24"/>
      </w:rPr>
      <w:instrText xml:space="preserve"> PAGE   \* MERGEFORMAT </w:instrText>
    </w:r>
    <w:r w:rsidRPr="006E5BC5">
      <w:rPr>
        <w:rFonts w:ascii="Times New Roman" w:hAnsi="Times New Roman" w:cs="Times New Roman"/>
        <w:sz w:val="24"/>
      </w:rPr>
      <w:fldChar w:fldCharType="separate"/>
    </w:r>
    <w:r w:rsidR="00FD4D72">
      <w:rPr>
        <w:rFonts w:ascii="Times New Roman" w:hAnsi="Times New Roman" w:cs="Times New Roman"/>
        <w:noProof/>
        <w:sz w:val="24"/>
      </w:rPr>
      <w:t>II</w:t>
    </w:r>
    <w:r w:rsidRPr="006E5BC5">
      <w:rPr>
        <w:rFonts w:ascii="Times New Roman" w:hAnsi="Times New Roman" w:cs="Times New Roman"/>
        <w:sz w:val="24"/>
      </w:rPr>
      <w:fldChar w:fldCharType="end"/>
    </w:r>
  </w:p>
  <w:p w:rsidR="003F3914" w:rsidRDefault="003F3914" w:rsidP="008A6F2F">
    <w:pPr>
      <w:pStyle w:val="ab"/>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8065511"/>
      <w:docPartObj>
        <w:docPartGallery w:val="Page Numbers (Bottom of Page)"/>
        <w:docPartUnique/>
      </w:docPartObj>
    </w:sdtPr>
    <w:sdtEndPr/>
    <w:sdtContent>
      <w:p w:rsidR="003F3914" w:rsidRDefault="003F3914" w:rsidP="008A6F2F">
        <w:pPr>
          <w:pStyle w:val="ab"/>
          <w:jc w:val="right"/>
        </w:pPr>
        <w:r>
          <w:fldChar w:fldCharType="begin"/>
        </w:r>
        <w:r>
          <w:instrText>PAGE   \* MERGEFORMAT</w:instrText>
        </w:r>
        <w:r>
          <w:fldChar w:fldCharType="separate"/>
        </w:r>
        <w:r w:rsidR="00FD4D72">
          <w:rPr>
            <w:noProof/>
          </w:rPr>
          <w:t>11</w:t>
        </w:r>
        <w:r>
          <w:fldChar w:fldCharType="end"/>
        </w:r>
      </w:p>
    </w:sdtContent>
  </w:sdt>
  <w:p w:rsidR="003F3914" w:rsidRDefault="003F3914" w:rsidP="00862349">
    <w:pPr>
      <w:pStyle w:val="ab"/>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Default="003F3914" w:rsidP="00862349">
    <w:pPr>
      <w:pStyle w:val="ab"/>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Pr="00096483" w:rsidRDefault="003F3914" w:rsidP="006E5BC5">
    <w:pPr>
      <w:pStyle w:val="ab"/>
      <w:spacing w:after="0" w:line="240" w:lineRule="auto"/>
      <w:rPr>
        <w:rFonts w:ascii="Times New Roman" w:hAnsi="Times New Roman" w:cs="Times New Roman"/>
        <w:color w:val="FFFFFF"/>
        <w:sz w:val="24"/>
      </w:rPr>
    </w:pPr>
    <w:r w:rsidRPr="00096483">
      <w:rPr>
        <w:rFonts w:ascii="Times New Roman" w:hAnsi="Times New Roman" w:cs="Times New Roman"/>
        <w:color w:val="FFFFFF"/>
        <w:sz w:val="24"/>
      </w:rPr>
      <w:fldChar w:fldCharType="begin"/>
    </w:r>
    <w:r w:rsidRPr="00096483">
      <w:rPr>
        <w:rFonts w:ascii="Times New Roman" w:hAnsi="Times New Roman" w:cs="Times New Roman"/>
        <w:color w:val="FFFFFF"/>
        <w:sz w:val="24"/>
      </w:rPr>
      <w:instrText xml:space="preserve"> PAGE   \* MERGEFORMAT </w:instrText>
    </w:r>
    <w:r w:rsidRPr="00096483">
      <w:rPr>
        <w:rFonts w:ascii="Times New Roman" w:hAnsi="Times New Roman" w:cs="Times New Roman"/>
        <w:color w:val="FFFFFF"/>
        <w:sz w:val="24"/>
      </w:rPr>
      <w:fldChar w:fldCharType="separate"/>
    </w:r>
    <w:r w:rsidR="00FD4D72">
      <w:rPr>
        <w:rFonts w:ascii="Times New Roman" w:hAnsi="Times New Roman" w:cs="Times New Roman"/>
        <w:noProof/>
        <w:color w:val="FFFFFF"/>
        <w:sz w:val="24"/>
      </w:rPr>
      <w:t>164</w:t>
    </w:r>
    <w:r w:rsidRPr="00096483">
      <w:rPr>
        <w:rFonts w:ascii="Times New Roman" w:hAnsi="Times New Roman" w:cs="Times New Roman"/>
        <w:color w:val="FFFFFF"/>
        <w:sz w:val="24"/>
      </w:rPr>
      <w:fldChar w:fldCharType="end"/>
    </w:r>
  </w:p>
  <w:p w:rsidR="003F3914" w:rsidRDefault="003F3914" w:rsidP="00862349">
    <w:pPr>
      <w:pStyle w:val="ab"/>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Pr="00096483" w:rsidRDefault="003F3914" w:rsidP="00E9768B">
    <w:pPr>
      <w:pStyle w:val="ab"/>
      <w:spacing w:after="0" w:line="240" w:lineRule="auto"/>
      <w:jc w:val="right"/>
      <w:rPr>
        <w:rFonts w:ascii="Times New Roman" w:hAnsi="Times New Roman" w:cs="Times New Roman"/>
        <w:color w:val="FFFFFF"/>
        <w:sz w:val="24"/>
      </w:rPr>
    </w:pPr>
    <w:r>
      <w:rPr>
        <w:rFonts w:ascii="Times New Roman" w:hAnsi="Times New Roman"/>
        <w:b/>
        <w:noProof/>
        <w:lang w:eastAsia="ru-RU" w:bidi="ar-SA"/>
      </w:rPr>
      <mc:AlternateContent>
        <mc:Choice Requires="wps">
          <w:drawing>
            <wp:anchor distT="0" distB="0" distL="114300" distR="114300" simplePos="0" relativeHeight="251657216" behindDoc="0" locked="0" layoutInCell="1" allowOverlap="1">
              <wp:simplePos x="0" y="0"/>
              <wp:positionH relativeFrom="column">
                <wp:posOffset>9114135</wp:posOffset>
              </wp:positionH>
              <wp:positionV relativeFrom="paragraph">
                <wp:posOffset>-2888861</wp:posOffset>
              </wp:positionV>
              <wp:extent cx="723265" cy="1929089"/>
              <wp:effectExtent l="0" t="0" r="635" b="0"/>
              <wp:wrapNone/>
              <wp:docPr id="2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92908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Default="003F3914" w:rsidP="00501D50">
                          <w:pPr>
                            <w:spacing w:after="0" w:line="360" w:lineRule="auto"/>
                            <w:jc w:val="right"/>
                            <w:rPr>
                              <w:rFonts w:ascii="Times New Roman" w:hAnsi="Times New Roman"/>
                              <w:b/>
                            </w:rPr>
                          </w:pPr>
                          <w:r w:rsidRPr="005D0407">
                            <w:rPr>
                              <w:rFonts w:ascii="Times New Roman" w:hAnsi="Times New Roman"/>
                              <w:b/>
                            </w:rPr>
                            <w:t>ГОСТ</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32" type="#_x0000_t202" style="position:absolute;left:0;text-align:left;margin-left:717.65pt;margin-top:-227.45pt;width:56.95pt;height:15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" stroked="f">
              <v:textbox style="layout-flow:vertical">
                <w:txbxContent>
                  <w:p w:rsidR="003F3914" w:rsidRDefault="003F3914" w:rsidP="00501D50">
                    <w:pPr>
                      <w:spacing w:after="0" w:line="360" w:lineRule="auto"/>
                      <w:jc w:val="right"/>
                      <w:rPr>
                        <w:rFonts w:ascii="Times New Roman" w:hAnsi="Times New Roman"/>
                        <w:b/>
                      </w:rPr>
                    </w:pPr>
                    <w:r w:rsidRPr="005D0407">
                      <w:rPr>
                        <w:rFonts w:ascii="Times New Roman" w:hAnsi="Times New Roman"/>
                        <w:b/>
                      </w:rPr>
                      <w:t>ГОСТ</w:t>
                    </w:r>
                  </w:p>
                </w:txbxContent>
              </v:textbox>
            </v:shape>
          </w:pict>
        </mc:Fallback>
      </mc:AlternateContent>
    </w:r>
    <w:r>
      <w:rPr>
        <w:noProof/>
        <w:color w:val="FFFFFF"/>
        <w:lang w:eastAsia="ru-RU" w:bidi="ar-SA"/>
      </w:rPr>
      <mc:AlternateContent>
        <mc:Choice Requires="wps">
          <w:drawing>
            <wp:anchor distT="0" distB="0" distL="114300" distR="114300" simplePos="0" relativeHeight="251654144" behindDoc="0" locked="0" layoutInCell="0" allowOverlap="1">
              <wp:simplePos x="0" y="0"/>
              <wp:positionH relativeFrom="page">
                <wp:posOffset>60325</wp:posOffset>
              </wp:positionH>
              <wp:positionV relativeFrom="page">
                <wp:posOffset>6120130</wp:posOffset>
              </wp:positionV>
              <wp:extent cx="403860" cy="572770"/>
              <wp:effectExtent l="0" t="0" r="6985" b="0"/>
              <wp:wrapNone/>
              <wp:docPr id="25"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572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Pr="004672C6" w:rsidRDefault="003F3914" w:rsidP="00647781">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163</w:t>
                          </w:r>
                          <w:r w:rsidRPr="004672C6">
                            <w:rPr>
                              <w:rFonts w:ascii="Times New Roman" w:hAnsi="Times New Roman"/>
                              <w:sz w:val="24"/>
                              <w:szCs w:val="28"/>
                            </w:rPr>
                            <w:fldChar w:fldCharType="end"/>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4.75pt;margin-top:481.9pt;width:31.8pt;height:45.1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" o:allowincell="f" stroked="f">
              <v:textbox style="layout-flow:vertical">
                <w:txbxContent>
                  <w:p w:rsidR="003F3914" w:rsidRPr="004672C6" w:rsidRDefault="003F3914" w:rsidP="00647781">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163</w:t>
                    </w:r>
                    <w:r w:rsidRPr="004672C6">
                      <w:rPr>
                        <w:rFonts w:ascii="Times New Roman" w:hAnsi="Times New Roman"/>
                        <w:sz w:val="24"/>
                        <w:szCs w:val="28"/>
                      </w:rPr>
                      <w:fldChar w:fldCharType="end"/>
                    </w:r>
                  </w:p>
                </w:txbxContent>
              </v:textbox>
              <w10:wrap anchorx="page" anchory="page"/>
            </v:rect>
          </w:pict>
        </mc:Fallback>
      </mc:AlternateContent>
    </w:r>
    <w:r w:rsidRPr="00096483">
      <w:rPr>
        <w:rFonts w:ascii="Times New Roman" w:hAnsi="Times New Roman" w:cs="Times New Roman"/>
        <w:color w:val="FFFFFF"/>
        <w:sz w:val="24"/>
      </w:rPr>
      <w:fldChar w:fldCharType="begin"/>
    </w:r>
    <w:r w:rsidRPr="00096483">
      <w:rPr>
        <w:rFonts w:ascii="Times New Roman" w:hAnsi="Times New Roman" w:cs="Times New Roman"/>
        <w:color w:val="FFFFFF"/>
        <w:sz w:val="24"/>
      </w:rPr>
      <w:instrText xml:space="preserve"> PAGE   \* MERGEFORMAT </w:instrText>
    </w:r>
    <w:r w:rsidRPr="00096483">
      <w:rPr>
        <w:rFonts w:ascii="Times New Roman" w:hAnsi="Times New Roman" w:cs="Times New Roman"/>
        <w:color w:val="FFFFFF"/>
        <w:sz w:val="24"/>
      </w:rPr>
      <w:fldChar w:fldCharType="separate"/>
    </w:r>
    <w:r w:rsidR="00FD4D72">
      <w:rPr>
        <w:rFonts w:ascii="Times New Roman" w:hAnsi="Times New Roman" w:cs="Times New Roman"/>
        <w:noProof/>
        <w:color w:val="FFFFFF"/>
        <w:sz w:val="24"/>
      </w:rPr>
      <w:t>163</w:t>
    </w:r>
    <w:r w:rsidRPr="00096483">
      <w:rPr>
        <w:rFonts w:ascii="Times New Roman" w:hAnsi="Times New Roman" w:cs="Times New Roman"/>
        <w:color w:val="FFFFFF"/>
        <w:sz w:val="24"/>
      </w:rPr>
      <w:fldChar w:fldCharType="end"/>
    </w:r>
  </w:p>
  <w:p w:rsidR="003F3914" w:rsidRDefault="003F3914" w:rsidP="00862349">
    <w:pPr>
      <w:pStyle w:val="ab"/>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Pr="00096483" w:rsidRDefault="003F3914" w:rsidP="006E5BC5">
    <w:pPr>
      <w:pStyle w:val="ab"/>
      <w:spacing w:after="0" w:line="240" w:lineRule="auto"/>
      <w:rPr>
        <w:rFonts w:ascii="Times New Roman" w:hAnsi="Times New Roman" w:cs="Times New Roman"/>
        <w:color w:val="FFFFFF"/>
        <w:sz w:val="24"/>
      </w:rPr>
    </w:pPr>
    <w:r w:rsidRPr="00096483">
      <w:rPr>
        <w:rFonts w:ascii="Times New Roman" w:hAnsi="Times New Roman" w:cs="Times New Roman"/>
        <w:color w:val="FFFFFF"/>
        <w:sz w:val="24"/>
      </w:rPr>
      <w:fldChar w:fldCharType="begin"/>
    </w:r>
    <w:r w:rsidRPr="00096483">
      <w:rPr>
        <w:rFonts w:ascii="Times New Roman" w:hAnsi="Times New Roman" w:cs="Times New Roman"/>
        <w:color w:val="FFFFFF"/>
        <w:sz w:val="24"/>
      </w:rPr>
      <w:instrText xml:space="preserve"> PAGE   \* MERGEFORMAT </w:instrText>
    </w:r>
    <w:r w:rsidRPr="00096483">
      <w:rPr>
        <w:rFonts w:ascii="Times New Roman" w:hAnsi="Times New Roman" w:cs="Times New Roman"/>
        <w:color w:val="FFFFFF"/>
        <w:sz w:val="24"/>
      </w:rPr>
      <w:fldChar w:fldCharType="separate"/>
    </w:r>
    <w:r w:rsidR="00FD4D72">
      <w:rPr>
        <w:rFonts w:ascii="Times New Roman" w:hAnsi="Times New Roman" w:cs="Times New Roman"/>
        <w:noProof/>
        <w:color w:val="FFFFFF"/>
        <w:sz w:val="24"/>
      </w:rPr>
      <w:t>172</w:t>
    </w:r>
    <w:r w:rsidRPr="00096483">
      <w:rPr>
        <w:rFonts w:ascii="Times New Roman" w:hAnsi="Times New Roman" w:cs="Times New Roman"/>
        <w:color w:val="FFFFFF"/>
        <w:sz w:val="24"/>
      </w:rPr>
      <w:fldChar w:fldCharType="end"/>
    </w:r>
  </w:p>
  <w:p w:rsidR="003F3914" w:rsidRPr="00526E9F" w:rsidRDefault="003F3914" w:rsidP="00862349">
    <w:pPr>
      <w:pStyle w:val="ab"/>
      <w:ind w:right="360" w:firstLine="360"/>
    </w:pPr>
    <w:r>
      <w:rPr>
        <w:rFonts w:ascii="Times New Roman" w:hAnsi="Times New Roman" w:cs="Times New Roman"/>
        <w:noProof/>
        <w:sz w:val="24"/>
        <w:lang w:eastAsia="ru-RU" w:bidi="ar-SA"/>
      </w:rPr>
      <mc:AlternateContent>
        <mc:Choice Requires="wps">
          <w:drawing>
            <wp:anchor distT="0" distB="0" distL="114300" distR="114300" simplePos="0" relativeHeight="251660288" behindDoc="0" locked="0" layoutInCell="0" allowOverlap="1">
              <wp:simplePos x="0" y="0"/>
              <wp:positionH relativeFrom="page">
                <wp:posOffset>509905</wp:posOffset>
              </wp:positionH>
              <wp:positionV relativeFrom="page">
                <wp:posOffset>10091420</wp:posOffset>
              </wp:positionV>
              <wp:extent cx="734060" cy="328295"/>
              <wp:effectExtent l="0" t="0" r="2540" b="6350"/>
              <wp:wrapNone/>
              <wp:docPr id="2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4060" cy="328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Pr="004672C6" w:rsidRDefault="003F3914" w:rsidP="004672C6">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172</w:t>
                          </w:r>
                          <w:r w:rsidRPr="004672C6">
                            <w:rPr>
                              <w:rFonts w:ascii="Times New Roman" w:hAnsi="Times New Roman"/>
                              <w:sz w:val="24"/>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5" style="position:absolute;left:0;text-align:left;margin-left:40.15pt;margin-top:794.6pt;width:57.8pt;height:25.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CDBhQIAAA4F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" o:allowincell="f" stroked="f">
              <v:textbox>
                <w:txbxContent>
                  <w:p w:rsidR="003F3914" w:rsidRPr="004672C6" w:rsidRDefault="003F3914" w:rsidP="004672C6">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172</w:t>
                    </w:r>
                    <w:r w:rsidRPr="004672C6">
                      <w:rPr>
                        <w:rFonts w:ascii="Times New Roman" w:hAnsi="Times New Roman"/>
                        <w:sz w:val="24"/>
                        <w:szCs w:val="28"/>
                      </w:rPr>
                      <w:fldChar w:fldCharType="end"/>
                    </w:r>
                  </w:p>
                </w:txbxContent>
              </v:textbox>
              <w10:wrap anchorx="page" anchory="page"/>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Pr="00096483" w:rsidRDefault="003F3914" w:rsidP="00E9768B">
    <w:pPr>
      <w:pStyle w:val="ab"/>
      <w:spacing w:after="0" w:line="240" w:lineRule="auto"/>
      <w:jc w:val="right"/>
      <w:rPr>
        <w:rFonts w:ascii="Times New Roman" w:hAnsi="Times New Roman" w:cs="Times New Roman"/>
        <w:color w:val="FFFFFF"/>
        <w:sz w:val="24"/>
      </w:rPr>
    </w:pPr>
    <w:r>
      <w:rPr>
        <w:rFonts w:ascii="Times New Roman" w:hAnsi="Times New Roman"/>
        <w:b/>
        <w:noProof/>
        <w:lang w:eastAsia="ru-RU" w:bidi="ar-SA"/>
      </w:rPr>
      <mc:AlternateContent>
        <mc:Choice Requires="wps">
          <w:drawing>
            <wp:anchor distT="0" distB="0" distL="114300" distR="114300" simplePos="0" relativeHeight="251659264" behindDoc="0" locked="0" layoutInCell="1" allowOverlap="1">
              <wp:simplePos x="0" y="0"/>
              <wp:positionH relativeFrom="column">
                <wp:posOffset>9116060</wp:posOffset>
              </wp:positionH>
              <wp:positionV relativeFrom="paragraph">
                <wp:posOffset>-1294130</wp:posOffset>
              </wp:positionV>
              <wp:extent cx="723265" cy="1956435"/>
              <wp:effectExtent l="0" t="0" r="8890" b="6350"/>
              <wp:wrapNone/>
              <wp:docPr id="1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1956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Default="003F3914" w:rsidP="00501D50">
                          <w:pPr>
                            <w:spacing w:after="0" w:line="360" w:lineRule="auto"/>
                            <w:jc w:val="right"/>
                            <w:rPr>
                              <w:rFonts w:ascii="Times New Roman" w:hAnsi="Times New Roman"/>
                              <w:b/>
                            </w:rPr>
                          </w:pPr>
                          <w:r w:rsidRPr="005D0407">
                            <w:rPr>
                              <w:rFonts w:ascii="Times New Roman" w:hAnsi="Times New Roman"/>
                              <w:b/>
                            </w:rPr>
                            <w:t>ГОСТ</w:t>
                          </w:r>
                        </w:p>
                        <w:p w:rsidR="003F3914" w:rsidRDefault="003F3914" w:rsidP="00501D50">
                          <w:pPr>
                            <w:spacing w:after="0" w:line="360" w:lineRule="auto"/>
                            <w:jc w:val="right"/>
                          </w:pPr>
                          <w:r w:rsidRPr="005D0407">
                            <w:rPr>
                              <w:rFonts w:ascii="Times New Roman" w:hAnsi="Times New Roman"/>
                              <w:i/>
                            </w:rPr>
                            <w:t xml:space="preserve">(проект </w:t>
                          </w:r>
                          <w:r w:rsidRPr="005D0407">
                            <w:rPr>
                              <w:rFonts w:ascii="Times New Roman" w:hAnsi="Times New Roman"/>
                              <w:i/>
                              <w:lang w:val="en-US"/>
                            </w:rPr>
                            <w:t>RU</w:t>
                          </w:r>
                          <w:r>
                            <w:rPr>
                              <w:rFonts w:ascii="Times New Roman" w:hAnsi="Times New Roman"/>
                              <w:i/>
                            </w:rPr>
                            <w:t>, первая редакция</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36" type="#_x0000_t202" style="position:absolute;left:0;text-align:left;margin-left:717.8pt;margin-top:-101.9pt;width:56.95pt;height:15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" stroked="f">
              <v:textbox style="layout-flow:vertical">
                <w:txbxContent>
                  <w:p w:rsidR="003F3914" w:rsidRDefault="003F3914" w:rsidP="00501D50">
                    <w:pPr>
                      <w:spacing w:after="0" w:line="360" w:lineRule="auto"/>
                      <w:jc w:val="right"/>
                      <w:rPr>
                        <w:rFonts w:ascii="Times New Roman" w:hAnsi="Times New Roman"/>
                        <w:b/>
                      </w:rPr>
                    </w:pPr>
                    <w:r w:rsidRPr="005D0407">
                      <w:rPr>
                        <w:rFonts w:ascii="Times New Roman" w:hAnsi="Times New Roman"/>
                        <w:b/>
                      </w:rPr>
                      <w:t>ГОСТ</w:t>
                    </w:r>
                  </w:p>
                  <w:p w:rsidR="003F3914" w:rsidRDefault="003F3914" w:rsidP="00501D50">
                    <w:pPr>
                      <w:spacing w:after="0" w:line="360" w:lineRule="auto"/>
                      <w:jc w:val="right"/>
                    </w:pPr>
                    <w:r w:rsidRPr="005D0407">
                      <w:rPr>
                        <w:rFonts w:ascii="Times New Roman" w:hAnsi="Times New Roman"/>
                        <w:i/>
                      </w:rPr>
                      <w:t xml:space="preserve">(проект </w:t>
                    </w:r>
                    <w:r w:rsidRPr="005D0407">
                      <w:rPr>
                        <w:rFonts w:ascii="Times New Roman" w:hAnsi="Times New Roman"/>
                        <w:i/>
                        <w:lang w:val="en-US"/>
                      </w:rPr>
                      <w:t>RU</w:t>
                    </w:r>
                    <w:r>
                      <w:rPr>
                        <w:rFonts w:ascii="Times New Roman" w:hAnsi="Times New Roman"/>
                        <w:i/>
                      </w:rPr>
                      <w:t>, первая редакция</w:t>
                    </w:r>
                  </w:p>
                </w:txbxContent>
              </v:textbox>
            </v:shape>
          </w:pict>
        </mc:Fallback>
      </mc:AlternateContent>
    </w:r>
    <w:r w:rsidRPr="00096483">
      <w:rPr>
        <w:rFonts w:ascii="Times New Roman" w:hAnsi="Times New Roman" w:cs="Times New Roman"/>
        <w:color w:val="FFFFFF"/>
        <w:sz w:val="24"/>
      </w:rPr>
      <w:fldChar w:fldCharType="begin"/>
    </w:r>
    <w:r w:rsidRPr="00096483">
      <w:rPr>
        <w:rFonts w:ascii="Times New Roman" w:hAnsi="Times New Roman" w:cs="Times New Roman"/>
        <w:color w:val="FFFFFF"/>
        <w:sz w:val="24"/>
      </w:rPr>
      <w:instrText xml:space="preserve"> PAGE   \* MERGEFORMAT </w:instrText>
    </w:r>
    <w:r w:rsidRPr="00096483">
      <w:rPr>
        <w:rFonts w:ascii="Times New Roman" w:hAnsi="Times New Roman" w:cs="Times New Roman"/>
        <w:color w:val="FFFFFF"/>
        <w:sz w:val="24"/>
      </w:rPr>
      <w:fldChar w:fldCharType="separate"/>
    </w:r>
    <w:r w:rsidR="00FD4D72">
      <w:rPr>
        <w:rFonts w:ascii="Times New Roman" w:hAnsi="Times New Roman" w:cs="Times New Roman"/>
        <w:noProof/>
        <w:color w:val="FFFFFF"/>
        <w:sz w:val="24"/>
      </w:rPr>
      <w:t>171</w:t>
    </w:r>
    <w:r w:rsidRPr="00096483">
      <w:rPr>
        <w:rFonts w:ascii="Times New Roman" w:hAnsi="Times New Roman" w:cs="Times New Roman"/>
        <w:color w:val="FFFFFF"/>
        <w:sz w:val="24"/>
      </w:rPr>
      <w:fldChar w:fldCharType="end"/>
    </w:r>
  </w:p>
  <w:p w:rsidR="003F3914" w:rsidRDefault="003F3914" w:rsidP="00862349">
    <w:pPr>
      <w:pStyle w:val="ab"/>
      <w:ind w:right="360"/>
      <w:jc w:val="right"/>
    </w:pPr>
    <w:r>
      <w:rPr>
        <w:noProof/>
        <w:color w:val="FFFFFF"/>
        <w:lang w:eastAsia="ru-RU" w:bidi="ar-SA"/>
      </w:rPr>
      <mc:AlternateContent>
        <mc:Choice Requires="wps">
          <w:drawing>
            <wp:anchor distT="0" distB="0" distL="114300" distR="114300" simplePos="0" relativeHeight="251658240" behindDoc="0" locked="0" layoutInCell="0" allowOverlap="1">
              <wp:simplePos x="0" y="0"/>
              <wp:positionH relativeFrom="page">
                <wp:posOffset>6677025</wp:posOffset>
              </wp:positionH>
              <wp:positionV relativeFrom="page">
                <wp:posOffset>10133965</wp:posOffset>
              </wp:positionV>
              <wp:extent cx="591820" cy="311785"/>
              <wp:effectExtent l="0" t="0" r="0" b="0"/>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820" cy="3117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Pr="004672C6" w:rsidRDefault="003F3914" w:rsidP="00647781">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171</w:t>
                          </w:r>
                          <w:r w:rsidRPr="004672C6">
                            <w:rPr>
                              <w:rFonts w:ascii="Times New Roman" w:hAnsi="Times New Roman"/>
                              <w:sz w:val="24"/>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7" style="position:absolute;left:0;text-align:left;margin-left:525.75pt;margin-top:797.95pt;width:46.6pt;height:2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" o:allowincell="f" stroked="f">
              <v:textbox>
                <w:txbxContent>
                  <w:p w:rsidR="003F3914" w:rsidRPr="004672C6" w:rsidRDefault="003F3914" w:rsidP="00647781">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171</w:t>
                    </w:r>
                    <w:r w:rsidRPr="004672C6">
                      <w:rPr>
                        <w:rFonts w:ascii="Times New Roman" w:hAnsi="Times New Roman"/>
                        <w:sz w:val="24"/>
                        <w:szCs w:val="28"/>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2667" w:rsidRDefault="00D22667" w:rsidP="00647781">
      <w:pPr>
        <w:spacing w:after="0" w:line="240" w:lineRule="auto"/>
      </w:pPr>
      <w:r>
        <w:separator/>
      </w:r>
    </w:p>
  </w:footnote>
  <w:footnote w:type="continuationSeparator" w:id="0">
    <w:p w:rsidR="00D22667" w:rsidRDefault="00D22667" w:rsidP="0064778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Default="003F3914" w:rsidP="006E5BC5">
    <w:pPr>
      <w:pStyle w:val="a9"/>
      <w:tabs>
        <w:tab w:val="left" w:pos="0"/>
      </w:tabs>
      <w:spacing w:after="0" w:line="360" w:lineRule="auto"/>
      <w:rPr>
        <w:rFonts w:ascii="Times New Roman" w:hAnsi="Times New Roman"/>
        <w:b/>
        <w:sz w:val="24"/>
        <w:szCs w:val="28"/>
      </w:rPr>
    </w:pPr>
    <w:r w:rsidRPr="006E5BC5">
      <w:rPr>
        <w:rFonts w:ascii="Times New Roman" w:hAnsi="Times New Roman"/>
        <w:b/>
        <w:sz w:val="24"/>
        <w:szCs w:val="28"/>
      </w:rPr>
      <w:t>ГОСТ</w:t>
    </w:r>
  </w:p>
  <w:p w:rsidR="003F3914" w:rsidRPr="006E5BC5" w:rsidRDefault="003F3914" w:rsidP="006E5BC5">
    <w:pPr>
      <w:pStyle w:val="a9"/>
      <w:tabs>
        <w:tab w:val="left" w:pos="0"/>
      </w:tabs>
      <w:spacing w:after="0" w:line="360" w:lineRule="auto"/>
      <w:rPr>
        <w:rFonts w:ascii="Times New Roman" w:hAnsi="Times New Roman"/>
        <w:b/>
        <w:sz w:val="24"/>
        <w:szCs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Default="003F3914" w:rsidP="004F6431">
    <w:pPr>
      <w:pStyle w:val="a9"/>
      <w:tabs>
        <w:tab w:val="left" w:pos="0"/>
      </w:tabs>
      <w:spacing w:after="0" w:line="360" w:lineRule="auto"/>
      <w:ind w:firstLine="5387"/>
      <w:rPr>
        <w:rFonts w:ascii="Times New Roman" w:hAnsi="Times New Roman"/>
        <w:b/>
        <w:sz w:val="24"/>
        <w:szCs w:val="28"/>
      </w:rPr>
    </w:pPr>
    <w:r w:rsidRPr="006E5BC5">
      <w:rPr>
        <w:rFonts w:ascii="Times New Roman" w:hAnsi="Times New Roman"/>
        <w:b/>
        <w:sz w:val="24"/>
        <w:szCs w:val="28"/>
      </w:rPr>
      <w:t>ГОСТ</w:t>
    </w:r>
  </w:p>
  <w:p w:rsidR="003F3914" w:rsidRPr="006E5BC5" w:rsidRDefault="003F3914" w:rsidP="004F6431">
    <w:pPr>
      <w:pStyle w:val="a9"/>
      <w:tabs>
        <w:tab w:val="left" w:pos="0"/>
      </w:tabs>
      <w:spacing w:after="0" w:line="360" w:lineRule="auto"/>
      <w:ind w:firstLine="5387"/>
      <w:rPr>
        <w:rFonts w:ascii="Times New Roman" w:hAnsi="Times New Roman"/>
        <w:b/>
        <w:sz w:val="24"/>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Default="003F3914" w:rsidP="00862349">
    <w:pPr>
      <w:pStyle w:val="a9"/>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Default="003F3914" w:rsidP="004F6431">
    <w:pPr>
      <w:pStyle w:val="a9"/>
      <w:tabs>
        <w:tab w:val="left" w:pos="0"/>
      </w:tabs>
      <w:spacing w:after="0" w:line="360" w:lineRule="auto"/>
      <w:ind w:firstLine="6237"/>
      <w:rPr>
        <w:rFonts w:ascii="Times New Roman" w:hAnsi="Times New Roman"/>
        <w:b/>
        <w:sz w:val="24"/>
        <w:szCs w:val="28"/>
      </w:rPr>
    </w:pPr>
    <w:r w:rsidRPr="006E5BC5">
      <w:rPr>
        <w:rFonts w:ascii="Times New Roman" w:hAnsi="Times New Roman"/>
        <w:b/>
        <w:sz w:val="24"/>
        <w:szCs w:val="28"/>
      </w:rPr>
      <w:t>ГОСТ</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Default="003F3914" w:rsidP="00891476">
    <w:pPr>
      <w:pStyle w:val="a9"/>
      <w:tabs>
        <w:tab w:val="clear" w:pos="4677"/>
        <w:tab w:val="clear" w:pos="9355"/>
        <w:tab w:val="left" w:pos="0"/>
        <w:tab w:val="left" w:pos="4080"/>
      </w:tabs>
      <w:spacing w:after="0" w:line="360" w:lineRule="auto"/>
    </w:pPr>
    <w:r>
      <w:rPr>
        <w:rFonts w:ascii="Times New Roman" w:hAnsi="Times New Roman" w:cs="Times New Roman"/>
        <w:noProof/>
        <w:color w:val="FFFFFF"/>
        <w:sz w:val="24"/>
        <w:lang w:eastAsia="ru-RU" w:bidi="ar-SA"/>
      </w:rPr>
      <mc:AlternateContent>
        <mc:Choice Requires="wps">
          <w:drawing>
            <wp:anchor distT="0" distB="0" distL="114300" distR="114300" simplePos="0" relativeHeight="251656192" behindDoc="0" locked="0" layoutInCell="1" allowOverlap="1" wp14:anchorId="5351DCEF" wp14:editId="0695AE32">
              <wp:simplePos x="0" y="0"/>
              <wp:positionH relativeFrom="column">
                <wp:posOffset>9084945</wp:posOffset>
              </wp:positionH>
              <wp:positionV relativeFrom="paragraph">
                <wp:posOffset>244475</wp:posOffset>
              </wp:positionV>
              <wp:extent cx="763905" cy="2870200"/>
              <wp:effectExtent l="0" t="0" r="0" b="8255"/>
              <wp:wrapNone/>
              <wp:docPr id="2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 cy="287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Pr="007E01D3" w:rsidRDefault="003F3914" w:rsidP="00532EEB">
                          <w:pPr>
                            <w:spacing w:after="0" w:line="360" w:lineRule="auto"/>
                            <w:rPr>
                              <w:rFonts w:ascii="Times New Roman" w:hAnsi="Times New Roman"/>
                              <w:b/>
                              <w:sz w:val="24"/>
                              <w:szCs w:val="28"/>
                            </w:rPr>
                          </w:pPr>
                          <w:r w:rsidRPr="006E5BC5">
                            <w:rPr>
                              <w:rFonts w:ascii="Times New Roman" w:hAnsi="Times New Roman"/>
                              <w:b/>
                              <w:sz w:val="24"/>
                              <w:szCs w:val="28"/>
                            </w:rPr>
                            <w:t>ГОСТ</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0" o:spid="_x0000_s1030" type="#_x0000_t202" style="position:absolute;margin-left:715.35pt;margin-top:19.25pt;width:60.15pt;height:22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" stroked="f">
              <v:textbox style="layout-flow:vertical">
                <w:txbxContent>
                  <w:p w:rsidR="003F3914" w:rsidRPr="007E01D3" w:rsidRDefault="003F3914" w:rsidP="00532EEB">
                    <w:pPr>
                      <w:spacing w:after="0" w:line="360" w:lineRule="auto"/>
                      <w:rPr>
                        <w:rFonts w:ascii="Times New Roman" w:hAnsi="Times New Roman"/>
                        <w:b/>
                        <w:sz w:val="24"/>
                        <w:szCs w:val="28"/>
                      </w:rPr>
                    </w:pPr>
                    <w:r w:rsidRPr="006E5BC5">
                      <w:rPr>
                        <w:rFonts w:ascii="Times New Roman" w:hAnsi="Times New Roman"/>
                        <w:b/>
                        <w:sz w:val="24"/>
                        <w:szCs w:val="28"/>
                      </w:rPr>
                      <w:t>ГОСТ</w:t>
                    </w:r>
                  </w:p>
                </w:txbxContent>
              </v:textbox>
            </v:shape>
          </w:pict>
        </mc:Fallback>
      </mc:AlternateContent>
    </w:r>
    <w:r>
      <w:rPr>
        <w:rFonts w:ascii="Times New Roman" w:hAnsi="Times New Roman" w:cs="Times New Roman"/>
        <w:noProof/>
        <w:color w:val="FFFFFF"/>
        <w:sz w:val="24"/>
        <w:lang w:eastAsia="ru-RU" w:bidi="ar-SA"/>
      </w:rPr>
      <mc:AlternateContent>
        <mc:Choice Requires="wps">
          <w:drawing>
            <wp:anchor distT="0" distB="0" distL="114300" distR="114300" simplePos="0" relativeHeight="251655168" behindDoc="0" locked="0" layoutInCell="0" allowOverlap="1" wp14:anchorId="374860D2" wp14:editId="6EB73C04">
              <wp:simplePos x="0" y="0"/>
              <wp:positionH relativeFrom="page">
                <wp:posOffset>40005</wp:posOffset>
              </wp:positionH>
              <wp:positionV relativeFrom="page">
                <wp:posOffset>918210</wp:posOffset>
              </wp:positionV>
              <wp:extent cx="403860" cy="572770"/>
              <wp:effectExtent l="0" t="0" r="6985" b="0"/>
              <wp:wrapNone/>
              <wp:docPr id="2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5727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Pr="004672C6" w:rsidRDefault="003F3914" w:rsidP="004672C6">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164</w:t>
                          </w:r>
                          <w:r w:rsidRPr="004672C6">
                            <w:rPr>
                              <w:rFonts w:ascii="Times New Roman" w:hAnsi="Times New Roman"/>
                              <w:sz w:val="24"/>
                              <w:szCs w:val="28"/>
                            </w:rPr>
                            <w:fldChar w:fldCharType="end"/>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31" style="position:absolute;margin-left:3.15pt;margin-top:72.3pt;width:31.8pt;height:45.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" o:allowincell="f" stroked="f">
              <v:textbox style="layout-flow:vertical">
                <w:txbxContent>
                  <w:p w:rsidR="003F3914" w:rsidRPr="004672C6" w:rsidRDefault="003F3914" w:rsidP="004672C6">
                    <w:pPr>
                      <w:jc w:val="center"/>
                      <w:rPr>
                        <w:rFonts w:ascii="Times New Roman" w:hAnsi="Times New Roman"/>
                        <w:sz w:val="24"/>
                        <w:szCs w:val="28"/>
                      </w:rPr>
                    </w:pPr>
                    <w:r w:rsidRPr="004672C6">
                      <w:rPr>
                        <w:rFonts w:ascii="Times New Roman" w:hAnsi="Times New Roman"/>
                        <w:sz w:val="24"/>
                        <w:szCs w:val="28"/>
                      </w:rPr>
                      <w:fldChar w:fldCharType="begin"/>
                    </w:r>
                    <w:r w:rsidRPr="004672C6">
                      <w:rPr>
                        <w:rFonts w:ascii="Times New Roman" w:hAnsi="Times New Roman"/>
                        <w:sz w:val="24"/>
                        <w:szCs w:val="28"/>
                      </w:rPr>
                      <w:instrText xml:space="preserve"> PAGE   \* MERGEFORMAT </w:instrText>
                    </w:r>
                    <w:r w:rsidRPr="004672C6">
                      <w:rPr>
                        <w:rFonts w:ascii="Times New Roman" w:hAnsi="Times New Roman"/>
                        <w:sz w:val="24"/>
                        <w:szCs w:val="28"/>
                      </w:rPr>
                      <w:fldChar w:fldCharType="separate"/>
                    </w:r>
                    <w:r w:rsidR="00FD4D72">
                      <w:rPr>
                        <w:rFonts w:ascii="Times New Roman" w:hAnsi="Times New Roman"/>
                        <w:noProof/>
                        <w:sz w:val="24"/>
                        <w:szCs w:val="28"/>
                      </w:rPr>
                      <w:t>164</w:t>
                    </w:r>
                    <w:r w:rsidRPr="004672C6">
                      <w:rPr>
                        <w:rFonts w:ascii="Times New Roman" w:hAnsi="Times New Roman"/>
                        <w:sz w:val="24"/>
                        <w:szCs w:val="28"/>
                      </w:rPr>
                      <w:fldChar w:fldCharType="end"/>
                    </w:r>
                  </w:p>
                </w:txbxContent>
              </v:textbox>
              <w10:wrap anchorx="page" anchory="page"/>
            </v:rect>
          </w:pict>
        </mc:Fallback>
      </mc:AlternateContent>
    </w:r>
    <w:r w:rsidRPr="00C00CB5">
      <w:rPr>
        <w:rFonts w:ascii="Times New Roman" w:hAnsi="Times New Roman"/>
        <w:i/>
        <w:color w:val="FFFFFF"/>
        <w:sz w:val="24"/>
        <w:szCs w:val="28"/>
      </w:rPr>
      <w:t>т</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Pr="00501D50" w:rsidRDefault="003F3914" w:rsidP="001C0E61">
    <w:pPr>
      <w:pStyle w:val="a9"/>
      <w:tabs>
        <w:tab w:val="left" w:pos="1950"/>
      </w:tabs>
      <w:spacing w:after="0" w:line="240" w:lineRule="auto"/>
      <w:rPr>
        <w:rFonts w:ascii="Times New Roman" w:hAnsi="Times New Roman"/>
        <w:i/>
        <w:color w:val="FFFFFF"/>
      </w:rPr>
    </w:pPr>
    <w:r w:rsidRPr="00501D50">
      <w:rPr>
        <w:rFonts w:ascii="Times New Roman" w:hAnsi="Times New Roman"/>
        <w:i/>
        <w:color w:val="FFFFFF"/>
      </w:rPr>
      <w:t xml:space="preserve">(проект </w:t>
    </w:r>
    <w:r w:rsidRPr="00501D50">
      <w:rPr>
        <w:rFonts w:ascii="Times New Roman" w:hAnsi="Times New Roman"/>
        <w:i/>
        <w:color w:val="FFFFFF"/>
        <w:lang w:val="en-US"/>
      </w:rPr>
      <w:t>RU</w:t>
    </w:r>
    <w:r w:rsidRPr="00501D50">
      <w:rPr>
        <w:rFonts w:ascii="Times New Roman" w:hAnsi="Times New Roman"/>
        <w:i/>
        <w:color w:val="FFFFFF"/>
      </w:rPr>
      <w:t>, первая редакция)</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Default="003F3914" w:rsidP="00526E9F">
    <w:pPr>
      <w:pStyle w:val="a9"/>
      <w:tabs>
        <w:tab w:val="left" w:pos="0"/>
      </w:tabs>
      <w:spacing w:after="0" w:line="360" w:lineRule="auto"/>
      <w:rPr>
        <w:rFonts w:ascii="Times New Roman" w:hAnsi="Times New Roman"/>
        <w:b/>
        <w:sz w:val="24"/>
        <w:szCs w:val="28"/>
      </w:rPr>
    </w:pPr>
    <w:r>
      <w:rPr>
        <w:rFonts w:ascii="Times New Roman" w:hAnsi="Times New Roman" w:cs="Times New Roman"/>
        <w:noProof/>
        <w:sz w:val="24"/>
        <w:lang w:eastAsia="ru-RU" w:bidi="ar-SA"/>
      </w:rPr>
      <mc:AlternateContent>
        <mc:Choice Requires="wps">
          <w:drawing>
            <wp:anchor distT="0" distB="0" distL="114300" distR="114300" simplePos="0" relativeHeight="251661312" behindDoc="0" locked="0" layoutInCell="1" allowOverlap="1">
              <wp:simplePos x="0" y="0"/>
              <wp:positionH relativeFrom="column">
                <wp:posOffset>9084945</wp:posOffset>
              </wp:positionH>
              <wp:positionV relativeFrom="paragraph">
                <wp:posOffset>-237490</wp:posOffset>
              </wp:positionV>
              <wp:extent cx="763905" cy="2136775"/>
              <wp:effectExtent l="0" t="0" r="3175" b="8890"/>
              <wp:wrapNone/>
              <wp:docPr id="24"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905" cy="2136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F3914" w:rsidRDefault="003F3914" w:rsidP="00532EEB">
                          <w:pPr>
                            <w:spacing w:after="0" w:line="360" w:lineRule="auto"/>
                            <w:rPr>
                              <w:rFonts w:ascii="Times New Roman" w:hAnsi="Times New Roman"/>
                              <w:b/>
                              <w:sz w:val="24"/>
                              <w:szCs w:val="28"/>
                            </w:rPr>
                          </w:pPr>
                          <w:r w:rsidRPr="006E5BC5">
                            <w:rPr>
                              <w:rFonts w:ascii="Times New Roman" w:hAnsi="Times New Roman"/>
                              <w:b/>
                              <w:sz w:val="24"/>
                              <w:szCs w:val="28"/>
                            </w:rPr>
                            <w:t>ГОСТ</w:t>
                          </w:r>
                        </w:p>
                        <w:p w:rsidR="003F3914" w:rsidRDefault="003F3914" w:rsidP="00532EEB">
                          <w:pPr>
                            <w:spacing w:after="0" w:line="360" w:lineRule="auto"/>
                          </w:pPr>
                          <w:r w:rsidRPr="006E5BC5">
                            <w:rPr>
                              <w:rFonts w:ascii="Times New Roman" w:hAnsi="Times New Roman"/>
                              <w:i/>
                              <w:sz w:val="24"/>
                              <w:szCs w:val="28"/>
                            </w:rPr>
                            <w:t xml:space="preserve">(проект </w:t>
                          </w:r>
                          <w:r w:rsidRPr="006E5BC5">
                            <w:rPr>
                              <w:rFonts w:ascii="Times New Roman" w:hAnsi="Times New Roman"/>
                              <w:i/>
                              <w:sz w:val="24"/>
                              <w:szCs w:val="28"/>
                              <w:lang w:val="en-US"/>
                            </w:rPr>
                            <w:t>RU</w:t>
                          </w:r>
                          <w:r w:rsidRPr="006E5BC5">
                            <w:rPr>
                              <w:rFonts w:ascii="Times New Roman" w:hAnsi="Times New Roman"/>
                              <w:i/>
                              <w:sz w:val="24"/>
                              <w:szCs w:val="28"/>
                            </w:rPr>
                            <w:t>, первая редакция)</w:t>
                          </w: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34" type="#_x0000_t202" style="position:absolute;margin-left:715.35pt;margin-top:-18.7pt;width:60.15pt;height:16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" stroked="f">
              <v:textbox style="layout-flow:vertical">
                <w:txbxContent>
                  <w:p w:rsidR="003F3914" w:rsidRDefault="003F3914" w:rsidP="00532EEB">
                    <w:pPr>
                      <w:spacing w:after="0" w:line="360" w:lineRule="auto"/>
                      <w:rPr>
                        <w:rFonts w:ascii="Times New Roman" w:hAnsi="Times New Roman"/>
                        <w:b/>
                        <w:sz w:val="24"/>
                        <w:szCs w:val="28"/>
                      </w:rPr>
                    </w:pPr>
                    <w:r w:rsidRPr="006E5BC5">
                      <w:rPr>
                        <w:rFonts w:ascii="Times New Roman" w:hAnsi="Times New Roman"/>
                        <w:b/>
                        <w:sz w:val="24"/>
                        <w:szCs w:val="28"/>
                      </w:rPr>
                      <w:t>ГОСТ</w:t>
                    </w:r>
                  </w:p>
                  <w:p w:rsidR="003F3914" w:rsidRDefault="003F3914" w:rsidP="00532EEB">
                    <w:pPr>
                      <w:spacing w:after="0" w:line="360" w:lineRule="auto"/>
                    </w:pPr>
                    <w:r w:rsidRPr="006E5BC5">
                      <w:rPr>
                        <w:rFonts w:ascii="Times New Roman" w:hAnsi="Times New Roman"/>
                        <w:i/>
                        <w:sz w:val="24"/>
                        <w:szCs w:val="28"/>
                      </w:rPr>
                      <w:t xml:space="preserve">(проект </w:t>
                    </w:r>
                    <w:r w:rsidRPr="006E5BC5">
                      <w:rPr>
                        <w:rFonts w:ascii="Times New Roman" w:hAnsi="Times New Roman"/>
                        <w:i/>
                        <w:sz w:val="24"/>
                        <w:szCs w:val="28"/>
                        <w:lang w:val="en-US"/>
                      </w:rPr>
                      <w:t>RU</w:t>
                    </w:r>
                    <w:r w:rsidRPr="006E5BC5">
                      <w:rPr>
                        <w:rFonts w:ascii="Times New Roman" w:hAnsi="Times New Roman"/>
                        <w:i/>
                        <w:sz w:val="24"/>
                        <w:szCs w:val="28"/>
                      </w:rPr>
                      <w:t>, первая редакция)</w:t>
                    </w:r>
                  </w:p>
                </w:txbxContent>
              </v:textbox>
            </v:shape>
          </w:pict>
        </mc:Fallback>
      </mc:AlternateContent>
    </w:r>
    <w:r w:rsidRPr="00501D50">
      <w:rPr>
        <w:rFonts w:ascii="Times New Roman" w:hAnsi="Times New Roman"/>
        <w:b/>
        <w:sz w:val="24"/>
        <w:szCs w:val="28"/>
      </w:rPr>
      <w:t>ГОСТ</w:t>
    </w:r>
  </w:p>
  <w:p w:rsidR="003F3914" w:rsidRPr="00501D50" w:rsidRDefault="003F3914" w:rsidP="00526E9F">
    <w:pPr>
      <w:pStyle w:val="a9"/>
      <w:tabs>
        <w:tab w:val="left" w:pos="0"/>
      </w:tabs>
      <w:spacing w:after="0" w:line="360" w:lineRule="auto"/>
      <w:rPr>
        <w:rFonts w:ascii="Times New Roman" w:hAnsi="Times New Roman"/>
        <w:b/>
        <w:sz w:val="24"/>
        <w:szCs w:val="28"/>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914" w:rsidRPr="003D686E" w:rsidRDefault="008229F8" w:rsidP="00526E9F">
    <w:pPr>
      <w:pStyle w:val="a9"/>
      <w:tabs>
        <w:tab w:val="left" w:pos="1950"/>
      </w:tabs>
      <w:spacing w:after="0" w:line="360" w:lineRule="auto"/>
      <w:rPr>
        <w:rFonts w:ascii="Times New Roman" w:hAnsi="Times New Roman"/>
        <w:b/>
      </w:rPr>
    </w:pPr>
    <w:r>
      <w:rPr>
        <w:rFonts w:ascii="Times New Roman" w:hAnsi="Times New Roman"/>
        <w:b/>
      </w:rPr>
      <w:t xml:space="preserve">                                                                                                                                                </w:t>
    </w:r>
    <w:r w:rsidR="003F3914" w:rsidRPr="005D0407">
      <w:rPr>
        <w:rFonts w:ascii="Times New Roman" w:hAnsi="Times New Roman"/>
        <w:b/>
      </w:rPr>
      <w:t xml:space="preserve">ГОСТ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944"/>
    <w:multiLevelType w:val="hybridMultilevel"/>
    <w:tmpl w:val="42F872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3B3AAA"/>
    <w:multiLevelType w:val="hybridMultilevel"/>
    <w:tmpl w:val="6BA29B18"/>
    <w:lvl w:ilvl="0" w:tplc="EAD0BB84">
      <w:start w:val="400"/>
      <w:numFmt w:val="bullet"/>
      <w:lvlText w:val=""/>
      <w:lvlJc w:val="left"/>
      <w:pPr>
        <w:ind w:left="720" w:hanging="360"/>
      </w:pPr>
      <w:rPr>
        <w:rFonts w:ascii="Symbol" w:eastAsia="WenQuanYi Micro He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086639"/>
    <w:multiLevelType w:val="hybridMultilevel"/>
    <w:tmpl w:val="A78C23AA"/>
    <w:lvl w:ilvl="0" w:tplc="08A4CC82">
      <w:start w:val="1"/>
      <w:numFmt w:val="decimal"/>
      <w:lvlText w:val="А.%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1C2223"/>
    <w:multiLevelType w:val="hybridMultilevel"/>
    <w:tmpl w:val="9CC81454"/>
    <w:lvl w:ilvl="0" w:tplc="0419000F">
      <w:start w:val="1"/>
      <w:numFmt w:val="decimal"/>
      <w:lvlText w:val="%1."/>
      <w:lvlJc w:val="left"/>
      <w:pPr>
        <w:ind w:left="930" w:hanging="360"/>
      </w:p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4">
    <w:nsid w:val="429A5ADA"/>
    <w:multiLevelType w:val="hybridMultilevel"/>
    <w:tmpl w:val="60A619D2"/>
    <w:lvl w:ilvl="0" w:tplc="27181344">
      <w:start w:val="1"/>
      <w:numFmt w:val="decimal"/>
      <w:lvlText w:val="А.%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F17343"/>
    <w:multiLevelType w:val="hybridMultilevel"/>
    <w:tmpl w:val="86280BB4"/>
    <w:lvl w:ilvl="0" w:tplc="168A1BD2">
      <w:start w:val="1"/>
      <w:numFmt w:val="decimal"/>
      <w:lvlText w:val="А.%1"/>
      <w:lvlJc w:val="left"/>
      <w:pPr>
        <w:ind w:left="390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5C3D6789"/>
    <w:multiLevelType w:val="hybridMultilevel"/>
    <w:tmpl w:val="6554B036"/>
    <w:lvl w:ilvl="0" w:tplc="941438D6">
      <w:start w:val="1"/>
      <w:numFmt w:val="decimal"/>
      <w:lvlText w:val="А.%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79893FE9"/>
    <w:multiLevelType w:val="hybridMultilevel"/>
    <w:tmpl w:val="B86EF796"/>
    <w:lvl w:ilvl="0" w:tplc="A3EE848E">
      <w:start w:val="1"/>
      <w:numFmt w:val="decimal"/>
      <w:lvlText w:val="А.%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5"/>
  </w:num>
  <w:num w:numId="2">
    <w:abstractNumId w:val="7"/>
  </w:num>
  <w:num w:numId="3">
    <w:abstractNumId w:val="2"/>
  </w:num>
  <w:num w:numId="4">
    <w:abstractNumId w:val="6"/>
  </w:num>
  <w:num w:numId="5">
    <w:abstractNumId w:val="4"/>
  </w:num>
  <w:num w:numId="6">
    <w:abstractNumId w:val="0"/>
  </w:num>
  <w:num w:numId="7">
    <w:abstractNumId w:val="3"/>
  </w:num>
  <w:num w:numId="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E09"/>
    <w:rsid w:val="0000376B"/>
    <w:rsid w:val="00003B37"/>
    <w:rsid w:val="000054E8"/>
    <w:rsid w:val="00005619"/>
    <w:rsid w:val="00005AF8"/>
    <w:rsid w:val="00005D12"/>
    <w:rsid w:val="00006510"/>
    <w:rsid w:val="00006A29"/>
    <w:rsid w:val="00007AC9"/>
    <w:rsid w:val="00010013"/>
    <w:rsid w:val="000106E0"/>
    <w:rsid w:val="0001276B"/>
    <w:rsid w:val="0001443D"/>
    <w:rsid w:val="0001543A"/>
    <w:rsid w:val="0001598C"/>
    <w:rsid w:val="00020E05"/>
    <w:rsid w:val="00022C5F"/>
    <w:rsid w:val="000245F2"/>
    <w:rsid w:val="00024DBD"/>
    <w:rsid w:val="00027C63"/>
    <w:rsid w:val="00027FBE"/>
    <w:rsid w:val="00030ED6"/>
    <w:rsid w:val="000311CA"/>
    <w:rsid w:val="000318A5"/>
    <w:rsid w:val="000319E9"/>
    <w:rsid w:val="00031D63"/>
    <w:rsid w:val="00031FF4"/>
    <w:rsid w:val="00032350"/>
    <w:rsid w:val="000329CC"/>
    <w:rsid w:val="00035233"/>
    <w:rsid w:val="000452C8"/>
    <w:rsid w:val="000452ED"/>
    <w:rsid w:val="00045927"/>
    <w:rsid w:val="00046285"/>
    <w:rsid w:val="0004673C"/>
    <w:rsid w:val="00046C9F"/>
    <w:rsid w:val="00047B77"/>
    <w:rsid w:val="00050A79"/>
    <w:rsid w:val="00052A03"/>
    <w:rsid w:val="00053FDC"/>
    <w:rsid w:val="00055007"/>
    <w:rsid w:val="0006133D"/>
    <w:rsid w:val="00061C97"/>
    <w:rsid w:val="00062CA3"/>
    <w:rsid w:val="000655E4"/>
    <w:rsid w:val="00066DFD"/>
    <w:rsid w:val="0006700B"/>
    <w:rsid w:val="00070839"/>
    <w:rsid w:val="00071E90"/>
    <w:rsid w:val="00072FA1"/>
    <w:rsid w:val="00073582"/>
    <w:rsid w:val="00073FF6"/>
    <w:rsid w:val="00074129"/>
    <w:rsid w:val="00075C85"/>
    <w:rsid w:val="00075F5B"/>
    <w:rsid w:val="00080E0A"/>
    <w:rsid w:val="00080E36"/>
    <w:rsid w:val="0008179E"/>
    <w:rsid w:val="00081E5F"/>
    <w:rsid w:val="000862B2"/>
    <w:rsid w:val="000867E7"/>
    <w:rsid w:val="000873F3"/>
    <w:rsid w:val="000900EE"/>
    <w:rsid w:val="00090284"/>
    <w:rsid w:val="00093689"/>
    <w:rsid w:val="000948C3"/>
    <w:rsid w:val="0009592D"/>
    <w:rsid w:val="0009594C"/>
    <w:rsid w:val="00096483"/>
    <w:rsid w:val="00096DB7"/>
    <w:rsid w:val="000978A2"/>
    <w:rsid w:val="000A0CC8"/>
    <w:rsid w:val="000A2A50"/>
    <w:rsid w:val="000A2C69"/>
    <w:rsid w:val="000A2CBF"/>
    <w:rsid w:val="000A372E"/>
    <w:rsid w:val="000A5C10"/>
    <w:rsid w:val="000A640D"/>
    <w:rsid w:val="000A7BDC"/>
    <w:rsid w:val="000B016A"/>
    <w:rsid w:val="000B11DB"/>
    <w:rsid w:val="000B12DC"/>
    <w:rsid w:val="000B218D"/>
    <w:rsid w:val="000B29D5"/>
    <w:rsid w:val="000B3ED6"/>
    <w:rsid w:val="000B4C3E"/>
    <w:rsid w:val="000B6695"/>
    <w:rsid w:val="000B7F2B"/>
    <w:rsid w:val="000B7F5C"/>
    <w:rsid w:val="000C0A6B"/>
    <w:rsid w:val="000C0E7F"/>
    <w:rsid w:val="000C12CB"/>
    <w:rsid w:val="000C2337"/>
    <w:rsid w:val="000C30E4"/>
    <w:rsid w:val="000C49BB"/>
    <w:rsid w:val="000C4EFE"/>
    <w:rsid w:val="000C5EE5"/>
    <w:rsid w:val="000D0D48"/>
    <w:rsid w:val="000D0F5E"/>
    <w:rsid w:val="000D174E"/>
    <w:rsid w:val="000D1B7C"/>
    <w:rsid w:val="000D25C5"/>
    <w:rsid w:val="000D36E8"/>
    <w:rsid w:val="000D406A"/>
    <w:rsid w:val="000D4F39"/>
    <w:rsid w:val="000E01D2"/>
    <w:rsid w:val="000E0C37"/>
    <w:rsid w:val="000E12FD"/>
    <w:rsid w:val="000E1F58"/>
    <w:rsid w:val="000E1F7B"/>
    <w:rsid w:val="000E207C"/>
    <w:rsid w:val="000E303B"/>
    <w:rsid w:val="000E3A64"/>
    <w:rsid w:val="000E3F32"/>
    <w:rsid w:val="000E464A"/>
    <w:rsid w:val="000E48EC"/>
    <w:rsid w:val="000E4927"/>
    <w:rsid w:val="000E5992"/>
    <w:rsid w:val="000E5FFE"/>
    <w:rsid w:val="000E67DA"/>
    <w:rsid w:val="000F0452"/>
    <w:rsid w:val="000F0614"/>
    <w:rsid w:val="000F0C05"/>
    <w:rsid w:val="000F0FCB"/>
    <w:rsid w:val="000F15CC"/>
    <w:rsid w:val="000F2675"/>
    <w:rsid w:val="000F3EF4"/>
    <w:rsid w:val="000F5643"/>
    <w:rsid w:val="000F5D7C"/>
    <w:rsid w:val="000F5DA9"/>
    <w:rsid w:val="000F64C9"/>
    <w:rsid w:val="000F7569"/>
    <w:rsid w:val="00100A6D"/>
    <w:rsid w:val="0010130E"/>
    <w:rsid w:val="001019CB"/>
    <w:rsid w:val="00101A0B"/>
    <w:rsid w:val="00101C1E"/>
    <w:rsid w:val="00102E2A"/>
    <w:rsid w:val="00103370"/>
    <w:rsid w:val="001044CA"/>
    <w:rsid w:val="001051AF"/>
    <w:rsid w:val="00105DD7"/>
    <w:rsid w:val="00105EF3"/>
    <w:rsid w:val="001069BB"/>
    <w:rsid w:val="001075E9"/>
    <w:rsid w:val="00110537"/>
    <w:rsid w:val="00112ACC"/>
    <w:rsid w:val="00113073"/>
    <w:rsid w:val="00116F6B"/>
    <w:rsid w:val="0012035B"/>
    <w:rsid w:val="0012085A"/>
    <w:rsid w:val="00120C4E"/>
    <w:rsid w:val="00121A2B"/>
    <w:rsid w:val="00121B79"/>
    <w:rsid w:val="0012222C"/>
    <w:rsid w:val="00123936"/>
    <w:rsid w:val="00125C9F"/>
    <w:rsid w:val="00126530"/>
    <w:rsid w:val="00126924"/>
    <w:rsid w:val="001269C9"/>
    <w:rsid w:val="00126A42"/>
    <w:rsid w:val="00130DCB"/>
    <w:rsid w:val="00130FCF"/>
    <w:rsid w:val="001314D1"/>
    <w:rsid w:val="00132127"/>
    <w:rsid w:val="00132361"/>
    <w:rsid w:val="00132438"/>
    <w:rsid w:val="00132E71"/>
    <w:rsid w:val="00133CFD"/>
    <w:rsid w:val="00135BBD"/>
    <w:rsid w:val="00135E8F"/>
    <w:rsid w:val="00136808"/>
    <w:rsid w:val="00137A67"/>
    <w:rsid w:val="00140F31"/>
    <w:rsid w:val="001423E6"/>
    <w:rsid w:val="0014284F"/>
    <w:rsid w:val="00142B4F"/>
    <w:rsid w:val="00146F3E"/>
    <w:rsid w:val="001476C8"/>
    <w:rsid w:val="00150369"/>
    <w:rsid w:val="001508F4"/>
    <w:rsid w:val="001509D3"/>
    <w:rsid w:val="00151C60"/>
    <w:rsid w:val="00154329"/>
    <w:rsid w:val="00154AB9"/>
    <w:rsid w:val="00155ABB"/>
    <w:rsid w:val="00155F31"/>
    <w:rsid w:val="00161BAA"/>
    <w:rsid w:val="00164C3A"/>
    <w:rsid w:val="00166D18"/>
    <w:rsid w:val="0016751A"/>
    <w:rsid w:val="00170B4E"/>
    <w:rsid w:val="00170CA9"/>
    <w:rsid w:val="001726E3"/>
    <w:rsid w:val="00172F0F"/>
    <w:rsid w:val="001731E9"/>
    <w:rsid w:val="00173E1F"/>
    <w:rsid w:val="00175F1D"/>
    <w:rsid w:val="00177907"/>
    <w:rsid w:val="00184496"/>
    <w:rsid w:val="00184CF2"/>
    <w:rsid w:val="00185E09"/>
    <w:rsid w:val="001900A3"/>
    <w:rsid w:val="0019078D"/>
    <w:rsid w:val="00190B83"/>
    <w:rsid w:val="00190FAF"/>
    <w:rsid w:val="00192135"/>
    <w:rsid w:val="00193C4D"/>
    <w:rsid w:val="001963BF"/>
    <w:rsid w:val="00196755"/>
    <w:rsid w:val="001A0814"/>
    <w:rsid w:val="001A15F7"/>
    <w:rsid w:val="001A4674"/>
    <w:rsid w:val="001A4F20"/>
    <w:rsid w:val="001A52E6"/>
    <w:rsid w:val="001B076E"/>
    <w:rsid w:val="001B1B38"/>
    <w:rsid w:val="001B1F07"/>
    <w:rsid w:val="001B3639"/>
    <w:rsid w:val="001B479B"/>
    <w:rsid w:val="001B49D9"/>
    <w:rsid w:val="001B4ADD"/>
    <w:rsid w:val="001B60B2"/>
    <w:rsid w:val="001B6DEB"/>
    <w:rsid w:val="001C0773"/>
    <w:rsid w:val="001C08E9"/>
    <w:rsid w:val="001C0E61"/>
    <w:rsid w:val="001C1026"/>
    <w:rsid w:val="001C1165"/>
    <w:rsid w:val="001C42F8"/>
    <w:rsid w:val="001D02E1"/>
    <w:rsid w:val="001D1009"/>
    <w:rsid w:val="001D3BAF"/>
    <w:rsid w:val="001D41DC"/>
    <w:rsid w:val="001D4B73"/>
    <w:rsid w:val="001D651C"/>
    <w:rsid w:val="001D7FC1"/>
    <w:rsid w:val="001E0D93"/>
    <w:rsid w:val="001E1387"/>
    <w:rsid w:val="001E15F7"/>
    <w:rsid w:val="001E22B0"/>
    <w:rsid w:val="001E245D"/>
    <w:rsid w:val="001E2463"/>
    <w:rsid w:val="001E2B67"/>
    <w:rsid w:val="001E32CF"/>
    <w:rsid w:val="001E36AE"/>
    <w:rsid w:val="001E59AC"/>
    <w:rsid w:val="001E742C"/>
    <w:rsid w:val="001E7AB1"/>
    <w:rsid w:val="001F14B1"/>
    <w:rsid w:val="001F181B"/>
    <w:rsid w:val="001F29B4"/>
    <w:rsid w:val="001F36C2"/>
    <w:rsid w:val="001F374C"/>
    <w:rsid w:val="001F3792"/>
    <w:rsid w:val="001F3901"/>
    <w:rsid w:val="001F39A9"/>
    <w:rsid w:val="001F5347"/>
    <w:rsid w:val="001F56FA"/>
    <w:rsid w:val="001F571E"/>
    <w:rsid w:val="001F5830"/>
    <w:rsid w:val="001F5BD9"/>
    <w:rsid w:val="001F61C2"/>
    <w:rsid w:val="00200F87"/>
    <w:rsid w:val="002015C0"/>
    <w:rsid w:val="00201952"/>
    <w:rsid w:val="00201F79"/>
    <w:rsid w:val="00202F3F"/>
    <w:rsid w:val="0020349A"/>
    <w:rsid w:val="00203822"/>
    <w:rsid w:val="00203936"/>
    <w:rsid w:val="00203D91"/>
    <w:rsid w:val="00204D0E"/>
    <w:rsid w:val="00211C9F"/>
    <w:rsid w:val="002147C4"/>
    <w:rsid w:val="00215D24"/>
    <w:rsid w:val="00217487"/>
    <w:rsid w:val="002203AA"/>
    <w:rsid w:val="00220D7F"/>
    <w:rsid w:val="0022157A"/>
    <w:rsid w:val="0022169B"/>
    <w:rsid w:val="00222662"/>
    <w:rsid w:val="00222D9F"/>
    <w:rsid w:val="002231F0"/>
    <w:rsid w:val="002240E5"/>
    <w:rsid w:val="002247AC"/>
    <w:rsid w:val="00224982"/>
    <w:rsid w:val="00224F3E"/>
    <w:rsid w:val="0022525B"/>
    <w:rsid w:val="002258A4"/>
    <w:rsid w:val="002277E0"/>
    <w:rsid w:val="00231CF8"/>
    <w:rsid w:val="002327EC"/>
    <w:rsid w:val="002328F6"/>
    <w:rsid w:val="002331DA"/>
    <w:rsid w:val="00233880"/>
    <w:rsid w:val="002338B8"/>
    <w:rsid w:val="00233BBE"/>
    <w:rsid w:val="002374DD"/>
    <w:rsid w:val="00237E7A"/>
    <w:rsid w:val="0024300B"/>
    <w:rsid w:val="00245356"/>
    <w:rsid w:val="00247AE0"/>
    <w:rsid w:val="00250160"/>
    <w:rsid w:val="00251AE2"/>
    <w:rsid w:val="002527D0"/>
    <w:rsid w:val="00253D6C"/>
    <w:rsid w:val="00254E73"/>
    <w:rsid w:val="00254F54"/>
    <w:rsid w:val="002566F6"/>
    <w:rsid w:val="0025758F"/>
    <w:rsid w:val="00257F00"/>
    <w:rsid w:val="0026003A"/>
    <w:rsid w:val="002601B0"/>
    <w:rsid w:val="00260483"/>
    <w:rsid w:val="002604A7"/>
    <w:rsid w:val="00260F27"/>
    <w:rsid w:val="00262FC7"/>
    <w:rsid w:val="00264173"/>
    <w:rsid w:val="00265722"/>
    <w:rsid w:val="00265B08"/>
    <w:rsid w:val="002679F0"/>
    <w:rsid w:val="00270C5D"/>
    <w:rsid w:val="00271015"/>
    <w:rsid w:val="0027215C"/>
    <w:rsid w:val="0027223F"/>
    <w:rsid w:val="002742E3"/>
    <w:rsid w:val="00274493"/>
    <w:rsid w:val="0027575F"/>
    <w:rsid w:val="0027601E"/>
    <w:rsid w:val="002772C5"/>
    <w:rsid w:val="002775CB"/>
    <w:rsid w:val="0027781D"/>
    <w:rsid w:val="0028045F"/>
    <w:rsid w:val="00280488"/>
    <w:rsid w:val="00281316"/>
    <w:rsid w:val="002820D1"/>
    <w:rsid w:val="002822E2"/>
    <w:rsid w:val="00283CE5"/>
    <w:rsid w:val="00283DE3"/>
    <w:rsid w:val="00283F90"/>
    <w:rsid w:val="00284BD5"/>
    <w:rsid w:val="002864C6"/>
    <w:rsid w:val="002879EF"/>
    <w:rsid w:val="0029092A"/>
    <w:rsid w:val="00291C7B"/>
    <w:rsid w:val="00291F65"/>
    <w:rsid w:val="00292173"/>
    <w:rsid w:val="00292441"/>
    <w:rsid w:val="002946B1"/>
    <w:rsid w:val="0029506E"/>
    <w:rsid w:val="0029632A"/>
    <w:rsid w:val="00296840"/>
    <w:rsid w:val="002970B2"/>
    <w:rsid w:val="002A05A4"/>
    <w:rsid w:val="002A0D2F"/>
    <w:rsid w:val="002A338D"/>
    <w:rsid w:val="002A506D"/>
    <w:rsid w:val="002A6026"/>
    <w:rsid w:val="002A6899"/>
    <w:rsid w:val="002A6C6C"/>
    <w:rsid w:val="002B2911"/>
    <w:rsid w:val="002B52EF"/>
    <w:rsid w:val="002B5646"/>
    <w:rsid w:val="002B76A9"/>
    <w:rsid w:val="002C1955"/>
    <w:rsid w:val="002C1EA7"/>
    <w:rsid w:val="002C235A"/>
    <w:rsid w:val="002C2945"/>
    <w:rsid w:val="002C309B"/>
    <w:rsid w:val="002C3886"/>
    <w:rsid w:val="002C4CF0"/>
    <w:rsid w:val="002D0291"/>
    <w:rsid w:val="002D0A19"/>
    <w:rsid w:val="002D1DAF"/>
    <w:rsid w:val="002D5567"/>
    <w:rsid w:val="002D56D0"/>
    <w:rsid w:val="002E08A5"/>
    <w:rsid w:val="002E0C88"/>
    <w:rsid w:val="002E1EA1"/>
    <w:rsid w:val="002E4468"/>
    <w:rsid w:val="002E4B09"/>
    <w:rsid w:val="002E5F62"/>
    <w:rsid w:val="002E7CF3"/>
    <w:rsid w:val="002F0268"/>
    <w:rsid w:val="002F0554"/>
    <w:rsid w:val="002F0875"/>
    <w:rsid w:val="002F0D56"/>
    <w:rsid w:val="002F1F94"/>
    <w:rsid w:val="002F293E"/>
    <w:rsid w:val="002F43DE"/>
    <w:rsid w:val="002F52F0"/>
    <w:rsid w:val="002F57C4"/>
    <w:rsid w:val="002F5A05"/>
    <w:rsid w:val="002F7A34"/>
    <w:rsid w:val="00300F18"/>
    <w:rsid w:val="00301D28"/>
    <w:rsid w:val="003020AA"/>
    <w:rsid w:val="00302F6D"/>
    <w:rsid w:val="00305BB8"/>
    <w:rsid w:val="0030607B"/>
    <w:rsid w:val="003074C3"/>
    <w:rsid w:val="00307767"/>
    <w:rsid w:val="00307C8B"/>
    <w:rsid w:val="00310053"/>
    <w:rsid w:val="00310C4B"/>
    <w:rsid w:val="00311051"/>
    <w:rsid w:val="0031241A"/>
    <w:rsid w:val="003125B6"/>
    <w:rsid w:val="00312C78"/>
    <w:rsid w:val="003142DE"/>
    <w:rsid w:val="003145A9"/>
    <w:rsid w:val="00315650"/>
    <w:rsid w:val="00316112"/>
    <w:rsid w:val="00316131"/>
    <w:rsid w:val="00320FBB"/>
    <w:rsid w:val="003213C8"/>
    <w:rsid w:val="0032176D"/>
    <w:rsid w:val="00321F13"/>
    <w:rsid w:val="003232D3"/>
    <w:rsid w:val="0032397C"/>
    <w:rsid w:val="00324DAD"/>
    <w:rsid w:val="0032597C"/>
    <w:rsid w:val="00325B7F"/>
    <w:rsid w:val="00327305"/>
    <w:rsid w:val="0032749A"/>
    <w:rsid w:val="00327992"/>
    <w:rsid w:val="00330BEE"/>
    <w:rsid w:val="00331451"/>
    <w:rsid w:val="00332026"/>
    <w:rsid w:val="0033258D"/>
    <w:rsid w:val="00332761"/>
    <w:rsid w:val="00332C92"/>
    <w:rsid w:val="00333F23"/>
    <w:rsid w:val="003341D2"/>
    <w:rsid w:val="00334753"/>
    <w:rsid w:val="0033689D"/>
    <w:rsid w:val="00336C08"/>
    <w:rsid w:val="00336FB1"/>
    <w:rsid w:val="003375AB"/>
    <w:rsid w:val="00337718"/>
    <w:rsid w:val="00337BBE"/>
    <w:rsid w:val="00340964"/>
    <w:rsid w:val="00341BFF"/>
    <w:rsid w:val="00342BC2"/>
    <w:rsid w:val="003437F1"/>
    <w:rsid w:val="003438A4"/>
    <w:rsid w:val="0034396B"/>
    <w:rsid w:val="003453BD"/>
    <w:rsid w:val="00347A45"/>
    <w:rsid w:val="00351609"/>
    <w:rsid w:val="003521C3"/>
    <w:rsid w:val="00353192"/>
    <w:rsid w:val="00353E11"/>
    <w:rsid w:val="00355306"/>
    <w:rsid w:val="00357854"/>
    <w:rsid w:val="00360563"/>
    <w:rsid w:val="00360CBB"/>
    <w:rsid w:val="00360F1D"/>
    <w:rsid w:val="00361098"/>
    <w:rsid w:val="00362B4A"/>
    <w:rsid w:val="00363D8D"/>
    <w:rsid w:val="003656CB"/>
    <w:rsid w:val="00367E61"/>
    <w:rsid w:val="00370AAF"/>
    <w:rsid w:val="00370C7C"/>
    <w:rsid w:val="00371772"/>
    <w:rsid w:val="00371A90"/>
    <w:rsid w:val="003727F2"/>
    <w:rsid w:val="00372B8E"/>
    <w:rsid w:val="00373BDE"/>
    <w:rsid w:val="003741FD"/>
    <w:rsid w:val="003754E5"/>
    <w:rsid w:val="00375FA8"/>
    <w:rsid w:val="00376A82"/>
    <w:rsid w:val="00376E8D"/>
    <w:rsid w:val="003803E7"/>
    <w:rsid w:val="00380DBD"/>
    <w:rsid w:val="003811F2"/>
    <w:rsid w:val="003821C0"/>
    <w:rsid w:val="00382430"/>
    <w:rsid w:val="00383593"/>
    <w:rsid w:val="00385C2F"/>
    <w:rsid w:val="003872C0"/>
    <w:rsid w:val="00387AE4"/>
    <w:rsid w:val="003917E4"/>
    <w:rsid w:val="00392E7F"/>
    <w:rsid w:val="003930C5"/>
    <w:rsid w:val="0039440A"/>
    <w:rsid w:val="00394B2E"/>
    <w:rsid w:val="00394FDC"/>
    <w:rsid w:val="00395D6D"/>
    <w:rsid w:val="003A045D"/>
    <w:rsid w:val="003A13F4"/>
    <w:rsid w:val="003A26EC"/>
    <w:rsid w:val="003A2CF4"/>
    <w:rsid w:val="003A36D0"/>
    <w:rsid w:val="003A3AE9"/>
    <w:rsid w:val="003A3DFC"/>
    <w:rsid w:val="003A4874"/>
    <w:rsid w:val="003A4925"/>
    <w:rsid w:val="003A4D2F"/>
    <w:rsid w:val="003A4DFC"/>
    <w:rsid w:val="003A68A3"/>
    <w:rsid w:val="003A71A4"/>
    <w:rsid w:val="003A74E4"/>
    <w:rsid w:val="003B010B"/>
    <w:rsid w:val="003B0A0D"/>
    <w:rsid w:val="003B1DB2"/>
    <w:rsid w:val="003B32A1"/>
    <w:rsid w:val="003B5F12"/>
    <w:rsid w:val="003B6F4F"/>
    <w:rsid w:val="003B7021"/>
    <w:rsid w:val="003B76A0"/>
    <w:rsid w:val="003C011B"/>
    <w:rsid w:val="003C256A"/>
    <w:rsid w:val="003C3A68"/>
    <w:rsid w:val="003C5B0B"/>
    <w:rsid w:val="003C5BB2"/>
    <w:rsid w:val="003C5C52"/>
    <w:rsid w:val="003C64B0"/>
    <w:rsid w:val="003C673A"/>
    <w:rsid w:val="003D2AD8"/>
    <w:rsid w:val="003D48E0"/>
    <w:rsid w:val="003D48E2"/>
    <w:rsid w:val="003D5FDE"/>
    <w:rsid w:val="003D62B6"/>
    <w:rsid w:val="003D686E"/>
    <w:rsid w:val="003D7B1F"/>
    <w:rsid w:val="003E2126"/>
    <w:rsid w:val="003E2B8D"/>
    <w:rsid w:val="003E35A0"/>
    <w:rsid w:val="003E3BD0"/>
    <w:rsid w:val="003E49BE"/>
    <w:rsid w:val="003E4C4F"/>
    <w:rsid w:val="003E57CD"/>
    <w:rsid w:val="003E5F78"/>
    <w:rsid w:val="003E6217"/>
    <w:rsid w:val="003E7563"/>
    <w:rsid w:val="003E7D17"/>
    <w:rsid w:val="003F01A8"/>
    <w:rsid w:val="003F05BF"/>
    <w:rsid w:val="003F0C8C"/>
    <w:rsid w:val="003F0E52"/>
    <w:rsid w:val="003F2689"/>
    <w:rsid w:val="003F342C"/>
    <w:rsid w:val="003F3914"/>
    <w:rsid w:val="003F3C97"/>
    <w:rsid w:val="003F500F"/>
    <w:rsid w:val="003F527F"/>
    <w:rsid w:val="003F62D7"/>
    <w:rsid w:val="003F6C44"/>
    <w:rsid w:val="003F6F03"/>
    <w:rsid w:val="00401381"/>
    <w:rsid w:val="00401FAD"/>
    <w:rsid w:val="0040253C"/>
    <w:rsid w:val="004029B0"/>
    <w:rsid w:val="00402CC2"/>
    <w:rsid w:val="0040401B"/>
    <w:rsid w:val="00405928"/>
    <w:rsid w:val="00405CBF"/>
    <w:rsid w:val="0040663B"/>
    <w:rsid w:val="004073C0"/>
    <w:rsid w:val="00407C38"/>
    <w:rsid w:val="004118F5"/>
    <w:rsid w:val="00412A72"/>
    <w:rsid w:val="00413A72"/>
    <w:rsid w:val="00414469"/>
    <w:rsid w:val="00414849"/>
    <w:rsid w:val="00415FD2"/>
    <w:rsid w:val="004165B5"/>
    <w:rsid w:val="00416714"/>
    <w:rsid w:val="0041687F"/>
    <w:rsid w:val="00416C54"/>
    <w:rsid w:val="004226BD"/>
    <w:rsid w:val="00422AC9"/>
    <w:rsid w:val="00422BA2"/>
    <w:rsid w:val="00422C92"/>
    <w:rsid w:val="00425B89"/>
    <w:rsid w:val="00426631"/>
    <w:rsid w:val="00426B32"/>
    <w:rsid w:val="00430549"/>
    <w:rsid w:val="00431BAF"/>
    <w:rsid w:val="00431D9D"/>
    <w:rsid w:val="004336FC"/>
    <w:rsid w:val="00433999"/>
    <w:rsid w:val="00434253"/>
    <w:rsid w:val="004343DD"/>
    <w:rsid w:val="004364E3"/>
    <w:rsid w:val="00437B4C"/>
    <w:rsid w:val="00437BF7"/>
    <w:rsid w:val="0044003F"/>
    <w:rsid w:val="004412B5"/>
    <w:rsid w:val="00442F9E"/>
    <w:rsid w:val="00446693"/>
    <w:rsid w:val="00447144"/>
    <w:rsid w:val="004472E0"/>
    <w:rsid w:val="0044769B"/>
    <w:rsid w:val="0045030C"/>
    <w:rsid w:val="00450536"/>
    <w:rsid w:val="00450A0C"/>
    <w:rsid w:val="00450B70"/>
    <w:rsid w:val="004511D6"/>
    <w:rsid w:val="004520B7"/>
    <w:rsid w:val="0045445B"/>
    <w:rsid w:val="0045545D"/>
    <w:rsid w:val="00455DDE"/>
    <w:rsid w:val="00456F82"/>
    <w:rsid w:val="00456FCB"/>
    <w:rsid w:val="00460ABB"/>
    <w:rsid w:val="00460CF1"/>
    <w:rsid w:val="00461853"/>
    <w:rsid w:val="004622EE"/>
    <w:rsid w:val="00462F80"/>
    <w:rsid w:val="00463F0E"/>
    <w:rsid w:val="00464319"/>
    <w:rsid w:val="0046433B"/>
    <w:rsid w:val="004671D8"/>
    <w:rsid w:val="004672C6"/>
    <w:rsid w:val="00470E34"/>
    <w:rsid w:val="00470EE4"/>
    <w:rsid w:val="00470F0D"/>
    <w:rsid w:val="00470FC7"/>
    <w:rsid w:val="0047108B"/>
    <w:rsid w:val="004723AB"/>
    <w:rsid w:val="0047269B"/>
    <w:rsid w:val="0047281A"/>
    <w:rsid w:val="00473908"/>
    <w:rsid w:val="00473B50"/>
    <w:rsid w:val="00474C7B"/>
    <w:rsid w:val="00475F62"/>
    <w:rsid w:val="004763FB"/>
    <w:rsid w:val="0047690B"/>
    <w:rsid w:val="004802D1"/>
    <w:rsid w:val="004803B2"/>
    <w:rsid w:val="00481E27"/>
    <w:rsid w:val="00482322"/>
    <w:rsid w:val="004840EA"/>
    <w:rsid w:val="00485E8C"/>
    <w:rsid w:val="00486032"/>
    <w:rsid w:val="00486CEB"/>
    <w:rsid w:val="00487BC7"/>
    <w:rsid w:val="004911D2"/>
    <w:rsid w:val="00491411"/>
    <w:rsid w:val="00492194"/>
    <w:rsid w:val="00493C79"/>
    <w:rsid w:val="00495125"/>
    <w:rsid w:val="00495DAD"/>
    <w:rsid w:val="00497D05"/>
    <w:rsid w:val="004A0237"/>
    <w:rsid w:val="004A0BC1"/>
    <w:rsid w:val="004A184F"/>
    <w:rsid w:val="004A48A5"/>
    <w:rsid w:val="004A597F"/>
    <w:rsid w:val="004A603F"/>
    <w:rsid w:val="004A719A"/>
    <w:rsid w:val="004B0013"/>
    <w:rsid w:val="004B04E5"/>
    <w:rsid w:val="004B0B1D"/>
    <w:rsid w:val="004B0C4B"/>
    <w:rsid w:val="004B102E"/>
    <w:rsid w:val="004B12CC"/>
    <w:rsid w:val="004B28D1"/>
    <w:rsid w:val="004B3F25"/>
    <w:rsid w:val="004B44F3"/>
    <w:rsid w:val="004B4E35"/>
    <w:rsid w:val="004B50B3"/>
    <w:rsid w:val="004B5A31"/>
    <w:rsid w:val="004B5BFF"/>
    <w:rsid w:val="004B7BB8"/>
    <w:rsid w:val="004C1030"/>
    <w:rsid w:val="004C1EA6"/>
    <w:rsid w:val="004C2932"/>
    <w:rsid w:val="004C4344"/>
    <w:rsid w:val="004C5356"/>
    <w:rsid w:val="004C5A94"/>
    <w:rsid w:val="004C60BE"/>
    <w:rsid w:val="004C6C8B"/>
    <w:rsid w:val="004C779B"/>
    <w:rsid w:val="004D033B"/>
    <w:rsid w:val="004D0FFB"/>
    <w:rsid w:val="004D19B5"/>
    <w:rsid w:val="004D207D"/>
    <w:rsid w:val="004D316D"/>
    <w:rsid w:val="004D53C9"/>
    <w:rsid w:val="004D555B"/>
    <w:rsid w:val="004D5B93"/>
    <w:rsid w:val="004E0030"/>
    <w:rsid w:val="004E1D1E"/>
    <w:rsid w:val="004E418A"/>
    <w:rsid w:val="004E5912"/>
    <w:rsid w:val="004E594F"/>
    <w:rsid w:val="004E5A48"/>
    <w:rsid w:val="004E7A11"/>
    <w:rsid w:val="004F09F4"/>
    <w:rsid w:val="004F0FDF"/>
    <w:rsid w:val="004F1E29"/>
    <w:rsid w:val="004F2C5F"/>
    <w:rsid w:val="004F38A2"/>
    <w:rsid w:val="004F4021"/>
    <w:rsid w:val="004F58C5"/>
    <w:rsid w:val="004F5E19"/>
    <w:rsid w:val="004F6431"/>
    <w:rsid w:val="004F6769"/>
    <w:rsid w:val="004F7C7D"/>
    <w:rsid w:val="0050038C"/>
    <w:rsid w:val="00501D50"/>
    <w:rsid w:val="00502F4C"/>
    <w:rsid w:val="00503407"/>
    <w:rsid w:val="00503DAC"/>
    <w:rsid w:val="00504C35"/>
    <w:rsid w:val="00505328"/>
    <w:rsid w:val="00505907"/>
    <w:rsid w:val="005103EF"/>
    <w:rsid w:val="00511154"/>
    <w:rsid w:val="005114A4"/>
    <w:rsid w:val="00512725"/>
    <w:rsid w:val="005132DD"/>
    <w:rsid w:val="005148EC"/>
    <w:rsid w:val="00514BDC"/>
    <w:rsid w:val="0051681F"/>
    <w:rsid w:val="005168B7"/>
    <w:rsid w:val="00520BCD"/>
    <w:rsid w:val="00520DCA"/>
    <w:rsid w:val="00521301"/>
    <w:rsid w:val="00521C1B"/>
    <w:rsid w:val="0052283B"/>
    <w:rsid w:val="00524DB2"/>
    <w:rsid w:val="00525C1C"/>
    <w:rsid w:val="005267FD"/>
    <w:rsid w:val="00526E9F"/>
    <w:rsid w:val="00527E02"/>
    <w:rsid w:val="00527E3D"/>
    <w:rsid w:val="00530CC0"/>
    <w:rsid w:val="005317B7"/>
    <w:rsid w:val="00532755"/>
    <w:rsid w:val="00532EEB"/>
    <w:rsid w:val="00533DDB"/>
    <w:rsid w:val="00535104"/>
    <w:rsid w:val="00535FBD"/>
    <w:rsid w:val="00536EC6"/>
    <w:rsid w:val="00537EEA"/>
    <w:rsid w:val="00540289"/>
    <w:rsid w:val="00540F98"/>
    <w:rsid w:val="0054219B"/>
    <w:rsid w:val="005425DA"/>
    <w:rsid w:val="0054273A"/>
    <w:rsid w:val="00545874"/>
    <w:rsid w:val="00545A99"/>
    <w:rsid w:val="00546508"/>
    <w:rsid w:val="005468D9"/>
    <w:rsid w:val="0054734E"/>
    <w:rsid w:val="005478F0"/>
    <w:rsid w:val="0054795A"/>
    <w:rsid w:val="00547E03"/>
    <w:rsid w:val="00550AC9"/>
    <w:rsid w:val="00551BF9"/>
    <w:rsid w:val="00551EA2"/>
    <w:rsid w:val="00553EBE"/>
    <w:rsid w:val="0055606E"/>
    <w:rsid w:val="00560491"/>
    <w:rsid w:val="00560BC1"/>
    <w:rsid w:val="00561CCC"/>
    <w:rsid w:val="00561E7D"/>
    <w:rsid w:val="00562DAB"/>
    <w:rsid w:val="0056410F"/>
    <w:rsid w:val="00565F8F"/>
    <w:rsid w:val="00565FF8"/>
    <w:rsid w:val="00566685"/>
    <w:rsid w:val="00566A7B"/>
    <w:rsid w:val="00567C5E"/>
    <w:rsid w:val="00570736"/>
    <w:rsid w:val="00570A62"/>
    <w:rsid w:val="00571213"/>
    <w:rsid w:val="00571434"/>
    <w:rsid w:val="00571702"/>
    <w:rsid w:val="00571A29"/>
    <w:rsid w:val="00574093"/>
    <w:rsid w:val="005801EE"/>
    <w:rsid w:val="00580929"/>
    <w:rsid w:val="005839ED"/>
    <w:rsid w:val="00584A53"/>
    <w:rsid w:val="005871A1"/>
    <w:rsid w:val="0059098C"/>
    <w:rsid w:val="0059192F"/>
    <w:rsid w:val="005924F1"/>
    <w:rsid w:val="005926DA"/>
    <w:rsid w:val="00592987"/>
    <w:rsid w:val="00592A23"/>
    <w:rsid w:val="0059434C"/>
    <w:rsid w:val="00595C92"/>
    <w:rsid w:val="00596AA1"/>
    <w:rsid w:val="0059704E"/>
    <w:rsid w:val="005A09DA"/>
    <w:rsid w:val="005A26ED"/>
    <w:rsid w:val="005A2807"/>
    <w:rsid w:val="005A2BC0"/>
    <w:rsid w:val="005A6D65"/>
    <w:rsid w:val="005A6E8A"/>
    <w:rsid w:val="005A741B"/>
    <w:rsid w:val="005A7D4B"/>
    <w:rsid w:val="005B082D"/>
    <w:rsid w:val="005B1275"/>
    <w:rsid w:val="005B254F"/>
    <w:rsid w:val="005B3E06"/>
    <w:rsid w:val="005B3F6B"/>
    <w:rsid w:val="005B5243"/>
    <w:rsid w:val="005B547F"/>
    <w:rsid w:val="005B55D4"/>
    <w:rsid w:val="005B5DCB"/>
    <w:rsid w:val="005B5EE5"/>
    <w:rsid w:val="005B5F9F"/>
    <w:rsid w:val="005B6106"/>
    <w:rsid w:val="005C0311"/>
    <w:rsid w:val="005C1B1B"/>
    <w:rsid w:val="005C3036"/>
    <w:rsid w:val="005C4AE0"/>
    <w:rsid w:val="005C5409"/>
    <w:rsid w:val="005C6700"/>
    <w:rsid w:val="005C7257"/>
    <w:rsid w:val="005D101B"/>
    <w:rsid w:val="005D21E8"/>
    <w:rsid w:val="005D3B47"/>
    <w:rsid w:val="005D44B9"/>
    <w:rsid w:val="005D59E9"/>
    <w:rsid w:val="005D6080"/>
    <w:rsid w:val="005D60F0"/>
    <w:rsid w:val="005D7E20"/>
    <w:rsid w:val="005E0559"/>
    <w:rsid w:val="005E06B6"/>
    <w:rsid w:val="005E1E32"/>
    <w:rsid w:val="005E31C2"/>
    <w:rsid w:val="005E3CBD"/>
    <w:rsid w:val="005E5FD3"/>
    <w:rsid w:val="005E65D7"/>
    <w:rsid w:val="005F0DED"/>
    <w:rsid w:val="005F147F"/>
    <w:rsid w:val="005F294F"/>
    <w:rsid w:val="005F3074"/>
    <w:rsid w:val="005F5A27"/>
    <w:rsid w:val="00600542"/>
    <w:rsid w:val="00601F15"/>
    <w:rsid w:val="00602480"/>
    <w:rsid w:val="006028AA"/>
    <w:rsid w:val="00602BD1"/>
    <w:rsid w:val="006030A1"/>
    <w:rsid w:val="006031E1"/>
    <w:rsid w:val="00604666"/>
    <w:rsid w:val="006056E8"/>
    <w:rsid w:val="00605ED7"/>
    <w:rsid w:val="006069DB"/>
    <w:rsid w:val="00607D2F"/>
    <w:rsid w:val="00610F44"/>
    <w:rsid w:val="006135C1"/>
    <w:rsid w:val="0061382A"/>
    <w:rsid w:val="00613836"/>
    <w:rsid w:val="00613F8B"/>
    <w:rsid w:val="00613FF5"/>
    <w:rsid w:val="00615244"/>
    <w:rsid w:val="006152ED"/>
    <w:rsid w:val="00616AF9"/>
    <w:rsid w:val="00616B8A"/>
    <w:rsid w:val="00616CFF"/>
    <w:rsid w:val="00617F5F"/>
    <w:rsid w:val="006209B2"/>
    <w:rsid w:val="006235B7"/>
    <w:rsid w:val="00623B7B"/>
    <w:rsid w:val="00624395"/>
    <w:rsid w:val="00624B42"/>
    <w:rsid w:val="00632983"/>
    <w:rsid w:val="00632B20"/>
    <w:rsid w:val="006330A6"/>
    <w:rsid w:val="006333CD"/>
    <w:rsid w:val="00633D6B"/>
    <w:rsid w:val="00635959"/>
    <w:rsid w:val="00635BFF"/>
    <w:rsid w:val="00636D56"/>
    <w:rsid w:val="00637A10"/>
    <w:rsid w:val="00637DEA"/>
    <w:rsid w:val="0064096A"/>
    <w:rsid w:val="0064167F"/>
    <w:rsid w:val="00642467"/>
    <w:rsid w:val="006451EE"/>
    <w:rsid w:val="006468BB"/>
    <w:rsid w:val="00646C83"/>
    <w:rsid w:val="0064727E"/>
    <w:rsid w:val="006475E0"/>
    <w:rsid w:val="00647781"/>
    <w:rsid w:val="00650441"/>
    <w:rsid w:val="006509F3"/>
    <w:rsid w:val="00653407"/>
    <w:rsid w:val="006538C3"/>
    <w:rsid w:val="006546C8"/>
    <w:rsid w:val="00654EBC"/>
    <w:rsid w:val="0065534A"/>
    <w:rsid w:val="00655920"/>
    <w:rsid w:val="00655F79"/>
    <w:rsid w:val="006567E1"/>
    <w:rsid w:val="00657D1A"/>
    <w:rsid w:val="006622ED"/>
    <w:rsid w:val="00662DFE"/>
    <w:rsid w:val="00662F56"/>
    <w:rsid w:val="006632F1"/>
    <w:rsid w:val="00666379"/>
    <w:rsid w:val="00667002"/>
    <w:rsid w:val="0066761E"/>
    <w:rsid w:val="0066794D"/>
    <w:rsid w:val="00667F58"/>
    <w:rsid w:val="006718F2"/>
    <w:rsid w:val="00672DF6"/>
    <w:rsid w:val="00674029"/>
    <w:rsid w:val="00675886"/>
    <w:rsid w:val="006761E0"/>
    <w:rsid w:val="00676F1A"/>
    <w:rsid w:val="00677BDF"/>
    <w:rsid w:val="00680064"/>
    <w:rsid w:val="0068043E"/>
    <w:rsid w:val="006808E4"/>
    <w:rsid w:val="0068093B"/>
    <w:rsid w:val="00680985"/>
    <w:rsid w:val="00680AEB"/>
    <w:rsid w:val="00680CEF"/>
    <w:rsid w:val="00681AAF"/>
    <w:rsid w:val="00681B14"/>
    <w:rsid w:val="00682CC8"/>
    <w:rsid w:val="006837D9"/>
    <w:rsid w:val="0068395F"/>
    <w:rsid w:val="0068436E"/>
    <w:rsid w:val="00687877"/>
    <w:rsid w:val="00687AFA"/>
    <w:rsid w:val="0069072E"/>
    <w:rsid w:val="00691512"/>
    <w:rsid w:val="00691FCD"/>
    <w:rsid w:val="00692E8A"/>
    <w:rsid w:val="00692EEF"/>
    <w:rsid w:val="00692F7C"/>
    <w:rsid w:val="006930E6"/>
    <w:rsid w:val="0069422F"/>
    <w:rsid w:val="00695CF8"/>
    <w:rsid w:val="006972CF"/>
    <w:rsid w:val="006979DE"/>
    <w:rsid w:val="00697EC3"/>
    <w:rsid w:val="006A0037"/>
    <w:rsid w:val="006A3104"/>
    <w:rsid w:val="006A3ADA"/>
    <w:rsid w:val="006A3AF5"/>
    <w:rsid w:val="006A46D4"/>
    <w:rsid w:val="006A4BFC"/>
    <w:rsid w:val="006A4FA9"/>
    <w:rsid w:val="006A6438"/>
    <w:rsid w:val="006A6AAF"/>
    <w:rsid w:val="006B2025"/>
    <w:rsid w:val="006B4596"/>
    <w:rsid w:val="006B6248"/>
    <w:rsid w:val="006B6CFA"/>
    <w:rsid w:val="006C3D2C"/>
    <w:rsid w:val="006C400E"/>
    <w:rsid w:val="006C4D22"/>
    <w:rsid w:val="006D00A7"/>
    <w:rsid w:val="006D0C50"/>
    <w:rsid w:val="006D16D7"/>
    <w:rsid w:val="006D3A8F"/>
    <w:rsid w:val="006D4C86"/>
    <w:rsid w:val="006D7C36"/>
    <w:rsid w:val="006E12D5"/>
    <w:rsid w:val="006E1AE0"/>
    <w:rsid w:val="006E1B4F"/>
    <w:rsid w:val="006E21D6"/>
    <w:rsid w:val="006E23C5"/>
    <w:rsid w:val="006E2813"/>
    <w:rsid w:val="006E382C"/>
    <w:rsid w:val="006E430A"/>
    <w:rsid w:val="006E5676"/>
    <w:rsid w:val="006E5BC5"/>
    <w:rsid w:val="006E60E7"/>
    <w:rsid w:val="006E6A68"/>
    <w:rsid w:val="006E6C74"/>
    <w:rsid w:val="006E6DC6"/>
    <w:rsid w:val="006F02A5"/>
    <w:rsid w:val="006F2B0B"/>
    <w:rsid w:val="006F5029"/>
    <w:rsid w:val="006F56AA"/>
    <w:rsid w:val="006F6B0C"/>
    <w:rsid w:val="006F6C11"/>
    <w:rsid w:val="006F6DC8"/>
    <w:rsid w:val="006F7476"/>
    <w:rsid w:val="00701B44"/>
    <w:rsid w:val="00702E9B"/>
    <w:rsid w:val="0070433F"/>
    <w:rsid w:val="00704C7F"/>
    <w:rsid w:val="007052E4"/>
    <w:rsid w:val="00705849"/>
    <w:rsid w:val="0070599D"/>
    <w:rsid w:val="007067FA"/>
    <w:rsid w:val="00707848"/>
    <w:rsid w:val="00711461"/>
    <w:rsid w:val="00714FB3"/>
    <w:rsid w:val="007155EC"/>
    <w:rsid w:val="007156F5"/>
    <w:rsid w:val="00716158"/>
    <w:rsid w:val="00716590"/>
    <w:rsid w:val="0071709B"/>
    <w:rsid w:val="00717989"/>
    <w:rsid w:val="00717AB1"/>
    <w:rsid w:val="00717DDD"/>
    <w:rsid w:val="0072121D"/>
    <w:rsid w:val="00722498"/>
    <w:rsid w:val="00722DEB"/>
    <w:rsid w:val="0072356B"/>
    <w:rsid w:val="007242B1"/>
    <w:rsid w:val="007253AE"/>
    <w:rsid w:val="00726671"/>
    <w:rsid w:val="00726B35"/>
    <w:rsid w:val="00726B77"/>
    <w:rsid w:val="00727059"/>
    <w:rsid w:val="007274CF"/>
    <w:rsid w:val="00727D9F"/>
    <w:rsid w:val="0073040E"/>
    <w:rsid w:val="00732458"/>
    <w:rsid w:val="00732CB8"/>
    <w:rsid w:val="00733215"/>
    <w:rsid w:val="0073343A"/>
    <w:rsid w:val="007357A4"/>
    <w:rsid w:val="00735B98"/>
    <w:rsid w:val="0073619E"/>
    <w:rsid w:val="00737AE4"/>
    <w:rsid w:val="0074012B"/>
    <w:rsid w:val="007413A1"/>
    <w:rsid w:val="00741C0F"/>
    <w:rsid w:val="0074251F"/>
    <w:rsid w:val="0074400F"/>
    <w:rsid w:val="00744347"/>
    <w:rsid w:val="00744834"/>
    <w:rsid w:val="00744A66"/>
    <w:rsid w:val="0074510C"/>
    <w:rsid w:val="00746175"/>
    <w:rsid w:val="00746C67"/>
    <w:rsid w:val="00747A34"/>
    <w:rsid w:val="00747BDE"/>
    <w:rsid w:val="00747DC7"/>
    <w:rsid w:val="007504C8"/>
    <w:rsid w:val="0075064C"/>
    <w:rsid w:val="00750BA1"/>
    <w:rsid w:val="0075104C"/>
    <w:rsid w:val="007518BE"/>
    <w:rsid w:val="0075208F"/>
    <w:rsid w:val="00752E57"/>
    <w:rsid w:val="0075503C"/>
    <w:rsid w:val="0075546D"/>
    <w:rsid w:val="00756495"/>
    <w:rsid w:val="0075655D"/>
    <w:rsid w:val="007569A1"/>
    <w:rsid w:val="007573E3"/>
    <w:rsid w:val="00757F6C"/>
    <w:rsid w:val="00760213"/>
    <w:rsid w:val="007606B2"/>
    <w:rsid w:val="00760910"/>
    <w:rsid w:val="00760A03"/>
    <w:rsid w:val="00760C2E"/>
    <w:rsid w:val="007613FE"/>
    <w:rsid w:val="0076191C"/>
    <w:rsid w:val="00761D40"/>
    <w:rsid w:val="00763474"/>
    <w:rsid w:val="0076406F"/>
    <w:rsid w:val="007642C3"/>
    <w:rsid w:val="00764468"/>
    <w:rsid w:val="007648F3"/>
    <w:rsid w:val="007655F0"/>
    <w:rsid w:val="0076587D"/>
    <w:rsid w:val="00770120"/>
    <w:rsid w:val="007708CB"/>
    <w:rsid w:val="00771985"/>
    <w:rsid w:val="007719CB"/>
    <w:rsid w:val="00772898"/>
    <w:rsid w:val="00772DF6"/>
    <w:rsid w:val="00773440"/>
    <w:rsid w:val="00774BDB"/>
    <w:rsid w:val="00775799"/>
    <w:rsid w:val="007759F0"/>
    <w:rsid w:val="00775E7B"/>
    <w:rsid w:val="007760E4"/>
    <w:rsid w:val="007761B3"/>
    <w:rsid w:val="00776A4D"/>
    <w:rsid w:val="007806A5"/>
    <w:rsid w:val="00780AA6"/>
    <w:rsid w:val="00781346"/>
    <w:rsid w:val="00783772"/>
    <w:rsid w:val="00783EE3"/>
    <w:rsid w:val="00784755"/>
    <w:rsid w:val="00784BB6"/>
    <w:rsid w:val="00785ED3"/>
    <w:rsid w:val="00786744"/>
    <w:rsid w:val="00787524"/>
    <w:rsid w:val="0078790E"/>
    <w:rsid w:val="00787DAF"/>
    <w:rsid w:val="007905AA"/>
    <w:rsid w:val="00790613"/>
    <w:rsid w:val="00790DF5"/>
    <w:rsid w:val="00791D27"/>
    <w:rsid w:val="007927A2"/>
    <w:rsid w:val="0079376D"/>
    <w:rsid w:val="0079473B"/>
    <w:rsid w:val="007970FE"/>
    <w:rsid w:val="007A112C"/>
    <w:rsid w:val="007A14FE"/>
    <w:rsid w:val="007A1559"/>
    <w:rsid w:val="007A1804"/>
    <w:rsid w:val="007A1B9C"/>
    <w:rsid w:val="007A2211"/>
    <w:rsid w:val="007A2C5D"/>
    <w:rsid w:val="007A38F4"/>
    <w:rsid w:val="007A54FC"/>
    <w:rsid w:val="007A780B"/>
    <w:rsid w:val="007B1368"/>
    <w:rsid w:val="007B2134"/>
    <w:rsid w:val="007B2FA0"/>
    <w:rsid w:val="007B45EC"/>
    <w:rsid w:val="007B50A3"/>
    <w:rsid w:val="007B552A"/>
    <w:rsid w:val="007B647B"/>
    <w:rsid w:val="007B7970"/>
    <w:rsid w:val="007C0BE4"/>
    <w:rsid w:val="007C0D69"/>
    <w:rsid w:val="007C1329"/>
    <w:rsid w:val="007C1510"/>
    <w:rsid w:val="007C1F00"/>
    <w:rsid w:val="007C2F43"/>
    <w:rsid w:val="007C4BA1"/>
    <w:rsid w:val="007C53C2"/>
    <w:rsid w:val="007C5579"/>
    <w:rsid w:val="007C5875"/>
    <w:rsid w:val="007C7649"/>
    <w:rsid w:val="007C79C7"/>
    <w:rsid w:val="007C7C07"/>
    <w:rsid w:val="007D0583"/>
    <w:rsid w:val="007D2B63"/>
    <w:rsid w:val="007D2C18"/>
    <w:rsid w:val="007D3413"/>
    <w:rsid w:val="007D3452"/>
    <w:rsid w:val="007D3ADE"/>
    <w:rsid w:val="007D452F"/>
    <w:rsid w:val="007D47CB"/>
    <w:rsid w:val="007D4DBC"/>
    <w:rsid w:val="007D5E6D"/>
    <w:rsid w:val="007D72A6"/>
    <w:rsid w:val="007E01D3"/>
    <w:rsid w:val="007E0862"/>
    <w:rsid w:val="007E13B3"/>
    <w:rsid w:val="007E1942"/>
    <w:rsid w:val="007E442A"/>
    <w:rsid w:val="007E493E"/>
    <w:rsid w:val="007E4DD5"/>
    <w:rsid w:val="007F0239"/>
    <w:rsid w:val="007F15A3"/>
    <w:rsid w:val="007F2539"/>
    <w:rsid w:val="007F30CE"/>
    <w:rsid w:val="007F3883"/>
    <w:rsid w:val="007F4026"/>
    <w:rsid w:val="007F4893"/>
    <w:rsid w:val="007F6964"/>
    <w:rsid w:val="0080040E"/>
    <w:rsid w:val="00800444"/>
    <w:rsid w:val="00800615"/>
    <w:rsid w:val="00802CD3"/>
    <w:rsid w:val="00803CE4"/>
    <w:rsid w:val="008042A9"/>
    <w:rsid w:val="00804896"/>
    <w:rsid w:val="00804A35"/>
    <w:rsid w:val="00804B42"/>
    <w:rsid w:val="00810334"/>
    <w:rsid w:val="008108E5"/>
    <w:rsid w:val="008111EB"/>
    <w:rsid w:val="00812674"/>
    <w:rsid w:val="00813314"/>
    <w:rsid w:val="008136BC"/>
    <w:rsid w:val="00813F6A"/>
    <w:rsid w:val="008158BD"/>
    <w:rsid w:val="00815C58"/>
    <w:rsid w:val="0081712F"/>
    <w:rsid w:val="0081736E"/>
    <w:rsid w:val="00817580"/>
    <w:rsid w:val="0082004E"/>
    <w:rsid w:val="00820485"/>
    <w:rsid w:val="00820C2A"/>
    <w:rsid w:val="00821075"/>
    <w:rsid w:val="00821366"/>
    <w:rsid w:val="008229F8"/>
    <w:rsid w:val="00822A26"/>
    <w:rsid w:val="00822CCC"/>
    <w:rsid w:val="00822D8E"/>
    <w:rsid w:val="00822F48"/>
    <w:rsid w:val="00824C63"/>
    <w:rsid w:val="00824EBE"/>
    <w:rsid w:val="00825ACD"/>
    <w:rsid w:val="00825D94"/>
    <w:rsid w:val="0082698A"/>
    <w:rsid w:val="0083589F"/>
    <w:rsid w:val="00840E99"/>
    <w:rsid w:val="00841846"/>
    <w:rsid w:val="00841921"/>
    <w:rsid w:val="0084316E"/>
    <w:rsid w:val="00843DF0"/>
    <w:rsid w:val="00843E69"/>
    <w:rsid w:val="0084441F"/>
    <w:rsid w:val="00844A72"/>
    <w:rsid w:val="00845046"/>
    <w:rsid w:val="0084625F"/>
    <w:rsid w:val="00846695"/>
    <w:rsid w:val="00850143"/>
    <w:rsid w:val="00850F07"/>
    <w:rsid w:val="00851321"/>
    <w:rsid w:val="00851A2C"/>
    <w:rsid w:val="00852088"/>
    <w:rsid w:val="00852490"/>
    <w:rsid w:val="00852713"/>
    <w:rsid w:val="008534B3"/>
    <w:rsid w:val="00854A6D"/>
    <w:rsid w:val="00855090"/>
    <w:rsid w:val="0085688D"/>
    <w:rsid w:val="00857236"/>
    <w:rsid w:val="0085745B"/>
    <w:rsid w:val="00860CCB"/>
    <w:rsid w:val="00861F58"/>
    <w:rsid w:val="00862349"/>
    <w:rsid w:val="00862DF8"/>
    <w:rsid w:val="008648B7"/>
    <w:rsid w:val="0087040D"/>
    <w:rsid w:val="008751E9"/>
    <w:rsid w:val="008759CC"/>
    <w:rsid w:val="00875CB7"/>
    <w:rsid w:val="008765CC"/>
    <w:rsid w:val="00876BE2"/>
    <w:rsid w:val="0087799E"/>
    <w:rsid w:val="00880A57"/>
    <w:rsid w:val="00880C91"/>
    <w:rsid w:val="00881026"/>
    <w:rsid w:val="00881507"/>
    <w:rsid w:val="00881F28"/>
    <w:rsid w:val="008843DA"/>
    <w:rsid w:val="00886261"/>
    <w:rsid w:val="0088643D"/>
    <w:rsid w:val="00886B69"/>
    <w:rsid w:val="008873CA"/>
    <w:rsid w:val="00891476"/>
    <w:rsid w:val="0089309A"/>
    <w:rsid w:val="00893E2F"/>
    <w:rsid w:val="008949ED"/>
    <w:rsid w:val="00896B09"/>
    <w:rsid w:val="008972DC"/>
    <w:rsid w:val="008973AE"/>
    <w:rsid w:val="008A0475"/>
    <w:rsid w:val="008A084E"/>
    <w:rsid w:val="008A0DF1"/>
    <w:rsid w:val="008A0EE3"/>
    <w:rsid w:val="008A1D05"/>
    <w:rsid w:val="008A2A70"/>
    <w:rsid w:val="008A3A50"/>
    <w:rsid w:val="008A3B8D"/>
    <w:rsid w:val="008A4AA3"/>
    <w:rsid w:val="008A53AB"/>
    <w:rsid w:val="008A65C6"/>
    <w:rsid w:val="008A6F2F"/>
    <w:rsid w:val="008A7F3E"/>
    <w:rsid w:val="008B0F21"/>
    <w:rsid w:val="008B16FE"/>
    <w:rsid w:val="008B1EB5"/>
    <w:rsid w:val="008B39B6"/>
    <w:rsid w:val="008B49BB"/>
    <w:rsid w:val="008B4BD1"/>
    <w:rsid w:val="008B55C8"/>
    <w:rsid w:val="008B65B7"/>
    <w:rsid w:val="008B784F"/>
    <w:rsid w:val="008C19F1"/>
    <w:rsid w:val="008C23CA"/>
    <w:rsid w:val="008C2B2A"/>
    <w:rsid w:val="008C2D7C"/>
    <w:rsid w:val="008C2DA7"/>
    <w:rsid w:val="008C3572"/>
    <w:rsid w:val="008C39F6"/>
    <w:rsid w:val="008C39FE"/>
    <w:rsid w:val="008C3D10"/>
    <w:rsid w:val="008C46D5"/>
    <w:rsid w:val="008C575C"/>
    <w:rsid w:val="008C6069"/>
    <w:rsid w:val="008C60EB"/>
    <w:rsid w:val="008C73C3"/>
    <w:rsid w:val="008C7696"/>
    <w:rsid w:val="008C7902"/>
    <w:rsid w:val="008D0432"/>
    <w:rsid w:val="008D14AC"/>
    <w:rsid w:val="008D5023"/>
    <w:rsid w:val="008D60CC"/>
    <w:rsid w:val="008D6691"/>
    <w:rsid w:val="008D6AB6"/>
    <w:rsid w:val="008D6BF4"/>
    <w:rsid w:val="008E1CBE"/>
    <w:rsid w:val="008E23C2"/>
    <w:rsid w:val="008E23FA"/>
    <w:rsid w:val="008E2472"/>
    <w:rsid w:val="008E29D4"/>
    <w:rsid w:val="008E3B0A"/>
    <w:rsid w:val="008E4A36"/>
    <w:rsid w:val="008E4D41"/>
    <w:rsid w:val="008E6685"/>
    <w:rsid w:val="008E7009"/>
    <w:rsid w:val="008F1C4E"/>
    <w:rsid w:val="008F21A7"/>
    <w:rsid w:val="008F2929"/>
    <w:rsid w:val="008F2939"/>
    <w:rsid w:val="008F3CDA"/>
    <w:rsid w:val="008F5A31"/>
    <w:rsid w:val="008F62B5"/>
    <w:rsid w:val="008F75ED"/>
    <w:rsid w:val="008F7DEA"/>
    <w:rsid w:val="008F7DF8"/>
    <w:rsid w:val="00900340"/>
    <w:rsid w:val="00900389"/>
    <w:rsid w:val="00900824"/>
    <w:rsid w:val="00900AA1"/>
    <w:rsid w:val="00902854"/>
    <w:rsid w:val="00902E84"/>
    <w:rsid w:val="00903867"/>
    <w:rsid w:val="0090394A"/>
    <w:rsid w:val="009046CB"/>
    <w:rsid w:val="00904742"/>
    <w:rsid w:val="00905FDC"/>
    <w:rsid w:val="00906408"/>
    <w:rsid w:val="00910D6E"/>
    <w:rsid w:val="00910FEC"/>
    <w:rsid w:val="0091146A"/>
    <w:rsid w:val="009120E8"/>
    <w:rsid w:val="00912B6E"/>
    <w:rsid w:val="00915CE6"/>
    <w:rsid w:val="00917987"/>
    <w:rsid w:val="00921F47"/>
    <w:rsid w:val="0092311B"/>
    <w:rsid w:val="00923365"/>
    <w:rsid w:val="009237FF"/>
    <w:rsid w:val="00924E00"/>
    <w:rsid w:val="0092680B"/>
    <w:rsid w:val="0092723B"/>
    <w:rsid w:val="00927529"/>
    <w:rsid w:val="00930144"/>
    <w:rsid w:val="009306F5"/>
    <w:rsid w:val="00930EFB"/>
    <w:rsid w:val="00931B15"/>
    <w:rsid w:val="00932219"/>
    <w:rsid w:val="009326DC"/>
    <w:rsid w:val="00932A56"/>
    <w:rsid w:val="00936B8C"/>
    <w:rsid w:val="00937C99"/>
    <w:rsid w:val="0094044E"/>
    <w:rsid w:val="00940EF6"/>
    <w:rsid w:val="009410A4"/>
    <w:rsid w:val="009411CA"/>
    <w:rsid w:val="00944C4F"/>
    <w:rsid w:val="0094702B"/>
    <w:rsid w:val="0094748A"/>
    <w:rsid w:val="00947EF2"/>
    <w:rsid w:val="00950038"/>
    <w:rsid w:val="009514C4"/>
    <w:rsid w:val="00951E71"/>
    <w:rsid w:val="00951F7A"/>
    <w:rsid w:val="009522EA"/>
    <w:rsid w:val="00952443"/>
    <w:rsid w:val="009528A7"/>
    <w:rsid w:val="00953FDB"/>
    <w:rsid w:val="00953FF0"/>
    <w:rsid w:val="00954965"/>
    <w:rsid w:val="00956A1F"/>
    <w:rsid w:val="00957C17"/>
    <w:rsid w:val="00960091"/>
    <w:rsid w:val="00961DEE"/>
    <w:rsid w:val="009639F2"/>
    <w:rsid w:val="0096410B"/>
    <w:rsid w:val="00965451"/>
    <w:rsid w:val="00967FAD"/>
    <w:rsid w:val="0097236C"/>
    <w:rsid w:val="00973BB7"/>
    <w:rsid w:val="0097450D"/>
    <w:rsid w:val="00974DA6"/>
    <w:rsid w:val="009763CE"/>
    <w:rsid w:val="00977C28"/>
    <w:rsid w:val="00981CA0"/>
    <w:rsid w:val="00981D14"/>
    <w:rsid w:val="009825BF"/>
    <w:rsid w:val="00983B92"/>
    <w:rsid w:val="009840F6"/>
    <w:rsid w:val="00984220"/>
    <w:rsid w:val="0098448D"/>
    <w:rsid w:val="00986AB6"/>
    <w:rsid w:val="00990414"/>
    <w:rsid w:val="009934A6"/>
    <w:rsid w:val="0099390C"/>
    <w:rsid w:val="00994139"/>
    <w:rsid w:val="00994520"/>
    <w:rsid w:val="00995203"/>
    <w:rsid w:val="009961FF"/>
    <w:rsid w:val="00997535"/>
    <w:rsid w:val="00997738"/>
    <w:rsid w:val="009A0E5D"/>
    <w:rsid w:val="009A12C6"/>
    <w:rsid w:val="009A1CD0"/>
    <w:rsid w:val="009A1F0F"/>
    <w:rsid w:val="009A2B08"/>
    <w:rsid w:val="009A36A4"/>
    <w:rsid w:val="009A43DE"/>
    <w:rsid w:val="009A4788"/>
    <w:rsid w:val="009A4C88"/>
    <w:rsid w:val="009A4EBB"/>
    <w:rsid w:val="009A645B"/>
    <w:rsid w:val="009A78C5"/>
    <w:rsid w:val="009B031D"/>
    <w:rsid w:val="009B1D8D"/>
    <w:rsid w:val="009B3C6F"/>
    <w:rsid w:val="009B4A02"/>
    <w:rsid w:val="009B4F0A"/>
    <w:rsid w:val="009B588F"/>
    <w:rsid w:val="009B5EE1"/>
    <w:rsid w:val="009B788A"/>
    <w:rsid w:val="009C0018"/>
    <w:rsid w:val="009C03C9"/>
    <w:rsid w:val="009C0F3C"/>
    <w:rsid w:val="009C1441"/>
    <w:rsid w:val="009C18E8"/>
    <w:rsid w:val="009C1A5D"/>
    <w:rsid w:val="009C2785"/>
    <w:rsid w:val="009C3115"/>
    <w:rsid w:val="009C3210"/>
    <w:rsid w:val="009C3A47"/>
    <w:rsid w:val="009C41BB"/>
    <w:rsid w:val="009C737B"/>
    <w:rsid w:val="009C77EC"/>
    <w:rsid w:val="009D0D4F"/>
    <w:rsid w:val="009D10ED"/>
    <w:rsid w:val="009D21E5"/>
    <w:rsid w:val="009D23A1"/>
    <w:rsid w:val="009D442C"/>
    <w:rsid w:val="009D46F4"/>
    <w:rsid w:val="009D4742"/>
    <w:rsid w:val="009D50E3"/>
    <w:rsid w:val="009D55E8"/>
    <w:rsid w:val="009D7CA2"/>
    <w:rsid w:val="009E174B"/>
    <w:rsid w:val="009E3A0B"/>
    <w:rsid w:val="009E3ABB"/>
    <w:rsid w:val="009E3E65"/>
    <w:rsid w:val="009E4262"/>
    <w:rsid w:val="009E5479"/>
    <w:rsid w:val="009E6988"/>
    <w:rsid w:val="009F1C6A"/>
    <w:rsid w:val="009F2AF6"/>
    <w:rsid w:val="009F3B80"/>
    <w:rsid w:val="009F5276"/>
    <w:rsid w:val="009F52ED"/>
    <w:rsid w:val="009F58E6"/>
    <w:rsid w:val="009F636D"/>
    <w:rsid w:val="00A004CA"/>
    <w:rsid w:val="00A038F5"/>
    <w:rsid w:val="00A03FD4"/>
    <w:rsid w:val="00A05AF7"/>
    <w:rsid w:val="00A06551"/>
    <w:rsid w:val="00A06E0E"/>
    <w:rsid w:val="00A11195"/>
    <w:rsid w:val="00A1127D"/>
    <w:rsid w:val="00A11E75"/>
    <w:rsid w:val="00A12406"/>
    <w:rsid w:val="00A12504"/>
    <w:rsid w:val="00A13989"/>
    <w:rsid w:val="00A14DB3"/>
    <w:rsid w:val="00A158F3"/>
    <w:rsid w:val="00A172FA"/>
    <w:rsid w:val="00A20FC5"/>
    <w:rsid w:val="00A22AA8"/>
    <w:rsid w:val="00A235A9"/>
    <w:rsid w:val="00A244AF"/>
    <w:rsid w:val="00A24E54"/>
    <w:rsid w:val="00A2729A"/>
    <w:rsid w:val="00A27465"/>
    <w:rsid w:val="00A2746C"/>
    <w:rsid w:val="00A275D9"/>
    <w:rsid w:val="00A27806"/>
    <w:rsid w:val="00A30738"/>
    <w:rsid w:val="00A307DC"/>
    <w:rsid w:val="00A31163"/>
    <w:rsid w:val="00A31B50"/>
    <w:rsid w:val="00A31D72"/>
    <w:rsid w:val="00A32239"/>
    <w:rsid w:val="00A32551"/>
    <w:rsid w:val="00A32762"/>
    <w:rsid w:val="00A3428F"/>
    <w:rsid w:val="00A3443D"/>
    <w:rsid w:val="00A348D3"/>
    <w:rsid w:val="00A3594B"/>
    <w:rsid w:val="00A35C05"/>
    <w:rsid w:val="00A40959"/>
    <w:rsid w:val="00A43400"/>
    <w:rsid w:val="00A43500"/>
    <w:rsid w:val="00A43B78"/>
    <w:rsid w:val="00A4472E"/>
    <w:rsid w:val="00A47D6C"/>
    <w:rsid w:val="00A505EE"/>
    <w:rsid w:val="00A51492"/>
    <w:rsid w:val="00A51713"/>
    <w:rsid w:val="00A55243"/>
    <w:rsid w:val="00A558D5"/>
    <w:rsid w:val="00A560A5"/>
    <w:rsid w:val="00A56B4B"/>
    <w:rsid w:val="00A56CC5"/>
    <w:rsid w:val="00A607DE"/>
    <w:rsid w:val="00A60C8E"/>
    <w:rsid w:val="00A62CC2"/>
    <w:rsid w:val="00A64C08"/>
    <w:rsid w:val="00A65D3C"/>
    <w:rsid w:val="00A67C01"/>
    <w:rsid w:val="00A70CFA"/>
    <w:rsid w:val="00A72483"/>
    <w:rsid w:val="00A75266"/>
    <w:rsid w:val="00A76108"/>
    <w:rsid w:val="00A76542"/>
    <w:rsid w:val="00A81544"/>
    <w:rsid w:val="00A82F74"/>
    <w:rsid w:val="00A83A98"/>
    <w:rsid w:val="00A8479A"/>
    <w:rsid w:val="00A8480E"/>
    <w:rsid w:val="00A865DD"/>
    <w:rsid w:val="00A8737D"/>
    <w:rsid w:val="00A902CB"/>
    <w:rsid w:val="00A907AA"/>
    <w:rsid w:val="00A91394"/>
    <w:rsid w:val="00A9280D"/>
    <w:rsid w:val="00A93A60"/>
    <w:rsid w:val="00A956A6"/>
    <w:rsid w:val="00A96A03"/>
    <w:rsid w:val="00A975A1"/>
    <w:rsid w:val="00A97802"/>
    <w:rsid w:val="00AA0A31"/>
    <w:rsid w:val="00AA1754"/>
    <w:rsid w:val="00AA19C7"/>
    <w:rsid w:val="00AA1D66"/>
    <w:rsid w:val="00AA2EB8"/>
    <w:rsid w:val="00AA2FC3"/>
    <w:rsid w:val="00AA3511"/>
    <w:rsid w:val="00AA38EC"/>
    <w:rsid w:val="00AA5A48"/>
    <w:rsid w:val="00AA6155"/>
    <w:rsid w:val="00AA6593"/>
    <w:rsid w:val="00AA7339"/>
    <w:rsid w:val="00AB012D"/>
    <w:rsid w:val="00AB0231"/>
    <w:rsid w:val="00AB042A"/>
    <w:rsid w:val="00AB311A"/>
    <w:rsid w:val="00AB3582"/>
    <w:rsid w:val="00AB3C2C"/>
    <w:rsid w:val="00AB6FFD"/>
    <w:rsid w:val="00AC0E2E"/>
    <w:rsid w:val="00AC0F6F"/>
    <w:rsid w:val="00AC2697"/>
    <w:rsid w:val="00AC2A6F"/>
    <w:rsid w:val="00AC3D3D"/>
    <w:rsid w:val="00AC44C5"/>
    <w:rsid w:val="00AC62F7"/>
    <w:rsid w:val="00AD0137"/>
    <w:rsid w:val="00AD0144"/>
    <w:rsid w:val="00AD04D7"/>
    <w:rsid w:val="00AD28D2"/>
    <w:rsid w:val="00AD33FB"/>
    <w:rsid w:val="00AD3E6D"/>
    <w:rsid w:val="00AD40D1"/>
    <w:rsid w:val="00AD4A76"/>
    <w:rsid w:val="00AD4E4E"/>
    <w:rsid w:val="00AD5735"/>
    <w:rsid w:val="00AD5BBC"/>
    <w:rsid w:val="00AD67C0"/>
    <w:rsid w:val="00AD73A7"/>
    <w:rsid w:val="00AD76B8"/>
    <w:rsid w:val="00AE2EA6"/>
    <w:rsid w:val="00AE3568"/>
    <w:rsid w:val="00AE37D6"/>
    <w:rsid w:val="00AE38B8"/>
    <w:rsid w:val="00AE40F1"/>
    <w:rsid w:val="00AE4799"/>
    <w:rsid w:val="00AE4AC8"/>
    <w:rsid w:val="00AE55C2"/>
    <w:rsid w:val="00AE5782"/>
    <w:rsid w:val="00AE662B"/>
    <w:rsid w:val="00AE7293"/>
    <w:rsid w:val="00AF057A"/>
    <w:rsid w:val="00AF0B11"/>
    <w:rsid w:val="00AF1604"/>
    <w:rsid w:val="00AF1A36"/>
    <w:rsid w:val="00AF2F69"/>
    <w:rsid w:val="00AF322B"/>
    <w:rsid w:val="00AF3D23"/>
    <w:rsid w:val="00AF5CC7"/>
    <w:rsid w:val="00AF7649"/>
    <w:rsid w:val="00B010C4"/>
    <w:rsid w:val="00B020F9"/>
    <w:rsid w:val="00B025EB"/>
    <w:rsid w:val="00B032B0"/>
    <w:rsid w:val="00B03DE4"/>
    <w:rsid w:val="00B040AB"/>
    <w:rsid w:val="00B05E67"/>
    <w:rsid w:val="00B06D29"/>
    <w:rsid w:val="00B074D5"/>
    <w:rsid w:val="00B07B58"/>
    <w:rsid w:val="00B07B69"/>
    <w:rsid w:val="00B106AC"/>
    <w:rsid w:val="00B10B14"/>
    <w:rsid w:val="00B1242E"/>
    <w:rsid w:val="00B14534"/>
    <w:rsid w:val="00B154DE"/>
    <w:rsid w:val="00B15515"/>
    <w:rsid w:val="00B15840"/>
    <w:rsid w:val="00B158A3"/>
    <w:rsid w:val="00B17D9B"/>
    <w:rsid w:val="00B20294"/>
    <w:rsid w:val="00B22437"/>
    <w:rsid w:val="00B22AF5"/>
    <w:rsid w:val="00B23024"/>
    <w:rsid w:val="00B231C1"/>
    <w:rsid w:val="00B2453E"/>
    <w:rsid w:val="00B2594C"/>
    <w:rsid w:val="00B32651"/>
    <w:rsid w:val="00B34043"/>
    <w:rsid w:val="00B35E51"/>
    <w:rsid w:val="00B36A13"/>
    <w:rsid w:val="00B36DFA"/>
    <w:rsid w:val="00B3785C"/>
    <w:rsid w:val="00B37D45"/>
    <w:rsid w:val="00B400EC"/>
    <w:rsid w:val="00B40588"/>
    <w:rsid w:val="00B40DA2"/>
    <w:rsid w:val="00B40F78"/>
    <w:rsid w:val="00B42847"/>
    <w:rsid w:val="00B44B20"/>
    <w:rsid w:val="00B44D8D"/>
    <w:rsid w:val="00B44E75"/>
    <w:rsid w:val="00B46078"/>
    <w:rsid w:val="00B46C2D"/>
    <w:rsid w:val="00B46F5A"/>
    <w:rsid w:val="00B5104C"/>
    <w:rsid w:val="00B5222B"/>
    <w:rsid w:val="00B528E2"/>
    <w:rsid w:val="00B54448"/>
    <w:rsid w:val="00B54F6D"/>
    <w:rsid w:val="00B56963"/>
    <w:rsid w:val="00B56C79"/>
    <w:rsid w:val="00B57F2F"/>
    <w:rsid w:val="00B615CA"/>
    <w:rsid w:val="00B638B9"/>
    <w:rsid w:val="00B64179"/>
    <w:rsid w:val="00B64DA9"/>
    <w:rsid w:val="00B66B8F"/>
    <w:rsid w:val="00B67930"/>
    <w:rsid w:val="00B67957"/>
    <w:rsid w:val="00B67C78"/>
    <w:rsid w:val="00B71743"/>
    <w:rsid w:val="00B725F6"/>
    <w:rsid w:val="00B7419F"/>
    <w:rsid w:val="00B74BFF"/>
    <w:rsid w:val="00B75301"/>
    <w:rsid w:val="00B759B3"/>
    <w:rsid w:val="00B763B0"/>
    <w:rsid w:val="00B771A2"/>
    <w:rsid w:val="00B81105"/>
    <w:rsid w:val="00B82239"/>
    <w:rsid w:val="00B82A0E"/>
    <w:rsid w:val="00B8432B"/>
    <w:rsid w:val="00B85093"/>
    <w:rsid w:val="00B86393"/>
    <w:rsid w:val="00B87487"/>
    <w:rsid w:val="00B87A2B"/>
    <w:rsid w:val="00B92953"/>
    <w:rsid w:val="00B92BA0"/>
    <w:rsid w:val="00B93F1F"/>
    <w:rsid w:val="00B95122"/>
    <w:rsid w:val="00B96374"/>
    <w:rsid w:val="00B96958"/>
    <w:rsid w:val="00B97824"/>
    <w:rsid w:val="00BA1DE4"/>
    <w:rsid w:val="00BA2536"/>
    <w:rsid w:val="00BA5BF4"/>
    <w:rsid w:val="00BA7AE2"/>
    <w:rsid w:val="00BB2327"/>
    <w:rsid w:val="00BB2D5E"/>
    <w:rsid w:val="00BB4C87"/>
    <w:rsid w:val="00BB66E9"/>
    <w:rsid w:val="00BB7C36"/>
    <w:rsid w:val="00BC0DBF"/>
    <w:rsid w:val="00BC227F"/>
    <w:rsid w:val="00BC2BD7"/>
    <w:rsid w:val="00BC3214"/>
    <w:rsid w:val="00BC48D9"/>
    <w:rsid w:val="00BC4E5A"/>
    <w:rsid w:val="00BC547B"/>
    <w:rsid w:val="00BC71F0"/>
    <w:rsid w:val="00BD169B"/>
    <w:rsid w:val="00BD1B7E"/>
    <w:rsid w:val="00BD27D8"/>
    <w:rsid w:val="00BD2D41"/>
    <w:rsid w:val="00BD339A"/>
    <w:rsid w:val="00BD3882"/>
    <w:rsid w:val="00BD3B26"/>
    <w:rsid w:val="00BD7616"/>
    <w:rsid w:val="00BD76D0"/>
    <w:rsid w:val="00BE09DD"/>
    <w:rsid w:val="00BE18EA"/>
    <w:rsid w:val="00BE1D74"/>
    <w:rsid w:val="00BE39E4"/>
    <w:rsid w:val="00BE5D49"/>
    <w:rsid w:val="00BE6133"/>
    <w:rsid w:val="00BE681D"/>
    <w:rsid w:val="00BE7025"/>
    <w:rsid w:val="00BF0B94"/>
    <w:rsid w:val="00BF1F2A"/>
    <w:rsid w:val="00BF22A2"/>
    <w:rsid w:val="00BF39CE"/>
    <w:rsid w:val="00BF3BA0"/>
    <w:rsid w:val="00BF3C2A"/>
    <w:rsid w:val="00BF3DBA"/>
    <w:rsid w:val="00BF3DE6"/>
    <w:rsid w:val="00BF3F90"/>
    <w:rsid w:val="00BF50FE"/>
    <w:rsid w:val="00BF5832"/>
    <w:rsid w:val="00BF5A6B"/>
    <w:rsid w:val="00BF5BD2"/>
    <w:rsid w:val="00BF6421"/>
    <w:rsid w:val="00BF6E05"/>
    <w:rsid w:val="00BF6E19"/>
    <w:rsid w:val="00BF77DE"/>
    <w:rsid w:val="00BF7BB6"/>
    <w:rsid w:val="00C00CB5"/>
    <w:rsid w:val="00C00F9A"/>
    <w:rsid w:val="00C01B67"/>
    <w:rsid w:val="00C02C0D"/>
    <w:rsid w:val="00C02E12"/>
    <w:rsid w:val="00C02EC4"/>
    <w:rsid w:val="00C03651"/>
    <w:rsid w:val="00C0396A"/>
    <w:rsid w:val="00C03DE9"/>
    <w:rsid w:val="00C045F0"/>
    <w:rsid w:val="00C04CFE"/>
    <w:rsid w:val="00C06AE1"/>
    <w:rsid w:val="00C06F43"/>
    <w:rsid w:val="00C0708B"/>
    <w:rsid w:val="00C076EB"/>
    <w:rsid w:val="00C123F6"/>
    <w:rsid w:val="00C12906"/>
    <w:rsid w:val="00C137DA"/>
    <w:rsid w:val="00C13833"/>
    <w:rsid w:val="00C14640"/>
    <w:rsid w:val="00C14727"/>
    <w:rsid w:val="00C147DA"/>
    <w:rsid w:val="00C150B2"/>
    <w:rsid w:val="00C20980"/>
    <w:rsid w:val="00C20DD2"/>
    <w:rsid w:val="00C21319"/>
    <w:rsid w:val="00C21C1F"/>
    <w:rsid w:val="00C221F7"/>
    <w:rsid w:val="00C2244F"/>
    <w:rsid w:val="00C23BFE"/>
    <w:rsid w:val="00C23C37"/>
    <w:rsid w:val="00C23F00"/>
    <w:rsid w:val="00C24109"/>
    <w:rsid w:val="00C24377"/>
    <w:rsid w:val="00C2511A"/>
    <w:rsid w:val="00C25437"/>
    <w:rsid w:val="00C25BCA"/>
    <w:rsid w:val="00C26251"/>
    <w:rsid w:val="00C275AB"/>
    <w:rsid w:val="00C276E3"/>
    <w:rsid w:val="00C3005A"/>
    <w:rsid w:val="00C309C4"/>
    <w:rsid w:val="00C31A19"/>
    <w:rsid w:val="00C325F3"/>
    <w:rsid w:val="00C328A8"/>
    <w:rsid w:val="00C3347E"/>
    <w:rsid w:val="00C3576F"/>
    <w:rsid w:val="00C36CF2"/>
    <w:rsid w:val="00C37269"/>
    <w:rsid w:val="00C414D5"/>
    <w:rsid w:val="00C418FE"/>
    <w:rsid w:val="00C436B4"/>
    <w:rsid w:val="00C437D6"/>
    <w:rsid w:val="00C46D5F"/>
    <w:rsid w:val="00C47560"/>
    <w:rsid w:val="00C519BC"/>
    <w:rsid w:val="00C51D83"/>
    <w:rsid w:val="00C525DC"/>
    <w:rsid w:val="00C5350B"/>
    <w:rsid w:val="00C53DCA"/>
    <w:rsid w:val="00C53EF8"/>
    <w:rsid w:val="00C54FFD"/>
    <w:rsid w:val="00C55D4D"/>
    <w:rsid w:val="00C560B1"/>
    <w:rsid w:val="00C56E93"/>
    <w:rsid w:val="00C5708C"/>
    <w:rsid w:val="00C609A8"/>
    <w:rsid w:val="00C60E82"/>
    <w:rsid w:val="00C63C8D"/>
    <w:rsid w:val="00C64028"/>
    <w:rsid w:val="00C646E8"/>
    <w:rsid w:val="00C64DAA"/>
    <w:rsid w:val="00C658B7"/>
    <w:rsid w:val="00C65CA3"/>
    <w:rsid w:val="00C65FB6"/>
    <w:rsid w:val="00C675B7"/>
    <w:rsid w:val="00C700D4"/>
    <w:rsid w:val="00C70191"/>
    <w:rsid w:val="00C73D86"/>
    <w:rsid w:val="00C74713"/>
    <w:rsid w:val="00C74CB5"/>
    <w:rsid w:val="00C750E7"/>
    <w:rsid w:val="00C752E9"/>
    <w:rsid w:val="00C7598E"/>
    <w:rsid w:val="00C821E3"/>
    <w:rsid w:val="00C82929"/>
    <w:rsid w:val="00C84D44"/>
    <w:rsid w:val="00C875A4"/>
    <w:rsid w:val="00C915CD"/>
    <w:rsid w:val="00C92928"/>
    <w:rsid w:val="00C9406A"/>
    <w:rsid w:val="00C94529"/>
    <w:rsid w:val="00C945CA"/>
    <w:rsid w:val="00C958F1"/>
    <w:rsid w:val="00C9633A"/>
    <w:rsid w:val="00CA10B1"/>
    <w:rsid w:val="00CA158E"/>
    <w:rsid w:val="00CA24CC"/>
    <w:rsid w:val="00CA2C4F"/>
    <w:rsid w:val="00CA3A04"/>
    <w:rsid w:val="00CA5FE4"/>
    <w:rsid w:val="00CB1088"/>
    <w:rsid w:val="00CB1ADD"/>
    <w:rsid w:val="00CB2823"/>
    <w:rsid w:val="00CB2D65"/>
    <w:rsid w:val="00CB2DD7"/>
    <w:rsid w:val="00CB2EBE"/>
    <w:rsid w:val="00CB2F85"/>
    <w:rsid w:val="00CB3237"/>
    <w:rsid w:val="00CB35CA"/>
    <w:rsid w:val="00CB5910"/>
    <w:rsid w:val="00CB5C34"/>
    <w:rsid w:val="00CC08F7"/>
    <w:rsid w:val="00CC12C5"/>
    <w:rsid w:val="00CC1379"/>
    <w:rsid w:val="00CC1815"/>
    <w:rsid w:val="00CC2675"/>
    <w:rsid w:val="00CC2E35"/>
    <w:rsid w:val="00CC2E98"/>
    <w:rsid w:val="00CC3258"/>
    <w:rsid w:val="00CC35E8"/>
    <w:rsid w:val="00CC3E04"/>
    <w:rsid w:val="00CC53F2"/>
    <w:rsid w:val="00CC6841"/>
    <w:rsid w:val="00CC720D"/>
    <w:rsid w:val="00CD1D47"/>
    <w:rsid w:val="00CD22AF"/>
    <w:rsid w:val="00CD3805"/>
    <w:rsid w:val="00CD50DF"/>
    <w:rsid w:val="00CD7140"/>
    <w:rsid w:val="00CD76DD"/>
    <w:rsid w:val="00CE06CF"/>
    <w:rsid w:val="00CE2499"/>
    <w:rsid w:val="00CE2B22"/>
    <w:rsid w:val="00CE3DE1"/>
    <w:rsid w:val="00CE409E"/>
    <w:rsid w:val="00CE66FA"/>
    <w:rsid w:val="00CE68EE"/>
    <w:rsid w:val="00CE6A06"/>
    <w:rsid w:val="00CE74F7"/>
    <w:rsid w:val="00CF11C7"/>
    <w:rsid w:val="00CF16EB"/>
    <w:rsid w:val="00CF1705"/>
    <w:rsid w:val="00CF1764"/>
    <w:rsid w:val="00CF1FC2"/>
    <w:rsid w:val="00CF22C4"/>
    <w:rsid w:val="00CF2A1C"/>
    <w:rsid w:val="00CF5850"/>
    <w:rsid w:val="00CF5C10"/>
    <w:rsid w:val="00CF643B"/>
    <w:rsid w:val="00CF7E80"/>
    <w:rsid w:val="00D0087C"/>
    <w:rsid w:val="00D02212"/>
    <w:rsid w:val="00D0495D"/>
    <w:rsid w:val="00D04DAE"/>
    <w:rsid w:val="00D054BC"/>
    <w:rsid w:val="00D05643"/>
    <w:rsid w:val="00D05A07"/>
    <w:rsid w:val="00D05CF0"/>
    <w:rsid w:val="00D06D19"/>
    <w:rsid w:val="00D0729D"/>
    <w:rsid w:val="00D07AC3"/>
    <w:rsid w:val="00D07EEC"/>
    <w:rsid w:val="00D1133B"/>
    <w:rsid w:val="00D121C5"/>
    <w:rsid w:val="00D12FA7"/>
    <w:rsid w:val="00D135DE"/>
    <w:rsid w:val="00D14A2C"/>
    <w:rsid w:val="00D164F7"/>
    <w:rsid w:val="00D22667"/>
    <w:rsid w:val="00D2534D"/>
    <w:rsid w:val="00D27015"/>
    <w:rsid w:val="00D278FE"/>
    <w:rsid w:val="00D27B49"/>
    <w:rsid w:val="00D301D7"/>
    <w:rsid w:val="00D347C4"/>
    <w:rsid w:val="00D352DF"/>
    <w:rsid w:val="00D35B4D"/>
    <w:rsid w:val="00D36C0A"/>
    <w:rsid w:val="00D37022"/>
    <w:rsid w:val="00D374E2"/>
    <w:rsid w:val="00D37B57"/>
    <w:rsid w:val="00D37C16"/>
    <w:rsid w:val="00D37CAD"/>
    <w:rsid w:val="00D4114F"/>
    <w:rsid w:val="00D43742"/>
    <w:rsid w:val="00D448C4"/>
    <w:rsid w:val="00D44DC3"/>
    <w:rsid w:val="00D45063"/>
    <w:rsid w:val="00D458EB"/>
    <w:rsid w:val="00D46ECF"/>
    <w:rsid w:val="00D471C7"/>
    <w:rsid w:val="00D50164"/>
    <w:rsid w:val="00D50C9D"/>
    <w:rsid w:val="00D5105F"/>
    <w:rsid w:val="00D51530"/>
    <w:rsid w:val="00D525DD"/>
    <w:rsid w:val="00D53D3D"/>
    <w:rsid w:val="00D54B02"/>
    <w:rsid w:val="00D55277"/>
    <w:rsid w:val="00D56F48"/>
    <w:rsid w:val="00D573E0"/>
    <w:rsid w:val="00D5780A"/>
    <w:rsid w:val="00D60CAA"/>
    <w:rsid w:val="00D6175E"/>
    <w:rsid w:val="00D6224B"/>
    <w:rsid w:val="00D62A4C"/>
    <w:rsid w:val="00D62ACB"/>
    <w:rsid w:val="00D63830"/>
    <w:rsid w:val="00D63A0C"/>
    <w:rsid w:val="00D63D37"/>
    <w:rsid w:val="00D64A02"/>
    <w:rsid w:val="00D66B5D"/>
    <w:rsid w:val="00D7285F"/>
    <w:rsid w:val="00D74739"/>
    <w:rsid w:val="00D77FC0"/>
    <w:rsid w:val="00D8184C"/>
    <w:rsid w:val="00D81B8C"/>
    <w:rsid w:val="00D81E9E"/>
    <w:rsid w:val="00D8231F"/>
    <w:rsid w:val="00D827D0"/>
    <w:rsid w:val="00D83B42"/>
    <w:rsid w:val="00D8712A"/>
    <w:rsid w:val="00D87772"/>
    <w:rsid w:val="00D904EA"/>
    <w:rsid w:val="00D907F5"/>
    <w:rsid w:val="00D90FCB"/>
    <w:rsid w:val="00D93ED7"/>
    <w:rsid w:val="00DA095B"/>
    <w:rsid w:val="00DA0CFA"/>
    <w:rsid w:val="00DA22DF"/>
    <w:rsid w:val="00DA28BB"/>
    <w:rsid w:val="00DA492B"/>
    <w:rsid w:val="00DA58D0"/>
    <w:rsid w:val="00DA7232"/>
    <w:rsid w:val="00DA7575"/>
    <w:rsid w:val="00DA7C6B"/>
    <w:rsid w:val="00DB1121"/>
    <w:rsid w:val="00DB412D"/>
    <w:rsid w:val="00DB480B"/>
    <w:rsid w:val="00DB7755"/>
    <w:rsid w:val="00DB7904"/>
    <w:rsid w:val="00DC0DEF"/>
    <w:rsid w:val="00DC33B2"/>
    <w:rsid w:val="00DC35EF"/>
    <w:rsid w:val="00DC44E3"/>
    <w:rsid w:val="00DC4A91"/>
    <w:rsid w:val="00DC5ABA"/>
    <w:rsid w:val="00DC5D5C"/>
    <w:rsid w:val="00DC6097"/>
    <w:rsid w:val="00DC6FB6"/>
    <w:rsid w:val="00DC75BD"/>
    <w:rsid w:val="00DD01B0"/>
    <w:rsid w:val="00DD23B6"/>
    <w:rsid w:val="00DD2905"/>
    <w:rsid w:val="00DD2D8F"/>
    <w:rsid w:val="00DD2E6F"/>
    <w:rsid w:val="00DD2F1F"/>
    <w:rsid w:val="00DD38D3"/>
    <w:rsid w:val="00DD404A"/>
    <w:rsid w:val="00DD69E6"/>
    <w:rsid w:val="00DD7446"/>
    <w:rsid w:val="00DD7619"/>
    <w:rsid w:val="00DE24DC"/>
    <w:rsid w:val="00DE394F"/>
    <w:rsid w:val="00DE4DDF"/>
    <w:rsid w:val="00DE5892"/>
    <w:rsid w:val="00DE7E4B"/>
    <w:rsid w:val="00DF1481"/>
    <w:rsid w:val="00DF2437"/>
    <w:rsid w:val="00DF25BB"/>
    <w:rsid w:val="00DF25DF"/>
    <w:rsid w:val="00DF2C57"/>
    <w:rsid w:val="00DF4477"/>
    <w:rsid w:val="00DF5AA7"/>
    <w:rsid w:val="00DF5FAF"/>
    <w:rsid w:val="00DF68AA"/>
    <w:rsid w:val="00DF7E4D"/>
    <w:rsid w:val="00E00946"/>
    <w:rsid w:val="00E0097D"/>
    <w:rsid w:val="00E01BA3"/>
    <w:rsid w:val="00E02E25"/>
    <w:rsid w:val="00E0323C"/>
    <w:rsid w:val="00E04FFF"/>
    <w:rsid w:val="00E0612D"/>
    <w:rsid w:val="00E06F20"/>
    <w:rsid w:val="00E07243"/>
    <w:rsid w:val="00E075D4"/>
    <w:rsid w:val="00E0765D"/>
    <w:rsid w:val="00E07A13"/>
    <w:rsid w:val="00E07BD3"/>
    <w:rsid w:val="00E10C80"/>
    <w:rsid w:val="00E1298D"/>
    <w:rsid w:val="00E132A1"/>
    <w:rsid w:val="00E13942"/>
    <w:rsid w:val="00E13CC7"/>
    <w:rsid w:val="00E141A2"/>
    <w:rsid w:val="00E1566D"/>
    <w:rsid w:val="00E15F75"/>
    <w:rsid w:val="00E164D5"/>
    <w:rsid w:val="00E177C8"/>
    <w:rsid w:val="00E2197A"/>
    <w:rsid w:val="00E21B45"/>
    <w:rsid w:val="00E21C9D"/>
    <w:rsid w:val="00E25F8B"/>
    <w:rsid w:val="00E26433"/>
    <w:rsid w:val="00E267A2"/>
    <w:rsid w:val="00E3042D"/>
    <w:rsid w:val="00E30927"/>
    <w:rsid w:val="00E33A15"/>
    <w:rsid w:val="00E34987"/>
    <w:rsid w:val="00E35BE5"/>
    <w:rsid w:val="00E36F78"/>
    <w:rsid w:val="00E377F3"/>
    <w:rsid w:val="00E41469"/>
    <w:rsid w:val="00E41A38"/>
    <w:rsid w:val="00E41E1C"/>
    <w:rsid w:val="00E424C3"/>
    <w:rsid w:val="00E43835"/>
    <w:rsid w:val="00E43C34"/>
    <w:rsid w:val="00E4414D"/>
    <w:rsid w:val="00E443E5"/>
    <w:rsid w:val="00E4460B"/>
    <w:rsid w:val="00E46EDF"/>
    <w:rsid w:val="00E475C8"/>
    <w:rsid w:val="00E47DD3"/>
    <w:rsid w:val="00E51318"/>
    <w:rsid w:val="00E52F68"/>
    <w:rsid w:val="00E532F4"/>
    <w:rsid w:val="00E539B8"/>
    <w:rsid w:val="00E547FD"/>
    <w:rsid w:val="00E5582C"/>
    <w:rsid w:val="00E55D36"/>
    <w:rsid w:val="00E57266"/>
    <w:rsid w:val="00E576C2"/>
    <w:rsid w:val="00E60857"/>
    <w:rsid w:val="00E62132"/>
    <w:rsid w:val="00E6326D"/>
    <w:rsid w:val="00E63836"/>
    <w:rsid w:val="00E63FBD"/>
    <w:rsid w:val="00E64C81"/>
    <w:rsid w:val="00E64CD1"/>
    <w:rsid w:val="00E65085"/>
    <w:rsid w:val="00E66F04"/>
    <w:rsid w:val="00E70060"/>
    <w:rsid w:val="00E72D33"/>
    <w:rsid w:val="00E7542E"/>
    <w:rsid w:val="00E76464"/>
    <w:rsid w:val="00E7707A"/>
    <w:rsid w:val="00E77324"/>
    <w:rsid w:val="00E81139"/>
    <w:rsid w:val="00E81F30"/>
    <w:rsid w:val="00E8405E"/>
    <w:rsid w:val="00E84669"/>
    <w:rsid w:val="00E86454"/>
    <w:rsid w:val="00E871CE"/>
    <w:rsid w:val="00E87EB5"/>
    <w:rsid w:val="00E90034"/>
    <w:rsid w:val="00E908C4"/>
    <w:rsid w:val="00E90CAF"/>
    <w:rsid w:val="00E91F84"/>
    <w:rsid w:val="00E9303A"/>
    <w:rsid w:val="00E93743"/>
    <w:rsid w:val="00E9517A"/>
    <w:rsid w:val="00E9545D"/>
    <w:rsid w:val="00E96E66"/>
    <w:rsid w:val="00E96FFA"/>
    <w:rsid w:val="00E9754E"/>
    <w:rsid w:val="00E9768B"/>
    <w:rsid w:val="00E97FFD"/>
    <w:rsid w:val="00EA02EB"/>
    <w:rsid w:val="00EA0EFA"/>
    <w:rsid w:val="00EA1973"/>
    <w:rsid w:val="00EA1CC2"/>
    <w:rsid w:val="00EA3273"/>
    <w:rsid w:val="00EA3798"/>
    <w:rsid w:val="00EA4237"/>
    <w:rsid w:val="00EA4862"/>
    <w:rsid w:val="00EA4969"/>
    <w:rsid w:val="00EA4F16"/>
    <w:rsid w:val="00EA5608"/>
    <w:rsid w:val="00EA5F62"/>
    <w:rsid w:val="00EB0779"/>
    <w:rsid w:val="00EB07AC"/>
    <w:rsid w:val="00EB07F5"/>
    <w:rsid w:val="00EB0C0D"/>
    <w:rsid w:val="00EB1015"/>
    <w:rsid w:val="00EB1C2A"/>
    <w:rsid w:val="00EB2DD4"/>
    <w:rsid w:val="00EB31B4"/>
    <w:rsid w:val="00EB3FDE"/>
    <w:rsid w:val="00EC06F5"/>
    <w:rsid w:val="00EC14EE"/>
    <w:rsid w:val="00EC2245"/>
    <w:rsid w:val="00EC2B33"/>
    <w:rsid w:val="00EC3BEF"/>
    <w:rsid w:val="00EC5016"/>
    <w:rsid w:val="00EC55A8"/>
    <w:rsid w:val="00EC5A23"/>
    <w:rsid w:val="00EC6611"/>
    <w:rsid w:val="00ED18A0"/>
    <w:rsid w:val="00ED2329"/>
    <w:rsid w:val="00ED24BA"/>
    <w:rsid w:val="00ED4A8B"/>
    <w:rsid w:val="00ED4CFF"/>
    <w:rsid w:val="00ED556B"/>
    <w:rsid w:val="00ED5D46"/>
    <w:rsid w:val="00ED5FFC"/>
    <w:rsid w:val="00ED6377"/>
    <w:rsid w:val="00ED71B4"/>
    <w:rsid w:val="00EE1B46"/>
    <w:rsid w:val="00EE3C58"/>
    <w:rsid w:val="00EE477C"/>
    <w:rsid w:val="00EE5403"/>
    <w:rsid w:val="00EE5437"/>
    <w:rsid w:val="00EE5950"/>
    <w:rsid w:val="00EE62CE"/>
    <w:rsid w:val="00EE7070"/>
    <w:rsid w:val="00EF0A8B"/>
    <w:rsid w:val="00EF0BF1"/>
    <w:rsid w:val="00EF20C5"/>
    <w:rsid w:val="00EF281B"/>
    <w:rsid w:val="00EF2B51"/>
    <w:rsid w:val="00EF41BA"/>
    <w:rsid w:val="00EF44B3"/>
    <w:rsid w:val="00EF5389"/>
    <w:rsid w:val="00EF5F4D"/>
    <w:rsid w:val="00EF6223"/>
    <w:rsid w:val="00EF66FA"/>
    <w:rsid w:val="00F01095"/>
    <w:rsid w:val="00F0444C"/>
    <w:rsid w:val="00F04F8F"/>
    <w:rsid w:val="00F07356"/>
    <w:rsid w:val="00F07963"/>
    <w:rsid w:val="00F10861"/>
    <w:rsid w:val="00F11B12"/>
    <w:rsid w:val="00F12543"/>
    <w:rsid w:val="00F129A7"/>
    <w:rsid w:val="00F12B0B"/>
    <w:rsid w:val="00F12EEC"/>
    <w:rsid w:val="00F13077"/>
    <w:rsid w:val="00F13A47"/>
    <w:rsid w:val="00F13F41"/>
    <w:rsid w:val="00F15052"/>
    <w:rsid w:val="00F15FF5"/>
    <w:rsid w:val="00F1600A"/>
    <w:rsid w:val="00F23A11"/>
    <w:rsid w:val="00F24638"/>
    <w:rsid w:val="00F249AF"/>
    <w:rsid w:val="00F24F59"/>
    <w:rsid w:val="00F2538D"/>
    <w:rsid w:val="00F262F9"/>
    <w:rsid w:val="00F26849"/>
    <w:rsid w:val="00F319E4"/>
    <w:rsid w:val="00F31CF9"/>
    <w:rsid w:val="00F32935"/>
    <w:rsid w:val="00F32AB8"/>
    <w:rsid w:val="00F35FC6"/>
    <w:rsid w:val="00F36AF8"/>
    <w:rsid w:val="00F36C5D"/>
    <w:rsid w:val="00F37092"/>
    <w:rsid w:val="00F37137"/>
    <w:rsid w:val="00F40714"/>
    <w:rsid w:val="00F40EB9"/>
    <w:rsid w:val="00F4178F"/>
    <w:rsid w:val="00F4415A"/>
    <w:rsid w:val="00F4421B"/>
    <w:rsid w:val="00F447CB"/>
    <w:rsid w:val="00F449B3"/>
    <w:rsid w:val="00F44DA6"/>
    <w:rsid w:val="00F4587A"/>
    <w:rsid w:val="00F47B67"/>
    <w:rsid w:val="00F50C68"/>
    <w:rsid w:val="00F51D27"/>
    <w:rsid w:val="00F53775"/>
    <w:rsid w:val="00F53B73"/>
    <w:rsid w:val="00F54267"/>
    <w:rsid w:val="00F54C8C"/>
    <w:rsid w:val="00F55D97"/>
    <w:rsid w:val="00F571A5"/>
    <w:rsid w:val="00F5755B"/>
    <w:rsid w:val="00F5756F"/>
    <w:rsid w:val="00F60E66"/>
    <w:rsid w:val="00F6124B"/>
    <w:rsid w:val="00F61A82"/>
    <w:rsid w:val="00F61AC6"/>
    <w:rsid w:val="00F6306A"/>
    <w:rsid w:val="00F63370"/>
    <w:rsid w:val="00F6415E"/>
    <w:rsid w:val="00F669FD"/>
    <w:rsid w:val="00F67CEF"/>
    <w:rsid w:val="00F67D5C"/>
    <w:rsid w:val="00F67EE3"/>
    <w:rsid w:val="00F719D7"/>
    <w:rsid w:val="00F7490F"/>
    <w:rsid w:val="00F74CF4"/>
    <w:rsid w:val="00F75FA5"/>
    <w:rsid w:val="00F76121"/>
    <w:rsid w:val="00F76228"/>
    <w:rsid w:val="00F762BF"/>
    <w:rsid w:val="00F77567"/>
    <w:rsid w:val="00F80FB7"/>
    <w:rsid w:val="00F8171B"/>
    <w:rsid w:val="00F82213"/>
    <w:rsid w:val="00F82F6B"/>
    <w:rsid w:val="00F8339B"/>
    <w:rsid w:val="00F837C0"/>
    <w:rsid w:val="00F8503F"/>
    <w:rsid w:val="00F85617"/>
    <w:rsid w:val="00F858B7"/>
    <w:rsid w:val="00F863BF"/>
    <w:rsid w:val="00F906B2"/>
    <w:rsid w:val="00F907F6"/>
    <w:rsid w:val="00F91925"/>
    <w:rsid w:val="00F91C42"/>
    <w:rsid w:val="00F9365F"/>
    <w:rsid w:val="00F95A31"/>
    <w:rsid w:val="00FA0172"/>
    <w:rsid w:val="00FA0A60"/>
    <w:rsid w:val="00FA0F16"/>
    <w:rsid w:val="00FA125E"/>
    <w:rsid w:val="00FA4D81"/>
    <w:rsid w:val="00FA535F"/>
    <w:rsid w:val="00FA5FAF"/>
    <w:rsid w:val="00FB0559"/>
    <w:rsid w:val="00FB0A32"/>
    <w:rsid w:val="00FB0D7D"/>
    <w:rsid w:val="00FB14FD"/>
    <w:rsid w:val="00FB28E1"/>
    <w:rsid w:val="00FB2C84"/>
    <w:rsid w:val="00FB561B"/>
    <w:rsid w:val="00FB5CBC"/>
    <w:rsid w:val="00FB619D"/>
    <w:rsid w:val="00FB7D45"/>
    <w:rsid w:val="00FC09BE"/>
    <w:rsid w:val="00FC142D"/>
    <w:rsid w:val="00FC1733"/>
    <w:rsid w:val="00FC17CE"/>
    <w:rsid w:val="00FC288A"/>
    <w:rsid w:val="00FC33F6"/>
    <w:rsid w:val="00FC4D21"/>
    <w:rsid w:val="00FC5224"/>
    <w:rsid w:val="00FC543C"/>
    <w:rsid w:val="00FC6177"/>
    <w:rsid w:val="00FC6EDA"/>
    <w:rsid w:val="00FC7C8A"/>
    <w:rsid w:val="00FD0A04"/>
    <w:rsid w:val="00FD0B22"/>
    <w:rsid w:val="00FD0C26"/>
    <w:rsid w:val="00FD171A"/>
    <w:rsid w:val="00FD24FD"/>
    <w:rsid w:val="00FD316A"/>
    <w:rsid w:val="00FD44E1"/>
    <w:rsid w:val="00FD4936"/>
    <w:rsid w:val="00FD4D72"/>
    <w:rsid w:val="00FD5C97"/>
    <w:rsid w:val="00FD6ABF"/>
    <w:rsid w:val="00FD6E95"/>
    <w:rsid w:val="00FE0748"/>
    <w:rsid w:val="00FE0E45"/>
    <w:rsid w:val="00FE12A8"/>
    <w:rsid w:val="00FE3DBA"/>
    <w:rsid w:val="00FE420C"/>
    <w:rsid w:val="00FE45A9"/>
    <w:rsid w:val="00FE4730"/>
    <w:rsid w:val="00FE4BD7"/>
    <w:rsid w:val="00FE5FBD"/>
    <w:rsid w:val="00FF1721"/>
    <w:rsid w:val="00FF1EFB"/>
    <w:rsid w:val="00FF1F01"/>
    <w:rsid w:val="00FF3950"/>
    <w:rsid w:val="00FF4162"/>
    <w:rsid w:val="00FF4256"/>
    <w:rsid w:val="00FF51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924"/>
    <w:pPr>
      <w:suppressAutoHyphens/>
      <w:spacing w:after="200" w:line="276" w:lineRule="auto"/>
    </w:pPr>
    <w:rPr>
      <w:rFonts w:ascii="Liberation Serif" w:eastAsia="WenQuanYi Micro Hei" w:hAnsi="Liberation Serif" w:cs="Lohit Hindi"/>
      <w:kern w:val="1"/>
      <w:sz w:val="22"/>
      <w:szCs w:val="22"/>
      <w:lang w:eastAsia="hi-IN" w:bidi="hi-IN"/>
    </w:rPr>
  </w:style>
  <w:style w:type="paragraph" w:styleId="1">
    <w:name w:val="heading 1"/>
    <w:aliases w:val="h1"/>
    <w:basedOn w:val="a"/>
    <w:next w:val="a"/>
    <w:link w:val="10"/>
    <w:qFormat/>
    <w:rsid w:val="00A11E75"/>
    <w:pPr>
      <w:keepNext/>
      <w:tabs>
        <w:tab w:val="left" w:pos="567"/>
        <w:tab w:val="left" w:pos="1134"/>
        <w:tab w:val="left" w:pos="1701"/>
        <w:tab w:val="left" w:pos="2268"/>
        <w:tab w:val="left" w:pos="6237"/>
      </w:tabs>
      <w:suppressAutoHyphens w:val="0"/>
      <w:spacing w:after="0" w:line="288" w:lineRule="auto"/>
      <w:outlineLvl w:val="0"/>
    </w:pPr>
    <w:rPr>
      <w:rFonts w:ascii="Times New Roman" w:eastAsia="Times New Roman" w:hAnsi="Times New Roman" w:cs="Times New Roman"/>
      <w:b/>
      <w:kern w:val="0"/>
      <w:sz w:val="24"/>
      <w:szCs w:val="20"/>
      <w:lang w:eastAsia="en-US" w:bidi="ar-SA"/>
    </w:rPr>
  </w:style>
  <w:style w:type="paragraph" w:styleId="3">
    <w:name w:val="heading 3"/>
    <w:basedOn w:val="a"/>
    <w:next w:val="a"/>
    <w:link w:val="30"/>
    <w:unhideWhenUsed/>
    <w:qFormat/>
    <w:rsid w:val="00AE662B"/>
    <w:pPr>
      <w:keepNext/>
      <w:spacing w:before="240" w:after="60"/>
      <w:outlineLvl w:val="2"/>
    </w:pPr>
    <w:rPr>
      <w:rFonts w:ascii="Cambria" w:eastAsia="Times New Roman" w:hAnsi="Cambria" w:cs="Mangal"/>
      <w:b/>
      <w:bCs/>
      <w:sz w:val="26"/>
      <w:szCs w:val="23"/>
    </w:rPr>
  </w:style>
  <w:style w:type="paragraph" w:styleId="6">
    <w:name w:val="heading 6"/>
    <w:basedOn w:val="a"/>
    <w:next w:val="a"/>
    <w:link w:val="60"/>
    <w:semiHidden/>
    <w:unhideWhenUsed/>
    <w:qFormat/>
    <w:rsid w:val="00A65D3C"/>
    <w:pPr>
      <w:keepNext/>
      <w:keepLines/>
      <w:spacing w:before="40" w:after="0"/>
      <w:outlineLvl w:val="5"/>
    </w:pPr>
    <w:rPr>
      <w:rFonts w:asciiTheme="majorHAnsi" w:eastAsiaTheme="majorEastAsia" w:hAnsiTheme="majorHAnsi" w:cs="Mangal"/>
      <w:color w:val="243F60" w:themeColor="accent1" w:themeShade="7F"/>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185E09"/>
    <w:pPr>
      <w:ind w:left="720"/>
    </w:pPr>
  </w:style>
  <w:style w:type="character" w:customStyle="1" w:styleId="12">
    <w:name w:val="Основной шрифт абзаца1"/>
    <w:rsid w:val="00185E09"/>
  </w:style>
  <w:style w:type="character" w:customStyle="1" w:styleId="10">
    <w:name w:val="Заголовок 1 Знак"/>
    <w:aliases w:val="h1 Знак"/>
    <w:link w:val="1"/>
    <w:rsid w:val="00A11E75"/>
    <w:rPr>
      <w:b/>
      <w:sz w:val="24"/>
      <w:lang w:val="ru-RU" w:eastAsia="en-US" w:bidi="ar-SA"/>
    </w:rPr>
  </w:style>
  <w:style w:type="paragraph" w:customStyle="1" w:styleId="12-e08o">
    <w:name w:val="12-e?08o"/>
    <w:basedOn w:val="a"/>
    <w:rsid w:val="00046285"/>
    <w:pPr>
      <w:spacing w:after="0" w:line="228" w:lineRule="auto"/>
      <w:ind w:firstLine="454"/>
      <w:jc w:val="both"/>
    </w:pPr>
    <w:rPr>
      <w:rFonts w:ascii="Times New Roman" w:eastAsia="Times New Roman" w:hAnsi="Times New Roman" w:cs="Times New Roman"/>
      <w:spacing w:val="-4"/>
      <w:sz w:val="24"/>
      <w:szCs w:val="20"/>
    </w:rPr>
  </w:style>
  <w:style w:type="paragraph" w:styleId="a3">
    <w:name w:val="Body Text Indent"/>
    <w:basedOn w:val="a"/>
    <w:link w:val="a4"/>
    <w:rsid w:val="00956A1F"/>
    <w:pPr>
      <w:spacing w:after="0" w:line="100" w:lineRule="atLeast"/>
      <w:ind w:left="283" w:firstLine="360"/>
      <w:jc w:val="both"/>
    </w:pPr>
    <w:rPr>
      <w:rFonts w:ascii="Times New Roman" w:eastAsia="Times New Roman" w:hAnsi="Times New Roman" w:cs="Times New Roman"/>
      <w:sz w:val="28"/>
      <w:szCs w:val="28"/>
    </w:rPr>
  </w:style>
  <w:style w:type="paragraph" w:styleId="a5">
    <w:name w:val="Body Text"/>
    <w:basedOn w:val="a"/>
    <w:link w:val="a6"/>
    <w:rsid w:val="008972DC"/>
    <w:pPr>
      <w:spacing w:after="120"/>
    </w:pPr>
  </w:style>
  <w:style w:type="character" w:customStyle="1" w:styleId="a6">
    <w:name w:val="Основной текст Знак"/>
    <w:link w:val="a5"/>
    <w:rsid w:val="008972DC"/>
    <w:rPr>
      <w:rFonts w:ascii="Liberation Serif" w:eastAsia="WenQuanYi Micro Hei" w:hAnsi="Liberation Serif" w:cs="Lohit Hindi"/>
      <w:kern w:val="1"/>
      <w:sz w:val="22"/>
      <w:szCs w:val="22"/>
      <w:lang w:val="ru-RU" w:eastAsia="hi-IN" w:bidi="hi-IN"/>
    </w:rPr>
  </w:style>
  <w:style w:type="paragraph" w:styleId="a7">
    <w:name w:val="Balloon Text"/>
    <w:basedOn w:val="a"/>
    <w:link w:val="a8"/>
    <w:rsid w:val="00C74713"/>
    <w:pPr>
      <w:spacing w:after="0" w:line="240" w:lineRule="auto"/>
    </w:pPr>
    <w:rPr>
      <w:rFonts w:ascii="Tahoma" w:hAnsi="Tahoma" w:cs="Mangal"/>
      <w:sz w:val="16"/>
      <w:szCs w:val="14"/>
    </w:rPr>
  </w:style>
  <w:style w:type="character" w:customStyle="1" w:styleId="a8">
    <w:name w:val="Текст выноски Знак"/>
    <w:basedOn w:val="a0"/>
    <w:link w:val="a7"/>
    <w:rsid w:val="00C74713"/>
    <w:rPr>
      <w:rFonts w:ascii="Tahoma" w:eastAsia="WenQuanYi Micro Hei" w:hAnsi="Tahoma" w:cs="Mangal"/>
      <w:kern w:val="1"/>
      <w:sz w:val="16"/>
      <w:szCs w:val="14"/>
      <w:lang w:eastAsia="hi-IN" w:bidi="hi-IN"/>
    </w:rPr>
  </w:style>
  <w:style w:type="paragraph" w:styleId="a9">
    <w:name w:val="header"/>
    <w:basedOn w:val="a"/>
    <w:link w:val="aa"/>
    <w:rsid w:val="00647781"/>
    <w:pPr>
      <w:tabs>
        <w:tab w:val="center" w:pos="4677"/>
        <w:tab w:val="right" w:pos="9355"/>
      </w:tabs>
    </w:pPr>
    <w:rPr>
      <w:rFonts w:cs="Mangal"/>
      <w:szCs w:val="20"/>
    </w:rPr>
  </w:style>
  <w:style w:type="character" w:customStyle="1" w:styleId="aa">
    <w:name w:val="Верхний колонтитул Знак"/>
    <w:basedOn w:val="a0"/>
    <w:link w:val="a9"/>
    <w:rsid w:val="00647781"/>
    <w:rPr>
      <w:rFonts w:ascii="Liberation Serif" w:eastAsia="WenQuanYi Micro Hei" w:hAnsi="Liberation Serif" w:cs="Mangal"/>
      <w:kern w:val="1"/>
      <w:sz w:val="22"/>
      <w:lang w:eastAsia="hi-IN" w:bidi="hi-IN"/>
    </w:rPr>
  </w:style>
  <w:style w:type="paragraph" w:styleId="ab">
    <w:name w:val="footer"/>
    <w:aliases w:val=" Знак"/>
    <w:basedOn w:val="a"/>
    <w:link w:val="ac"/>
    <w:rsid w:val="00647781"/>
    <w:pPr>
      <w:tabs>
        <w:tab w:val="center" w:pos="4677"/>
        <w:tab w:val="right" w:pos="9355"/>
      </w:tabs>
    </w:pPr>
    <w:rPr>
      <w:rFonts w:cs="Mangal"/>
      <w:szCs w:val="20"/>
    </w:rPr>
  </w:style>
  <w:style w:type="character" w:customStyle="1" w:styleId="ac">
    <w:name w:val="Нижний колонтитул Знак"/>
    <w:aliases w:val=" Знак Знак"/>
    <w:basedOn w:val="a0"/>
    <w:link w:val="ab"/>
    <w:uiPriority w:val="99"/>
    <w:rsid w:val="00647781"/>
    <w:rPr>
      <w:rFonts w:ascii="Liberation Serif" w:eastAsia="WenQuanYi Micro Hei" w:hAnsi="Liberation Serif" w:cs="Mangal"/>
      <w:kern w:val="1"/>
      <w:sz w:val="22"/>
      <w:lang w:eastAsia="hi-IN" w:bidi="hi-IN"/>
    </w:rPr>
  </w:style>
  <w:style w:type="paragraph" w:styleId="ad">
    <w:name w:val="Title"/>
    <w:basedOn w:val="a"/>
    <w:link w:val="ae"/>
    <w:qFormat/>
    <w:rsid w:val="00EA3798"/>
    <w:pPr>
      <w:suppressAutoHyphens w:val="0"/>
      <w:spacing w:after="0" w:line="240" w:lineRule="auto"/>
      <w:jc w:val="center"/>
    </w:pPr>
    <w:rPr>
      <w:rFonts w:ascii="Times New Roman" w:eastAsia="Times New Roman" w:hAnsi="Times New Roman" w:cs="Times New Roman"/>
      <w:kern w:val="0"/>
      <w:sz w:val="28"/>
      <w:szCs w:val="28"/>
      <w:lang w:bidi="ar-SA"/>
    </w:rPr>
  </w:style>
  <w:style w:type="character" w:customStyle="1" w:styleId="ae">
    <w:name w:val="Название Знак"/>
    <w:basedOn w:val="a0"/>
    <w:link w:val="ad"/>
    <w:rsid w:val="00EA3798"/>
    <w:rPr>
      <w:sz w:val="28"/>
      <w:szCs w:val="28"/>
    </w:rPr>
  </w:style>
  <w:style w:type="paragraph" w:customStyle="1" w:styleId="13">
    <w:name w:val="Стиль1"/>
    <w:basedOn w:val="a"/>
    <w:rsid w:val="00EA3798"/>
    <w:pPr>
      <w:suppressAutoHyphens w:val="0"/>
      <w:spacing w:after="0" w:line="360" w:lineRule="auto"/>
      <w:ind w:firstLine="709"/>
      <w:jc w:val="both"/>
    </w:pPr>
    <w:rPr>
      <w:rFonts w:ascii="Times New Roman" w:eastAsia="Times New Roman" w:hAnsi="Times New Roman" w:cs="Times New Roman"/>
      <w:kern w:val="0"/>
      <w:sz w:val="24"/>
      <w:szCs w:val="24"/>
      <w:lang w:eastAsia="ru-RU" w:bidi="ar-SA"/>
    </w:rPr>
  </w:style>
  <w:style w:type="paragraph" w:customStyle="1" w:styleId="ConsPlusNormal">
    <w:name w:val="ConsPlusNormal"/>
    <w:rsid w:val="008949ED"/>
    <w:pPr>
      <w:widowControl w:val="0"/>
      <w:autoSpaceDE w:val="0"/>
      <w:autoSpaceDN w:val="0"/>
      <w:adjustRightInd w:val="0"/>
    </w:pPr>
    <w:rPr>
      <w:rFonts w:ascii="Calibri" w:hAnsi="Calibri" w:cs="Calibri"/>
      <w:sz w:val="22"/>
      <w:szCs w:val="22"/>
    </w:rPr>
  </w:style>
  <w:style w:type="paragraph" w:styleId="af">
    <w:name w:val="Block Text"/>
    <w:basedOn w:val="a"/>
    <w:rsid w:val="00BA5BF4"/>
    <w:pPr>
      <w:tabs>
        <w:tab w:val="left" w:pos="3468"/>
        <w:tab w:val="left" w:pos="9828"/>
      </w:tabs>
      <w:suppressAutoHyphens w:val="0"/>
      <w:spacing w:after="0" w:line="240" w:lineRule="auto"/>
      <w:ind w:left="1429" w:right="878"/>
      <w:jc w:val="both"/>
    </w:pPr>
    <w:rPr>
      <w:rFonts w:ascii="Times New Roman" w:eastAsia="Times New Roman" w:hAnsi="Times New Roman" w:cs="Times New Roman"/>
      <w:kern w:val="0"/>
      <w:sz w:val="24"/>
      <w:szCs w:val="24"/>
      <w:lang w:eastAsia="ru-RU" w:bidi="ar-SA"/>
    </w:rPr>
  </w:style>
  <w:style w:type="character" w:customStyle="1" w:styleId="30">
    <w:name w:val="Заголовок 3 Знак"/>
    <w:basedOn w:val="a0"/>
    <w:link w:val="3"/>
    <w:rsid w:val="00AE662B"/>
    <w:rPr>
      <w:rFonts w:ascii="Cambria" w:eastAsia="Times New Roman" w:hAnsi="Cambria" w:cs="Mangal"/>
      <w:b/>
      <w:bCs/>
      <w:kern w:val="1"/>
      <w:sz w:val="26"/>
      <w:szCs w:val="23"/>
      <w:lang w:eastAsia="hi-IN" w:bidi="hi-IN"/>
    </w:rPr>
  </w:style>
  <w:style w:type="paragraph" w:styleId="31">
    <w:name w:val="Body Text Indent 3"/>
    <w:basedOn w:val="a"/>
    <w:link w:val="32"/>
    <w:rsid w:val="00AE662B"/>
    <w:pPr>
      <w:spacing w:after="120"/>
      <w:ind w:left="283"/>
    </w:pPr>
    <w:rPr>
      <w:rFonts w:cs="Mangal"/>
      <w:sz w:val="16"/>
      <w:szCs w:val="14"/>
    </w:rPr>
  </w:style>
  <w:style w:type="character" w:customStyle="1" w:styleId="32">
    <w:name w:val="Основной текст с отступом 3 Знак"/>
    <w:basedOn w:val="a0"/>
    <w:link w:val="31"/>
    <w:rsid w:val="00AE662B"/>
    <w:rPr>
      <w:rFonts w:ascii="Liberation Serif" w:eastAsia="WenQuanYi Micro Hei" w:hAnsi="Liberation Serif" w:cs="Mangal"/>
      <w:kern w:val="1"/>
      <w:sz w:val="16"/>
      <w:szCs w:val="14"/>
      <w:lang w:eastAsia="hi-IN" w:bidi="hi-IN"/>
    </w:rPr>
  </w:style>
  <w:style w:type="paragraph" w:customStyle="1" w:styleId="SingleTxtGR">
    <w:name w:val="_ Single Txt_GR"/>
    <w:basedOn w:val="a"/>
    <w:rsid w:val="00616AF9"/>
    <w:pPr>
      <w:tabs>
        <w:tab w:val="left" w:pos="1701"/>
        <w:tab w:val="left" w:pos="2268"/>
        <w:tab w:val="left" w:pos="2835"/>
        <w:tab w:val="left" w:pos="3402"/>
        <w:tab w:val="left" w:pos="3969"/>
      </w:tabs>
      <w:suppressAutoHyphens w:val="0"/>
      <w:spacing w:after="120" w:line="240" w:lineRule="atLeast"/>
      <w:ind w:left="1134" w:right="1134"/>
      <w:jc w:val="both"/>
    </w:pPr>
    <w:rPr>
      <w:rFonts w:ascii="Times New Roman" w:eastAsia="Times New Roman" w:hAnsi="Times New Roman" w:cs="Times New Roman"/>
      <w:spacing w:val="4"/>
      <w:w w:val="103"/>
      <w:kern w:val="14"/>
      <w:sz w:val="20"/>
      <w:szCs w:val="20"/>
      <w:lang w:eastAsia="en-US" w:bidi="ar-SA"/>
    </w:rPr>
  </w:style>
  <w:style w:type="character" w:customStyle="1" w:styleId="a4">
    <w:name w:val="Основной текст с отступом Знак"/>
    <w:basedOn w:val="a0"/>
    <w:link w:val="a3"/>
    <w:locked/>
    <w:rsid w:val="008B1EB5"/>
    <w:rPr>
      <w:kern w:val="1"/>
      <w:sz w:val="28"/>
      <w:szCs w:val="28"/>
      <w:lang w:eastAsia="hi-IN" w:bidi="hi-IN"/>
    </w:rPr>
  </w:style>
  <w:style w:type="paragraph" w:customStyle="1" w:styleId="ConsPlusCell">
    <w:name w:val="ConsPlusCell"/>
    <w:uiPriority w:val="99"/>
    <w:rsid w:val="003B0A0D"/>
    <w:pPr>
      <w:widowControl w:val="0"/>
      <w:autoSpaceDE w:val="0"/>
      <w:autoSpaceDN w:val="0"/>
      <w:adjustRightInd w:val="0"/>
    </w:pPr>
    <w:rPr>
      <w:rFonts w:ascii="Calibri" w:hAnsi="Calibri" w:cs="Calibri"/>
      <w:sz w:val="22"/>
      <w:szCs w:val="22"/>
    </w:rPr>
  </w:style>
  <w:style w:type="paragraph" w:customStyle="1" w:styleId="4">
    <w:name w:val="Квадрат4"/>
    <w:basedOn w:val="a"/>
    <w:rsid w:val="008F2939"/>
    <w:pPr>
      <w:widowControl w:val="0"/>
      <w:suppressAutoHyphens w:val="0"/>
      <w:spacing w:after="0" w:line="240" w:lineRule="auto"/>
      <w:jc w:val="both"/>
    </w:pPr>
    <w:rPr>
      <w:rFonts w:ascii="a_Timer" w:eastAsia="Times New Roman" w:hAnsi="a_Timer" w:cs="Times New Roman"/>
      <w:snapToGrid w:val="0"/>
      <w:kern w:val="0"/>
      <w:sz w:val="24"/>
      <w:szCs w:val="20"/>
      <w:lang w:val="en-US" w:eastAsia="ru-RU" w:bidi="ar-SA"/>
    </w:rPr>
  </w:style>
  <w:style w:type="paragraph" w:customStyle="1" w:styleId="-">
    <w:name w:val="об-б/от"/>
    <w:basedOn w:val="a"/>
    <w:next w:val="a"/>
    <w:rsid w:val="008F2939"/>
    <w:pPr>
      <w:suppressAutoHyphens w:val="0"/>
      <w:spacing w:after="0" w:line="240" w:lineRule="auto"/>
      <w:jc w:val="both"/>
    </w:pPr>
    <w:rPr>
      <w:rFonts w:ascii="Courier New" w:eastAsia="Times New Roman" w:hAnsi="Courier New" w:cs="Times New Roman"/>
      <w:kern w:val="0"/>
      <w:sz w:val="24"/>
      <w:szCs w:val="20"/>
      <w:lang w:eastAsia="ru-RU" w:bidi="ar-SA"/>
    </w:rPr>
  </w:style>
  <w:style w:type="paragraph" w:customStyle="1" w:styleId="H23GR">
    <w:name w:val="_ H_2/3_GR"/>
    <w:basedOn w:val="a"/>
    <w:next w:val="a"/>
    <w:rsid w:val="00957C17"/>
    <w:pPr>
      <w:keepNext/>
      <w:keepLines/>
      <w:tabs>
        <w:tab w:val="right" w:pos="851"/>
      </w:tabs>
      <w:spacing w:before="240" w:after="120" w:line="240" w:lineRule="exact"/>
      <w:ind w:left="1134" w:right="1134" w:hanging="1134"/>
    </w:pPr>
    <w:rPr>
      <w:rFonts w:ascii="Times New Roman" w:eastAsia="Times New Roman" w:hAnsi="Times New Roman" w:cs="Times New Roman"/>
      <w:b/>
      <w:spacing w:val="4"/>
      <w:w w:val="103"/>
      <w:kern w:val="14"/>
      <w:sz w:val="20"/>
      <w:szCs w:val="20"/>
      <w:lang w:eastAsia="ru-RU" w:bidi="ar-SA"/>
    </w:rPr>
  </w:style>
  <w:style w:type="paragraph" w:styleId="af0">
    <w:name w:val="Document Map"/>
    <w:basedOn w:val="a"/>
    <w:link w:val="af1"/>
    <w:rsid w:val="00450A0C"/>
    <w:rPr>
      <w:rFonts w:ascii="Tahoma" w:hAnsi="Tahoma" w:cs="Mangal"/>
      <w:sz w:val="16"/>
      <w:szCs w:val="14"/>
    </w:rPr>
  </w:style>
  <w:style w:type="character" w:customStyle="1" w:styleId="af1">
    <w:name w:val="Схема документа Знак"/>
    <w:basedOn w:val="a0"/>
    <w:link w:val="af0"/>
    <w:rsid w:val="00450A0C"/>
    <w:rPr>
      <w:rFonts w:ascii="Tahoma" w:eastAsia="WenQuanYi Micro Hei" w:hAnsi="Tahoma" w:cs="Mangal"/>
      <w:kern w:val="1"/>
      <w:sz w:val="16"/>
      <w:szCs w:val="14"/>
      <w:lang w:eastAsia="hi-IN" w:bidi="hi-IN"/>
    </w:rPr>
  </w:style>
  <w:style w:type="character" w:styleId="af2">
    <w:name w:val="footnote reference"/>
    <w:aliases w:val="4_GR,4_G,(Footnote Reference)"/>
    <w:basedOn w:val="a0"/>
    <w:rsid w:val="0045545D"/>
    <w:rPr>
      <w:rFonts w:ascii="Times New Roman" w:hAnsi="Times New Roman"/>
      <w:dstrike w:val="0"/>
      <w:sz w:val="18"/>
      <w:vertAlign w:val="superscript"/>
    </w:rPr>
  </w:style>
  <w:style w:type="character" w:customStyle="1" w:styleId="longtext1">
    <w:name w:val="long_text1"/>
    <w:basedOn w:val="a0"/>
    <w:rsid w:val="00006A29"/>
    <w:rPr>
      <w:sz w:val="13"/>
      <w:szCs w:val="13"/>
    </w:rPr>
  </w:style>
  <w:style w:type="paragraph" w:customStyle="1" w:styleId="Default">
    <w:name w:val="Default"/>
    <w:rsid w:val="00B40DA2"/>
    <w:pPr>
      <w:autoSpaceDE w:val="0"/>
      <w:autoSpaceDN w:val="0"/>
      <w:adjustRightInd w:val="0"/>
    </w:pPr>
    <w:rPr>
      <w:rFonts w:ascii="Arial" w:hAnsi="Arial" w:cs="Arial"/>
      <w:color w:val="000000"/>
      <w:sz w:val="24"/>
      <w:szCs w:val="24"/>
    </w:rPr>
  </w:style>
  <w:style w:type="character" w:styleId="af3">
    <w:name w:val="Hyperlink"/>
    <w:basedOn w:val="a0"/>
    <w:rsid w:val="005D44B9"/>
    <w:rPr>
      <w:color w:val="0000FF"/>
      <w:u w:val="single"/>
    </w:rPr>
  </w:style>
  <w:style w:type="table" w:styleId="af4">
    <w:name w:val="Table Grid"/>
    <w:basedOn w:val="a1"/>
    <w:uiPriority w:val="59"/>
    <w:rsid w:val="00E25F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basedOn w:val="a"/>
    <w:uiPriority w:val="34"/>
    <w:qFormat/>
    <w:rsid w:val="00481E27"/>
    <w:pPr>
      <w:ind w:left="720"/>
      <w:contextualSpacing/>
    </w:pPr>
    <w:rPr>
      <w:rFonts w:cs="Mangal"/>
      <w:szCs w:val="20"/>
    </w:rPr>
  </w:style>
  <w:style w:type="paragraph" w:styleId="af6">
    <w:name w:val="caption"/>
    <w:basedOn w:val="a"/>
    <w:next w:val="a"/>
    <w:qFormat/>
    <w:rsid w:val="00A91394"/>
    <w:pPr>
      <w:suppressAutoHyphens w:val="0"/>
      <w:spacing w:after="0" w:line="240" w:lineRule="auto"/>
      <w:jc w:val="center"/>
    </w:pPr>
    <w:rPr>
      <w:rFonts w:ascii="Times New Roman" w:eastAsia="Times New Roman" w:hAnsi="Times New Roman" w:cs="Times New Roman"/>
      <w:b/>
      <w:kern w:val="0"/>
      <w:sz w:val="24"/>
      <w:szCs w:val="20"/>
      <w:lang w:eastAsia="ru-RU" w:bidi="ar-SA"/>
    </w:rPr>
  </w:style>
  <w:style w:type="paragraph" w:styleId="af7">
    <w:name w:val="Normal (Web)"/>
    <w:basedOn w:val="a"/>
    <w:uiPriority w:val="99"/>
    <w:unhideWhenUsed/>
    <w:rsid w:val="006E5676"/>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ru-RU" w:bidi="ar-SA"/>
    </w:rPr>
  </w:style>
  <w:style w:type="character" w:styleId="af8">
    <w:name w:val="page number"/>
    <w:basedOn w:val="a0"/>
    <w:rsid w:val="00B7419F"/>
  </w:style>
  <w:style w:type="character" w:customStyle="1" w:styleId="60">
    <w:name w:val="Заголовок 6 Знак"/>
    <w:basedOn w:val="a0"/>
    <w:link w:val="6"/>
    <w:semiHidden/>
    <w:rsid w:val="00A65D3C"/>
    <w:rPr>
      <w:rFonts w:asciiTheme="majorHAnsi" w:eastAsiaTheme="majorEastAsia" w:hAnsiTheme="majorHAnsi" w:cs="Mangal"/>
      <w:color w:val="243F60" w:themeColor="accent1" w:themeShade="7F"/>
      <w:kern w:val="1"/>
      <w:sz w:val="22"/>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924"/>
    <w:pPr>
      <w:suppressAutoHyphens/>
      <w:spacing w:after="200" w:line="276" w:lineRule="auto"/>
    </w:pPr>
    <w:rPr>
      <w:rFonts w:ascii="Liberation Serif" w:eastAsia="WenQuanYi Micro Hei" w:hAnsi="Liberation Serif" w:cs="Lohit Hindi"/>
      <w:kern w:val="1"/>
      <w:sz w:val="22"/>
      <w:szCs w:val="22"/>
      <w:lang w:eastAsia="hi-IN" w:bidi="hi-IN"/>
    </w:rPr>
  </w:style>
  <w:style w:type="paragraph" w:styleId="1">
    <w:name w:val="heading 1"/>
    <w:aliases w:val="h1"/>
    <w:basedOn w:val="a"/>
    <w:next w:val="a"/>
    <w:link w:val="10"/>
    <w:qFormat/>
    <w:rsid w:val="00A11E75"/>
    <w:pPr>
      <w:keepNext/>
      <w:tabs>
        <w:tab w:val="left" w:pos="567"/>
        <w:tab w:val="left" w:pos="1134"/>
        <w:tab w:val="left" w:pos="1701"/>
        <w:tab w:val="left" w:pos="2268"/>
        <w:tab w:val="left" w:pos="6237"/>
      </w:tabs>
      <w:suppressAutoHyphens w:val="0"/>
      <w:spacing w:after="0" w:line="288" w:lineRule="auto"/>
      <w:outlineLvl w:val="0"/>
    </w:pPr>
    <w:rPr>
      <w:rFonts w:ascii="Times New Roman" w:eastAsia="Times New Roman" w:hAnsi="Times New Roman" w:cs="Times New Roman"/>
      <w:b/>
      <w:kern w:val="0"/>
      <w:sz w:val="24"/>
      <w:szCs w:val="20"/>
      <w:lang w:eastAsia="en-US" w:bidi="ar-SA"/>
    </w:rPr>
  </w:style>
  <w:style w:type="paragraph" w:styleId="3">
    <w:name w:val="heading 3"/>
    <w:basedOn w:val="a"/>
    <w:next w:val="a"/>
    <w:link w:val="30"/>
    <w:unhideWhenUsed/>
    <w:qFormat/>
    <w:rsid w:val="00AE662B"/>
    <w:pPr>
      <w:keepNext/>
      <w:spacing w:before="240" w:after="60"/>
      <w:outlineLvl w:val="2"/>
    </w:pPr>
    <w:rPr>
      <w:rFonts w:ascii="Cambria" w:eastAsia="Times New Roman" w:hAnsi="Cambria" w:cs="Mangal"/>
      <w:b/>
      <w:bCs/>
      <w:sz w:val="26"/>
      <w:szCs w:val="23"/>
    </w:rPr>
  </w:style>
  <w:style w:type="paragraph" w:styleId="6">
    <w:name w:val="heading 6"/>
    <w:basedOn w:val="a"/>
    <w:next w:val="a"/>
    <w:link w:val="60"/>
    <w:semiHidden/>
    <w:unhideWhenUsed/>
    <w:qFormat/>
    <w:rsid w:val="00A65D3C"/>
    <w:pPr>
      <w:keepNext/>
      <w:keepLines/>
      <w:spacing w:before="40" w:after="0"/>
      <w:outlineLvl w:val="5"/>
    </w:pPr>
    <w:rPr>
      <w:rFonts w:asciiTheme="majorHAnsi" w:eastAsiaTheme="majorEastAsia" w:hAnsiTheme="majorHAnsi" w:cs="Mangal"/>
      <w:color w:val="243F60" w:themeColor="accent1" w:themeShade="7F"/>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185E09"/>
    <w:pPr>
      <w:ind w:left="720"/>
    </w:pPr>
  </w:style>
  <w:style w:type="character" w:customStyle="1" w:styleId="12">
    <w:name w:val="Основной шрифт абзаца1"/>
    <w:rsid w:val="00185E09"/>
  </w:style>
  <w:style w:type="character" w:customStyle="1" w:styleId="10">
    <w:name w:val="Заголовок 1 Знак"/>
    <w:aliases w:val="h1 Знак"/>
    <w:link w:val="1"/>
    <w:rsid w:val="00A11E75"/>
    <w:rPr>
      <w:b/>
      <w:sz w:val="24"/>
      <w:lang w:val="ru-RU" w:eastAsia="en-US" w:bidi="ar-SA"/>
    </w:rPr>
  </w:style>
  <w:style w:type="paragraph" w:customStyle="1" w:styleId="12-e08o">
    <w:name w:val="12-e?08o"/>
    <w:basedOn w:val="a"/>
    <w:rsid w:val="00046285"/>
    <w:pPr>
      <w:spacing w:after="0" w:line="228" w:lineRule="auto"/>
      <w:ind w:firstLine="454"/>
      <w:jc w:val="both"/>
    </w:pPr>
    <w:rPr>
      <w:rFonts w:ascii="Times New Roman" w:eastAsia="Times New Roman" w:hAnsi="Times New Roman" w:cs="Times New Roman"/>
      <w:spacing w:val="-4"/>
      <w:sz w:val="24"/>
      <w:szCs w:val="20"/>
    </w:rPr>
  </w:style>
  <w:style w:type="paragraph" w:styleId="a3">
    <w:name w:val="Body Text Indent"/>
    <w:basedOn w:val="a"/>
    <w:link w:val="a4"/>
    <w:rsid w:val="00956A1F"/>
    <w:pPr>
      <w:spacing w:after="0" w:line="100" w:lineRule="atLeast"/>
      <w:ind w:left="283" w:firstLine="360"/>
      <w:jc w:val="both"/>
    </w:pPr>
    <w:rPr>
      <w:rFonts w:ascii="Times New Roman" w:eastAsia="Times New Roman" w:hAnsi="Times New Roman" w:cs="Times New Roman"/>
      <w:sz w:val="28"/>
      <w:szCs w:val="28"/>
    </w:rPr>
  </w:style>
  <w:style w:type="paragraph" w:styleId="a5">
    <w:name w:val="Body Text"/>
    <w:basedOn w:val="a"/>
    <w:link w:val="a6"/>
    <w:rsid w:val="008972DC"/>
    <w:pPr>
      <w:spacing w:after="120"/>
    </w:pPr>
  </w:style>
  <w:style w:type="character" w:customStyle="1" w:styleId="a6">
    <w:name w:val="Основной текст Знак"/>
    <w:link w:val="a5"/>
    <w:rsid w:val="008972DC"/>
    <w:rPr>
      <w:rFonts w:ascii="Liberation Serif" w:eastAsia="WenQuanYi Micro Hei" w:hAnsi="Liberation Serif" w:cs="Lohit Hindi"/>
      <w:kern w:val="1"/>
      <w:sz w:val="22"/>
      <w:szCs w:val="22"/>
      <w:lang w:val="ru-RU" w:eastAsia="hi-IN" w:bidi="hi-IN"/>
    </w:rPr>
  </w:style>
  <w:style w:type="paragraph" w:styleId="a7">
    <w:name w:val="Balloon Text"/>
    <w:basedOn w:val="a"/>
    <w:link w:val="a8"/>
    <w:rsid w:val="00C74713"/>
    <w:pPr>
      <w:spacing w:after="0" w:line="240" w:lineRule="auto"/>
    </w:pPr>
    <w:rPr>
      <w:rFonts w:ascii="Tahoma" w:hAnsi="Tahoma" w:cs="Mangal"/>
      <w:sz w:val="16"/>
      <w:szCs w:val="14"/>
    </w:rPr>
  </w:style>
  <w:style w:type="character" w:customStyle="1" w:styleId="a8">
    <w:name w:val="Текст выноски Знак"/>
    <w:basedOn w:val="a0"/>
    <w:link w:val="a7"/>
    <w:rsid w:val="00C74713"/>
    <w:rPr>
      <w:rFonts w:ascii="Tahoma" w:eastAsia="WenQuanYi Micro Hei" w:hAnsi="Tahoma" w:cs="Mangal"/>
      <w:kern w:val="1"/>
      <w:sz w:val="16"/>
      <w:szCs w:val="14"/>
      <w:lang w:eastAsia="hi-IN" w:bidi="hi-IN"/>
    </w:rPr>
  </w:style>
  <w:style w:type="paragraph" w:styleId="a9">
    <w:name w:val="header"/>
    <w:basedOn w:val="a"/>
    <w:link w:val="aa"/>
    <w:rsid w:val="00647781"/>
    <w:pPr>
      <w:tabs>
        <w:tab w:val="center" w:pos="4677"/>
        <w:tab w:val="right" w:pos="9355"/>
      </w:tabs>
    </w:pPr>
    <w:rPr>
      <w:rFonts w:cs="Mangal"/>
      <w:szCs w:val="20"/>
    </w:rPr>
  </w:style>
  <w:style w:type="character" w:customStyle="1" w:styleId="aa">
    <w:name w:val="Верхний колонтитул Знак"/>
    <w:basedOn w:val="a0"/>
    <w:link w:val="a9"/>
    <w:rsid w:val="00647781"/>
    <w:rPr>
      <w:rFonts w:ascii="Liberation Serif" w:eastAsia="WenQuanYi Micro Hei" w:hAnsi="Liberation Serif" w:cs="Mangal"/>
      <w:kern w:val="1"/>
      <w:sz w:val="22"/>
      <w:lang w:eastAsia="hi-IN" w:bidi="hi-IN"/>
    </w:rPr>
  </w:style>
  <w:style w:type="paragraph" w:styleId="ab">
    <w:name w:val="footer"/>
    <w:aliases w:val=" Знак"/>
    <w:basedOn w:val="a"/>
    <w:link w:val="ac"/>
    <w:rsid w:val="00647781"/>
    <w:pPr>
      <w:tabs>
        <w:tab w:val="center" w:pos="4677"/>
        <w:tab w:val="right" w:pos="9355"/>
      </w:tabs>
    </w:pPr>
    <w:rPr>
      <w:rFonts w:cs="Mangal"/>
      <w:szCs w:val="20"/>
    </w:rPr>
  </w:style>
  <w:style w:type="character" w:customStyle="1" w:styleId="ac">
    <w:name w:val="Нижний колонтитул Знак"/>
    <w:aliases w:val=" Знак Знак"/>
    <w:basedOn w:val="a0"/>
    <w:link w:val="ab"/>
    <w:uiPriority w:val="99"/>
    <w:rsid w:val="00647781"/>
    <w:rPr>
      <w:rFonts w:ascii="Liberation Serif" w:eastAsia="WenQuanYi Micro Hei" w:hAnsi="Liberation Serif" w:cs="Mangal"/>
      <w:kern w:val="1"/>
      <w:sz w:val="22"/>
      <w:lang w:eastAsia="hi-IN" w:bidi="hi-IN"/>
    </w:rPr>
  </w:style>
  <w:style w:type="paragraph" w:styleId="ad">
    <w:name w:val="Title"/>
    <w:basedOn w:val="a"/>
    <w:link w:val="ae"/>
    <w:qFormat/>
    <w:rsid w:val="00EA3798"/>
    <w:pPr>
      <w:suppressAutoHyphens w:val="0"/>
      <w:spacing w:after="0" w:line="240" w:lineRule="auto"/>
      <w:jc w:val="center"/>
    </w:pPr>
    <w:rPr>
      <w:rFonts w:ascii="Times New Roman" w:eastAsia="Times New Roman" w:hAnsi="Times New Roman" w:cs="Times New Roman"/>
      <w:kern w:val="0"/>
      <w:sz w:val="28"/>
      <w:szCs w:val="28"/>
      <w:lang w:bidi="ar-SA"/>
    </w:rPr>
  </w:style>
  <w:style w:type="character" w:customStyle="1" w:styleId="ae">
    <w:name w:val="Название Знак"/>
    <w:basedOn w:val="a0"/>
    <w:link w:val="ad"/>
    <w:rsid w:val="00EA3798"/>
    <w:rPr>
      <w:sz w:val="28"/>
      <w:szCs w:val="28"/>
    </w:rPr>
  </w:style>
  <w:style w:type="paragraph" w:customStyle="1" w:styleId="13">
    <w:name w:val="Стиль1"/>
    <w:basedOn w:val="a"/>
    <w:rsid w:val="00EA3798"/>
    <w:pPr>
      <w:suppressAutoHyphens w:val="0"/>
      <w:spacing w:after="0" w:line="360" w:lineRule="auto"/>
      <w:ind w:firstLine="709"/>
      <w:jc w:val="both"/>
    </w:pPr>
    <w:rPr>
      <w:rFonts w:ascii="Times New Roman" w:eastAsia="Times New Roman" w:hAnsi="Times New Roman" w:cs="Times New Roman"/>
      <w:kern w:val="0"/>
      <w:sz w:val="24"/>
      <w:szCs w:val="24"/>
      <w:lang w:eastAsia="ru-RU" w:bidi="ar-SA"/>
    </w:rPr>
  </w:style>
  <w:style w:type="paragraph" w:customStyle="1" w:styleId="ConsPlusNormal">
    <w:name w:val="ConsPlusNormal"/>
    <w:rsid w:val="008949ED"/>
    <w:pPr>
      <w:widowControl w:val="0"/>
      <w:autoSpaceDE w:val="0"/>
      <w:autoSpaceDN w:val="0"/>
      <w:adjustRightInd w:val="0"/>
    </w:pPr>
    <w:rPr>
      <w:rFonts w:ascii="Calibri" w:hAnsi="Calibri" w:cs="Calibri"/>
      <w:sz w:val="22"/>
      <w:szCs w:val="22"/>
    </w:rPr>
  </w:style>
  <w:style w:type="paragraph" w:styleId="af">
    <w:name w:val="Block Text"/>
    <w:basedOn w:val="a"/>
    <w:rsid w:val="00BA5BF4"/>
    <w:pPr>
      <w:tabs>
        <w:tab w:val="left" w:pos="3468"/>
        <w:tab w:val="left" w:pos="9828"/>
      </w:tabs>
      <w:suppressAutoHyphens w:val="0"/>
      <w:spacing w:after="0" w:line="240" w:lineRule="auto"/>
      <w:ind w:left="1429" w:right="878"/>
      <w:jc w:val="both"/>
    </w:pPr>
    <w:rPr>
      <w:rFonts w:ascii="Times New Roman" w:eastAsia="Times New Roman" w:hAnsi="Times New Roman" w:cs="Times New Roman"/>
      <w:kern w:val="0"/>
      <w:sz w:val="24"/>
      <w:szCs w:val="24"/>
      <w:lang w:eastAsia="ru-RU" w:bidi="ar-SA"/>
    </w:rPr>
  </w:style>
  <w:style w:type="character" w:customStyle="1" w:styleId="30">
    <w:name w:val="Заголовок 3 Знак"/>
    <w:basedOn w:val="a0"/>
    <w:link w:val="3"/>
    <w:rsid w:val="00AE662B"/>
    <w:rPr>
      <w:rFonts w:ascii="Cambria" w:eastAsia="Times New Roman" w:hAnsi="Cambria" w:cs="Mangal"/>
      <w:b/>
      <w:bCs/>
      <w:kern w:val="1"/>
      <w:sz w:val="26"/>
      <w:szCs w:val="23"/>
      <w:lang w:eastAsia="hi-IN" w:bidi="hi-IN"/>
    </w:rPr>
  </w:style>
  <w:style w:type="paragraph" w:styleId="31">
    <w:name w:val="Body Text Indent 3"/>
    <w:basedOn w:val="a"/>
    <w:link w:val="32"/>
    <w:rsid w:val="00AE662B"/>
    <w:pPr>
      <w:spacing w:after="120"/>
      <w:ind w:left="283"/>
    </w:pPr>
    <w:rPr>
      <w:rFonts w:cs="Mangal"/>
      <w:sz w:val="16"/>
      <w:szCs w:val="14"/>
    </w:rPr>
  </w:style>
  <w:style w:type="character" w:customStyle="1" w:styleId="32">
    <w:name w:val="Основной текст с отступом 3 Знак"/>
    <w:basedOn w:val="a0"/>
    <w:link w:val="31"/>
    <w:rsid w:val="00AE662B"/>
    <w:rPr>
      <w:rFonts w:ascii="Liberation Serif" w:eastAsia="WenQuanYi Micro Hei" w:hAnsi="Liberation Serif" w:cs="Mangal"/>
      <w:kern w:val="1"/>
      <w:sz w:val="16"/>
      <w:szCs w:val="14"/>
      <w:lang w:eastAsia="hi-IN" w:bidi="hi-IN"/>
    </w:rPr>
  </w:style>
  <w:style w:type="paragraph" w:customStyle="1" w:styleId="SingleTxtGR">
    <w:name w:val="_ Single Txt_GR"/>
    <w:basedOn w:val="a"/>
    <w:rsid w:val="00616AF9"/>
    <w:pPr>
      <w:tabs>
        <w:tab w:val="left" w:pos="1701"/>
        <w:tab w:val="left" w:pos="2268"/>
        <w:tab w:val="left" w:pos="2835"/>
        <w:tab w:val="left" w:pos="3402"/>
        <w:tab w:val="left" w:pos="3969"/>
      </w:tabs>
      <w:suppressAutoHyphens w:val="0"/>
      <w:spacing w:after="120" w:line="240" w:lineRule="atLeast"/>
      <w:ind w:left="1134" w:right="1134"/>
      <w:jc w:val="both"/>
    </w:pPr>
    <w:rPr>
      <w:rFonts w:ascii="Times New Roman" w:eastAsia="Times New Roman" w:hAnsi="Times New Roman" w:cs="Times New Roman"/>
      <w:spacing w:val="4"/>
      <w:w w:val="103"/>
      <w:kern w:val="14"/>
      <w:sz w:val="20"/>
      <w:szCs w:val="20"/>
      <w:lang w:eastAsia="en-US" w:bidi="ar-SA"/>
    </w:rPr>
  </w:style>
  <w:style w:type="character" w:customStyle="1" w:styleId="a4">
    <w:name w:val="Основной текст с отступом Знак"/>
    <w:basedOn w:val="a0"/>
    <w:link w:val="a3"/>
    <w:locked/>
    <w:rsid w:val="008B1EB5"/>
    <w:rPr>
      <w:kern w:val="1"/>
      <w:sz w:val="28"/>
      <w:szCs w:val="28"/>
      <w:lang w:eastAsia="hi-IN" w:bidi="hi-IN"/>
    </w:rPr>
  </w:style>
  <w:style w:type="paragraph" w:customStyle="1" w:styleId="ConsPlusCell">
    <w:name w:val="ConsPlusCell"/>
    <w:uiPriority w:val="99"/>
    <w:rsid w:val="003B0A0D"/>
    <w:pPr>
      <w:widowControl w:val="0"/>
      <w:autoSpaceDE w:val="0"/>
      <w:autoSpaceDN w:val="0"/>
      <w:adjustRightInd w:val="0"/>
    </w:pPr>
    <w:rPr>
      <w:rFonts w:ascii="Calibri" w:hAnsi="Calibri" w:cs="Calibri"/>
      <w:sz w:val="22"/>
      <w:szCs w:val="22"/>
    </w:rPr>
  </w:style>
  <w:style w:type="paragraph" w:customStyle="1" w:styleId="4">
    <w:name w:val="Квадрат4"/>
    <w:basedOn w:val="a"/>
    <w:rsid w:val="008F2939"/>
    <w:pPr>
      <w:widowControl w:val="0"/>
      <w:suppressAutoHyphens w:val="0"/>
      <w:spacing w:after="0" w:line="240" w:lineRule="auto"/>
      <w:jc w:val="both"/>
    </w:pPr>
    <w:rPr>
      <w:rFonts w:ascii="a_Timer" w:eastAsia="Times New Roman" w:hAnsi="a_Timer" w:cs="Times New Roman"/>
      <w:snapToGrid w:val="0"/>
      <w:kern w:val="0"/>
      <w:sz w:val="24"/>
      <w:szCs w:val="20"/>
      <w:lang w:val="en-US" w:eastAsia="ru-RU" w:bidi="ar-SA"/>
    </w:rPr>
  </w:style>
  <w:style w:type="paragraph" w:customStyle="1" w:styleId="-">
    <w:name w:val="об-б/от"/>
    <w:basedOn w:val="a"/>
    <w:next w:val="a"/>
    <w:rsid w:val="008F2939"/>
    <w:pPr>
      <w:suppressAutoHyphens w:val="0"/>
      <w:spacing w:after="0" w:line="240" w:lineRule="auto"/>
      <w:jc w:val="both"/>
    </w:pPr>
    <w:rPr>
      <w:rFonts w:ascii="Courier New" w:eastAsia="Times New Roman" w:hAnsi="Courier New" w:cs="Times New Roman"/>
      <w:kern w:val="0"/>
      <w:sz w:val="24"/>
      <w:szCs w:val="20"/>
      <w:lang w:eastAsia="ru-RU" w:bidi="ar-SA"/>
    </w:rPr>
  </w:style>
  <w:style w:type="paragraph" w:customStyle="1" w:styleId="H23GR">
    <w:name w:val="_ H_2/3_GR"/>
    <w:basedOn w:val="a"/>
    <w:next w:val="a"/>
    <w:rsid w:val="00957C17"/>
    <w:pPr>
      <w:keepNext/>
      <w:keepLines/>
      <w:tabs>
        <w:tab w:val="right" w:pos="851"/>
      </w:tabs>
      <w:spacing w:before="240" w:after="120" w:line="240" w:lineRule="exact"/>
      <w:ind w:left="1134" w:right="1134" w:hanging="1134"/>
    </w:pPr>
    <w:rPr>
      <w:rFonts w:ascii="Times New Roman" w:eastAsia="Times New Roman" w:hAnsi="Times New Roman" w:cs="Times New Roman"/>
      <w:b/>
      <w:spacing w:val="4"/>
      <w:w w:val="103"/>
      <w:kern w:val="14"/>
      <w:sz w:val="20"/>
      <w:szCs w:val="20"/>
      <w:lang w:eastAsia="ru-RU" w:bidi="ar-SA"/>
    </w:rPr>
  </w:style>
  <w:style w:type="paragraph" w:styleId="af0">
    <w:name w:val="Document Map"/>
    <w:basedOn w:val="a"/>
    <w:link w:val="af1"/>
    <w:rsid w:val="00450A0C"/>
    <w:rPr>
      <w:rFonts w:ascii="Tahoma" w:hAnsi="Tahoma" w:cs="Mangal"/>
      <w:sz w:val="16"/>
      <w:szCs w:val="14"/>
    </w:rPr>
  </w:style>
  <w:style w:type="character" w:customStyle="1" w:styleId="af1">
    <w:name w:val="Схема документа Знак"/>
    <w:basedOn w:val="a0"/>
    <w:link w:val="af0"/>
    <w:rsid w:val="00450A0C"/>
    <w:rPr>
      <w:rFonts w:ascii="Tahoma" w:eastAsia="WenQuanYi Micro Hei" w:hAnsi="Tahoma" w:cs="Mangal"/>
      <w:kern w:val="1"/>
      <w:sz w:val="16"/>
      <w:szCs w:val="14"/>
      <w:lang w:eastAsia="hi-IN" w:bidi="hi-IN"/>
    </w:rPr>
  </w:style>
  <w:style w:type="character" w:styleId="af2">
    <w:name w:val="footnote reference"/>
    <w:aliases w:val="4_GR,4_G,(Footnote Reference)"/>
    <w:basedOn w:val="a0"/>
    <w:rsid w:val="0045545D"/>
    <w:rPr>
      <w:rFonts w:ascii="Times New Roman" w:hAnsi="Times New Roman"/>
      <w:dstrike w:val="0"/>
      <w:sz w:val="18"/>
      <w:vertAlign w:val="superscript"/>
    </w:rPr>
  </w:style>
  <w:style w:type="character" w:customStyle="1" w:styleId="longtext1">
    <w:name w:val="long_text1"/>
    <w:basedOn w:val="a0"/>
    <w:rsid w:val="00006A29"/>
    <w:rPr>
      <w:sz w:val="13"/>
      <w:szCs w:val="13"/>
    </w:rPr>
  </w:style>
  <w:style w:type="paragraph" w:customStyle="1" w:styleId="Default">
    <w:name w:val="Default"/>
    <w:rsid w:val="00B40DA2"/>
    <w:pPr>
      <w:autoSpaceDE w:val="0"/>
      <w:autoSpaceDN w:val="0"/>
      <w:adjustRightInd w:val="0"/>
    </w:pPr>
    <w:rPr>
      <w:rFonts w:ascii="Arial" w:hAnsi="Arial" w:cs="Arial"/>
      <w:color w:val="000000"/>
      <w:sz w:val="24"/>
      <w:szCs w:val="24"/>
    </w:rPr>
  </w:style>
  <w:style w:type="character" w:styleId="af3">
    <w:name w:val="Hyperlink"/>
    <w:basedOn w:val="a0"/>
    <w:rsid w:val="005D44B9"/>
    <w:rPr>
      <w:color w:val="0000FF"/>
      <w:u w:val="single"/>
    </w:rPr>
  </w:style>
  <w:style w:type="table" w:styleId="af4">
    <w:name w:val="Table Grid"/>
    <w:basedOn w:val="a1"/>
    <w:uiPriority w:val="59"/>
    <w:rsid w:val="00E25F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basedOn w:val="a"/>
    <w:uiPriority w:val="34"/>
    <w:qFormat/>
    <w:rsid w:val="00481E27"/>
    <w:pPr>
      <w:ind w:left="720"/>
      <w:contextualSpacing/>
    </w:pPr>
    <w:rPr>
      <w:rFonts w:cs="Mangal"/>
      <w:szCs w:val="20"/>
    </w:rPr>
  </w:style>
  <w:style w:type="paragraph" w:styleId="af6">
    <w:name w:val="caption"/>
    <w:basedOn w:val="a"/>
    <w:next w:val="a"/>
    <w:qFormat/>
    <w:rsid w:val="00A91394"/>
    <w:pPr>
      <w:suppressAutoHyphens w:val="0"/>
      <w:spacing w:after="0" w:line="240" w:lineRule="auto"/>
      <w:jc w:val="center"/>
    </w:pPr>
    <w:rPr>
      <w:rFonts w:ascii="Times New Roman" w:eastAsia="Times New Roman" w:hAnsi="Times New Roman" w:cs="Times New Roman"/>
      <w:b/>
      <w:kern w:val="0"/>
      <w:sz w:val="24"/>
      <w:szCs w:val="20"/>
      <w:lang w:eastAsia="ru-RU" w:bidi="ar-SA"/>
    </w:rPr>
  </w:style>
  <w:style w:type="paragraph" w:styleId="af7">
    <w:name w:val="Normal (Web)"/>
    <w:basedOn w:val="a"/>
    <w:uiPriority w:val="99"/>
    <w:unhideWhenUsed/>
    <w:rsid w:val="006E5676"/>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ru-RU" w:bidi="ar-SA"/>
    </w:rPr>
  </w:style>
  <w:style w:type="character" w:styleId="af8">
    <w:name w:val="page number"/>
    <w:basedOn w:val="a0"/>
    <w:rsid w:val="00B7419F"/>
  </w:style>
  <w:style w:type="character" w:customStyle="1" w:styleId="60">
    <w:name w:val="Заголовок 6 Знак"/>
    <w:basedOn w:val="a0"/>
    <w:link w:val="6"/>
    <w:semiHidden/>
    <w:rsid w:val="00A65D3C"/>
    <w:rPr>
      <w:rFonts w:asciiTheme="majorHAnsi" w:eastAsiaTheme="majorEastAsia" w:hAnsiTheme="majorHAnsi" w:cs="Mangal"/>
      <w:color w:val="243F60" w:themeColor="accent1" w:themeShade="7F"/>
      <w:kern w:val="1"/>
      <w:sz w:val="22"/>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24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consultantplus://offline/ref=BCE22B4C0E83EAED75C65793AFEF04C3F8BB2AA7B7C4EA40214D70y8p7L" TargetMode="External"/><Relationship Id="rId26" Type="http://schemas.openxmlformats.org/officeDocument/2006/relationships/image" Target="media/image7.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hyperlink" Target="consultantplus://offline/ref=BCE22B4C0E83EAED75C64D89A9EF04C3F4BB23A3B899E04878417280DAEBEA93610B6F77569FE7y8pAL"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consultantplus://offline/ref=BCE22B4C0E83EAED75C65793AFEF04C3F8B623A0B7C4EA40214D70y8p7L" TargetMode="External"/><Relationship Id="rId25" Type="http://schemas.openxmlformats.org/officeDocument/2006/relationships/image" Target="media/image6.wmf"/><Relationship Id="rId33" Type="http://schemas.openxmlformats.org/officeDocument/2006/relationships/footer" Target="footer5.xml"/><Relationship Id="rId38"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yperlink" Target="consultantplus://offline/ref=BCE22B4C0E83EAED75C65793AFEF04C3F8B627ABB7C4EA40214D70y8p7L" TargetMode="External"/><Relationship Id="rId20" Type="http://schemas.openxmlformats.org/officeDocument/2006/relationships/header" Target="header4.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5.jpeg"/><Relationship Id="rId32" Type="http://schemas.openxmlformats.org/officeDocument/2006/relationships/footer" Target="footer4.xml"/><Relationship Id="rId37" Type="http://schemas.openxmlformats.org/officeDocument/2006/relationships/footer" Target="footer6.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eader" Target="header8.xml"/><Relationship Id="rId10" Type="http://schemas.openxmlformats.org/officeDocument/2006/relationships/header" Target="header1.xml"/><Relationship Id="rId19" Type="http://schemas.openxmlformats.org/officeDocument/2006/relationships/hyperlink" Target="consultantplus://offline/ref=BCE22B4C0E83EAED75C6419FADEF04C3F3B825A4B493BD4270187E82DDyEp4L" TargetMode="External"/><Relationship Id="rId31"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eader" Target="header5.xml"/><Relationship Id="rId35" Type="http://schemas.openxmlformats.org/officeDocument/2006/relationships/header" Target="head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2B77E-9274-496D-8EE3-CC15A96AE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176</Pages>
  <Words>45763</Words>
  <Characters>260852</Characters>
  <Application>Microsoft Office Word</Application>
  <DocSecurity>0</DocSecurity>
  <Lines>2173</Lines>
  <Paragraphs>612</Paragraphs>
  <ScaleCrop>false</ScaleCrop>
  <HeadingPairs>
    <vt:vector size="2" baseType="variant">
      <vt:variant>
        <vt:lpstr>Название</vt:lpstr>
      </vt:variant>
      <vt:variant>
        <vt:i4>1</vt:i4>
      </vt:variant>
    </vt:vector>
  </HeadingPairs>
  <TitlesOfParts>
    <vt:vector size="1" baseType="lpstr">
      <vt:lpstr>Пункты</vt:lpstr>
    </vt:vector>
  </TitlesOfParts>
  <LinksUpToDate>false</LinksUpToDate>
  <CharactersWithSpaces>306003</CharactersWithSpaces>
  <SharedDoc>false</SharedDoc>
  <HLinks>
    <vt:vector size="576" baseType="variant">
      <vt:variant>
        <vt:i4>6488112</vt:i4>
      </vt:variant>
      <vt:variant>
        <vt:i4>285</vt:i4>
      </vt:variant>
      <vt:variant>
        <vt:i4>0</vt:i4>
      </vt:variant>
      <vt:variant>
        <vt:i4>5</vt:i4>
      </vt:variant>
      <vt:variant>
        <vt:lpwstr/>
      </vt:variant>
      <vt:variant>
        <vt:lpwstr>Par6248</vt:lpwstr>
      </vt:variant>
      <vt:variant>
        <vt:i4>4915282</vt:i4>
      </vt:variant>
      <vt:variant>
        <vt:i4>282</vt:i4>
      </vt:variant>
      <vt:variant>
        <vt:i4>0</vt:i4>
      </vt:variant>
      <vt:variant>
        <vt:i4>5</vt:i4>
      </vt:variant>
      <vt:variant>
        <vt:lpwstr>consultantplus://offline/ref=707498DED88D02CFC3F24C32D2E92CB966FBB5ADDD11FF97A34DD3z7p1L</vt:lpwstr>
      </vt:variant>
      <vt:variant>
        <vt:lpwstr/>
      </vt:variant>
      <vt:variant>
        <vt:i4>4915282</vt:i4>
      </vt:variant>
      <vt:variant>
        <vt:i4>279</vt:i4>
      </vt:variant>
      <vt:variant>
        <vt:i4>0</vt:i4>
      </vt:variant>
      <vt:variant>
        <vt:i4>5</vt:i4>
      </vt:variant>
      <vt:variant>
        <vt:lpwstr>consultantplus://offline/ref=707498DED88D02CFC3F24C32D2E92CB966FBB5ADDD11FF97A34DD3z7p1L</vt:lpwstr>
      </vt:variant>
      <vt:variant>
        <vt:lpwstr/>
      </vt:variant>
      <vt:variant>
        <vt:i4>7274547</vt:i4>
      </vt:variant>
      <vt:variant>
        <vt:i4>276</vt:i4>
      </vt:variant>
      <vt:variant>
        <vt:i4>0</vt:i4>
      </vt:variant>
      <vt:variant>
        <vt:i4>5</vt:i4>
      </vt:variant>
      <vt:variant>
        <vt:lpwstr/>
      </vt:variant>
      <vt:variant>
        <vt:lpwstr>Par6188</vt:lpwstr>
      </vt:variant>
      <vt:variant>
        <vt:i4>7274547</vt:i4>
      </vt:variant>
      <vt:variant>
        <vt:i4>273</vt:i4>
      </vt:variant>
      <vt:variant>
        <vt:i4>0</vt:i4>
      </vt:variant>
      <vt:variant>
        <vt:i4>5</vt:i4>
      </vt:variant>
      <vt:variant>
        <vt:lpwstr/>
      </vt:variant>
      <vt:variant>
        <vt:lpwstr>Par6188</vt:lpwstr>
      </vt:variant>
      <vt:variant>
        <vt:i4>6291507</vt:i4>
      </vt:variant>
      <vt:variant>
        <vt:i4>270</vt:i4>
      </vt:variant>
      <vt:variant>
        <vt:i4>0</vt:i4>
      </vt:variant>
      <vt:variant>
        <vt:i4>5</vt:i4>
      </vt:variant>
      <vt:variant>
        <vt:lpwstr/>
      </vt:variant>
      <vt:variant>
        <vt:lpwstr>Par6174</vt:lpwstr>
      </vt:variant>
      <vt:variant>
        <vt:i4>6291507</vt:i4>
      </vt:variant>
      <vt:variant>
        <vt:i4>267</vt:i4>
      </vt:variant>
      <vt:variant>
        <vt:i4>0</vt:i4>
      </vt:variant>
      <vt:variant>
        <vt:i4>5</vt:i4>
      </vt:variant>
      <vt:variant>
        <vt:lpwstr/>
      </vt:variant>
      <vt:variant>
        <vt:lpwstr>Par6173</vt:lpwstr>
      </vt:variant>
      <vt:variant>
        <vt:i4>6357043</vt:i4>
      </vt:variant>
      <vt:variant>
        <vt:i4>264</vt:i4>
      </vt:variant>
      <vt:variant>
        <vt:i4>0</vt:i4>
      </vt:variant>
      <vt:variant>
        <vt:i4>5</vt:i4>
      </vt:variant>
      <vt:variant>
        <vt:lpwstr/>
      </vt:variant>
      <vt:variant>
        <vt:lpwstr>Par6169</vt:lpwstr>
      </vt:variant>
      <vt:variant>
        <vt:i4>6553651</vt:i4>
      </vt:variant>
      <vt:variant>
        <vt:i4>261</vt:i4>
      </vt:variant>
      <vt:variant>
        <vt:i4>0</vt:i4>
      </vt:variant>
      <vt:variant>
        <vt:i4>5</vt:i4>
      </vt:variant>
      <vt:variant>
        <vt:lpwstr/>
      </vt:variant>
      <vt:variant>
        <vt:lpwstr>Par6130</vt:lpwstr>
      </vt:variant>
      <vt:variant>
        <vt:i4>6553651</vt:i4>
      </vt:variant>
      <vt:variant>
        <vt:i4>258</vt:i4>
      </vt:variant>
      <vt:variant>
        <vt:i4>0</vt:i4>
      </vt:variant>
      <vt:variant>
        <vt:i4>5</vt:i4>
      </vt:variant>
      <vt:variant>
        <vt:lpwstr/>
      </vt:variant>
      <vt:variant>
        <vt:lpwstr>Par6133</vt:lpwstr>
      </vt:variant>
      <vt:variant>
        <vt:i4>6422579</vt:i4>
      </vt:variant>
      <vt:variant>
        <vt:i4>255</vt:i4>
      </vt:variant>
      <vt:variant>
        <vt:i4>0</vt:i4>
      </vt:variant>
      <vt:variant>
        <vt:i4>5</vt:i4>
      </vt:variant>
      <vt:variant>
        <vt:lpwstr/>
      </vt:variant>
      <vt:variant>
        <vt:lpwstr>Par6156</vt:lpwstr>
      </vt:variant>
      <vt:variant>
        <vt:i4>6553651</vt:i4>
      </vt:variant>
      <vt:variant>
        <vt:i4>252</vt:i4>
      </vt:variant>
      <vt:variant>
        <vt:i4>0</vt:i4>
      </vt:variant>
      <vt:variant>
        <vt:i4>5</vt:i4>
      </vt:variant>
      <vt:variant>
        <vt:lpwstr/>
      </vt:variant>
      <vt:variant>
        <vt:lpwstr>Par6131</vt:lpwstr>
      </vt:variant>
      <vt:variant>
        <vt:i4>6553651</vt:i4>
      </vt:variant>
      <vt:variant>
        <vt:i4>249</vt:i4>
      </vt:variant>
      <vt:variant>
        <vt:i4>0</vt:i4>
      </vt:variant>
      <vt:variant>
        <vt:i4>5</vt:i4>
      </vt:variant>
      <vt:variant>
        <vt:lpwstr/>
      </vt:variant>
      <vt:variant>
        <vt:lpwstr>Par6133</vt:lpwstr>
      </vt:variant>
      <vt:variant>
        <vt:i4>6881334</vt:i4>
      </vt:variant>
      <vt:variant>
        <vt:i4>246</vt:i4>
      </vt:variant>
      <vt:variant>
        <vt:i4>0</vt:i4>
      </vt:variant>
      <vt:variant>
        <vt:i4>5</vt:i4>
      </vt:variant>
      <vt:variant>
        <vt:lpwstr/>
      </vt:variant>
      <vt:variant>
        <vt:lpwstr>Par941</vt:lpwstr>
      </vt:variant>
      <vt:variant>
        <vt:i4>6881334</vt:i4>
      </vt:variant>
      <vt:variant>
        <vt:i4>243</vt:i4>
      </vt:variant>
      <vt:variant>
        <vt:i4>0</vt:i4>
      </vt:variant>
      <vt:variant>
        <vt:i4>5</vt:i4>
      </vt:variant>
      <vt:variant>
        <vt:lpwstr/>
      </vt:variant>
      <vt:variant>
        <vt:lpwstr>Par941</vt:lpwstr>
      </vt:variant>
      <vt:variant>
        <vt:i4>6619188</vt:i4>
      </vt:variant>
      <vt:variant>
        <vt:i4>240</vt:i4>
      </vt:variant>
      <vt:variant>
        <vt:i4>0</vt:i4>
      </vt:variant>
      <vt:variant>
        <vt:i4>5</vt:i4>
      </vt:variant>
      <vt:variant>
        <vt:lpwstr/>
      </vt:variant>
      <vt:variant>
        <vt:lpwstr>Par3675</vt:lpwstr>
      </vt:variant>
      <vt:variant>
        <vt:i4>6684723</vt:i4>
      </vt:variant>
      <vt:variant>
        <vt:i4>237</vt:i4>
      </vt:variant>
      <vt:variant>
        <vt:i4>0</vt:i4>
      </vt:variant>
      <vt:variant>
        <vt:i4>5</vt:i4>
      </vt:variant>
      <vt:variant>
        <vt:lpwstr/>
      </vt:variant>
      <vt:variant>
        <vt:lpwstr>Par6113</vt:lpwstr>
      </vt:variant>
      <vt:variant>
        <vt:i4>6553655</vt:i4>
      </vt:variant>
      <vt:variant>
        <vt:i4>234</vt:i4>
      </vt:variant>
      <vt:variant>
        <vt:i4>0</vt:i4>
      </vt:variant>
      <vt:variant>
        <vt:i4>5</vt:i4>
      </vt:variant>
      <vt:variant>
        <vt:lpwstr/>
      </vt:variant>
      <vt:variant>
        <vt:lpwstr>Par3565</vt:lpwstr>
      </vt:variant>
      <vt:variant>
        <vt:i4>6619191</vt:i4>
      </vt:variant>
      <vt:variant>
        <vt:i4>231</vt:i4>
      </vt:variant>
      <vt:variant>
        <vt:i4>0</vt:i4>
      </vt:variant>
      <vt:variant>
        <vt:i4>5</vt:i4>
      </vt:variant>
      <vt:variant>
        <vt:lpwstr/>
      </vt:variant>
      <vt:variant>
        <vt:lpwstr>Par3575</vt:lpwstr>
      </vt:variant>
      <vt:variant>
        <vt:i4>6291511</vt:i4>
      </vt:variant>
      <vt:variant>
        <vt:i4>228</vt:i4>
      </vt:variant>
      <vt:variant>
        <vt:i4>0</vt:i4>
      </vt:variant>
      <vt:variant>
        <vt:i4>5</vt:i4>
      </vt:variant>
      <vt:variant>
        <vt:lpwstr/>
      </vt:variant>
      <vt:variant>
        <vt:lpwstr>Par3523</vt:lpwstr>
      </vt:variant>
      <vt:variant>
        <vt:i4>7077941</vt:i4>
      </vt:variant>
      <vt:variant>
        <vt:i4>225</vt:i4>
      </vt:variant>
      <vt:variant>
        <vt:i4>0</vt:i4>
      </vt:variant>
      <vt:variant>
        <vt:i4>5</vt:i4>
      </vt:variant>
      <vt:variant>
        <vt:lpwstr/>
      </vt:variant>
      <vt:variant>
        <vt:lpwstr>Par5786</vt:lpwstr>
      </vt:variant>
      <vt:variant>
        <vt:i4>7274546</vt:i4>
      </vt:variant>
      <vt:variant>
        <vt:i4>222</vt:i4>
      </vt:variant>
      <vt:variant>
        <vt:i4>0</vt:i4>
      </vt:variant>
      <vt:variant>
        <vt:i4>5</vt:i4>
      </vt:variant>
      <vt:variant>
        <vt:lpwstr/>
      </vt:variant>
      <vt:variant>
        <vt:lpwstr>Par6082</vt:lpwstr>
      </vt:variant>
      <vt:variant>
        <vt:i4>6291506</vt:i4>
      </vt:variant>
      <vt:variant>
        <vt:i4>219</vt:i4>
      </vt:variant>
      <vt:variant>
        <vt:i4>0</vt:i4>
      </vt:variant>
      <vt:variant>
        <vt:i4>5</vt:i4>
      </vt:variant>
      <vt:variant>
        <vt:lpwstr/>
      </vt:variant>
      <vt:variant>
        <vt:lpwstr>Par6077</vt:lpwstr>
      </vt:variant>
      <vt:variant>
        <vt:i4>6357042</vt:i4>
      </vt:variant>
      <vt:variant>
        <vt:i4>216</vt:i4>
      </vt:variant>
      <vt:variant>
        <vt:i4>0</vt:i4>
      </vt:variant>
      <vt:variant>
        <vt:i4>5</vt:i4>
      </vt:variant>
      <vt:variant>
        <vt:lpwstr/>
      </vt:variant>
      <vt:variant>
        <vt:lpwstr>Par6065</vt:lpwstr>
      </vt:variant>
      <vt:variant>
        <vt:i4>6750267</vt:i4>
      </vt:variant>
      <vt:variant>
        <vt:i4>213</vt:i4>
      </vt:variant>
      <vt:variant>
        <vt:i4>0</vt:i4>
      </vt:variant>
      <vt:variant>
        <vt:i4>5</vt:i4>
      </vt:variant>
      <vt:variant>
        <vt:lpwstr/>
      </vt:variant>
      <vt:variant>
        <vt:lpwstr>Par5935</vt:lpwstr>
      </vt:variant>
      <vt:variant>
        <vt:i4>6553659</vt:i4>
      </vt:variant>
      <vt:variant>
        <vt:i4>210</vt:i4>
      </vt:variant>
      <vt:variant>
        <vt:i4>0</vt:i4>
      </vt:variant>
      <vt:variant>
        <vt:i4>5</vt:i4>
      </vt:variant>
      <vt:variant>
        <vt:lpwstr/>
      </vt:variant>
      <vt:variant>
        <vt:lpwstr>Par5904</vt:lpwstr>
      </vt:variant>
      <vt:variant>
        <vt:i4>6946870</vt:i4>
      </vt:variant>
      <vt:variant>
        <vt:i4>207</vt:i4>
      </vt:variant>
      <vt:variant>
        <vt:i4>0</vt:i4>
      </vt:variant>
      <vt:variant>
        <vt:i4>5</vt:i4>
      </vt:variant>
      <vt:variant>
        <vt:lpwstr/>
      </vt:variant>
      <vt:variant>
        <vt:lpwstr>Par3485</vt:lpwstr>
      </vt:variant>
      <vt:variant>
        <vt:i4>7012401</vt:i4>
      </vt:variant>
      <vt:variant>
        <vt:i4>204</vt:i4>
      </vt:variant>
      <vt:variant>
        <vt:i4>0</vt:i4>
      </vt:variant>
      <vt:variant>
        <vt:i4>5</vt:i4>
      </vt:variant>
      <vt:variant>
        <vt:lpwstr/>
      </vt:variant>
      <vt:variant>
        <vt:lpwstr>Par3399</vt:lpwstr>
      </vt:variant>
      <vt:variant>
        <vt:i4>7012401</vt:i4>
      </vt:variant>
      <vt:variant>
        <vt:i4>201</vt:i4>
      </vt:variant>
      <vt:variant>
        <vt:i4>0</vt:i4>
      </vt:variant>
      <vt:variant>
        <vt:i4>5</vt:i4>
      </vt:variant>
      <vt:variant>
        <vt:lpwstr/>
      </vt:variant>
      <vt:variant>
        <vt:lpwstr>Par3397</vt:lpwstr>
      </vt:variant>
      <vt:variant>
        <vt:i4>6488113</vt:i4>
      </vt:variant>
      <vt:variant>
        <vt:i4>198</vt:i4>
      </vt:variant>
      <vt:variant>
        <vt:i4>0</vt:i4>
      </vt:variant>
      <vt:variant>
        <vt:i4>5</vt:i4>
      </vt:variant>
      <vt:variant>
        <vt:lpwstr/>
      </vt:variant>
      <vt:variant>
        <vt:lpwstr>Par3313</vt:lpwstr>
      </vt:variant>
      <vt:variant>
        <vt:i4>6488113</vt:i4>
      </vt:variant>
      <vt:variant>
        <vt:i4>195</vt:i4>
      </vt:variant>
      <vt:variant>
        <vt:i4>0</vt:i4>
      </vt:variant>
      <vt:variant>
        <vt:i4>5</vt:i4>
      </vt:variant>
      <vt:variant>
        <vt:lpwstr/>
      </vt:variant>
      <vt:variant>
        <vt:lpwstr>Par3311</vt:lpwstr>
      </vt:variant>
      <vt:variant>
        <vt:i4>6422577</vt:i4>
      </vt:variant>
      <vt:variant>
        <vt:i4>192</vt:i4>
      </vt:variant>
      <vt:variant>
        <vt:i4>0</vt:i4>
      </vt:variant>
      <vt:variant>
        <vt:i4>5</vt:i4>
      </vt:variant>
      <vt:variant>
        <vt:lpwstr/>
      </vt:variant>
      <vt:variant>
        <vt:lpwstr>Par3307</vt:lpwstr>
      </vt:variant>
      <vt:variant>
        <vt:i4>6422577</vt:i4>
      </vt:variant>
      <vt:variant>
        <vt:i4>189</vt:i4>
      </vt:variant>
      <vt:variant>
        <vt:i4>0</vt:i4>
      </vt:variant>
      <vt:variant>
        <vt:i4>5</vt:i4>
      </vt:variant>
      <vt:variant>
        <vt:lpwstr/>
      </vt:variant>
      <vt:variant>
        <vt:lpwstr>Par3300</vt:lpwstr>
      </vt:variant>
      <vt:variant>
        <vt:i4>6946867</vt:i4>
      </vt:variant>
      <vt:variant>
        <vt:i4>186</vt:i4>
      </vt:variant>
      <vt:variant>
        <vt:i4>0</vt:i4>
      </vt:variant>
      <vt:variant>
        <vt:i4>5</vt:i4>
      </vt:variant>
      <vt:variant>
        <vt:lpwstr/>
      </vt:variant>
      <vt:variant>
        <vt:lpwstr>Par3188</vt:lpwstr>
      </vt:variant>
      <vt:variant>
        <vt:i4>6946867</vt:i4>
      </vt:variant>
      <vt:variant>
        <vt:i4>183</vt:i4>
      </vt:variant>
      <vt:variant>
        <vt:i4>0</vt:i4>
      </vt:variant>
      <vt:variant>
        <vt:i4>5</vt:i4>
      </vt:variant>
      <vt:variant>
        <vt:lpwstr/>
      </vt:variant>
      <vt:variant>
        <vt:lpwstr>Par3186</vt:lpwstr>
      </vt:variant>
      <vt:variant>
        <vt:i4>6946867</vt:i4>
      </vt:variant>
      <vt:variant>
        <vt:i4>180</vt:i4>
      </vt:variant>
      <vt:variant>
        <vt:i4>0</vt:i4>
      </vt:variant>
      <vt:variant>
        <vt:i4>5</vt:i4>
      </vt:variant>
      <vt:variant>
        <vt:lpwstr/>
      </vt:variant>
      <vt:variant>
        <vt:lpwstr>Par3185</vt:lpwstr>
      </vt:variant>
      <vt:variant>
        <vt:i4>6291507</vt:i4>
      </vt:variant>
      <vt:variant>
        <vt:i4>177</vt:i4>
      </vt:variant>
      <vt:variant>
        <vt:i4>0</vt:i4>
      </vt:variant>
      <vt:variant>
        <vt:i4>5</vt:i4>
      </vt:variant>
      <vt:variant>
        <vt:lpwstr/>
      </vt:variant>
      <vt:variant>
        <vt:lpwstr>Par3125</vt:lpwstr>
      </vt:variant>
      <vt:variant>
        <vt:i4>6357046</vt:i4>
      </vt:variant>
      <vt:variant>
        <vt:i4>174</vt:i4>
      </vt:variant>
      <vt:variant>
        <vt:i4>0</vt:i4>
      </vt:variant>
      <vt:variant>
        <vt:i4>5</vt:i4>
      </vt:variant>
      <vt:variant>
        <vt:lpwstr/>
      </vt:variant>
      <vt:variant>
        <vt:lpwstr>Par3438</vt:lpwstr>
      </vt:variant>
      <vt:variant>
        <vt:i4>6619187</vt:i4>
      </vt:variant>
      <vt:variant>
        <vt:i4>171</vt:i4>
      </vt:variant>
      <vt:variant>
        <vt:i4>0</vt:i4>
      </vt:variant>
      <vt:variant>
        <vt:i4>5</vt:i4>
      </vt:variant>
      <vt:variant>
        <vt:lpwstr/>
      </vt:variant>
      <vt:variant>
        <vt:lpwstr>Par3172</vt:lpwstr>
      </vt:variant>
      <vt:variant>
        <vt:i4>6684723</vt:i4>
      </vt:variant>
      <vt:variant>
        <vt:i4>168</vt:i4>
      </vt:variant>
      <vt:variant>
        <vt:i4>0</vt:i4>
      </vt:variant>
      <vt:variant>
        <vt:i4>5</vt:i4>
      </vt:variant>
      <vt:variant>
        <vt:lpwstr/>
      </vt:variant>
      <vt:variant>
        <vt:lpwstr>Par3144</vt:lpwstr>
      </vt:variant>
      <vt:variant>
        <vt:i4>6422582</vt:i4>
      </vt:variant>
      <vt:variant>
        <vt:i4>165</vt:i4>
      </vt:variant>
      <vt:variant>
        <vt:i4>0</vt:i4>
      </vt:variant>
      <vt:variant>
        <vt:i4>5</vt:i4>
      </vt:variant>
      <vt:variant>
        <vt:lpwstr/>
      </vt:variant>
      <vt:variant>
        <vt:lpwstr>Par3406</vt:lpwstr>
      </vt:variant>
      <vt:variant>
        <vt:i4>6553649</vt:i4>
      </vt:variant>
      <vt:variant>
        <vt:i4>162</vt:i4>
      </vt:variant>
      <vt:variant>
        <vt:i4>0</vt:i4>
      </vt:variant>
      <vt:variant>
        <vt:i4>5</vt:i4>
      </vt:variant>
      <vt:variant>
        <vt:lpwstr/>
      </vt:variant>
      <vt:variant>
        <vt:lpwstr>Par3364</vt:lpwstr>
      </vt:variant>
      <vt:variant>
        <vt:i4>6488113</vt:i4>
      </vt:variant>
      <vt:variant>
        <vt:i4>159</vt:i4>
      </vt:variant>
      <vt:variant>
        <vt:i4>0</vt:i4>
      </vt:variant>
      <vt:variant>
        <vt:i4>5</vt:i4>
      </vt:variant>
      <vt:variant>
        <vt:lpwstr/>
      </vt:variant>
      <vt:variant>
        <vt:lpwstr>Par3315</vt:lpwstr>
      </vt:variant>
      <vt:variant>
        <vt:i4>6488113</vt:i4>
      </vt:variant>
      <vt:variant>
        <vt:i4>156</vt:i4>
      </vt:variant>
      <vt:variant>
        <vt:i4>0</vt:i4>
      </vt:variant>
      <vt:variant>
        <vt:i4>5</vt:i4>
      </vt:variant>
      <vt:variant>
        <vt:lpwstr/>
      </vt:variant>
      <vt:variant>
        <vt:lpwstr>Par3315</vt:lpwstr>
      </vt:variant>
      <vt:variant>
        <vt:i4>7012400</vt:i4>
      </vt:variant>
      <vt:variant>
        <vt:i4>153</vt:i4>
      </vt:variant>
      <vt:variant>
        <vt:i4>0</vt:i4>
      </vt:variant>
      <vt:variant>
        <vt:i4>5</vt:i4>
      </vt:variant>
      <vt:variant>
        <vt:lpwstr/>
      </vt:variant>
      <vt:variant>
        <vt:lpwstr>Par3291</vt:lpwstr>
      </vt:variant>
      <vt:variant>
        <vt:i4>7012400</vt:i4>
      </vt:variant>
      <vt:variant>
        <vt:i4>150</vt:i4>
      </vt:variant>
      <vt:variant>
        <vt:i4>0</vt:i4>
      </vt:variant>
      <vt:variant>
        <vt:i4>5</vt:i4>
      </vt:variant>
      <vt:variant>
        <vt:lpwstr/>
      </vt:variant>
      <vt:variant>
        <vt:lpwstr>Par3292</vt:lpwstr>
      </vt:variant>
      <vt:variant>
        <vt:i4>7012400</vt:i4>
      </vt:variant>
      <vt:variant>
        <vt:i4>147</vt:i4>
      </vt:variant>
      <vt:variant>
        <vt:i4>0</vt:i4>
      </vt:variant>
      <vt:variant>
        <vt:i4>5</vt:i4>
      </vt:variant>
      <vt:variant>
        <vt:lpwstr/>
      </vt:variant>
      <vt:variant>
        <vt:lpwstr>Par3291</vt:lpwstr>
      </vt:variant>
      <vt:variant>
        <vt:i4>6684720</vt:i4>
      </vt:variant>
      <vt:variant>
        <vt:i4>144</vt:i4>
      </vt:variant>
      <vt:variant>
        <vt:i4>0</vt:i4>
      </vt:variant>
      <vt:variant>
        <vt:i4>5</vt:i4>
      </vt:variant>
      <vt:variant>
        <vt:lpwstr/>
      </vt:variant>
      <vt:variant>
        <vt:lpwstr>Par3246</vt:lpwstr>
      </vt:variant>
      <vt:variant>
        <vt:i4>6684720</vt:i4>
      </vt:variant>
      <vt:variant>
        <vt:i4>141</vt:i4>
      </vt:variant>
      <vt:variant>
        <vt:i4>0</vt:i4>
      </vt:variant>
      <vt:variant>
        <vt:i4>5</vt:i4>
      </vt:variant>
      <vt:variant>
        <vt:lpwstr/>
      </vt:variant>
      <vt:variant>
        <vt:lpwstr>Par3245</vt:lpwstr>
      </vt:variant>
      <vt:variant>
        <vt:i4>7012403</vt:i4>
      </vt:variant>
      <vt:variant>
        <vt:i4>138</vt:i4>
      </vt:variant>
      <vt:variant>
        <vt:i4>0</vt:i4>
      </vt:variant>
      <vt:variant>
        <vt:i4>5</vt:i4>
      </vt:variant>
      <vt:variant>
        <vt:lpwstr/>
      </vt:variant>
      <vt:variant>
        <vt:lpwstr>Par3191</vt:lpwstr>
      </vt:variant>
      <vt:variant>
        <vt:i4>6488113</vt:i4>
      </vt:variant>
      <vt:variant>
        <vt:i4>135</vt:i4>
      </vt:variant>
      <vt:variant>
        <vt:i4>0</vt:i4>
      </vt:variant>
      <vt:variant>
        <vt:i4>5</vt:i4>
      </vt:variant>
      <vt:variant>
        <vt:lpwstr/>
      </vt:variant>
      <vt:variant>
        <vt:lpwstr>Par3310</vt:lpwstr>
      </vt:variant>
      <vt:variant>
        <vt:i4>6946867</vt:i4>
      </vt:variant>
      <vt:variant>
        <vt:i4>132</vt:i4>
      </vt:variant>
      <vt:variant>
        <vt:i4>0</vt:i4>
      </vt:variant>
      <vt:variant>
        <vt:i4>5</vt:i4>
      </vt:variant>
      <vt:variant>
        <vt:lpwstr/>
      </vt:variant>
      <vt:variant>
        <vt:lpwstr>Par3181</vt:lpwstr>
      </vt:variant>
      <vt:variant>
        <vt:i4>6619187</vt:i4>
      </vt:variant>
      <vt:variant>
        <vt:i4>129</vt:i4>
      </vt:variant>
      <vt:variant>
        <vt:i4>0</vt:i4>
      </vt:variant>
      <vt:variant>
        <vt:i4>5</vt:i4>
      </vt:variant>
      <vt:variant>
        <vt:lpwstr/>
      </vt:variant>
      <vt:variant>
        <vt:lpwstr>Par3172</vt:lpwstr>
      </vt:variant>
      <vt:variant>
        <vt:i4>6750256</vt:i4>
      </vt:variant>
      <vt:variant>
        <vt:i4>126</vt:i4>
      </vt:variant>
      <vt:variant>
        <vt:i4>0</vt:i4>
      </vt:variant>
      <vt:variant>
        <vt:i4>5</vt:i4>
      </vt:variant>
      <vt:variant>
        <vt:lpwstr/>
      </vt:variant>
      <vt:variant>
        <vt:lpwstr>Par3256</vt:lpwstr>
      </vt:variant>
      <vt:variant>
        <vt:i4>6946867</vt:i4>
      </vt:variant>
      <vt:variant>
        <vt:i4>123</vt:i4>
      </vt:variant>
      <vt:variant>
        <vt:i4>0</vt:i4>
      </vt:variant>
      <vt:variant>
        <vt:i4>5</vt:i4>
      </vt:variant>
      <vt:variant>
        <vt:lpwstr/>
      </vt:variant>
      <vt:variant>
        <vt:lpwstr>Par3189</vt:lpwstr>
      </vt:variant>
      <vt:variant>
        <vt:i4>6684723</vt:i4>
      </vt:variant>
      <vt:variant>
        <vt:i4>120</vt:i4>
      </vt:variant>
      <vt:variant>
        <vt:i4>0</vt:i4>
      </vt:variant>
      <vt:variant>
        <vt:i4>5</vt:i4>
      </vt:variant>
      <vt:variant>
        <vt:lpwstr/>
      </vt:variant>
      <vt:variant>
        <vt:lpwstr>Par3144</vt:lpwstr>
      </vt:variant>
      <vt:variant>
        <vt:i4>6291507</vt:i4>
      </vt:variant>
      <vt:variant>
        <vt:i4>117</vt:i4>
      </vt:variant>
      <vt:variant>
        <vt:i4>0</vt:i4>
      </vt:variant>
      <vt:variant>
        <vt:i4>5</vt:i4>
      </vt:variant>
      <vt:variant>
        <vt:lpwstr/>
      </vt:variant>
      <vt:variant>
        <vt:lpwstr>Par3128</vt:lpwstr>
      </vt:variant>
      <vt:variant>
        <vt:i4>6619195</vt:i4>
      </vt:variant>
      <vt:variant>
        <vt:i4>114</vt:i4>
      </vt:variant>
      <vt:variant>
        <vt:i4>0</vt:i4>
      </vt:variant>
      <vt:variant>
        <vt:i4>5</vt:i4>
      </vt:variant>
      <vt:variant>
        <vt:lpwstr/>
      </vt:variant>
      <vt:variant>
        <vt:lpwstr>Par1955</vt:lpwstr>
      </vt:variant>
      <vt:variant>
        <vt:i4>6619195</vt:i4>
      </vt:variant>
      <vt:variant>
        <vt:i4>111</vt:i4>
      </vt:variant>
      <vt:variant>
        <vt:i4>0</vt:i4>
      </vt:variant>
      <vt:variant>
        <vt:i4>5</vt:i4>
      </vt:variant>
      <vt:variant>
        <vt:lpwstr/>
      </vt:variant>
      <vt:variant>
        <vt:lpwstr>Par1955</vt:lpwstr>
      </vt:variant>
      <vt:variant>
        <vt:i4>6357045</vt:i4>
      </vt:variant>
      <vt:variant>
        <vt:i4>108</vt:i4>
      </vt:variant>
      <vt:variant>
        <vt:i4>0</vt:i4>
      </vt:variant>
      <vt:variant>
        <vt:i4>5</vt:i4>
      </vt:variant>
      <vt:variant>
        <vt:lpwstr/>
      </vt:variant>
      <vt:variant>
        <vt:lpwstr>Par5752</vt:lpwstr>
      </vt:variant>
      <vt:variant>
        <vt:i4>6750261</vt:i4>
      </vt:variant>
      <vt:variant>
        <vt:i4>105</vt:i4>
      </vt:variant>
      <vt:variant>
        <vt:i4>0</vt:i4>
      </vt:variant>
      <vt:variant>
        <vt:i4>5</vt:i4>
      </vt:variant>
      <vt:variant>
        <vt:lpwstr/>
      </vt:variant>
      <vt:variant>
        <vt:lpwstr>Par5731</vt:lpwstr>
      </vt:variant>
      <vt:variant>
        <vt:i4>7143476</vt:i4>
      </vt:variant>
      <vt:variant>
        <vt:i4>102</vt:i4>
      </vt:variant>
      <vt:variant>
        <vt:i4>0</vt:i4>
      </vt:variant>
      <vt:variant>
        <vt:i4>5</vt:i4>
      </vt:variant>
      <vt:variant>
        <vt:lpwstr/>
      </vt:variant>
      <vt:variant>
        <vt:lpwstr>Par5697</vt:lpwstr>
      </vt:variant>
      <vt:variant>
        <vt:i4>7143476</vt:i4>
      </vt:variant>
      <vt:variant>
        <vt:i4>99</vt:i4>
      </vt:variant>
      <vt:variant>
        <vt:i4>0</vt:i4>
      </vt:variant>
      <vt:variant>
        <vt:i4>5</vt:i4>
      </vt:variant>
      <vt:variant>
        <vt:lpwstr/>
      </vt:variant>
      <vt:variant>
        <vt:lpwstr>Par5692</vt:lpwstr>
      </vt:variant>
      <vt:variant>
        <vt:i4>6553653</vt:i4>
      </vt:variant>
      <vt:variant>
        <vt:i4>96</vt:i4>
      </vt:variant>
      <vt:variant>
        <vt:i4>0</vt:i4>
      </vt:variant>
      <vt:variant>
        <vt:i4>5</vt:i4>
      </vt:variant>
      <vt:variant>
        <vt:lpwstr/>
      </vt:variant>
      <vt:variant>
        <vt:lpwstr>Par5704</vt:lpwstr>
      </vt:variant>
      <vt:variant>
        <vt:i4>6488116</vt:i4>
      </vt:variant>
      <vt:variant>
        <vt:i4>93</vt:i4>
      </vt:variant>
      <vt:variant>
        <vt:i4>0</vt:i4>
      </vt:variant>
      <vt:variant>
        <vt:i4>5</vt:i4>
      </vt:variant>
      <vt:variant>
        <vt:lpwstr/>
      </vt:variant>
      <vt:variant>
        <vt:lpwstr>Par5678</vt:lpwstr>
      </vt:variant>
      <vt:variant>
        <vt:i4>6553653</vt:i4>
      </vt:variant>
      <vt:variant>
        <vt:i4>90</vt:i4>
      </vt:variant>
      <vt:variant>
        <vt:i4>0</vt:i4>
      </vt:variant>
      <vt:variant>
        <vt:i4>5</vt:i4>
      </vt:variant>
      <vt:variant>
        <vt:lpwstr/>
      </vt:variant>
      <vt:variant>
        <vt:lpwstr>Par5704</vt:lpwstr>
      </vt:variant>
      <vt:variant>
        <vt:i4>7143476</vt:i4>
      </vt:variant>
      <vt:variant>
        <vt:i4>87</vt:i4>
      </vt:variant>
      <vt:variant>
        <vt:i4>0</vt:i4>
      </vt:variant>
      <vt:variant>
        <vt:i4>5</vt:i4>
      </vt:variant>
      <vt:variant>
        <vt:lpwstr/>
      </vt:variant>
      <vt:variant>
        <vt:lpwstr>Par5697</vt:lpwstr>
      </vt:variant>
      <vt:variant>
        <vt:i4>7143476</vt:i4>
      </vt:variant>
      <vt:variant>
        <vt:i4>84</vt:i4>
      </vt:variant>
      <vt:variant>
        <vt:i4>0</vt:i4>
      </vt:variant>
      <vt:variant>
        <vt:i4>5</vt:i4>
      </vt:variant>
      <vt:variant>
        <vt:lpwstr/>
      </vt:variant>
      <vt:variant>
        <vt:lpwstr>Par5692</vt:lpwstr>
      </vt:variant>
      <vt:variant>
        <vt:i4>7077940</vt:i4>
      </vt:variant>
      <vt:variant>
        <vt:i4>81</vt:i4>
      </vt:variant>
      <vt:variant>
        <vt:i4>0</vt:i4>
      </vt:variant>
      <vt:variant>
        <vt:i4>5</vt:i4>
      </vt:variant>
      <vt:variant>
        <vt:lpwstr/>
      </vt:variant>
      <vt:variant>
        <vt:lpwstr>Par5688</vt:lpwstr>
      </vt:variant>
      <vt:variant>
        <vt:i4>6422581</vt:i4>
      </vt:variant>
      <vt:variant>
        <vt:i4>78</vt:i4>
      </vt:variant>
      <vt:variant>
        <vt:i4>0</vt:i4>
      </vt:variant>
      <vt:variant>
        <vt:i4>5</vt:i4>
      </vt:variant>
      <vt:variant>
        <vt:lpwstr/>
      </vt:variant>
      <vt:variant>
        <vt:lpwstr>Par6755</vt:lpwstr>
      </vt:variant>
      <vt:variant>
        <vt:i4>6291511</vt:i4>
      </vt:variant>
      <vt:variant>
        <vt:i4>75</vt:i4>
      </vt:variant>
      <vt:variant>
        <vt:i4>0</vt:i4>
      </vt:variant>
      <vt:variant>
        <vt:i4>5</vt:i4>
      </vt:variant>
      <vt:variant>
        <vt:lpwstr/>
      </vt:variant>
      <vt:variant>
        <vt:lpwstr>Par5546</vt:lpwstr>
      </vt:variant>
      <vt:variant>
        <vt:i4>6422586</vt:i4>
      </vt:variant>
      <vt:variant>
        <vt:i4>72</vt:i4>
      </vt:variant>
      <vt:variant>
        <vt:i4>0</vt:i4>
      </vt:variant>
      <vt:variant>
        <vt:i4>5</vt:i4>
      </vt:variant>
      <vt:variant>
        <vt:lpwstr/>
      </vt:variant>
      <vt:variant>
        <vt:lpwstr>Par2817</vt:lpwstr>
      </vt:variant>
      <vt:variant>
        <vt:i4>6291511</vt:i4>
      </vt:variant>
      <vt:variant>
        <vt:i4>69</vt:i4>
      </vt:variant>
      <vt:variant>
        <vt:i4>0</vt:i4>
      </vt:variant>
      <vt:variant>
        <vt:i4>5</vt:i4>
      </vt:variant>
      <vt:variant>
        <vt:lpwstr/>
      </vt:variant>
      <vt:variant>
        <vt:lpwstr>Par5546</vt:lpwstr>
      </vt:variant>
      <vt:variant>
        <vt:i4>6422586</vt:i4>
      </vt:variant>
      <vt:variant>
        <vt:i4>66</vt:i4>
      </vt:variant>
      <vt:variant>
        <vt:i4>0</vt:i4>
      </vt:variant>
      <vt:variant>
        <vt:i4>5</vt:i4>
      </vt:variant>
      <vt:variant>
        <vt:lpwstr/>
      </vt:variant>
      <vt:variant>
        <vt:lpwstr>Par2817</vt:lpwstr>
      </vt:variant>
      <vt:variant>
        <vt:i4>6619186</vt:i4>
      </vt:variant>
      <vt:variant>
        <vt:i4>63</vt:i4>
      </vt:variant>
      <vt:variant>
        <vt:i4>0</vt:i4>
      </vt:variant>
      <vt:variant>
        <vt:i4>5</vt:i4>
      </vt:variant>
      <vt:variant>
        <vt:lpwstr/>
      </vt:variant>
      <vt:variant>
        <vt:lpwstr>Par3070</vt:lpwstr>
      </vt:variant>
      <vt:variant>
        <vt:i4>6357050</vt:i4>
      </vt:variant>
      <vt:variant>
        <vt:i4>60</vt:i4>
      </vt:variant>
      <vt:variant>
        <vt:i4>0</vt:i4>
      </vt:variant>
      <vt:variant>
        <vt:i4>5</vt:i4>
      </vt:variant>
      <vt:variant>
        <vt:lpwstr/>
      </vt:variant>
      <vt:variant>
        <vt:lpwstr>Par2825</vt:lpwstr>
      </vt:variant>
      <vt:variant>
        <vt:i4>6946869</vt:i4>
      </vt:variant>
      <vt:variant>
        <vt:i4>57</vt:i4>
      </vt:variant>
      <vt:variant>
        <vt:i4>0</vt:i4>
      </vt:variant>
      <vt:variant>
        <vt:i4>5</vt:i4>
      </vt:variant>
      <vt:variant>
        <vt:lpwstr/>
      </vt:variant>
      <vt:variant>
        <vt:lpwstr>Par2796</vt:lpwstr>
      </vt:variant>
      <vt:variant>
        <vt:i4>7143472</vt:i4>
      </vt:variant>
      <vt:variant>
        <vt:i4>54</vt:i4>
      </vt:variant>
      <vt:variant>
        <vt:i4>0</vt:i4>
      </vt:variant>
      <vt:variant>
        <vt:i4>5</vt:i4>
      </vt:variant>
      <vt:variant>
        <vt:lpwstr/>
      </vt:variant>
      <vt:variant>
        <vt:lpwstr>Par5290</vt:lpwstr>
      </vt:variant>
      <vt:variant>
        <vt:i4>6750262</vt:i4>
      </vt:variant>
      <vt:variant>
        <vt:i4>51</vt:i4>
      </vt:variant>
      <vt:variant>
        <vt:i4>0</vt:i4>
      </vt:variant>
      <vt:variant>
        <vt:i4>5</vt:i4>
      </vt:variant>
      <vt:variant>
        <vt:lpwstr/>
      </vt:variant>
      <vt:variant>
        <vt:lpwstr>Par5430</vt:lpwstr>
      </vt:variant>
      <vt:variant>
        <vt:i4>6488113</vt:i4>
      </vt:variant>
      <vt:variant>
        <vt:i4>48</vt:i4>
      </vt:variant>
      <vt:variant>
        <vt:i4>0</vt:i4>
      </vt:variant>
      <vt:variant>
        <vt:i4>5</vt:i4>
      </vt:variant>
      <vt:variant>
        <vt:lpwstr/>
      </vt:variant>
      <vt:variant>
        <vt:lpwstr>Par5379</vt:lpwstr>
      </vt:variant>
      <vt:variant>
        <vt:i4>6750262</vt:i4>
      </vt:variant>
      <vt:variant>
        <vt:i4>45</vt:i4>
      </vt:variant>
      <vt:variant>
        <vt:i4>0</vt:i4>
      </vt:variant>
      <vt:variant>
        <vt:i4>5</vt:i4>
      </vt:variant>
      <vt:variant>
        <vt:lpwstr/>
      </vt:variant>
      <vt:variant>
        <vt:lpwstr>Par5430</vt:lpwstr>
      </vt:variant>
      <vt:variant>
        <vt:i4>6488113</vt:i4>
      </vt:variant>
      <vt:variant>
        <vt:i4>42</vt:i4>
      </vt:variant>
      <vt:variant>
        <vt:i4>0</vt:i4>
      </vt:variant>
      <vt:variant>
        <vt:i4>5</vt:i4>
      </vt:variant>
      <vt:variant>
        <vt:lpwstr/>
      </vt:variant>
      <vt:variant>
        <vt:lpwstr>Par5379</vt:lpwstr>
      </vt:variant>
      <vt:variant>
        <vt:i4>4522077</vt:i4>
      </vt:variant>
      <vt:variant>
        <vt:i4>39</vt:i4>
      </vt:variant>
      <vt:variant>
        <vt:i4>0</vt:i4>
      </vt:variant>
      <vt:variant>
        <vt:i4>5</vt:i4>
      </vt:variant>
      <vt:variant>
        <vt:lpwstr>consultantplus://offline/ref=BCE22B4C0E83EAED75C64D89A9EF04C3F4BB23A3B899E04878417280DAEBEA93610B6F77569FE7y8pAL</vt:lpwstr>
      </vt:variant>
      <vt:variant>
        <vt:lpwstr/>
      </vt:variant>
      <vt:variant>
        <vt:i4>7274546</vt:i4>
      </vt:variant>
      <vt:variant>
        <vt:i4>36</vt:i4>
      </vt:variant>
      <vt:variant>
        <vt:i4>0</vt:i4>
      </vt:variant>
      <vt:variant>
        <vt:i4>5</vt:i4>
      </vt:variant>
      <vt:variant>
        <vt:lpwstr/>
      </vt:variant>
      <vt:variant>
        <vt:lpwstr>Par8060</vt:lpwstr>
      </vt:variant>
      <vt:variant>
        <vt:i4>7274546</vt:i4>
      </vt:variant>
      <vt:variant>
        <vt:i4>33</vt:i4>
      </vt:variant>
      <vt:variant>
        <vt:i4>0</vt:i4>
      </vt:variant>
      <vt:variant>
        <vt:i4>5</vt:i4>
      </vt:variant>
      <vt:variant>
        <vt:lpwstr/>
      </vt:variant>
      <vt:variant>
        <vt:lpwstr>Par8060</vt:lpwstr>
      </vt:variant>
      <vt:variant>
        <vt:i4>6291509</vt:i4>
      </vt:variant>
      <vt:variant>
        <vt:i4>30</vt:i4>
      </vt:variant>
      <vt:variant>
        <vt:i4>0</vt:i4>
      </vt:variant>
      <vt:variant>
        <vt:i4>5</vt:i4>
      </vt:variant>
      <vt:variant>
        <vt:lpwstr/>
      </vt:variant>
      <vt:variant>
        <vt:lpwstr>Par2735</vt:lpwstr>
      </vt:variant>
      <vt:variant>
        <vt:i4>7274546</vt:i4>
      </vt:variant>
      <vt:variant>
        <vt:i4>27</vt:i4>
      </vt:variant>
      <vt:variant>
        <vt:i4>0</vt:i4>
      </vt:variant>
      <vt:variant>
        <vt:i4>5</vt:i4>
      </vt:variant>
      <vt:variant>
        <vt:lpwstr/>
      </vt:variant>
      <vt:variant>
        <vt:lpwstr>Par8060</vt:lpwstr>
      </vt:variant>
      <vt:variant>
        <vt:i4>6357040</vt:i4>
      </vt:variant>
      <vt:variant>
        <vt:i4>24</vt:i4>
      </vt:variant>
      <vt:variant>
        <vt:i4>0</vt:i4>
      </vt:variant>
      <vt:variant>
        <vt:i4>5</vt:i4>
      </vt:variant>
      <vt:variant>
        <vt:lpwstr/>
      </vt:variant>
      <vt:variant>
        <vt:lpwstr>Par5258</vt:lpwstr>
      </vt:variant>
      <vt:variant>
        <vt:i4>6357040</vt:i4>
      </vt:variant>
      <vt:variant>
        <vt:i4>21</vt:i4>
      </vt:variant>
      <vt:variant>
        <vt:i4>0</vt:i4>
      </vt:variant>
      <vt:variant>
        <vt:i4>5</vt:i4>
      </vt:variant>
      <vt:variant>
        <vt:lpwstr/>
      </vt:variant>
      <vt:variant>
        <vt:lpwstr>Par5252</vt:lpwstr>
      </vt:variant>
      <vt:variant>
        <vt:i4>6291504</vt:i4>
      </vt:variant>
      <vt:variant>
        <vt:i4>18</vt:i4>
      </vt:variant>
      <vt:variant>
        <vt:i4>0</vt:i4>
      </vt:variant>
      <vt:variant>
        <vt:i4>5</vt:i4>
      </vt:variant>
      <vt:variant>
        <vt:lpwstr/>
      </vt:variant>
      <vt:variant>
        <vt:lpwstr>Par5247</vt:lpwstr>
      </vt:variant>
      <vt:variant>
        <vt:i4>6357043</vt:i4>
      </vt:variant>
      <vt:variant>
        <vt:i4>15</vt:i4>
      </vt:variant>
      <vt:variant>
        <vt:i4>0</vt:i4>
      </vt:variant>
      <vt:variant>
        <vt:i4>5</vt:i4>
      </vt:variant>
      <vt:variant>
        <vt:lpwstr/>
      </vt:variant>
      <vt:variant>
        <vt:lpwstr>Par5155</vt:lpwstr>
      </vt:variant>
      <vt:variant>
        <vt:i4>6553653</vt:i4>
      </vt:variant>
      <vt:variant>
        <vt:i4>12</vt:i4>
      </vt:variant>
      <vt:variant>
        <vt:i4>0</vt:i4>
      </vt:variant>
      <vt:variant>
        <vt:i4>5</vt:i4>
      </vt:variant>
      <vt:variant>
        <vt:lpwstr/>
      </vt:variant>
      <vt:variant>
        <vt:lpwstr>Par2777</vt:lpwstr>
      </vt:variant>
      <vt:variant>
        <vt:i4>1114114</vt:i4>
      </vt:variant>
      <vt:variant>
        <vt:i4>9</vt:i4>
      </vt:variant>
      <vt:variant>
        <vt:i4>0</vt:i4>
      </vt:variant>
      <vt:variant>
        <vt:i4>5</vt:i4>
      </vt:variant>
      <vt:variant>
        <vt:lpwstr>consultantplus://offline/ref=BCE22B4C0E83EAED75C6419FADEF04C3F3B825A4B493BD4270187E82DDyEp4L</vt:lpwstr>
      </vt:variant>
      <vt:variant>
        <vt:lpwstr/>
      </vt:variant>
      <vt:variant>
        <vt:i4>1114198</vt:i4>
      </vt:variant>
      <vt:variant>
        <vt:i4>6</vt:i4>
      </vt:variant>
      <vt:variant>
        <vt:i4>0</vt:i4>
      </vt:variant>
      <vt:variant>
        <vt:i4>5</vt:i4>
      </vt:variant>
      <vt:variant>
        <vt:lpwstr>consultantplus://offline/ref=BCE22B4C0E83EAED75C65793AFEF04C3F8BB2AA7B7C4EA40214D70y8p7L</vt:lpwstr>
      </vt:variant>
      <vt:variant>
        <vt:lpwstr/>
      </vt:variant>
      <vt:variant>
        <vt:i4>1114199</vt:i4>
      </vt:variant>
      <vt:variant>
        <vt:i4>3</vt:i4>
      </vt:variant>
      <vt:variant>
        <vt:i4>0</vt:i4>
      </vt:variant>
      <vt:variant>
        <vt:i4>5</vt:i4>
      </vt:variant>
      <vt:variant>
        <vt:lpwstr>consultantplus://offline/ref=BCE22B4C0E83EAED75C65793AFEF04C3F8B623A0B7C4EA40214D70y8p7L</vt:lpwstr>
      </vt:variant>
      <vt:variant>
        <vt:lpwstr/>
      </vt:variant>
      <vt:variant>
        <vt:i4>1114113</vt:i4>
      </vt:variant>
      <vt:variant>
        <vt:i4>0</vt:i4>
      </vt:variant>
      <vt:variant>
        <vt:i4>0</vt:i4>
      </vt:variant>
      <vt:variant>
        <vt:i4>5</vt:i4>
      </vt:variant>
      <vt:variant>
        <vt:lpwstr>consultantplus://offline/ref=BCE22B4C0E83EAED75C65793AFEF04C3F8B627ABB7C4EA40214D70y8p7L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2016-01-20T10:08:00Z</cp:lastPrinted>
  <dcterms:created xsi:type="dcterms:W3CDTF">2016-01-20T10:13:00Z</dcterms:created>
  <dcterms:modified xsi:type="dcterms:W3CDTF">2016-01-20T10:13:00Z</dcterms:modified>
</cp:coreProperties>
</file>