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D48" w:rsidRPr="00782D48" w:rsidRDefault="00782D48" w:rsidP="00782D48">
      <w:pPr>
        <w:widowControl w:val="0"/>
        <w:spacing w:line="228" w:lineRule="auto"/>
        <w:ind w:right="-1"/>
        <w:jc w:val="right"/>
        <w:rPr>
          <w:color w:val="000000"/>
        </w:rPr>
      </w:pPr>
      <w:bookmarkStart w:id="0" w:name="_GoBack"/>
      <w:bookmarkEnd w:id="0"/>
      <w:r w:rsidRPr="00782D48">
        <w:rPr>
          <w:color w:val="000000"/>
        </w:rPr>
        <w:t>ПРОЕКТ</w:t>
      </w: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>
      <w:pPr>
        <w:widowControl w:val="0"/>
        <w:spacing w:line="228" w:lineRule="auto"/>
        <w:ind w:right="-1"/>
        <w:jc w:val="center"/>
        <w:outlineLvl w:val="5"/>
        <w:rPr>
          <w:color w:val="000000"/>
          <w:sz w:val="26"/>
          <w:szCs w:val="26"/>
        </w:rPr>
      </w:pPr>
    </w:p>
    <w:p w:rsidR="00782D48" w:rsidRPr="00782D48" w:rsidRDefault="00782D48" w:rsidP="00782D48"/>
    <w:p w:rsidR="00782D48" w:rsidRPr="00782D48" w:rsidRDefault="00782D48" w:rsidP="00782D48"/>
    <w:p w:rsidR="00782D48" w:rsidRPr="00782D48" w:rsidRDefault="00782D48" w:rsidP="00782D48"/>
    <w:p w:rsidR="00782D48" w:rsidRPr="00782D48" w:rsidRDefault="00782D48" w:rsidP="00782D48"/>
    <w:p w:rsidR="00782D48" w:rsidRPr="00782D48" w:rsidRDefault="00782D48" w:rsidP="00782D48">
      <w:pPr>
        <w:widowControl w:val="0"/>
        <w:spacing w:line="228" w:lineRule="auto"/>
        <w:ind w:left="142" w:right="4825" w:firstLine="38"/>
        <w:jc w:val="both"/>
        <w:rPr>
          <w:rFonts w:ascii="Arial" w:hAnsi="Arial"/>
          <w:color w:val="FFFFFF"/>
          <w:sz w:val="20"/>
          <w:szCs w:val="20"/>
        </w:rPr>
      </w:pPr>
    </w:p>
    <w:p w:rsidR="00782D48" w:rsidRPr="00782D48" w:rsidRDefault="001550E5" w:rsidP="00782D48">
      <w:pPr>
        <w:widowControl w:val="0"/>
        <w:tabs>
          <w:tab w:val="left" w:pos="4480"/>
        </w:tabs>
        <w:spacing w:line="228" w:lineRule="auto"/>
        <w:ind w:left="140" w:right="4594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83185</wp:posOffset>
                </wp:positionV>
                <wp:extent cx="88900" cy="0"/>
                <wp:effectExtent l="6350" t="6985" r="9525" b="12065"/>
                <wp:wrapNone/>
                <wp:docPr id="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55934" id="Line 3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pt,6.55pt" to="231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83185</wp:posOffset>
                </wp:positionV>
                <wp:extent cx="0" cy="114300"/>
                <wp:effectExtent l="9525" t="6985" r="9525" b="12065"/>
                <wp:wrapNone/>
                <wp:docPr id="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02A7E" id="Line 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pt,6.55pt" to="23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1IuEgIAACg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83185</wp:posOffset>
                </wp:positionV>
                <wp:extent cx="88900" cy="0"/>
                <wp:effectExtent l="12700" t="6985" r="12700" b="12065"/>
                <wp:wrapNone/>
                <wp:docPr id="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702B0" id="Line 3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6.55pt" to="1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wRHEQ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83185</wp:posOffset>
                </wp:positionV>
                <wp:extent cx="0" cy="114300"/>
                <wp:effectExtent l="12700" t="6985" r="6350" b="12065"/>
                <wp:wrapNone/>
                <wp:docPr id="1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AC56AF" id="Line 3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6.55pt" to="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/4fEgIAACg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"/>
            </w:pict>
          </mc:Fallback>
        </mc:AlternateContent>
      </w:r>
    </w:p>
    <w:p w:rsidR="00782D48" w:rsidRPr="00782D48" w:rsidRDefault="00782D48" w:rsidP="00782D48">
      <w:pPr>
        <w:widowControl w:val="0"/>
        <w:tabs>
          <w:tab w:val="left" w:pos="4480"/>
        </w:tabs>
        <w:spacing w:line="228" w:lineRule="auto"/>
        <w:ind w:left="284" w:right="4680"/>
        <w:jc w:val="both"/>
        <w:rPr>
          <w:sz w:val="24"/>
        </w:rPr>
      </w:pPr>
      <w:r w:rsidRPr="00782D48">
        <w:rPr>
          <w:sz w:val="24"/>
        </w:rPr>
        <w:t xml:space="preserve">О внесении изменений в нормативные </w:t>
      </w:r>
    </w:p>
    <w:p w:rsidR="00782D48" w:rsidRPr="00782D48" w:rsidRDefault="00782D48" w:rsidP="00782D48">
      <w:pPr>
        <w:widowControl w:val="0"/>
        <w:tabs>
          <w:tab w:val="left" w:pos="4480"/>
        </w:tabs>
        <w:spacing w:line="228" w:lineRule="auto"/>
        <w:ind w:left="284" w:right="4680"/>
        <w:jc w:val="both"/>
        <w:rPr>
          <w:sz w:val="22"/>
          <w:szCs w:val="22"/>
        </w:rPr>
      </w:pPr>
      <w:r w:rsidRPr="00782D48">
        <w:rPr>
          <w:sz w:val="24"/>
        </w:rPr>
        <w:t>правовые акты МВД России</w:t>
      </w:r>
      <w:r w:rsidRPr="00782D48">
        <w:rPr>
          <w:sz w:val="22"/>
          <w:szCs w:val="22"/>
        </w:rPr>
        <w:t xml:space="preserve"> </w:t>
      </w:r>
    </w:p>
    <w:p w:rsidR="00782D48" w:rsidRPr="00782D48" w:rsidRDefault="00782D48" w:rsidP="00782D48">
      <w:pPr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:rsidR="00782D48" w:rsidRPr="00782D48" w:rsidRDefault="00782D48" w:rsidP="00782D48">
      <w:pPr>
        <w:autoSpaceDE w:val="0"/>
        <w:autoSpaceDN w:val="0"/>
        <w:adjustRightInd w:val="0"/>
        <w:ind w:left="284"/>
        <w:jc w:val="both"/>
        <w:rPr>
          <w:szCs w:val="28"/>
        </w:rPr>
      </w:pPr>
    </w:p>
    <w:p w:rsidR="00782D48" w:rsidRPr="00782D48" w:rsidRDefault="00782D48" w:rsidP="00782D48">
      <w:pPr>
        <w:jc w:val="both"/>
        <w:rPr>
          <w:szCs w:val="28"/>
        </w:rPr>
      </w:pPr>
    </w:p>
    <w:p w:rsidR="00782D48" w:rsidRPr="00782D48" w:rsidRDefault="00782D48" w:rsidP="00782D48">
      <w:pPr>
        <w:jc w:val="both"/>
        <w:rPr>
          <w:szCs w:val="28"/>
        </w:rPr>
      </w:pPr>
    </w:p>
    <w:p w:rsidR="00782D48" w:rsidRPr="00782D48" w:rsidRDefault="00782D48" w:rsidP="00782D48">
      <w:pPr>
        <w:spacing w:line="276" w:lineRule="auto"/>
        <w:ind w:firstLine="709"/>
        <w:jc w:val="both"/>
        <w:rPr>
          <w:bCs/>
          <w:color w:val="000000"/>
          <w:szCs w:val="28"/>
        </w:rPr>
      </w:pPr>
      <w:r w:rsidRPr="00782D48">
        <w:rPr>
          <w:bCs/>
          <w:color w:val="000000"/>
          <w:szCs w:val="28"/>
        </w:rPr>
        <w:t>Внести изменени</w:t>
      </w:r>
      <w:r w:rsidR="00A076E4">
        <w:rPr>
          <w:bCs/>
          <w:color w:val="000000"/>
          <w:szCs w:val="28"/>
        </w:rPr>
        <w:t>я</w:t>
      </w:r>
      <w:r w:rsidRPr="00782D48">
        <w:rPr>
          <w:bCs/>
          <w:color w:val="000000"/>
          <w:szCs w:val="28"/>
        </w:rPr>
        <w:t xml:space="preserve"> в нормативные правовые акты МВД России согласно прилагаемо</w:t>
      </w:r>
      <w:r w:rsidR="00A076E4">
        <w:rPr>
          <w:bCs/>
          <w:color w:val="000000"/>
          <w:szCs w:val="28"/>
        </w:rPr>
        <w:t>му</w:t>
      </w:r>
      <w:r w:rsidRPr="00782D48">
        <w:rPr>
          <w:bCs/>
          <w:color w:val="000000"/>
          <w:szCs w:val="28"/>
        </w:rPr>
        <w:t xml:space="preserve"> Перечн</w:t>
      </w:r>
      <w:r w:rsidR="00A076E4">
        <w:rPr>
          <w:bCs/>
          <w:color w:val="000000"/>
          <w:szCs w:val="28"/>
        </w:rPr>
        <w:t>ю</w:t>
      </w:r>
      <w:r w:rsidRPr="00782D48">
        <w:rPr>
          <w:bCs/>
          <w:color w:val="000000"/>
          <w:szCs w:val="28"/>
        </w:rPr>
        <w:t>.</w:t>
      </w:r>
    </w:p>
    <w:p w:rsidR="00782D48" w:rsidRPr="00782D48" w:rsidRDefault="00782D48" w:rsidP="00782D48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  <w:color w:val="000000"/>
          <w:szCs w:val="28"/>
        </w:rPr>
      </w:pPr>
    </w:p>
    <w:p w:rsidR="00782D48" w:rsidRPr="00782D48" w:rsidRDefault="00782D48" w:rsidP="00782D48">
      <w:pPr>
        <w:spacing w:line="317" w:lineRule="exact"/>
        <w:ind w:right="60"/>
        <w:rPr>
          <w:szCs w:val="28"/>
          <w:shd w:val="clear" w:color="auto" w:fill="FFFFFF"/>
        </w:rPr>
      </w:pPr>
    </w:p>
    <w:p w:rsidR="00782D48" w:rsidRPr="00782D48" w:rsidRDefault="00782D48" w:rsidP="00782D48">
      <w:pPr>
        <w:jc w:val="both"/>
        <w:rPr>
          <w:color w:val="000000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3"/>
          <w:szCs w:val="28"/>
        </w:rPr>
      </w:pPr>
      <w:r w:rsidRPr="00782D48">
        <w:rPr>
          <w:color w:val="000000"/>
          <w:spacing w:val="-3"/>
          <w:szCs w:val="28"/>
        </w:rPr>
        <w:t>Министр</w:t>
      </w: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  <w:r w:rsidRPr="00782D48">
        <w:rPr>
          <w:color w:val="000000"/>
          <w:spacing w:val="-4"/>
          <w:szCs w:val="28"/>
        </w:rPr>
        <w:t>генерал полиции</w:t>
      </w: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  <w:r w:rsidRPr="00782D48">
        <w:rPr>
          <w:color w:val="000000"/>
          <w:spacing w:val="-4"/>
          <w:szCs w:val="28"/>
        </w:rPr>
        <w:t>Российской Федерации</w:t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</w:r>
      <w:r w:rsidRPr="00782D48">
        <w:rPr>
          <w:color w:val="000000"/>
          <w:spacing w:val="-4"/>
          <w:szCs w:val="28"/>
        </w:rPr>
        <w:tab/>
        <w:t xml:space="preserve">  В. Колокольцев</w:t>
      </w: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782D48" w:rsidRPr="00782D48" w:rsidRDefault="00782D48" w:rsidP="00782D48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120C2E" w:rsidRDefault="00120C2E" w:rsidP="00B8270D">
      <w:pPr>
        <w:widowControl w:val="0"/>
        <w:shd w:val="clear" w:color="auto" w:fill="FFFFFF"/>
        <w:rPr>
          <w:color w:val="000000"/>
          <w:spacing w:val="-4"/>
          <w:szCs w:val="28"/>
        </w:rPr>
      </w:pPr>
    </w:p>
    <w:p w:rsidR="00611BEF" w:rsidRDefault="00611BEF" w:rsidP="00611BEF">
      <w:pPr>
        <w:widowControl w:val="0"/>
        <w:spacing w:after="649" w:line="322" w:lineRule="exact"/>
        <w:ind w:left="6240" w:right="20"/>
        <w:rPr>
          <w:szCs w:val="28"/>
        </w:rPr>
      </w:pPr>
    </w:p>
    <w:p w:rsidR="00782D48" w:rsidRPr="00511039" w:rsidRDefault="00782D48" w:rsidP="00782D48">
      <w:pPr>
        <w:widowControl w:val="0"/>
        <w:shd w:val="clear" w:color="auto" w:fill="FFFFFF"/>
        <w:ind w:firstLine="6240"/>
        <w:rPr>
          <w:color w:val="000000"/>
          <w:spacing w:val="2"/>
          <w:szCs w:val="28"/>
        </w:rPr>
      </w:pPr>
      <w:r w:rsidRPr="00511039">
        <w:rPr>
          <w:color w:val="000000"/>
          <w:spacing w:val="2"/>
          <w:szCs w:val="28"/>
        </w:rPr>
        <w:lastRenderedPageBreak/>
        <w:t>Приложение</w:t>
      </w:r>
    </w:p>
    <w:p w:rsidR="00782D48" w:rsidRPr="00511039" w:rsidRDefault="00782D48" w:rsidP="00782D48">
      <w:pPr>
        <w:widowControl w:val="0"/>
        <w:ind w:left="6240"/>
        <w:jc w:val="both"/>
        <w:rPr>
          <w:color w:val="000000"/>
          <w:spacing w:val="1"/>
          <w:szCs w:val="28"/>
        </w:rPr>
      </w:pPr>
      <w:r w:rsidRPr="00511039">
        <w:rPr>
          <w:color w:val="000000"/>
          <w:spacing w:val="-2"/>
          <w:szCs w:val="28"/>
        </w:rPr>
        <w:t xml:space="preserve">к </w:t>
      </w:r>
      <w:r>
        <w:rPr>
          <w:color w:val="000000"/>
          <w:spacing w:val="-2"/>
          <w:szCs w:val="28"/>
        </w:rPr>
        <w:t>п</w:t>
      </w:r>
      <w:r w:rsidRPr="00511039">
        <w:rPr>
          <w:color w:val="000000"/>
          <w:spacing w:val="-2"/>
          <w:szCs w:val="28"/>
        </w:rPr>
        <w:t>риказу МВД России</w:t>
      </w:r>
    </w:p>
    <w:p w:rsidR="00782D48" w:rsidRPr="00511039" w:rsidRDefault="00782D48" w:rsidP="00782D48">
      <w:pPr>
        <w:widowControl w:val="0"/>
        <w:ind w:left="6240" w:right="-69"/>
        <w:jc w:val="both"/>
        <w:rPr>
          <w:color w:val="000000"/>
          <w:spacing w:val="2"/>
          <w:szCs w:val="28"/>
        </w:rPr>
      </w:pPr>
      <w:r w:rsidRPr="00511039">
        <w:rPr>
          <w:color w:val="000000"/>
          <w:szCs w:val="28"/>
        </w:rPr>
        <w:t xml:space="preserve">от </w:t>
      </w:r>
      <w:r>
        <w:rPr>
          <w:color w:val="000000"/>
          <w:szCs w:val="28"/>
        </w:rPr>
        <w:t xml:space="preserve">   .     .</w:t>
      </w:r>
      <w:r w:rsidRPr="00511039">
        <w:rPr>
          <w:color w:val="000000"/>
          <w:szCs w:val="28"/>
        </w:rPr>
        <w:t>201</w:t>
      </w:r>
      <w:r>
        <w:rPr>
          <w:color w:val="000000"/>
          <w:szCs w:val="28"/>
        </w:rPr>
        <w:t>5</w:t>
      </w:r>
      <w:r w:rsidRPr="00511039">
        <w:rPr>
          <w:color w:val="000000"/>
          <w:szCs w:val="28"/>
        </w:rPr>
        <w:t xml:space="preserve">   </w:t>
      </w:r>
      <w:r w:rsidRPr="00511039">
        <w:rPr>
          <w:color w:val="000000"/>
          <w:spacing w:val="2"/>
          <w:szCs w:val="28"/>
        </w:rPr>
        <w:t>№</w:t>
      </w:r>
      <w:r>
        <w:rPr>
          <w:color w:val="000000"/>
          <w:spacing w:val="2"/>
          <w:szCs w:val="28"/>
        </w:rPr>
        <w:t xml:space="preserve">         </w:t>
      </w:r>
    </w:p>
    <w:p w:rsidR="00782D48" w:rsidRDefault="00782D48" w:rsidP="00782D48">
      <w:pPr>
        <w:widowControl w:val="0"/>
        <w:jc w:val="center"/>
        <w:rPr>
          <w:color w:val="000000"/>
          <w:szCs w:val="28"/>
        </w:rPr>
      </w:pPr>
    </w:p>
    <w:p w:rsidR="00782D48" w:rsidRPr="00381DB4" w:rsidRDefault="00782D48" w:rsidP="00782D48">
      <w:pPr>
        <w:widowControl w:val="0"/>
        <w:jc w:val="center"/>
        <w:rPr>
          <w:color w:val="000000"/>
          <w:szCs w:val="28"/>
        </w:rPr>
      </w:pPr>
    </w:p>
    <w:p w:rsidR="00782D48" w:rsidRDefault="00782D48" w:rsidP="00782D48">
      <w:pPr>
        <w:widowControl w:val="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Перечень</w:t>
      </w:r>
    </w:p>
    <w:p w:rsidR="00782D48" w:rsidRPr="00381DB4" w:rsidRDefault="00782D48" w:rsidP="00782D48">
      <w:pPr>
        <w:widowControl w:val="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изменений, вносимых в нормативные правовые </w:t>
      </w:r>
      <w:r w:rsidRPr="00381DB4">
        <w:rPr>
          <w:b/>
          <w:color w:val="000000"/>
          <w:szCs w:val="28"/>
        </w:rPr>
        <w:t>акты МВД России</w:t>
      </w:r>
    </w:p>
    <w:p w:rsidR="00782D48" w:rsidRPr="00782D48" w:rsidRDefault="00782D48" w:rsidP="00782D48">
      <w:pPr>
        <w:pStyle w:val="u"/>
        <w:ind w:firstLine="709"/>
        <w:rPr>
          <w:bCs/>
          <w:sz w:val="28"/>
          <w:szCs w:val="28"/>
        </w:rPr>
      </w:pPr>
    </w:p>
    <w:p w:rsidR="00611BEF" w:rsidRDefault="00611BEF" w:rsidP="00C64356">
      <w:pPr>
        <w:widowControl w:val="0"/>
        <w:spacing w:line="260" w:lineRule="exact"/>
        <w:ind w:right="-567"/>
        <w:jc w:val="center"/>
        <w:rPr>
          <w:b/>
          <w:bCs/>
          <w:szCs w:val="28"/>
        </w:rPr>
      </w:pPr>
    </w:p>
    <w:p w:rsidR="00F74BBF" w:rsidRDefault="00F74BBF" w:rsidP="000C40BC">
      <w:pPr>
        <w:widowControl w:val="0"/>
        <w:tabs>
          <w:tab w:val="left" w:pos="567"/>
        </w:tabs>
        <w:spacing w:line="260" w:lineRule="exact"/>
        <w:ind w:right="-567"/>
        <w:jc w:val="both"/>
        <w:rPr>
          <w:b/>
          <w:bCs/>
          <w:szCs w:val="28"/>
        </w:rPr>
      </w:pPr>
    </w:p>
    <w:p w:rsidR="00912B6A" w:rsidRDefault="008143C4" w:rsidP="004F0ABB">
      <w:pPr>
        <w:tabs>
          <w:tab w:val="left" w:pos="851"/>
        </w:tabs>
        <w:jc w:val="both"/>
        <w:rPr>
          <w:color w:val="FF0000"/>
          <w:szCs w:val="28"/>
        </w:rPr>
      </w:pPr>
      <w:r>
        <w:rPr>
          <w:szCs w:val="28"/>
        </w:rPr>
        <w:tab/>
        <w:t xml:space="preserve">1. </w:t>
      </w:r>
      <w:r w:rsidR="00583CE3">
        <w:rPr>
          <w:szCs w:val="28"/>
        </w:rPr>
        <w:t xml:space="preserve">В </w:t>
      </w:r>
      <w:r w:rsidR="008A74CA">
        <w:rPr>
          <w:szCs w:val="28"/>
        </w:rPr>
        <w:t>п</w:t>
      </w:r>
      <w:r w:rsidR="008A74CA" w:rsidRPr="00583CE3">
        <w:rPr>
          <w:szCs w:val="28"/>
        </w:rPr>
        <w:t>ункт</w:t>
      </w:r>
      <w:r w:rsidR="008A74CA">
        <w:rPr>
          <w:szCs w:val="28"/>
        </w:rPr>
        <w:t>е</w:t>
      </w:r>
      <w:r w:rsidR="008A74CA" w:rsidRPr="00583CE3">
        <w:rPr>
          <w:szCs w:val="28"/>
        </w:rPr>
        <w:t xml:space="preserve"> </w:t>
      </w:r>
      <w:r w:rsidR="008A74CA">
        <w:rPr>
          <w:szCs w:val="28"/>
        </w:rPr>
        <w:t xml:space="preserve">5 </w:t>
      </w:r>
      <w:r w:rsidR="00583CE3">
        <w:rPr>
          <w:szCs w:val="28"/>
        </w:rPr>
        <w:t>приказ</w:t>
      </w:r>
      <w:r w:rsidR="008A74CA">
        <w:rPr>
          <w:szCs w:val="28"/>
        </w:rPr>
        <w:t>а</w:t>
      </w:r>
      <w:r w:rsidR="00583CE3">
        <w:rPr>
          <w:szCs w:val="28"/>
        </w:rPr>
        <w:t xml:space="preserve"> </w:t>
      </w:r>
      <w:r w:rsidR="00583CE3" w:rsidRPr="00583CE3">
        <w:rPr>
          <w:szCs w:val="28"/>
        </w:rPr>
        <w:t>МВД России от 24 ноября 2008 г. № 1001</w:t>
      </w:r>
      <w:r w:rsidR="000C40BC">
        <w:rPr>
          <w:szCs w:val="28"/>
        </w:rPr>
        <w:t xml:space="preserve">                 </w:t>
      </w:r>
      <w:r w:rsidR="00583CE3" w:rsidRPr="00583CE3">
        <w:rPr>
          <w:szCs w:val="28"/>
        </w:rPr>
        <w:t xml:space="preserve"> «О порядке регистрации транспортных средств»</w:t>
      </w:r>
      <w:r w:rsidR="008A74CA" w:rsidRPr="00611BEF">
        <w:rPr>
          <w:szCs w:val="28"/>
          <w:vertAlign w:val="superscript"/>
        </w:rPr>
        <w:footnoteReference w:id="1"/>
      </w:r>
      <w:r w:rsidR="000C40BC">
        <w:rPr>
          <w:szCs w:val="28"/>
        </w:rPr>
        <w:t>, слова «</w:t>
      </w:r>
      <w:r w:rsidR="000C40BC" w:rsidRPr="000C40BC">
        <w:rPr>
          <w:szCs w:val="28"/>
        </w:rPr>
        <w:t>начальника Департамента обеспечения безопасности дорожного движения - главного государственного инспектора безопасности дорожного движения Российской Федерации генерал-лейтенанта милиции В.Н. Кирьянова и ОИД МВД России.</w:t>
      </w:r>
      <w:r w:rsidR="000C40BC">
        <w:rPr>
          <w:szCs w:val="28"/>
        </w:rPr>
        <w:t xml:space="preserve">» заменить словами </w:t>
      </w:r>
      <w:r w:rsidR="000C40BC" w:rsidRPr="00BA0399">
        <w:rPr>
          <w:szCs w:val="28"/>
        </w:rPr>
        <w:t>«</w:t>
      </w:r>
      <w:r w:rsidR="00912B6A" w:rsidRPr="00BA0399">
        <w:rPr>
          <w:szCs w:val="28"/>
        </w:rPr>
        <w:t xml:space="preserve">заместителя Министра, </w:t>
      </w:r>
      <w:r w:rsidR="00115577">
        <w:rPr>
          <w:szCs w:val="28"/>
        </w:rPr>
        <w:t>ответственного за деятельность соответствующих подразделений МВД России</w:t>
      </w:r>
      <w:r w:rsidR="00912B6A" w:rsidRPr="00BA0399">
        <w:rPr>
          <w:szCs w:val="28"/>
        </w:rPr>
        <w:t>.».</w:t>
      </w:r>
      <w:r w:rsidR="00912B6A">
        <w:rPr>
          <w:color w:val="FF0000"/>
          <w:szCs w:val="28"/>
        </w:rPr>
        <w:t xml:space="preserve">  </w:t>
      </w:r>
    </w:p>
    <w:p w:rsidR="00611BEF" w:rsidRPr="00583CE3" w:rsidRDefault="000C40BC" w:rsidP="004F0ABB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ab/>
        <w:t>2.</w:t>
      </w:r>
      <w:r w:rsidRPr="000C40BC">
        <w:rPr>
          <w:szCs w:val="28"/>
        </w:rPr>
        <w:t xml:space="preserve"> </w:t>
      </w:r>
      <w:r w:rsidR="00611BEF" w:rsidRPr="00583CE3">
        <w:rPr>
          <w:szCs w:val="28"/>
        </w:rPr>
        <w:t>В Правилах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МВД России от 24 ноября 2008 г. № 1001</w:t>
      </w:r>
      <w:r w:rsidR="00A076E4">
        <w:rPr>
          <w:szCs w:val="28"/>
        </w:rPr>
        <w:t xml:space="preserve"> </w:t>
      </w:r>
      <w:r w:rsidR="00611BEF" w:rsidRPr="00583CE3">
        <w:rPr>
          <w:szCs w:val="28"/>
        </w:rPr>
        <w:t>«О порядке регистрации транспортных средств»</w:t>
      </w:r>
      <w:r>
        <w:rPr>
          <w:szCs w:val="28"/>
        </w:rPr>
        <w:t>:</w:t>
      </w:r>
    </w:p>
    <w:p w:rsidR="00B02134" w:rsidRDefault="008143C4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2.1</w:t>
      </w:r>
      <w:r w:rsidR="00B02134">
        <w:rPr>
          <w:szCs w:val="28"/>
        </w:rPr>
        <w:t>.</w:t>
      </w:r>
      <w:r>
        <w:rPr>
          <w:szCs w:val="28"/>
        </w:rPr>
        <w:t xml:space="preserve"> </w:t>
      </w:r>
      <w:r w:rsidR="00B02134">
        <w:rPr>
          <w:szCs w:val="28"/>
        </w:rPr>
        <w:t xml:space="preserve">В пункте </w:t>
      </w:r>
      <w:r w:rsidR="00E86304">
        <w:rPr>
          <w:szCs w:val="28"/>
        </w:rPr>
        <w:t>3</w:t>
      </w:r>
      <w:r w:rsidR="00B02134">
        <w:rPr>
          <w:szCs w:val="28"/>
        </w:rPr>
        <w:t>:</w:t>
      </w:r>
    </w:p>
    <w:p w:rsidR="00371409" w:rsidRDefault="00B02134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2.1.1. </w:t>
      </w:r>
      <w:r w:rsidR="00BB11DE">
        <w:rPr>
          <w:szCs w:val="28"/>
        </w:rPr>
        <w:t>В а</w:t>
      </w:r>
      <w:r w:rsidR="00611BEF" w:rsidRPr="00611BEF">
        <w:rPr>
          <w:szCs w:val="28"/>
        </w:rPr>
        <w:t>бзац</w:t>
      </w:r>
      <w:r w:rsidR="00BB11DE">
        <w:rPr>
          <w:szCs w:val="28"/>
        </w:rPr>
        <w:t>е</w:t>
      </w:r>
      <w:r w:rsidR="00611BEF" w:rsidRPr="00611BEF">
        <w:rPr>
          <w:szCs w:val="28"/>
        </w:rPr>
        <w:t xml:space="preserve"> </w:t>
      </w:r>
      <w:r w:rsidR="00C000D4">
        <w:rPr>
          <w:szCs w:val="28"/>
        </w:rPr>
        <w:t>пят</w:t>
      </w:r>
      <w:r w:rsidR="00BB11DE">
        <w:rPr>
          <w:szCs w:val="28"/>
        </w:rPr>
        <w:t xml:space="preserve">ом </w:t>
      </w:r>
      <w:r w:rsidR="00371409">
        <w:rPr>
          <w:szCs w:val="28"/>
        </w:rPr>
        <w:t>слова «</w:t>
      </w:r>
      <w:r w:rsidR="00371409" w:rsidRPr="00371409">
        <w:rPr>
          <w:szCs w:val="28"/>
        </w:rPr>
        <w:t>идентификационной маркировки, нанесенной на транспортные средства организациями-изготовителями,</w:t>
      </w:r>
      <w:r w:rsidR="00371409">
        <w:rPr>
          <w:szCs w:val="28"/>
        </w:rPr>
        <w:t>» заменить словами «</w:t>
      </w:r>
      <w:r w:rsidR="00371409" w:rsidRPr="00371409">
        <w:rPr>
          <w:szCs w:val="28"/>
        </w:rPr>
        <w:t>идентификационных номеров транспортных средств, номеров узлов и агрегатов (кузова, рамы, кабины, двигателя) идентифицирующих транспортное средство</w:t>
      </w:r>
      <w:r w:rsidR="009E7A92" w:rsidRPr="00F5753C">
        <w:rPr>
          <w:szCs w:val="28"/>
          <w:vertAlign w:val="superscript"/>
        </w:rPr>
        <w:t>1</w:t>
      </w:r>
      <w:r w:rsidR="00371409" w:rsidRPr="00371409">
        <w:rPr>
          <w:szCs w:val="28"/>
        </w:rPr>
        <w:t>,</w:t>
      </w:r>
      <w:r w:rsidR="00371409">
        <w:rPr>
          <w:szCs w:val="28"/>
        </w:rPr>
        <w:t>» и дополнить словами «</w:t>
      </w:r>
      <w:r w:rsidR="00371409" w:rsidRPr="00371409">
        <w:rPr>
          <w:szCs w:val="28"/>
        </w:rPr>
        <w:t>, за исключением транспортных средств с измененной маркировкой транспортных средств и номерных агрегатов в результате естественного износа, коррозии, ремонта или возвращенных собственникам или владельцам после хищения, при условии их идентификации.</w:t>
      </w:r>
      <w:r w:rsidR="00371409">
        <w:rPr>
          <w:szCs w:val="28"/>
        </w:rPr>
        <w:t>».</w:t>
      </w:r>
    </w:p>
    <w:p w:rsidR="004D4798" w:rsidRDefault="00B02134" w:rsidP="004F0ABB">
      <w:pPr>
        <w:widowControl w:val="0"/>
        <w:shd w:val="clear" w:color="auto" w:fill="FFFFFF"/>
        <w:tabs>
          <w:tab w:val="left" w:pos="0"/>
          <w:tab w:val="left" w:pos="851"/>
        </w:tabs>
        <w:jc w:val="both"/>
        <w:rPr>
          <w:szCs w:val="28"/>
        </w:rPr>
      </w:pPr>
      <w:r>
        <w:rPr>
          <w:szCs w:val="28"/>
        </w:rPr>
        <w:tab/>
      </w:r>
      <w:r w:rsidR="004D4798">
        <w:rPr>
          <w:szCs w:val="28"/>
        </w:rPr>
        <w:t xml:space="preserve">2.1.2. </w:t>
      </w:r>
      <w:r w:rsidR="004D4798" w:rsidRPr="00A77B24">
        <w:rPr>
          <w:szCs w:val="28"/>
        </w:rPr>
        <w:t xml:space="preserve">В абзаце </w:t>
      </w:r>
      <w:r w:rsidR="004D4798">
        <w:rPr>
          <w:szCs w:val="28"/>
        </w:rPr>
        <w:t>седьмом</w:t>
      </w:r>
      <w:r w:rsidR="004D4798" w:rsidRPr="00A77B24">
        <w:rPr>
          <w:szCs w:val="28"/>
        </w:rPr>
        <w:t xml:space="preserve"> слова «в соответствии с пунктом 6 статьи 24.1 Федерального закона от 24 июня 1998 г. № 89-ФЗ </w:t>
      </w:r>
      <w:r w:rsidR="00A076E4">
        <w:rPr>
          <w:szCs w:val="28"/>
        </w:rPr>
        <w:t>«</w:t>
      </w:r>
      <w:r w:rsidR="004D4798" w:rsidRPr="00A77B24">
        <w:rPr>
          <w:szCs w:val="28"/>
        </w:rPr>
        <w:t>Об отходах производства и потребления</w:t>
      </w:r>
      <w:r w:rsidR="00A076E4">
        <w:rPr>
          <w:szCs w:val="28"/>
        </w:rPr>
        <w:t>»</w:t>
      </w:r>
      <w:r w:rsidR="004D4798" w:rsidRPr="00A77B24">
        <w:rPr>
          <w:szCs w:val="28"/>
        </w:rPr>
        <w:t>, или об основании неуплаты утилизационного сбора,» заменить словами «или об основании неуплаты утилизационного сбора в соответствии с пунктом 6 статьи 24.1 Федерального закона от 24 июня 1998 г. № 89-ФЗ «Об отходах производства и потребления».</w:t>
      </w:r>
    </w:p>
    <w:p w:rsidR="00B02134" w:rsidRDefault="004D4798" w:rsidP="004F0ABB">
      <w:pPr>
        <w:widowControl w:val="0"/>
        <w:shd w:val="clear" w:color="auto" w:fill="FFFFFF"/>
        <w:tabs>
          <w:tab w:val="left" w:pos="0"/>
          <w:tab w:val="left" w:pos="851"/>
        </w:tabs>
        <w:jc w:val="both"/>
        <w:rPr>
          <w:szCs w:val="28"/>
        </w:rPr>
      </w:pPr>
      <w:r>
        <w:rPr>
          <w:szCs w:val="28"/>
        </w:rPr>
        <w:tab/>
      </w:r>
      <w:r w:rsidR="00B02134">
        <w:rPr>
          <w:szCs w:val="28"/>
        </w:rPr>
        <w:t>2.1.</w:t>
      </w:r>
      <w:r>
        <w:rPr>
          <w:szCs w:val="28"/>
        </w:rPr>
        <w:t>3</w:t>
      </w:r>
      <w:r w:rsidR="00B02134">
        <w:rPr>
          <w:szCs w:val="28"/>
        </w:rPr>
        <w:t>. Дополнить абзац</w:t>
      </w:r>
      <w:r>
        <w:rPr>
          <w:szCs w:val="28"/>
        </w:rPr>
        <w:t xml:space="preserve">ами </w:t>
      </w:r>
      <w:r w:rsidR="00B02134">
        <w:rPr>
          <w:szCs w:val="28"/>
        </w:rPr>
        <w:t>следующего содержания:</w:t>
      </w:r>
    </w:p>
    <w:p w:rsidR="004D4798" w:rsidRDefault="00B02134" w:rsidP="004F0ABB">
      <w:pPr>
        <w:widowControl w:val="0"/>
        <w:shd w:val="clear" w:color="auto" w:fill="FFFFFF"/>
        <w:tabs>
          <w:tab w:val="left" w:pos="0"/>
          <w:tab w:val="left" w:pos="851"/>
        </w:tabs>
        <w:jc w:val="both"/>
        <w:rPr>
          <w:szCs w:val="28"/>
        </w:rPr>
      </w:pPr>
      <w:r>
        <w:rPr>
          <w:szCs w:val="28"/>
        </w:rPr>
        <w:tab/>
      </w:r>
      <w:r w:rsidR="00BB11DE">
        <w:rPr>
          <w:szCs w:val="28"/>
        </w:rPr>
        <w:t>«</w:t>
      </w:r>
      <w:r w:rsidR="00A77B24" w:rsidRPr="008143C4">
        <w:rPr>
          <w:szCs w:val="28"/>
        </w:rPr>
        <w:t xml:space="preserve">замены кузова, рамы или составляющей части конструкции, повлекшей </w:t>
      </w:r>
      <w:r w:rsidR="00A77B24" w:rsidRPr="008143C4">
        <w:rPr>
          <w:szCs w:val="28"/>
        </w:rPr>
        <w:lastRenderedPageBreak/>
        <w:t>утрату идентификационного номера, нанесенного изготовителем транспортного средства при его выпуске в обращение</w:t>
      </w:r>
      <w:r w:rsidR="004D4798">
        <w:rPr>
          <w:szCs w:val="28"/>
        </w:rPr>
        <w:t>;</w:t>
      </w:r>
    </w:p>
    <w:p w:rsidR="00A77B24" w:rsidRDefault="004D4798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77B24" w:rsidRPr="008143C4">
        <w:rPr>
          <w:szCs w:val="28"/>
        </w:rPr>
        <w:t>признания недействительным паспорта транспортного средства.</w:t>
      </w:r>
      <w:r w:rsidR="00A77B24">
        <w:rPr>
          <w:szCs w:val="28"/>
        </w:rPr>
        <w:t>».</w:t>
      </w:r>
    </w:p>
    <w:p w:rsidR="009E7A92" w:rsidRPr="009E7A92" w:rsidRDefault="009E7A92" w:rsidP="009E7A92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9E7A92">
        <w:rPr>
          <w:szCs w:val="28"/>
        </w:rPr>
        <w:t>2.</w:t>
      </w:r>
      <w:r>
        <w:rPr>
          <w:szCs w:val="28"/>
        </w:rPr>
        <w:t>1</w:t>
      </w:r>
      <w:r w:rsidRPr="009E7A92">
        <w:rPr>
          <w:szCs w:val="28"/>
        </w:rPr>
        <w:t>.</w:t>
      </w:r>
      <w:r>
        <w:rPr>
          <w:szCs w:val="28"/>
        </w:rPr>
        <w:t>4</w:t>
      </w:r>
      <w:r w:rsidRPr="009E7A92">
        <w:rPr>
          <w:szCs w:val="28"/>
        </w:rPr>
        <w:t xml:space="preserve">. В абзаце </w:t>
      </w:r>
      <w:r>
        <w:rPr>
          <w:szCs w:val="28"/>
        </w:rPr>
        <w:t>пятом</w:t>
      </w:r>
      <w:r w:rsidRPr="009E7A92">
        <w:rPr>
          <w:szCs w:val="28"/>
        </w:rPr>
        <w:t xml:space="preserve"> после слов «идентифицирующих транспортное средство» дополнить сноской следующего содержания: </w:t>
      </w:r>
    </w:p>
    <w:p w:rsidR="009E7A92" w:rsidRDefault="009E7A92" w:rsidP="009E7A92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 w:rsidRPr="009E7A92">
        <w:rPr>
          <w:szCs w:val="28"/>
        </w:rPr>
        <w:t>«</w:t>
      </w:r>
      <w:r w:rsidRPr="00F5753C">
        <w:rPr>
          <w:szCs w:val="28"/>
          <w:vertAlign w:val="superscript"/>
        </w:rPr>
        <w:t>1</w:t>
      </w:r>
      <w:r w:rsidRPr="009E7A92">
        <w:rPr>
          <w:szCs w:val="28"/>
        </w:rPr>
        <w:t>Далее – «</w:t>
      </w:r>
      <w:r>
        <w:rPr>
          <w:szCs w:val="28"/>
        </w:rPr>
        <w:t>маркировка транспортного средства и номерных агрегатов</w:t>
      </w:r>
      <w:r w:rsidRPr="009E7A92">
        <w:rPr>
          <w:szCs w:val="28"/>
        </w:rPr>
        <w:t>».».</w:t>
      </w:r>
    </w:p>
    <w:p w:rsidR="00C65518" w:rsidRDefault="009E7A92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E86304">
        <w:rPr>
          <w:szCs w:val="28"/>
        </w:rPr>
        <w:t xml:space="preserve">2.2. Пункт 5 </w:t>
      </w:r>
      <w:r w:rsidR="00C65518">
        <w:rPr>
          <w:szCs w:val="28"/>
        </w:rPr>
        <w:t>изложить в следующей редакции:</w:t>
      </w:r>
    </w:p>
    <w:p w:rsidR="00C65518" w:rsidRDefault="00C65518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«5. </w:t>
      </w:r>
      <w:r w:rsidRPr="00C65518">
        <w:rPr>
          <w:szCs w:val="28"/>
        </w:rPr>
        <w:t xml:space="preserve">Собственники (владельцы) транспортных средств обязаны прекратить регистрацию транспортного средства (снять с регистрационного учета) в подразделении Госавтоинспекции в связи с </w:t>
      </w:r>
      <w:r w:rsidR="00A076E4">
        <w:rPr>
          <w:szCs w:val="28"/>
        </w:rPr>
        <w:t>вывозом транспортного средства</w:t>
      </w:r>
      <w:r w:rsidRPr="00C65518">
        <w:rPr>
          <w:szCs w:val="28"/>
        </w:rPr>
        <w:t xml:space="preserve"> за пределы Российской Федерации на постоянное пребывание, либо после его утилизации.</w:t>
      </w:r>
    </w:p>
    <w:p w:rsidR="00D46EDC" w:rsidRPr="00C65518" w:rsidRDefault="00E86304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D46EDC" w:rsidRPr="00C65518">
        <w:rPr>
          <w:szCs w:val="28"/>
        </w:rPr>
        <w:t xml:space="preserve">Прекращение регистрации  транспортного средства в связи с </w:t>
      </w:r>
      <w:r w:rsidR="00A076E4">
        <w:rPr>
          <w:szCs w:val="28"/>
        </w:rPr>
        <w:t>вывозом</w:t>
      </w:r>
      <w:r w:rsidR="00D46EDC" w:rsidRPr="00C65518">
        <w:rPr>
          <w:szCs w:val="28"/>
        </w:rPr>
        <w:t xml:space="preserve"> за пределы Российской Федерации на постоянное пребывание производится при предъявлени</w:t>
      </w:r>
      <w:r w:rsidR="00A076E4">
        <w:rPr>
          <w:szCs w:val="28"/>
        </w:rPr>
        <w:t>и</w:t>
      </w:r>
      <w:r w:rsidR="00D46EDC" w:rsidRPr="00C65518">
        <w:rPr>
          <w:szCs w:val="28"/>
        </w:rPr>
        <w:t xml:space="preserve">  документов о переходе права собственности к иностранным физическим или юридическим лицам, </w:t>
      </w:r>
      <w:r w:rsidR="009E7A92">
        <w:rPr>
          <w:szCs w:val="28"/>
        </w:rPr>
        <w:t xml:space="preserve">не </w:t>
      </w:r>
      <w:r w:rsidR="00D46EDC" w:rsidRPr="00C65518">
        <w:rPr>
          <w:szCs w:val="28"/>
        </w:rPr>
        <w:t>зарегистрированным в Российской Федерации, а также при наличии иных оснований, свидетельствующих о</w:t>
      </w:r>
      <w:r w:rsidR="00A076E4">
        <w:rPr>
          <w:szCs w:val="28"/>
        </w:rPr>
        <w:t xml:space="preserve"> вывозе</w:t>
      </w:r>
      <w:r w:rsidR="00D46EDC" w:rsidRPr="00C65518">
        <w:rPr>
          <w:szCs w:val="28"/>
        </w:rPr>
        <w:t xml:space="preserve"> транспортных средств на постоянное пребывание за пределы Российской Федерации</w:t>
      </w:r>
      <w:r w:rsidR="004D4798">
        <w:rPr>
          <w:szCs w:val="28"/>
        </w:rPr>
        <w:t>.</w:t>
      </w:r>
    </w:p>
    <w:p w:rsidR="00990D5D" w:rsidRDefault="00C65518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D46EDC" w:rsidRPr="00C65518">
        <w:rPr>
          <w:szCs w:val="28"/>
        </w:rPr>
        <w:t>Прекращение регистрации  транспортного средства в связи с утилизацией осуществляется при предъявлении документов</w:t>
      </w:r>
      <w:r w:rsidR="00A076E4">
        <w:rPr>
          <w:szCs w:val="28"/>
        </w:rPr>
        <w:t>,</w:t>
      </w:r>
      <w:r w:rsidR="00D46EDC" w:rsidRPr="00C65518">
        <w:rPr>
          <w:szCs w:val="28"/>
        </w:rPr>
        <w:t xml:space="preserve"> подтверждающих факт ут</w:t>
      </w:r>
      <w:r w:rsidR="00990D5D">
        <w:rPr>
          <w:szCs w:val="28"/>
        </w:rPr>
        <w:t>илизации транспортного средства.</w:t>
      </w:r>
    </w:p>
    <w:p w:rsidR="00CE3DC6" w:rsidRDefault="00CE3DC6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В отношении утраченных, похищенных, а также вывезенных за пределы Российской Федерации</w:t>
      </w:r>
      <w:r w:rsidR="00A076E4" w:rsidRPr="00A076E4">
        <w:rPr>
          <w:szCs w:val="28"/>
        </w:rPr>
        <w:t xml:space="preserve"> </w:t>
      </w:r>
      <w:r w:rsidR="00A076E4">
        <w:rPr>
          <w:szCs w:val="28"/>
        </w:rPr>
        <w:t>транспортных средств</w:t>
      </w:r>
      <w:r>
        <w:rPr>
          <w:szCs w:val="28"/>
        </w:rPr>
        <w:t xml:space="preserve"> регистрация прекращается на основании заявлений собственников (владельцев) транспортных средств.».</w:t>
      </w:r>
    </w:p>
    <w:p w:rsidR="00CE3DC6" w:rsidRDefault="00C65518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 w:rsidRPr="00062812">
        <w:rPr>
          <w:color w:val="FF0000"/>
          <w:szCs w:val="28"/>
        </w:rPr>
        <w:tab/>
      </w:r>
      <w:r w:rsidR="00062812" w:rsidRPr="00EB67C1">
        <w:rPr>
          <w:szCs w:val="28"/>
        </w:rPr>
        <w:t>2.3.</w:t>
      </w:r>
      <w:r w:rsidR="00CE3DC6" w:rsidRPr="00CE3DC6">
        <w:rPr>
          <w:szCs w:val="28"/>
        </w:rPr>
        <w:t xml:space="preserve"> </w:t>
      </w:r>
      <w:r w:rsidR="00CE3DC6">
        <w:rPr>
          <w:szCs w:val="28"/>
        </w:rPr>
        <w:t>В</w:t>
      </w:r>
      <w:r w:rsidR="00CE3DC6" w:rsidRPr="00EB67C1">
        <w:rPr>
          <w:szCs w:val="28"/>
        </w:rPr>
        <w:t xml:space="preserve"> пункте 6</w:t>
      </w:r>
      <w:r w:rsidR="00CE3DC6">
        <w:rPr>
          <w:szCs w:val="28"/>
        </w:rPr>
        <w:t>:</w:t>
      </w:r>
    </w:p>
    <w:p w:rsidR="007E5669" w:rsidRDefault="00CE3DC6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2.3.1. С</w:t>
      </w:r>
      <w:r w:rsidR="007E5669" w:rsidRPr="00EB67C1">
        <w:rPr>
          <w:szCs w:val="28"/>
        </w:rPr>
        <w:t xml:space="preserve">носку </w:t>
      </w:r>
      <w:r>
        <w:rPr>
          <w:szCs w:val="28"/>
        </w:rPr>
        <w:t>«</w:t>
      </w:r>
      <w:r w:rsidR="007E5669" w:rsidRPr="00EB67C1">
        <w:rPr>
          <w:szCs w:val="28"/>
        </w:rPr>
        <w:t>3</w:t>
      </w:r>
      <w:r>
        <w:rPr>
          <w:szCs w:val="28"/>
        </w:rPr>
        <w:t>» исключить</w:t>
      </w:r>
      <w:r w:rsidR="00062812" w:rsidRPr="00EB67C1">
        <w:rPr>
          <w:szCs w:val="28"/>
        </w:rPr>
        <w:t>.</w:t>
      </w:r>
    </w:p>
    <w:p w:rsidR="008746BF" w:rsidRDefault="00A076E4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  </w:t>
      </w:r>
      <w:r w:rsidR="00CE3DC6">
        <w:rPr>
          <w:szCs w:val="28"/>
        </w:rPr>
        <w:t>2.3.2. В абзаце четвертом после слов «регистрационные знаки, соответствующие требованиям законодательства Российской Федерации»</w:t>
      </w:r>
      <w:r w:rsidR="008746BF">
        <w:rPr>
          <w:szCs w:val="28"/>
        </w:rPr>
        <w:t xml:space="preserve"> дополнить сноской следующего содержания:</w:t>
      </w:r>
      <w:r w:rsidR="008746BF" w:rsidRPr="008746BF">
        <w:rPr>
          <w:szCs w:val="28"/>
        </w:rPr>
        <w:t xml:space="preserve"> </w:t>
      </w:r>
    </w:p>
    <w:p w:rsidR="00CE3DC6" w:rsidRPr="00EB67C1" w:rsidRDefault="008746BF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«</w:t>
      </w:r>
      <w:r w:rsidRPr="00F5753C">
        <w:rPr>
          <w:szCs w:val="28"/>
          <w:vertAlign w:val="superscript"/>
        </w:rPr>
        <w:t>1</w:t>
      </w:r>
      <w:r w:rsidRPr="00F5753C">
        <w:rPr>
          <w:szCs w:val="28"/>
        </w:rPr>
        <w:t>Далее – «государственные регистрационные знаки», «регистрационные знаки».</w:t>
      </w:r>
      <w:r>
        <w:rPr>
          <w:szCs w:val="28"/>
        </w:rPr>
        <w:t>».</w:t>
      </w:r>
      <w:r w:rsidR="00CE3DC6">
        <w:rPr>
          <w:szCs w:val="28"/>
        </w:rPr>
        <w:t xml:space="preserve"> </w:t>
      </w:r>
    </w:p>
    <w:p w:rsidR="00D46EDC" w:rsidRDefault="00062812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C65518">
        <w:rPr>
          <w:szCs w:val="28"/>
        </w:rPr>
        <w:t>2.</w:t>
      </w:r>
      <w:r w:rsidR="00EB67C1">
        <w:rPr>
          <w:szCs w:val="28"/>
        </w:rPr>
        <w:t>4</w:t>
      </w:r>
      <w:r w:rsidR="00C65518">
        <w:rPr>
          <w:szCs w:val="28"/>
        </w:rPr>
        <w:t xml:space="preserve">. </w:t>
      </w:r>
      <w:r w:rsidR="00D46EDC">
        <w:rPr>
          <w:szCs w:val="28"/>
        </w:rPr>
        <w:t>В пункт</w:t>
      </w:r>
      <w:r w:rsidR="004E456E">
        <w:rPr>
          <w:szCs w:val="28"/>
        </w:rPr>
        <w:t>е</w:t>
      </w:r>
      <w:r w:rsidR="00D46EDC">
        <w:rPr>
          <w:szCs w:val="28"/>
        </w:rPr>
        <w:t xml:space="preserve"> 7:</w:t>
      </w:r>
    </w:p>
    <w:p w:rsidR="00D46EDC" w:rsidRDefault="00D46EDC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</w:t>
      </w:r>
      <w:r w:rsidR="00EB67C1">
        <w:rPr>
          <w:szCs w:val="28"/>
        </w:rPr>
        <w:t>4</w:t>
      </w:r>
      <w:r>
        <w:rPr>
          <w:szCs w:val="28"/>
        </w:rPr>
        <w:t xml:space="preserve">.1. </w:t>
      </w:r>
      <w:r w:rsidR="008746BF">
        <w:rPr>
          <w:szCs w:val="28"/>
        </w:rPr>
        <w:t>С</w:t>
      </w:r>
      <w:r>
        <w:rPr>
          <w:szCs w:val="28"/>
        </w:rPr>
        <w:t>лова «</w:t>
      </w:r>
      <w:r w:rsidRPr="00D46EDC">
        <w:rPr>
          <w:szCs w:val="28"/>
        </w:rPr>
        <w:t xml:space="preserve">технического регламента о безопасности колесных транспортных средств, утвержденного постановлением Правительства Российской Федерации от 10 сентября 2009 г. </w:t>
      </w:r>
      <w:r>
        <w:rPr>
          <w:szCs w:val="28"/>
        </w:rPr>
        <w:t>№</w:t>
      </w:r>
      <w:r w:rsidRPr="00D46EDC">
        <w:rPr>
          <w:szCs w:val="28"/>
        </w:rPr>
        <w:t xml:space="preserve"> 720</w:t>
      </w:r>
      <w:r>
        <w:rPr>
          <w:szCs w:val="28"/>
        </w:rPr>
        <w:t>» заменить словами «</w:t>
      </w:r>
      <w:r w:rsidRPr="00D46EDC">
        <w:rPr>
          <w:szCs w:val="28"/>
        </w:rPr>
        <w:t xml:space="preserve">законодательства </w:t>
      </w:r>
      <w:r w:rsidR="004E456E">
        <w:rPr>
          <w:szCs w:val="28"/>
        </w:rPr>
        <w:t xml:space="preserve">Таможенного союза </w:t>
      </w:r>
      <w:r w:rsidRPr="00D46EDC">
        <w:rPr>
          <w:szCs w:val="28"/>
        </w:rPr>
        <w:t>в обл</w:t>
      </w:r>
      <w:r>
        <w:rPr>
          <w:szCs w:val="28"/>
        </w:rPr>
        <w:t>асти технического регулирования</w:t>
      </w:r>
      <w:r w:rsidRPr="00D46EDC">
        <w:rPr>
          <w:szCs w:val="28"/>
          <w:vertAlign w:val="superscript"/>
        </w:rPr>
        <w:t>1</w:t>
      </w:r>
      <w:r>
        <w:rPr>
          <w:szCs w:val="28"/>
        </w:rPr>
        <w:t>».</w:t>
      </w:r>
    </w:p>
    <w:p w:rsidR="00D46EDC" w:rsidRDefault="00D46EDC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</w:t>
      </w:r>
      <w:r w:rsidR="00EB67C1">
        <w:rPr>
          <w:szCs w:val="28"/>
        </w:rPr>
        <w:t>4</w:t>
      </w:r>
      <w:r>
        <w:rPr>
          <w:szCs w:val="28"/>
        </w:rPr>
        <w:t xml:space="preserve">.2. Дополнить сноской </w:t>
      </w:r>
      <w:r w:rsidR="008746BF">
        <w:rPr>
          <w:szCs w:val="28"/>
        </w:rPr>
        <w:t>«</w:t>
      </w:r>
      <w:r w:rsidR="007E5669" w:rsidRPr="00C6068C">
        <w:rPr>
          <w:szCs w:val="28"/>
        </w:rPr>
        <w:t>1</w:t>
      </w:r>
      <w:r w:rsidR="008746BF">
        <w:rPr>
          <w:szCs w:val="28"/>
        </w:rPr>
        <w:t>»</w:t>
      </w:r>
      <w:r w:rsidR="007E5669" w:rsidRPr="00C6068C">
        <w:rPr>
          <w:szCs w:val="28"/>
        </w:rPr>
        <w:t xml:space="preserve"> </w:t>
      </w:r>
      <w:r w:rsidR="00C6068C">
        <w:rPr>
          <w:szCs w:val="28"/>
        </w:rPr>
        <w:t>следующего содержания:</w:t>
      </w:r>
    </w:p>
    <w:p w:rsidR="00C6068C" w:rsidRDefault="00C6068C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="008746BF" w:rsidRPr="00F5753C">
        <w:rPr>
          <w:szCs w:val="28"/>
          <w:vertAlign w:val="superscript"/>
        </w:rPr>
        <w:t>1</w:t>
      </w:r>
      <w:r w:rsidRPr="00C6068C">
        <w:rPr>
          <w:szCs w:val="28"/>
        </w:rPr>
        <w:t>Решение Комиссии Таможенного союза от 9 декабря 2011 г.</w:t>
      </w:r>
      <w:r>
        <w:rPr>
          <w:szCs w:val="28"/>
        </w:rPr>
        <w:t xml:space="preserve">              </w:t>
      </w:r>
      <w:r w:rsidRPr="00C6068C">
        <w:rPr>
          <w:szCs w:val="28"/>
        </w:rPr>
        <w:t xml:space="preserve"> </w:t>
      </w:r>
      <w:r w:rsidR="00990D5D">
        <w:rPr>
          <w:szCs w:val="28"/>
        </w:rPr>
        <w:t xml:space="preserve">    </w:t>
      </w:r>
      <w:r w:rsidRPr="00C6068C">
        <w:rPr>
          <w:szCs w:val="28"/>
        </w:rPr>
        <w:t xml:space="preserve">№ 877 «О принятии технического регламента Таможенного союза </w:t>
      </w:r>
      <w:r>
        <w:rPr>
          <w:szCs w:val="28"/>
        </w:rPr>
        <w:t xml:space="preserve">                     </w:t>
      </w:r>
      <w:r w:rsidRPr="00C6068C">
        <w:rPr>
          <w:szCs w:val="28"/>
        </w:rPr>
        <w:t>«О безопасности колесных транспортных средств»».</w:t>
      </w:r>
    </w:p>
    <w:p w:rsidR="008746BF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2.5. В пункте 8 сноску «1» исключить.</w:t>
      </w:r>
      <w:r w:rsidR="00C6068C">
        <w:rPr>
          <w:szCs w:val="28"/>
        </w:rPr>
        <w:tab/>
      </w:r>
    </w:p>
    <w:p w:rsidR="00C6068C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C6068C">
        <w:rPr>
          <w:szCs w:val="28"/>
        </w:rPr>
        <w:t>2.</w:t>
      </w:r>
      <w:r>
        <w:rPr>
          <w:szCs w:val="28"/>
        </w:rPr>
        <w:t>6</w:t>
      </w:r>
      <w:r w:rsidR="00C6068C">
        <w:rPr>
          <w:szCs w:val="28"/>
        </w:rPr>
        <w:t>. В пункте 13:</w:t>
      </w:r>
    </w:p>
    <w:p w:rsidR="008746BF" w:rsidRPr="008746BF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8746BF">
        <w:rPr>
          <w:szCs w:val="28"/>
        </w:rPr>
        <w:t xml:space="preserve">2.6.1. В абзаце втором после слов «снятых с учета для отчуждения» </w:t>
      </w:r>
      <w:r w:rsidRPr="008746BF">
        <w:rPr>
          <w:szCs w:val="28"/>
        </w:rPr>
        <w:lastRenderedPageBreak/>
        <w:t>дополнить словами «или регистрация которых прекращена прежним владельцем в связи с заключением им сделки, направленной на отчуждение транспортного средства».</w:t>
      </w:r>
    </w:p>
    <w:p w:rsidR="008746BF" w:rsidRPr="008746BF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8746BF">
        <w:rPr>
          <w:szCs w:val="28"/>
        </w:rPr>
        <w:t xml:space="preserve">2.6.2. </w:t>
      </w:r>
      <w:r w:rsidR="00A076E4">
        <w:rPr>
          <w:szCs w:val="28"/>
        </w:rPr>
        <w:t>После абзаца шестого д</w:t>
      </w:r>
      <w:r w:rsidRPr="008746BF">
        <w:rPr>
          <w:szCs w:val="28"/>
        </w:rPr>
        <w:t xml:space="preserve">ополнить абзацем следующего содержания: </w:t>
      </w:r>
    </w:p>
    <w:p w:rsidR="008746BF" w:rsidRPr="008746BF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8746BF">
        <w:rPr>
          <w:szCs w:val="28"/>
        </w:rPr>
        <w:t>«в отношении транспортных средств, регистрация которых прекращена (снятых с учета) в связи с утилизацией и которые не утилизированы в установленном порядке, - на основании подтверждения учетных данных по месту последней регистрации транспортных средств;».</w:t>
      </w:r>
    </w:p>
    <w:p w:rsidR="008746BF" w:rsidRDefault="008746BF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8746BF">
        <w:rPr>
          <w:szCs w:val="28"/>
        </w:rPr>
        <w:t>2.7. Пункт 14 исключить.</w:t>
      </w:r>
    </w:p>
    <w:p w:rsidR="007254E7" w:rsidRDefault="00C6068C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16307D">
        <w:rPr>
          <w:szCs w:val="28"/>
        </w:rPr>
        <w:t>2.</w:t>
      </w:r>
      <w:r w:rsidR="008746BF">
        <w:rPr>
          <w:szCs w:val="28"/>
        </w:rPr>
        <w:t>8</w:t>
      </w:r>
      <w:r w:rsidR="0016307D">
        <w:rPr>
          <w:szCs w:val="28"/>
        </w:rPr>
        <w:t xml:space="preserve">. </w:t>
      </w:r>
      <w:r w:rsidR="007254E7">
        <w:rPr>
          <w:szCs w:val="28"/>
        </w:rPr>
        <w:t>В п</w:t>
      </w:r>
      <w:r w:rsidR="0016307D">
        <w:rPr>
          <w:szCs w:val="28"/>
        </w:rPr>
        <w:t>ункт</w:t>
      </w:r>
      <w:r w:rsidR="007254E7">
        <w:rPr>
          <w:szCs w:val="28"/>
        </w:rPr>
        <w:t>е</w:t>
      </w:r>
      <w:r w:rsidR="0016307D">
        <w:rPr>
          <w:szCs w:val="28"/>
        </w:rPr>
        <w:t xml:space="preserve"> 15</w:t>
      </w:r>
      <w:r w:rsidR="007254E7">
        <w:rPr>
          <w:szCs w:val="28"/>
        </w:rPr>
        <w:t>:</w:t>
      </w:r>
    </w:p>
    <w:p w:rsidR="00380600" w:rsidRDefault="007254E7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2.8.1. </w:t>
      </w:r>
      <w:r w:rsidR="00380600">
        <w:rPr>
          <w:szCs w:val="28"/>
        </w:rPr>
        <w:t>Слова «</w:t>
      </w:r>
      <w:r w:rsidR="00380600" w:rsidRPr="00380600">
        <w:rPr>
          <w:szCs w:val="28"/>
        </w:rPr>
        <w:t>похищенных и обнаруженных транспортных средств, возвращенных их собственникам или владельцам, с измененной маркировкой, нанесенной на транспортные средства организациями-изготовителями</w:t>
      </w:r>
      <w:r w:rsidR="00380600">
        <w:rPr>
          <w:szCs w:val="28"/>
        </w:rPr>
        <w:t>» заменить словами «</w:t>
      </w:r>
      <w:r w:rsidR="00380600" w:rsidRPr="00380600">
        <w:rPr>
          <w:szCs w:val="28"/>
        </w:rPr>
        <w:t>транспортных средств, имеющих измененную маркировку транспортного средства и номерных агрегатов, нанесенную на транспортные средства изготовителями, в результате естественного износа, коррозии, ремонта или возвращенных собственникам или владельцам после хи</w:t>
      </w:r>
      <w:r w:rsidR="00380600">
        <w:rPr>
          <w:szCs w:val="28"/>
        </w:rPr>
        <w:t>щения».</w:t>
      </w:r>
    </w:p>
    <w:p w:rsidR="00380600" w:rsidRDefault="00380600" w:rsidP="004F0ABB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2.8.2. Слова «</w:t>
      </w:r>
      <w:r w:rsidRPr="00380600">
        <w:rPr>
          <w:szCs w:val="28"/>
        </w:rPr>
        <w:t>органом (организацией), уполномоченным на</w:t>
      </w:r>
      <w:r>
        <w:rPr>
          <w:szCs w:val="28"/>
        </w:rPr>
        <w:t xml:space="preserve"> проведение данных исследований» заменить словами «э</w:t>
      </w:r>
      <w:r w:rsidRPr="00380600">
        <w:rPr>
          <w:szCs w:val="28"/>
        </w:rPr>
        <w:t>кспертно-криминалистическим подразделением органов внутренних дел и содержащей результаты исследования, на основании которых было идентифицировано транспортное средство</w:t>
      </w:r>
      <w:r>
        <w:rPr>
          <w:szCs w:val="28"/>
        </w:rPr>
        <w:t>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2.9. В пункте 19: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2.9.1. В первом абзаце слова «</w:t>
      </w:r>
      <w:r w:rsidRPr="00786350">
        <w:rPr>
          <w:bCs/>
          <w:szCs w:val="28"/>
        </w:rPr>
        <w:t>номерные агрегаты</w:t>
      </w:r>
      <w:r>
        <w:rPr>
          <w:bCs/>
          <w:szCs w:val="28"/>
        </w:rPr>
        <w:t>» и «</w:t>
      </w:r>
      <w:r w:rsidR="00A076E4">
        <w:rPr>
          <w:bCs/>
          <w:szCs w:val="28"/>
        </w:rPr>
        <w:t xml:space="preserve">, </w:t>
      </w:r>
      <w:r w:rsidRPr="00786350">
        <w:rPr>
          <w:bCs/>
          <w:szCs w:val="28"/>
        </w:rPr>
        <w:t>номерны</w:t>
      </w:r>
      <w:r>
        <w:rPr>
          <w:bCs/>
          <w:szCs w:val="28"/>
        </w:rPr>
        <w:t>х</w:t>
      </w:r>
      <w:r w:rsidRPr="00786350">
        <w:rPr>
          <w:bCs/>
          <w:szCs w:val="28"/>
        </w:rPr>
        <w:t xml:space="preserve"> агрегат</w:t>
      </w:r>
      <w:r>
        <w:rPr>
          <w:bCs/>
          <w:szCs w:val="28"/>
        </w:rPr>
        <w:t>ов» исключить.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2.9.2. В абзаце втором </w:t>
      </w:r>
      <w:r w:rsidRPr="00203930">
        <w:rPr>
          <w:bCs/>
          <w:szCs w:val="28"/>
        </w:rPr>
        <w:t>слова «номерные агрегаты» исключить.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2.10. В подпункт</w:t>
      </w:r>
      <w:r w:rsidR="00AE31E9">
        <w:rPr>
          <w:bCs/>
          <w:szCs w:val="28"/>
        </w:rPr>
        <w:t>е</w:t>
      </w:r>
      <w:r>
        <w:rPr>
          <w:bCs/>
          <w:szCs w:val="28"/>
        </w:rPr>
        <w:t xml:space="preserve"> 24.2: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2.10.1. В абзаце первом слова «по месту нахождения» заменить словами «по юридическому адресу».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2.10.2. В абзацах  третьем и пятом, слова «по месту» заменить словами «по адресу».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2.11. В </w:t>
      </w:r>
      <w:r w:rsidRPr="008D14E0">
        <w:rPr>
          <w:bCs/>
          <w:szCs w:val="28"/>
        </w:rPr>
        <w:t>абзаце первом подпункта 24.3</w:t>
      </w:r>
      <w:r>
        <w:rPr>
          <w:bCs/>
          <w:szCs w:val="28"/>
        </w:rPr>
        <w:t xml:space="preserve"> </w:t>
      </w:r>
      <w:r w:rsidRPr="008D14E0">
        <w:rPr>
          <w:bCs/>
          <w:szCs w:val="28"/>
        </w:rPr>
        <w:t>слова «по месту» заменить словами «по адресу».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2.12. В подпункте 24.5 сноску «1» исключить.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2.13. В пункте 33 слова  «</w:t>
      </w:r>
      <w:r w:rsidRPr="00DB507A">
        <w:rPr>
          <w:bCs/>
          <w:szCs w:val="28"/>
        </w:rPr>
        <w:t>в течение 10 суток</w:t>
      </w:r>
      <w:r>
        <w:rPr>
          <w:bCs/>
          <w:szCs w:val="28"/>
        </w:rPr>
        <w:t>» исключить.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Pr="00806DAE">
        <w:rPr>
          <w:bCs/>
          <w:szCs w:val="28"/>
        </w:rPr>
        <w:t>.1</w:t>
      </w:r>
      <w:r>
        <w:rPr>
          <w:bCs/>
          <w:szCs w:val="28"/>
        </w:rPr>
        <w:t>4</w:t>
      </w:r>
      <w:r w:rsidRPr="00806DAE">
        <w:rPr>
          <w:bCs/>
          <w:szCs w:val="28"/>
        </w:rPr>
        <w:t>. </w:t>
      </w:r>
      <w:r>
        <w:rPr>
          <w:bCs/>
          <w:szCs w:val="28"/>
        </w:rPr>
        <w:t>В абзаце втором пункта 35 слова «Снятие с регистрационного учета» заменить словами «</w:t>
      </w:r>
      <w:r w:rsidRPr="0059069F">
        <w:rPr>
          <w:bCs/>
          <w:szCs w:val="28"/>
        </w:rPr>
        <w:t>Прекращение регистрации (снятие с регистрационного учета)</w:t>
      </w:r>
      <w:r>
        <w:rPr>
          <w:bCs/>
          <w:szCs w:val="28"/>
        </w:rPr>
        <w:t>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2.15. В пункте 39 </w:t>
      </w:r>
      <w:r w:rsidRPr="0059069F">
        <w:rPr>
          <w:bCs/>
          <w:szCs w:val="28"/>
        </w:rPr>
        <w:t>слова «</w:t>
      </w:r>
      <w:r>
        <w:rPr>
          <w:bCs/>
          <w:szCs w:val="28"/>
        </w:rPr>
        <w:t>с</w:t>
      </w:r>
      <w:r w:rsidRPr="0059069F">
        <w:rPr>
          <w:bCs/>
          <w:szCs w:val="28"/>
        </w:rPr>
        <w:t>няти</w:t>
      </w:r>
      <w:r>
        <w:rPr>
          <w:bCs/>
          <w:szCs w:val="28"/>
        </w:rPr>
        <w:t>и</w:t>
      </w:r>
      <w:r w:rsidRPr="0059069F">
        <w:rPr>
          <w:bCs/>
          <w:szCs w:val="28"/>
        </w:rPr>
        <w:t xml:space="preserve"> с регистрационного учета» заменить словами «</w:t>
      </w:r>
      <w:r>
        <w:rPr>
          <w:bCs/>
          <w:szCs w:val="28"/>
        </w:rPr>
        <w:t>п</w:t>
      </w:r>
      <w:r w:rsidRPr="0059069F">
        <w:rPr>
          <w:bCs/>
          <w:szCs w:val="28"/>
        </w:rPr>
        <w:t>рекращени</w:t>
      </w:r>
      <w:r>
        <w:rPr>
          <w:bCs/>
          <w:szCs w:val="28"/>
        </w:rPr>
        <w:t>и</w:t>
      </w:r>
      <w:r w:rsidRPr="0059069F">
        <w:rPr>
          <w:bCs/>
          <w:szCs w:val="28"/>
        </w:rPr>
        <w:t xml:space="preserve"> регистрации (сняти</w:t>
      </w:r>
      <w:r>
        <w:rPr>
          <w:bCs/>
          <w:szCs w:val="28"/>
        </w:rPr>
        <w:t xml:space="preserve">и </w:t>
      </w:r>
      <w:r w:rsidRPr="0059069F">
        <w:rPr>
          <w:bCs/>
          <w:szCs w:val="28"/>
        </w:rPr>
        <w:t>с регистрационного учета)»</w:t>
      </w:r>
      <w:r>
        <w:rPr>
          <w:bCs/>
          <w:szCs w:val="28"/>
        </w:rPr>
        <w:t>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2.16. В пункте 42: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2.16.1. Абзац первый изложить в следующей редакции: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«42. </w:t>
      </w:r>
      <w:r w:rsidRPr="0059069F">
        <w:rPr>
          <w:bCs/>
          <w:szCs w:val="28"/>
        </w:rPr>
        <w:t xml:space="preserve">По заявлению собственника (владельца) транспортного средства государственные регистрационные знаки, соответствующие требованиям </w:t>
      </w:r>
      <w:r w:rsidRPr="0059069F">
        <w:rPr>
          <w:bCs/>
          <w:szCs w:val="28"/>
        </w:rPr>
        <w:lastRenderedPageBreak/>
        <w:t>законодательства Российской Федерации, могут быть сохранены за собственником транспортного средства  с целью их повторной выдачи на вновь приобретенное или ранее зарегистрированное за ним транспортное средство.</w:t>
      </w:r>
      <w:r>
        <w:rPr>
          <w:bCs/>
          <w:szCs w:val="28"/>
        </w:rPr>
        <w:t>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2.16.2. В абзаце втором слова «за владельцем» заменить словами «за </w:t>
      </w:r>
      <w:r w:rsidRPr="00C4742B">
        <w:rPr>
          <w:bCs/>
          <w:szCs w:val="28"/>
        </w:rPr>
        <w:t>собственник</w:t>
      </w:r>
      <w:r>
        <w:rPr>
          <w:bCs/>
          <w:szCs w:val="28"/>
        </w:rPr>
        <w:t>ом».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2.16.3. Абзац третий после слов «Срок хранения» дополнить словом «регистрационных».</w:t>
      </w:r>
    </w:p>
    <w:p w:rsidR="00990D5D" w:rsidRDefault="00990D5D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2.17. Пункт 48.2 </w:t>
      </w:r>
      <w:r w:rsidR="00065148">
        <w:rPr>
          <w:bCs/>
          <w:szCs w:val="28"/>
        </w:rPr>
        <w:t xml:space="preserve">после абзаца второго </w:t>
      </w:r>
      <w:r>
        <w:rPr>
          <w:bCs/>
          <w:szCs w:val="28"/>
        </w:rPr>
        <w:t>дополнить абзацем следующего содержания:</w:t>
      </w:r>
    </w:p>
    <w:p w:rsidR="00CB2F40" w:rsidRDefault="00990D5D" w:rsidP="004F0AB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>«По заявлению лизингополучателя государственны</w:t>
      </w:r>
      <w:r w:rsidR="00CB2F40">
        <w:rPr>
          <w:bCs/>
          <w:szCs w:val="28"/>
        </w:rPr>
        <w:t>е</w:t>
      </w:r>
      <w:r>
        <w:rPr>
          <w:bCs/>
          <w:szCs w:val="28"/>
        </w:rPr>
        <w:t xml:space="preserve"> регистрационны</w:t>
      </w:r>
      <w:r w:rsidR="00CB2F40">
        <w:rPr>
          <w:bCs/>
          <w:szCs w:val="28"/>
        </w:rPr>
        <w:t>е</w:t>
      </w:r>
      <w:r>
        <w:rPr>
          <w:bCs/>
          <w:szCs w:val="28"/>
        </w:rPr>
        <w:t xml:space="preserve"> знак</w:t>
      </w:r>
      <w:r w:rsidR="00CB2F40">
        <w:rPr>
          <w:bCs/>
          <w:szCs w:val="28"/>
        </w:rPr>
        <w:t>и</w:t>
      </w:r>
      <w:r>
        <w:rPr>
          <w:bCs/>
          <w:szCs w:val="28"/>
        </w:rPr>
        <w:t>, соответствующи</w:t>
      </w:r>
      <w:r w:rsidR="00CB2F40">
        <w:rPr>
          <w:bCs/>
          <w:szCs w:val="28"/>
        </w:rPr>
        <w:t>е</w:t>
      </w:r>
      <w:r>
        <w:rPr>
          <w:bCs/>
          <w:szCs w:val="28"/>
        </w:rPr>
        <w:t xml:space="preserve"> требованиям законодательства Российской Федерации</w:t>
      </w:r>
      <w:r w:rsidR="00CB2F40">
        <w:rPr>
          <w:bCs/>
          <w:szCs w:val="28"/>
        </w:rPr>
        <w:t>,</w:t>
      </w:r>
      <w:r>
        <w:rPr>
          <w:bCs/>
          <w:szCs w:val="28"/>
        </w:rPr>
        <w:t xml:space="preserve"> </w:t>
      </w:r>
      <w:r w:rsidR="00CB2F40" w:rsidRPr="00CB2F40">
        <w:rPr>
          <w:bCs/>
          <w:szCs w:val="28"/>
        </w:rPr>
        <w:t>могут быть сохранены за лизингополучател</w:t>
      </w:r>
      <w:r w:rsidR="00CB2F40">
        <w:rPr>
          <w:bCs/>
          <w:szCs w:val="28"/>
        </w:rPr>
        <w:t>ем</w:t>
      </w:r>
      <w:r w:rsidR="00CB2F40" w:rsidRPr="00CB2F40">
        <w:rPr>
          <w:bCs/>
          <w:szCs w:val="28"/>
        </w:rPr>
        <w:t xml:space="preserve"> с целью их повторной выдачи на вновь приобретенное или ранее зарегистрированное за ним транспортное средство</w:t>
      </w:r>
      <w:r w:rsidR="00CB2F40">
        <w:rPr>
          <w:bCs/>
          <w:szCs w:val="28"/>
        </w:rPr>
        <w:t>.</w:t>
      </w:r>
      <w:r w:rsidR="00E94642">
        <w:rPr>
          <w:bCs/>
          <w:szCs w:val="28"/>
        </w:rPr>
        <w:t>».</w:t>
      </w:r>
    </w:p>
    <w:p w:rsidR="00810B66" w:rsidRDefault="00810B66" w:rsidP="004F0ABB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bCs/>
          <w:szCs w:val="28"/>
        </w:rPr>
      </w:pPr>
      <w:r>
        <w:rPr>
          <w:bCs/>
          <w:szCs w:val="28"/>
        </w:rPr>
        <w:t>2.1</w:t>
      </w:r>
      <w:r w:rsidR="00C635EB">
        <w:rPr>
          <w:bCs/>
          <w:szCs w:val="28"/>
        </w:rPr>
        <w:t>8</w:t>
      </w:r>
      <w:r>
        <w:rPr>
          <w:bCs/>
          <w:szCs w:val="28"/>
        </w:rPr>
        <w:t>. </w:t>
      </w:r>
      <w:r w:rsidRPr="00383024">
        <w:rPr>
          <w:bCs/>
          <w:szCs w:val="28"/>
        </w:rPr>
        <w:t xml:space="preserve">В </w:t>
      </w:r>
      <w:r>
        <w:rPr>
          <w:bCs/>
          <w:szCs w:val="28"/>
        </w:rPr>
        <w:t>под</w:t>
      </w:r>
      <w:r w:rsidRPr="00383024">
        <w:rPr>
          <w:bCs/>
          <w:szCs w:val="28"/>
        </w:rPr>
        <w:t xml:space="preserve">пункте </w:t>
      </w:r>
      <w:r>
        <w:rPr>
          <w:bCs/>
          <w:szCs w:val="28"/>
        </w:rPr>
        <w:t>48.7</w:t>
      </w:r>
      <w:r w:rsidRPr="00383024">
        <w:rPr>
          <w:bCs/>
          <w:szCs w:val="28"/>
        </w:rPr>
        <w:t xml:space="preserve"> слова «снятии с регистрационного учета» заменить словами «прекращении регистрации»</w:t>
      </w:r>
      <w:r>
        <w:rPr>
          <w:bCs/>
          <w:szCs w:val="28"/>
        </w:rPr>
        <w:t>.</w:t>
      </w:r>
    </w:p>
    <w:p w:rsidR="00D953F6" w:rsidRDefault="00CA7554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66100F">
        <w:rPr>
          <w:szCs w:val="28"/>
        </w:rPr>
        <w:t>2.</w:t>
      </w:r>
      <w:r w:rsidR="00C635EB">
        <w:rPr>
          <w:szCs w:val="28"/>
        </w:rPr>
        <w:t>19</w:t>
      </w:r>
      <w:r w:rsidR="0066100F">
        <w:rPr>
          <w:szCs w:val="28"/>
        </w:rPr>
        <w:t xml:space="preserve">. </w:t>
      </w:r>
      <w:r w:rsidR="005B7CD8">
        <w:rPr>
          <w:szCs w:val="28"/>
        </w:rPr>
        <w:t>В п</w:t>
      </w:r>
      <w:r w:rsidR="0066100F">
        <w:rPr>
          <w:szCs w:val="28"/>
        </w:rPr>
        <w:t>ункт</w:t>
      </w:r>
      <w:r w:rsidR="005B7CD8">
        <w:rPr>
          <w:szCs w:val="28"/>
        </w:rPr>
        <w:t>е</w:t>
      </w:r>
      <w:r w:rsidR="0066100F">
        <w:rPr>
          <w:szCs w:val="28"/>
        </w:rPr>
        <w:t xml:space="preserve"> 51</w:t>
      </w:r>
      <w:r w:rsidR="00D953F6">
        <w:rPr>
          <w:szCs w:val="28"/>
        </w:rPr>
        <w:t>:</w:t>
      </w:r>
    </w:p>
    <w:p w:rsidR="00D953F6" w:rsidRDefault="00D953F6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2.19.1. </w:t>
      </w:r>
      <w:r w:rsidR="00376B80">
        <w:rPr>
          <w:szCs w:val="28"/>
        </w:rPr>
        <w:t>В абзаце втором слова «по месту регистрации транспортного средства» заменить словами «по месту проведения проверки».</w:t>
      </w:r>
    </w:p>
    <w:p w:rsidR="00376B80" w:rsidRDefault="00376B80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2.19.2. После абзаца второго дополнить абзацем следующего содержания:</w:t>
      </w:r>
    </w:p>
    <w:p w:rsidR="00376B80" w:rsidRDefault="00376B80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«Государственные регистрационные знаки не утилизируются и исключаются из числа похищенных в случаях предусмотренных п</w:t>
      </w:r>
      <w:r w:rsidR="00702BF5">
        <w:rPr>
          <w:szCs w:val="28"/>
        </w:rPr>
        <w:t xml:space="preserve">унктом </w:t>
      </w:r>
      <w:r>
        <w:rPr>
          <w:szCs w:val="28"/>
        </w:rPr>
        <w:t xml:space="preserve">42 и </w:t>
      </w:r>
      <w:r w:rsidR="00702BF5">
        <w:rPr>
          <w:szCs w:val="28"/>
        </w:rPr>
        <w:t xml:space="preserve">подпунктом </w:t>
      </w:r>
      <w:r>
        <w:rPr>
          <w:szCs w:val="28"/>
        </w:rPr>
        <w:t>48.2 настоящих Правил.»</w:t>
      </w:r>
    </w:p>
    <w:p w:rsidR="00581784" w:rsidRDefault="00581784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2.19.3. В абзаце четвертом слова «по месту прекращения (аннулирования) регистрации транспортных средств, с выдачей новых регистрационных документов и регистрационных знаков, а также паспорта транспортного средства.» заменить словами «по месту</w:t>
      </w:r>
      <w:r w:rsidRPr="00581784">
        <w:t xml:space="preserve"> </w:t>
      </w:r>
      <w:r w:rsidRPr="00581784">
        <w:rPr>
          <w:szCs w:val="28"/>
        </w:rPr>
        <w:t>обращения собственника (владельца) транспортного средства с выдачей новых регистрационных документов, а также при необходимости новых государственных  регистрационных знаков и паспорта транспортного средства.</w:t>
      </w:r>
      <w:r>
        <w:rPr>
          <w:szCs w:val="28"/>
        </w:rPr>
        <w:t xml:space="preserve">». </w:t>
      </w:r>
    </w:p>
    <w:p w:rsidR="00581784" w:rsidRDefault="00581784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2.19.4. </w:t>
      </w:r>
      <w:r w:rsidRPr="00581784">
        <w:rPr>
          <w:szCs w:val="28"/>
        </w:rPr>
        <w:t>Дополнить абзацами следующего содержания:</w:t>
      </w:r>
    </w:p>
    <w:p w:rsidR="00581784" w:rsidRPr="00581784" w:rsidRDefault="0045095D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81784">
        <w:rPr>
          <w:szCs w:val="28"/>
        </w:rPr>
        <w:t>«</w:t>
      </w:r>
      <w:r w:rsidR="00581784" w:rsidRPr="00581784">
        <w:rPr>
          <w:szCs w:val="28"/>
        </w:rPr>
        <w:t>Решение о прекращении регистрации транспортного средства   принимается руководителем регистрационного подразделения по результатам проведенной проверки и оформляется в виде заключения проверки с указанием причин и оснований прекращения регистрации.</w:t>
      </w:r>
    </w:p>
    <w:p w:rsidR="00581784" w:rsidRPr="00581784" w:rsidRDefault="00581784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 w:rsidRPr="00581784">
        <w:rPr>
          <w:szCs w:val="28"/>
        </w:rPr>
        <w:tab/>
        <w:t>Собственнику транспортного средства направляется письменное уведомление с указанием причин и оснований прекращения регистрации транспортного средства, необходимости сдачи в подразделение Госавтоинспекции выданных государственных регистрационных знаков, регистрационных документов и паспорта транспортного средства (при необходимости), а также условий восстановления регистрационного учета.</w:t>
      </w:r>
    </w:p>
    <w:p w:rsidR="00581784" w:rsidRDefault="00581784" w:rsidP="004F0ABB">
      <w:pPr>
        <w:widowControl w:val="0"/>
        <w:shd w:val="clear" w:color="auto" w:fill="FFFFFF"/>
        <w:tabs>
          <w:tab w:val="left" w:pos="709"/>
          <w:tab w:val="left" w:pos="851"/>
          <w:tab w:val="left" w:pos="984"/>
        </w:tabs>
        <w:jc w:val="both"/>
        <w:rPr>
          <w:szCs w:val="28"/>
        </w:rPr>
      </w:pPr>
      <w:r w:rsidRPr="00581784">
        <w:rPr>
          <w:szCs w:val="28"/>
        </w:rPr>
        <w:tab/>
        <w:t>В случаях установления признаков преступления или административного правонарушения принимаются меры в соответствии с законодательством Российской Федерации.</w:t>
      </w:r>
      <w:r w:rsidR="0045095D">
        <w:rPr>
          <w:szCs w:val="28"/>
        </w:rPr>
        <w:t>».</w:t>
      </w:r>
    </w:p>
    <w:p w:rsidR="00B9270F" w:rsidRPr="003C0583" w:rsidRDefault="0045095D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 xml:space="preserve">  </w:t>
      </w:r>
      <w:r w:rsidR="00B9270F">
        <w:rPr>
          <w:szCs w:val="28"/>
        </w:rPr>
        <w:tab/>
        <w:t xml:space="preserve">3. </w:t>
      </w:r>
      <w:r w:rsidR="00B9270F" w:rsidRPr="00611BEF">
        <w:rPr>
          <w:szCs w:val="28"/>
        </w:rPr>
        <w:t xml:space="preserve">В Административном регламенте Министерства внутренних дел </w:t>
      </w:r>
      <w:r w:rsidR="00B9270F" w:rsidRPr="00611BEF">
        <w:rPr>
          <w:szCs w:val="28"/>
        </w:rPr>
        <w:lastRenderedPageBreak/>
        <w:t>Российской Федерации по предоставлению государственной услуги по регистрации автомототранспортных средств и прицепов к ним, утвержденном приказом МВД России от 7 августа 2013 г. № 605 «Об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ним»</w:t>
      </w:r>
      <w:r w:rsidR="00B9270F" w:rsidRPr="00611BEF">
        <w:rPr>
          <w:szCs w:val="28"/>
          <w:vertAlign w:val="superscript"/>
        </w:rPr>
        <w:footnoteReference w:id="2"/>
      </w:r>
      <w:r w:rsidR="00B9270F" w:rsidRPr="00611BEF">
        <w:rPr>
          <w:szCs w:val="28"/>
        </w:rPr>
        <w:t>: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9C7AB1">
        <w:rPr>
          <w:bCs/>
          <w:sz w:val="28"/>
          <w:szCs w:val="28"/>
        </w:rPr>
        <w:t>.1. В подпункте 3.3: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9C7AB1">
        <w:rPr>
          <w:bCs/>
          <w:sz w:val="28"/>
          <w:szCs w:val="28"/>
        </w:rPr>
        <w:t xml:space="preserve">.1.1. Абзац </w:t>
      </w:r>
      <w:r>
        <w:rPr>
          <w:bCs/>
          <w:sz w:val="28"/>
          <w:szCs w:val="28"/>
        </w:rPr>
        <w:t>первый</w:t>
      </w:r>
      <w:r w:rsidRPr="009C7AB1">
        <w:rPr>
          <w:bCs/>
          <w:sz w:val="28"/>
          <w:szCs w:val="28"/>
        </w:rPr>
        <w:t xml:space="preserve"> после слов «На информационных стендах» дополнить словами «и (или) электронных табло с визуальной, текстовой и мультимедийной информацией».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9C7AB1">
        <w:rPr>
          <w:bCs/>
          <w:sz w:val="28"/>
          <w:szCs w:val="28"/>
        </w:rPr>
        <w:t>.1.2. </w:t>
      </w:r>
      <w:r>
        <w:rPr>
          <w:bCs/>
          <w:sz w:val="28"/>
          <w:szCs w:val="28"/>
        </w:rPr>
        <w:t>После абзаца двенадцатого д</w:t>
      </w:r>
      <w:r w:rsidRPr="009C7AB1">
        <w:rPr>
          <w:bCs/>
          <w:sz w:val="28"/>
          <w:szCs w:val="28"/>
        </w:rPr>
        <w:t>ополнить абзацем следующего содержания</w:t>
      </w:r>
      <w:r w:rsidR="00065148">
        <w:rPr>
          <w:bCs/>
          <w:sz w:val="28"/>
          <w:szCs w:val="28"/>
        </w:rPr>
        <w:t>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szCs w:val="28"/>
        </w:rPr>
      </w:pPr>
      <w:r w:rsidRPr="009C7AB1">
        <w:rPr>
          <w:bCs/>
          <w:sz w:val="28"/>
          <w:szCs w:val="28"/>
        </w:rPr>
        <w:t>«о возможности оценки качества предоставления государственной услуги на официальном Интернет</w:t>
      </w:r>
      <w:r>
        <w:rPr>
          <w:bCs/>
          <w:sz w:val="28"/>
          <w:szCs w:val="28"/>
        </w:rPr>
        <w:t>-</w:t>
      </w:r>
      <w:r w:rsidRPr="009C7AB1">
        <w:rPr>
          <w:bCs/>
          <w:sz w:val="28"/>
          <w:szCs w:val="28"/>
        </w:rPr>
        <w:t xml:space="preserve">сайте </w:t>
      </w:r>
      <w:r w:rsidR="00E94642">
        <w:rPr>
          <w:bCs/>
          <w:sz w:val="28"/>
          <w:szCs w:val="28"/>
        </w:rPr>
        <w:t xml:space="preserve">Госавтоинспекции </w:t>
      </w:r>
      <w:r w:rsidRPr="009C7AB1">
        <w:rPr>
          <w:bCs/>
          <w:sz w:val="28"/>
          <w:szCs w:val="28"/>
        </w:rPr>
        <w:t>МВД России</w:t>
      </w:r>
      <w:r>
        <w:rPr>
          <w:bCs/>
          <w:sz w:val="28"/>
          <w:szCs w:val="28"/>
        </w:rPr>
        <w:t xml:space="preserve"> </w:t>
      </w:r>
      <w:r w:rsidR="00E94642">
        <w:rPr>
          <w:bCs/>
          <w:sz w:val="28"/>
          <w:szCs w:val="28"/>
        </w:rPr>
        <w:t>(</w:t>
      </w:r>
      <w:r>
        <w:rPr>
          <w:bCs/>
          <w:sz w:val="28"/>
          <w:szCs w:val="28"/>
          <w:lang w:val="en-US"/>
        </w:rPr>
        <w:t>gibdd</w:t>
      </w:r>
      <w:r w:rsidRPr="009C7AB1">
        <w:rPr>
          <w:bCs/>
          <w:sz w:val="28"/>
          <w:szCs w:val="28"/>
        </w:rPr>
        <w:t>.ru)</w:t>
      </w:r>
      <w:r w:rsidR="00065148">
        <w:rPr>
          <w:bCs/>
          <w:sz w:val="28"/>
          <w:szCs w:val="28"/>
        </w:rPr>
        <w:t>,</w:t>
      </w:r>
      <w:r w:rsidRPr="009C7AB1">
        <w:rPr>
          <w:bCs/>
          <w:sz w:val="28"/>
          <w:szCs w:val="28"/>
        </w:rPr>
        <w:t xml:space="preserve"> посредством опросного модуля информационной системы мониторинга государственных услуг на специализированном Интернет–сайте «Ваш контроль» (vashkontrol.ru), в личном кабинете Единого портала и (или) с помощью коротких текстовых сообщений (SMS)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г. № 1284</w:t>
      </w:r>
      <w:r w:rsidRPr="009271BF">
        <w:rPr>
          <w:color w:val="auto"/>
          <w:szCs w:val="28"/>
          <w:vertAlign w:val="superscript"/>
        </w:rPr>
        <w:t>1</w:t>
      </w:r>
      <w:r>
        <w:rPr>
          <w:szCs w:val="28"/>
        </w:rPr>
        <w:t>».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9C7AB1">
        <w:rPr>
          <w:bCs/>
          <w:sz w:val="28"/>
          <w:szCs w:val="28"/>
        </w:rPr>
        <w:t>.1.3. Дополнить сноской «1» следующего содержания: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 w:rsidRPr="009C7AB1">
        <w:rPr>
          <w:bCs/>
          <w:sz w:val="28"/>
          <w:szCs w:val="28"/>
        </w:rPr>
        <w:t>«Собрание законодательства Российской Федерации, 2012, № 51, ст. 7219; 2015, № 11, ст. 1603. Далее – «Правила оценки».».</w:t>
      </w:r>
    </w:p>
    <w:p w:rsidR="008D3149" w:rsidRP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9C7AB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2</w:t>
      </w:r>
      <w:r w:rsidRPr="009C7AB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В</w:t>
      </w:r>
      <w:r w:rsidRPr="009C7A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9C7AB1">
        <w:rPr>
          <w:bCs/>
          <w:sz w:val="28"/>
          <w:szCs w:val="28"/>
        </w:rPr>
        <w:t>ункт</w:t>
      </w:r>
      <w:r>
        <w:rPr>
          <w:bCs/>
          <w:sz w:val="28"/>
          <w:szCs w:val="28"/>
        </w:rPr>
        <w:t>е</w:t>
      </w:r>
      <w:r w:rsidRPr="009C7AB1">
        <w:rPr>
          <w:bCs/>
          <w:sz w:val="28"/>
          <w:szCs w:val="28"/>
        </w:rPr>
        <w:t xml:space="preserve"> 9</w:t>
      </w:r>
      <w:r>
        <w:rPr>
          <w:bCs/>
          <w:sz w:val="28"/>
          <w:szCs w:val="28"/>
        </w:rPr>
        <w:t>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 w:rsidRPr="002136A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.2.1. Абзац </w:t>
      </w:r>
      <w:r w:rsidR="00065148">
        <w:rPr>
          <w:bCs/>
          <w:sz w:val="28"/>
          <w:szCs w:val="28"/>
        </w:rPr>
        <w:t>четвертый</w:t>
      </w:r>
      <w:r>
        <w:rPr>
          <w:bCs/>
          <w:sz w:val="28"/>
          <w:szCs w:val="28"/>
        </w:rPr>
        <w:t xml:space="preserve"> изложить  в следующей редакции:</w:t>
      </w:r>
    </w:p>
    <w:p w:rsidR="008D3149" w:rsidRPr="002136A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2136A1">
        <w:rPr>
          <w:bCs/>
          <w:sz w:val="28"/>
          <w:szCs w:val="28"/>
        </w:rPr>
        <w:t>прекращение регистрации (снятие с учета) или отказ в прекращении регистрации (снятии с учета) транспортного средства</w:t>
      </w:r>
      <w:r>
        <w:rPr>
          <w:bCs/>
          <w:sz w:val="28"/>
          <w:szCs w:val="28"/>
        </w:rPr>
        <w:t>».</w:t>
      </w:r>
    </w:p>
    <w:p w:rsidR="008D3149" w:rsidRPr="002136A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3.2.2. Абзац </w:t>
      </w:r>
      <w:r w:rsidR="00065148">
        <w:rPr>
          <w:bCs/>
          <w:sz w:val="28"/>
          <w:szCs w:val="28"/>
        </w:rPr>
        <w:t>пятый</w:t>
      </w:r>
      <w:r>
        <w:rPr>
          <w:bCs/>
          <w:sz w:val="28"/>
          <w:szCs w:val="28"/>
        </w:rPr>
        <w:t xml:space="preserve"> исключить.</w:t>
      </w:r>
    </w:p>
    <w:p w:rsidR="008D3149" w:rsidRPr="009C7AB1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3.2.3. Д</w:t>
      </w:r>
      <w:r w:rsidRPr="009C7AB1">
        <w:rPr>
          <w:bCs/>
          <w:sz w:val="28"/>
          <w:szCs w:val="28"/>
        </w:rPr>
        <w:t>ополнить подпунктом 9.1 следующего содержания:</w:t>
      </w:r>
    </w:p>
    <w:p w:rsidR="008D3149" w:rsidRPr="007B2820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 w:rsidRPr="009C7AB1">
        <w:rPr>
          <w:bCs/>
          <w:sz w:val="28"/>
          <w:szCs w:val="28"/>
        </w:rPr>
        <w:t>«9.1 </w:t>
      </w:r>
      <w:r w:rsidRPr="007B2820">
        <w:rPr>
          <w:bCs/>
          <w:sz w:val="28"/>
          <w:szCs w:val="28"/>
        </w:rPr>
        <w:t xml:space="preserve">Должностное лицо после предоставления заявителю государственной услуги в обязательном порядке информирует его о сборе мнений граждан о качестве предоставленной государственной услуги и предлагает ему предоставить абонентский номер личного устройства подвижной радиотелефонной связи для участия в оценке качества предоставления государственной услуги, а также о возможности оценить </w:t>
      </w:r>
      <w:r w:rsidRPr="007B2820">
        <w:rPr>
          <w:bCs/>
          <w:sz w:val="28"/>
          <w:szCs w:val="28"/>
        </w:rPr>
        <w:lastRenderedPageBreak/>
        <w:t>качество предоставления государственной услуги с использованием сети Интернет.</w:t>
      </w:r>
    </w:p>
    <w:p w:rsidR="008D3149" w:rsidRDefault="008D3149" w:rsidP="004F0ABB">
      <w:pPr>
        <w:pStyle w:val="u"/>
        <w:tabs>
          <w:tab w:val="left" w:pos="851"/>
        </w:tabs>
        <w:ind w:firstLine="567"/>
        <w:rPr>
          <w:bCs/>
          <w:sz w:val="28"/>
          <w:szCs w:val="28"/>
        </w:rPr>
      </w:pPr>
      <w:r w:rsidRPr="007B2820">
        <w:rPr>
          <w:bCs/>
          <w:sz w:val="28"/>
          <w:szCs w:val="28"/>
        </w:rPr>
        <w:t xml:space="preserve">В случае согласия на участие в оценке государственной услуги с </w:t>
      </w:r>
      <w:r w:rsidR="00782D48" w:rsidRPr="007B2820">
        <w:rPr>
          <w:bCs/>
          <w:sz w:val="28"/>
          <w:szCs w:val="28"/>
        </w:rPr>
        <w:t>использованием</w:t>
      </w:r>
      <w:r w:rsidRPr="007B2820">
        <w:rPr>
          <w:bCs/>
          <w:sz w:val="28"/>
          <w:szCs w:val="28"/>
        </w:rPr>
        <w:t xml:space="preserve"> телефонной связи заявитель предоставляет должностному лицу абонентский номер личного устройства подвижной радиотелефонной связи, который совместно с наименованием территориального органа федерального органа исполнительной власти, наименованием или идентификатором государственной услуги, а также датой ее предоставления передается в автоматизированную информационную систему «Федеральный телефонный центр сбора мнений граждан о качестве государственных услуг» через информационно-аналитическую систему мониторинга качества государственных услуг.</w:t>
      </w:r>
      <w:r>
        <w:rPr>
          <w:bCs/>
          <w:sz w:val="28"/>
          <w:szCs w:val="28"/>
        </w:rPr>
        <w:t>».</w:t>
      </w:r>
    </w:p>
    <w:p w:rsidR="008D3149" w:rsidRPr="009C7AB1" w:rsidRDefault="008D3149" w:rsidP="004F0ABB">
      <w:pPr>
        <w:pStyle w:val="u"/>
        <w:tabs>
          <w:tab w:val="left" w:pos="851"/>
        </w:tabs>
        <w:ind w:left="709" w:hanging="1"/>
        <w:rPr>
          <w:bCs/>
          <w:sz w:val="28"/>
          <w:szCs w:val="28"/>
        </w:rPr>
      </w:pPr>
      <w:r>
        <w:rPr>
          <w:bCs/>
          <w:sz w:val="28"/>
          <w:szCs w:val="28"/>
        </w:rPr>
        <w:t>3.2.4. </w:t>
      </w:r>
      <w:r w:rsidRPr="009C7AB1">
        <w:rPr>
          <w:bCs/>
          <w:sz w:val="28"/>
          <w:szCs w:val="28"/>
        </w:rPr>
        <w:t>Дополнить сноской «</w:t>
      </w:r>
      <w:r>
        <w:rPr>
          <w:bCs/>
          <w:sz w:val="28"/>
          <w:szCs w:val="28"/>
        </w:rPr>
        <w:t>1</w:t>
      </w:r>
      <w:r w:rsidRPr="009C7AB1">
        <w:rPr>
          <w:bCs/>
          <w:sz w:val="28"/>
          <w:szCs w:val="28"/>
        </w:rPr>
        <w:t>» следующего содержания:</w:t>
      </w:r>
    </w:p>
    <w:p w:rsidR="008D3149" w:rsidRDefault="008D3149" w:rsidP="004F0ABB">
      <w:pPr>
        <w:pStyle w:val="u"/>
        <w:tabs>
          <w:tab w:val="left" w:pos="851"/>
        </w:tabs>
        <w:ind w:left="709" w:hanging="1"/>
        <w:rPr>
          <w:bCs/>
          <w:sz w:val="28"/>
          <w:szCs w:val="28"/>
        </w:rPr>
      </w:pPr>
      <w:r w:rsidRPr="00CE220C">
        <w:rPr>
          <w:bCs/>
          <w:sz w:val="28"/>
          <w:szCs w:val="28"/>
        </w:rPr>
        <w:t>«</w:t>
      </w:r>
      <w:r w:rsidRPr="00BD02DD">
        <w:rPr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</w:rPr>
        <w:t xml:space="preserve"> </w:t>
      </w:r>
      <w:r w:rsidRPr="00CE220C">
        <w:rPr>
          <w:bCs/>
          <w:sz w:val="28"/>
          <w:szCs w:val="28"/>
        </w:rPr>
        <w:t>Пункт 8 Правил оценки.».</w:t>
      </w:r>
    </w:p>
    <w:p w:rsidR="008D3149" w:rsidRPr="009C7AB1" w:rsidRDefault="008D3149" w:rsidP="004F0ABB">
      <w:pPr>
        <w:pStyle w:val="u"/>
        <w:tabs>
          <w:tab w:val="left" w:pos="851"/>
        </w:tabs>
        <w:ind w:left="709" w:hanging="1"/>
        <w:rPr>
          <w:bCs/>
          <w:sz w:val="28"/>
          <w:szCs w:val="28"/>
        </w:rPr>
      </w:pPr>
      <w:r>
        <w:rPr>
          <w:bCs/>
          <w:sz w:val="28"/>
          <w:szCs w:val="28"/>
        </w:rPr>
        <w:t>3.2.5. </w:t>
      </w:r>
      <w:r w:rsidRPr="009C7AB1">
        <w:rPr>
          <w:bCs/>
          <w:sz w:val="28"/>
          <w:szCs w:val="28"/>
        </w:rPr>
        <w:t>Дополнить сноской «</w:t>
      </w:r>
      <w:r>
        <w:rPr>
          <w:bCs/>
          <w:sz w:val="28"/>
          <w:szCs w:val="28"/>
        </w:rPr>
        <w:t>2</w:t>
      </w:r>
      <w:r w:rsidRPr="009C7AB1">
        <w:rPr>
          <w:bCs/>
          <w:sz w:val="28"/>
          <w:szCs w:val="28"/>
        </w:rPr>
        <w:t>» следующего содержания:</w:t>
      </w:r>
    </w:p>
    <w:p w:rsidR="008D3149" w:rsidRDefault="008D3149" w:rsidP="004F0ABB">
      <w:pPr>
        <w:pStyle w:val="u"/>
        <w:tabs>
          <w:tab w:val="left" w:pos="851"/>
        </w:tabs>
        <w:ind w:left="709" w:hanging="1"/>
        <w:rPr>
          <w:bCs/>
          <w:sz w:val="28"/>
          <w:szCs w:val="28"/>
        </w:rPr>
      </w:pPr>
      <w:r w:rsidRPr="00CE220C">
        <w:rPr>
          <w:bCs/>
          <w:sz w:val="28"/>
          <w:szCs w:val="28"/>
        </w:rPr>
        <w:t>«</w:t>
      </w:r>
      <w:r w:rsidRPr="00BD02DD"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</w:t>
      </w:r>
      <w:r w:rsidRPr="00CE220C">
        <w:rPr>
          <w:bCs/>
          <w:sz w:val="28"/>
          <w:szCs w:val="28"/>
        </w:rPr>
        <w:t xml:space="preserve">Пункт </w:t>
      </w:r>
      <w:r>
        <w:rPr>
          <w:bCs/>
          <w:sz w:val="28"/>
          <w:szCs w:val="28"/>
        </w:rPr>
        <w:t>10</w:t>
      </w:r>
      <w:r w:rsidRPr="00CE220C">
        <w:rPr>
          <w:bCs/>
          <w:sz w:val="28"/>
          <w:szCs w:val="28"/>
        </w:rPr>
        <w:t xml:space="preserve"> Правил оценки.».</w:t>
      </w:r>
    </w:p>
    <w:p w:rsidR="0081734B" w:rsidRDefault="00782D48" w:rsidP="004F0ABB">
      <w:pPr>
        <w:tabs>
          <w:tab w:val="left" w:pos="851"/>
        </w:tabs>
        <w:ind w:left="709" w:hanging="709"/>
        <w:jc w:val="both"/>
        <w:rPr>
          <w:szCs w:val="28"/>
        </w:rPr>
      </w:pPr>
      <w:r>
        <w:rPr>
          <w:szCs w:val="28"/>
        </w:rPr>
        <w:tab/>
      </w:r>
      <w:r w:rsidR="00916B83">
        <w:rPr>
          <w:szCs w:val="28"/>
        </w:rPr>
        <w:t>3.3.</w:t>
      </w:r>
      <w:r w:rsidR="0012719B">
        <w:rPr>
          <w:szCs w:val="28"/>
        </w:rPr>
        <w:t xml:space="preserve"> </w:t>
      </w:r>
      <w:r w:rsidR="0081734B">
        <w:rPr>
          <w:szCs w:val="28"/>
        </w:rPr>
        <w:t>В пункте 15:</w:t>
      </w:r>
    </w:p>
    <w:p w:rsidR="00065148" w:rsidRDefault="00E915C7" w:rsidP="004F0ABB">
      <w:pPr>
        <w:tabs>
          <w:tab w:val="left" w:pos="851"/>
        </w:tabs>
        <w:ind w:left="709" w:hanging="709"/>
        <w:jc w:val="both"/>
        <w:rPr>
          <w:szCs w:val="28"/>
        </w:rPr>
      </w:pPr>
      <w:r>
        <w:rPr>
          <w:szCs w:val="28"/>
        </w:rPr>
        <w:tab/>
        <w:t>3.3.1. В подпункте 15.4.1</w:t>
      </w:r>
      <w:r w:rsidR="00065148">
        <w:rPr>
          <w:szCs w:val="28"/>
        </w:rPr>
        <w:t xml:space="preserve">: </w:t>
      </w:r>
    </w:p>
    <w:p w:rsidR="008D3149" w:rsidRPr="00E915C7" w:rsidRDefault="00065148" w:rsidP="004F0ABB">
      <w:pPr>
        <w:tabs>
          <w:tab w:val="left" w:pos="851"/>
        </w:tabs>
        <w:ind w:left="709" w:hanging="709"/>
        <w:jc w:val="both"/>
        <w:rPr>
          <w:szCs w:val="28"/>
        </w:rPr>
      </w:pPr>
      <w:r>
        <w:rPr>
          <w:szCs w:val="28"/>
        </w:rPr>
        <w:tab/>
        <w:t>3.3.1.1.</w:t>
      </w:r>
      <w:r w:rsidR="00E915C7">
        <w:rPr>
          <w:szCs w:val="28"/>
        </w:rPr>
        <w:t xml:space="preserve"> </w:t>
      </w:r>
      <w:r w:rsidR="00E94642">
        <w:rPr>
          <w:szCs w:val="28"/>
        </w:rPr>
        <w:t>В</w:t>
      </w:r>
      <w:r w:rsidR="008D3149">
        <w:rPr>
          <w:bCs/>
          <w:szCs w:val="28"/>
        </w:rPr>
        <w:t xml:space="preserve"> абзаце четвертом</w:t>
      </w:r>
      <w:r w:rsidR="008D3149" w:rsidRPr="00C83874">
        <w:rPr>
          <w:bCs/>
          <w:szCs w:val="28"/>
        </w:rPr>
        <w:t xml:space="preserve"> </w:t>
      </w:r>
      <w:r w:rsidR="008D3149">
        <w:rPr>
          <w:bCs/>
          <w:szCs w:val="28"/>
        </w:rPr>
        <w:t>сноску «1» изложить в следующей редакции:</w:t>
      </w:r>
    </w:p>
    <w:p w:rsidR="008D3149" w:rsidRDefault="00065148" w:rsidP="004F0ABB">
      <w:pPr>
        <w:pStyle w:val="u"/>
        <w:tabs>
          <w:tab w:val="left" w:pos="851"/>
        </w:tabs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8D3149">
        <w:rPr>
          <w:bCs/>
          <w:sz w:val="28"/>
          <w:szCs w:val="28"/>
        </w:rPr>
        <w:t>«</w:t>
      </w:r>
      <w:r w:rsidR="008D3149" w:rsidRPr="006727D6">
        <w:rPr>
          <w:bCs/>
          <w:sz w:val="28"/>
          <w:szCs w:val="28"/>
          <w:vertAlign w:val="superscript"/>
        </w:rPr>
        <w:t>1</w:t>
      </w:r>
      <w:r w:rsidR="008D3149">
        <w:rPr>
          <w:bCs/>
          <w:sz w:val="28"/>
          <w:szCs w:val="28"/>
        </w:rPr>
        <w:t xml:space="preserve"> </w:t>
      </w:r>
      <w:r w:rsidR="008D3149" w:rsidRPr="007A5208">
        <w:rPr>
          <w:bCs/>
          <w:sz w:val="28"/>
          <w:szCs w:val="28"/>
        </w:rPr>
        <w:t>Решение Комиссии Таможенного союза от 9 декабря 2011 г. № 877 «</w:t>
      </w:r>
      <w:r w:rsidR="008D3149" w:rsidRPr="009F3170">
        <w:rPr>
          <w:bCs/>
          <w:sz w:val="28"/>
          <w:szCs w:val="28"/>
        </w:rPr>
        <w:t>О</w:t>
      </w:r>
      <w:r w:rsidR="008D3149">
        <w:rPr>
          <w:bCs/>
          <w:sz w:val="28"/>
          <w:szCs w:val="28"/>
        </w:rPr>
        <w:t> </w:t>
      </w:r>
      <w:r w:rsidR="008D3149" w:rsidRPr="009F3170">
        <w:rPr>
          <w:bCs/>
          <w:sz w:val="28"/>
          <w:szCs w:val="28"/>
        </w:rPr>
        <w:t xml:space="preserve">принятии технического регламента Таможенного союза </w:t>
      </w:r>
      <w:r w:rsidR="008D3149">
        <w:rPr>
          <w:bCs/>
          <w:sz w:val="28"/>
          <w:szCs w:val="28"/>
        </w:rPr>
        <w:t>«</w:t>
      </w:r>
      <w:r w:rsidR="008D3149" w:rsidRPr="009F3170">
        <w:rPr>
          <w:bCs/>
          <w:sz w:val="28"/>
          <w:szCs w:val="28"/>
        </w:rPr>
        <w:t>О безопасности колесных транспортных средств</w:t>
      </w:r>
      <w:r w:rsidR="008D3149" w:rsidRPr="007A5208">
        <w:rPr>
          <w:bCs/>
          <w:sz w:val="28"/>
          <w:szCs w:val="28"/>
        </w:rPr>
        <w:t>»</w:t>
      </w:r>
      <w:r w:rsidR="008D3149">
        <w:rPr>
          <w:bCs/>
          <w:sz w:val="28"/>
          <w:szCs w:val="28"/>
        </w:rPr>
        <w:t>.».</w:t>
      </w:r>
    </w:p>
    <w:p w:rsidR="008D3149" w:rsidRDefault="008D3149" w:rsidP="004F0ABB">
      <w:pPr>
        <w:pStyle w:val="u"/>
        <w:tabs>
          <w:tab w:val="left" w:pos="851"/>
        </w:tabs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3.3.1.2. После абзаца четвертого дополнить абзац</w:t>
      </w:r>
      <w:r w:rsidR="00DC31B4">
        <w:rPr>
          <w:bCs/>
          <w:sz w:val="28"/>
          <w:szCs w:val="28"/>
        </w:rPr>
        <w:t>ем</w:t>
      </w:r>
      <w:r>
        <w:rPr>
          <w:bCs/>
          <w:sz w:val="28"/>
          <w:szCs w:val="28"/>
        </w:rPr>
        <w:t xml:space="preserve"> следующего содержания: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E94642">
        <w:rPr>
          <w:bCs/>
          <w:sz w:val="28"/>
          <w:szCs w:val="28"/>
        </w:rPr>
        <w:t>д</w:t>
      </w:r>
      <w:r w:rsidR="00136FE7">
        <w:rPr>
          <w:bCs/>
          <w:sz w:val="28"/>
          <w:szCs w:val="28"/>
        </w:rPr>
        <w:t>окументы</w:t>
      </w:r>
      <w:r w:rsidR="00E94642">
        <w:rPr>
          <w:bCs/>
          <w:sz w:val="28"/>
          <w:szCs w:val="28"/>
        </w:rPr>
        <w:t>,</w:t>
      </w:r>
      <w:r w:rsidR="00136FE7">
        <w:rPr>
          <w:bCs/>
          <w:sz w:val="28"/>
          <w:szCs w:val="28"/>
        </w:rPr>
        <w:t xml:space="preserve"> выданные таможенными органами, о временно</w:t>
      </w:r>
      <w:r w:rsidR="00E94642">
        <w:rPr>
          <w:bCs/>
          <w:sz w:val="28"/>
          <w:szCs w:val="28"/>
        </w:rPr>
        <w:t>м</w:t>
      </w:r>
      <w:r w:rsidR="00136FE7">
        <w:rPr>
          <w:bCs/>
          <w:sz w:val="28"/>
          <w:szCs w:val="28"/>
        </w:rPr>
        <w:t xml:space="preserve"> ввозе транспортных средств на территорию Российской Федерации на срок более 6 месяцев</w:t>
      </w:r>
      <w:r w:rsidRPr="003B067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 Подпункт 15.6 исключить.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 В подпункте 15.7: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.1. После слов «</w:t>
      </w:r>
      <w:r w:rsidRPr="00D03616">
        <w:rPr>
          <w:bCs/>
          <w:sz w:val="28"/>
          <w:szCs w:val="28"/>
        </w:rPr>
        <w:t>(если они выдавались)</w:t>
      </w:r>
      <w:r>
        <w:rPr>
          <w:bCs/>
          <w:sz w:val="28"/>
          <w:szCs w:val="28"/>
        </w:rPr>
        <w:t>» дополнить словами «</w:t>
      </w:r>
      <w:r w:rsidRPr="00D03616">
        <w:rPr>
          <w:bCs/>
          <w:sz w:val="28"/>
          <w:szCs w:val="28"/>
        </w:rPr>
        <w:t>соответствующие требованиям законодательства Российской Федерации</w:t>
      </w:r>
      <w:r w:rsidRPr="00D03616">
        <w:rPr>
          <w:bCs/>
          <w:sz w:val="28"/>
          <w:szCs w:val="28"/>
          <w:vertAlign w:val="superscript"/>
        </w:rPr>
        <w:t>1</w:t>
      </w:r>
      <w:r w:rsidRPr="00D03616">
        <w:rPr>
          <w:bCs/>
          <w:sz w:val="28"/>
          <w:szCs w:val="28"/>
        </w:rPr>
        <w:t>,</w:t>
      </w:r>
      <w:r w:rsidR="00E94642">
        <w:rPr>
          <w:bCs/>
          <w:sz w:val="28"/>
          <w:szCs w:val="28"/>
        </w:rPr>
        <w:t>», а слов</w:t>
      </w:r>
      <w:r w:rsidR="00DC31B4">
        <w:rPr>
          <w:bCs/>
          <w:sz w:val="28"/>
          <w:szCs w:val="28"/>
        </w:rPr>
        <w:t>о</w:t>
      </w:r>
      <w:r w:rsidR="00E94642">
        <w:rPr>
          <w:bCs/>
          <w:sz w:val="28"/>
          <w:szCs w:val="28"/>
        </w:rPr>
        <w:t xml:space="preserve"> «номера» заменить слов</w:t>
      </w:r>
      <w:r w:rsidR="00DC31B4">
        <w:rPr>
          <w:bCs/>
          <w:sz w:val="28"/>
          <w:szCs w:val="28"/>
        </w:rPr>
        <w:t>ом</w:t>
      </w:r>
      <w:r w:rsidR="00E94642">
        <w:rPr>
          <w:bCs/>
          <w:sz w:val="28"/>
          <w:szCs w:val="28"/>
        </w:rPr>
        <w:t xml:space="preserve"> «знаки».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.2. Дополнить сноской следующего содержания: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1431C">
        <w:rPr>
          <w:bCs/>
          <w:sz w:val="28"/>
          <w:szCs w:val="28"/>
          <w:vertAlign w:val="superscript"/>
        </w:rPr>
        <w:t>1</w:t>
      </w:r>
      <w:r w:rsidRPr="00F1431C">
        <w:rPr>
          <w:bCs/>
          <w:sz w:val="28"/>
          <w:szCs w:val="28"/>
        </w:rPr>
        <w:t>Далее – «государственные регистрационные знаки», «регистрационные знаки».</w:t>
      </w:r>
      <w:r>
        <w:rPr>
          <w:bCs/>
          <w:sz w:val="28"/>
          <w:szCs w:val="28"/>
        </w:rPr>
        <w:t>».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 В подпункте 15.9 абзац третий исключить.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3.3.</w:t>
      </w:r>
      <w:r w:rsidR="00E9464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. Дополнить подпункт</w:t>
      </w:r>
      <w:r w:rsidR="00E94642">
        <w:rPr>
          <w:bCs/>
          <w:sz w:val="28"/>
          <w:szCs w:val="28"/>
        </w:rPr>
        <w:t>ами</w:t>
      </w:r>
      <w:r>
        <w:rPr>
          <w:bCs/>
          <w:sz w:val="28"/>
          <w:szCs w:val="28"/>
        </w:rPr>
        <w:t xml:space="preserve"> 15.10</w:t>
      </w:r>
      <w:r w:rsidR="00E94642">
        <w:rPr>
          <w:bCs/>
          <w:sz w:val="28"/>
          <w:szCs w:val="28"/>
        </w:rPr>
        <w:t xml:space="preserve"> и 15.11</w:t>
      </w:r>
      <w:r>
        <w:rPr>
          <w:bCs/>
          <w:sz w:val="28"/>
          <w:szCs w:val="28"/>
        </w:rPr>
        <w:t xml:space="preserve"> следующего содержания:</w:t>
      </w:r>
    </w:p>
    <w:p w:rsidR="00E94642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5727FF">
        <w:rPr>
          <w:bCs/>
          <w:sz w:val="28"/>
          <w:szCs w:val="28"/>
        </w:rPr>
        <w:t>15.10. Документы, подтверждающие факт ут</w:t>
      </w:r>
      <w:r>
        <w:rPr>
          <w:bCs/>
          <w:sz w:val="28"/>
          <w:szCs w:val="28"/>
        </w:rPr>
        <w:t>илизации транспортного средства</w:t>
      </w:r>
      <w:r w:rsidR="00702BF5">
        <w:rPr>
          <w:bCs/>
          <w:sz w:val="28"/>
          <w:szCs w:val="28"/>
        </w:rPr>
        <w:t>.</w:t>
      </w:r>
    </w:p>
    <w:p w:rsidR="00413FC6" w:rsidRDefault="00413FC6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 w:rsidRPr="00413FC6">
        <w:rPr>
          <w:bCs/>
          <w:sz w:val="28"/>
          <w:szCs w:val="28"/>
        </w:rPr>
        <w:t>15.</w:t>
      </w:r>
      <w:r>
        <w:rPr>
          <w:bCs/>
          <w:sz w:val="28"/>
          <w:szCs w:val="28"/>
        </w:rPr>
        <w:t>11</w:t>
      </w:r>
      <w:r w:rsidRPr="00413FC6">
        <w:rPr>
          <w:bCs/>
          <w:sz w:val="28"/>
          <w:szCs w:val="28"/>
        </w:rPr>
        <w:t>. Постановления органов внутренних дел (предварительного следствия и дознания), осуществляющих расследование уголовного дела, и заверенные копии справок об исследовании (заключений экспертизы), выданных экспертно-криминалистическими подразделениям органов внутренних дел и содержащее результаты исследований, на основании которых были идентифицированы транспортные средства.».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3.4. В пункте 17: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3.4.1. В подпункте 17.3 в абзацах четвертом, шестом и седьмом слова «</w:t>
      </w:r>
      <w:r w:rsidRPr="007135D1">
        <w:rPr>
          <w:bCs/>
          <w:sz w:val="28"/>
          <w:szCs w:val="28"/>
        </w:rPr>
        <w:t xml:space="preserve">Сведения представляются федеральным государственным учреждением </w:t>
      </w:r>
      <w:r>
        <w:rPr>
          <w:bCs/>
          <w:sz w:val="28"/>
          <w:szCs w:val="28"/>
        </w:rPr>
        <w:t>«</w:t>
      </w:r>
      <w:r w:rsidRPr="007135D1">
        <w:rPr>
          <w:bCs/>
          <w:sz w:val="28"/>
          <w:szCs w:val="28"/>
        </w:rPr>
        <w:t>"Государственная регистрационная палата при Министерст</w:t>
      </w:r>
      <w:r>
        <w:rPr>
          <w:bCs/>
          <w:sz w:val="28"/>
          <w:szCs w:val="28"/>
        </w:rPr>
        <w:t>ве юстиции Российской Федерации»» заменить словами «</w:t>
      </w:r>
      <w:r w:rsidRPr="007135D1">
        <w:rPr>
          <w:bCs/>
          <w:sz w:val="28"/>
          <w:szCs w:val="28"/>
        </w:rPr>
        <w:t>Сведения представляются ФНС России</w:t>
      </w:r>
      <w:r>
        <w:rPr>
          <w:bCs/>
          <w:sz w:val="28"/>
          <w:szCs w:val="28"/>
        </w:rPr>
        <w:t>».</w:t>
      </w:r>
    </w:p>
    <w:p w:rsidR="008D3149" w:rsidRDefault="008D3149" w:rsidP="004F0ABB">
      <w:pPr>
        <w:pStyle w:val="u"/>
        <w:tabs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3.4.2. Дополнить подпунктом 17.5 следующего содержания:</w:t>
      </w:r>
    </w:p>
    <w:p w:rsidR="008D3149" w:rsidRDefault="008D3149" w:rsidP="004F0ABB">
      <w:pPr>
        <w:pStyle w:val="u"/>
        <w:tabs>
          <w:tab w:val="left" w:pos="567"/>
          <w:tab w:val="left" w:pos="851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371FFA">
        <w:rPr>
          <w:bCs/>
          <w:sz w:val="28"/>
          <w:szCs w:val="28"/>
        </w:rPr>
        <w:t>17.5.</w:t>
      </w:r>
      <w:r>
        <w:rPr>
          <w:bCs/>
          <w:sz w:val="28"/>
          <w:szCs w:val="28"/>
        </w:rPr>
        <w:t> </w:t>
      </w:r>
      <w:r w:rsidRPr="00371FFA">
        <w:rPr>
          <w:bCs/>
          <w:sz w:val="28"/>
          <w:szCs w:val="28"/>
        </w:rPr>
        <w:t>Данные страхового полиса обязательного страхования гражданской ответственности владельца транспортного средства. Сведения запрашиваются через Федеральную Информационно-Аналитическую систему ГИБДД</w:t>
      </w:r>
      <w:r w:rsidRPr="00371FFA">
        <w:rPr>
          <w:bCs/>
          <w:sz w:val="28"/>
          <w:szCs w:val="28"/>
          <w:vertAlign w:val="superscript"/>
        </w:rPr>
        <w:t>1</w:t>
      </w:r>
      <w:r w:rsidRPr="00371FFA">
        <w:rPr>
          <w:bCs/>
          <w:sz w:val="28"/>
          <w:szCs w:val="28"/>
        </w:rPr>
        <w:t xml:space="preserve"> или через систему межведомственного электронного взаимодействия</w:t>
      </w:r>
      <w:r w:rsidRPr="00371FFA">
        <w:rPr>
          <w:bCs/>
          <w:sz w:val="28"/>
          <w:szCs w:val="28"/>
          <w:vertAlign w:val="superscript"/>
        </w:rPr>
        <w:t>2</w:t>
      </w:r>
      <w:r w:rsidRPr="00371FF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».</w:t>
      </w:r>
    </w:p>
    <w:p w:rsidR="008D3149" w:rsidRDefault="008D3149" w:rsidP="004F0ABB">
      <w:pPr>
        <w:pStyle w:val="u"/>
        <w:tabs>
          <w:tab w:val="left" w:pos="567"/>
          <w:tab w:val="left" w:pos="851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3.4.3. Дополнить сносками «1» и «2» следующего содержания:</w:t>
      </w:r>
    </w:p>
    <w:p w:rsidR="008D3149" w:rsidRPr="00371FFA" w:rsidRDefault="008D3149" w:rsidP="004F0ABB">
      <w:pPr>
        <w:pStyle w:val="u"/>
        <w:tabs>
          <w:tab w:val="left" w:pos="567"/>
          <w:tab w:val="left" w:pos="851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371FFA">
        <w:rPr>
          <w:bCs/>
          <w:sz w:val="28"/>
          <w:szCs w:val="28"/>
          <w:vertAlign w:val="superscript"/>
        </w:rPr>
        <w:t>1</w:t>
      </w:r>
      <w:r w:rsidRPr="00371FFA">
        <w:rPr>
          <w:bCs/>
          <w:sz w:val="28"/>
          <w:szCs w:val="28"/>
        </w:rPr>
        <w:t>Далее – «ФИАС ГИБДД».</w:t>
      </w:r>
    </w:p>
    <w:p w:rsidR="008D3149" w:rsidRDefault="008D3149" w:rsidP="004F0ABB">
      <w:pPr>
        <w:pStyle w:val="u"/>
        <w:tabs>
          <w:tab w:val="left" w:pos="567"/>
          <w:tab w:val="left" w:pos="851"/>
        </w:tabs>
        <w:ind w:firstLine="567"/>
        <w:rPr>
          <w:bCs/>
          <w:sz w:val="28"/>
          <w:szCs w:val="28"/>
        </w:rPr>
      </w:pPr>
      <w:r w:rsidRPr="00371FFA">
        <w:rPr>
          <w:bCs/>
          <w:sz w:val="28"/>
          <w:szCs w:val="28"/>
          <w:vertAlign w:val="superscript"/>
        </w:rPr>
        <w:t>2</w:t>
      </w:r>
      <w:r w:rsidRPr="00371FFA">
        <w:rPr>
          <w:bCs/>
          <w:sz w:val="28"/>
          <w:szCs w:val="28"/>
        </w:rPr>
        <w:t>Далее – «СМЭВ».</w:t>
      </w:r>
      <w:r>
        <w:rPr>
          <w:bCs/>
          <w:sz w:val="28"/>
          <w:szCs w:val="28"/>
        </w:rPr>
        <w:t>»</w:t>
      </w:r>
    </w:p>
    <w:p w:rsidR="00A83404" w:rsidRDefault="00A83404" w:rsidP="004F0ABB">
      <w:pPr>
        <w:widowControl w:val="0"/>
        <w:tabs>
          <w:tab w:val="left" w:pos="567"/>
          <w:tab w:val="left" w:pos="851"/>
          <w:tab w:val="left" w:pos="984"/>
        </w:tabs>
        <w:ind w:firstLine="567"/>
        <w:jc w:val="both"/>
        <w:rPr>
          <w:szCs w:val="28"/>
        </w:rPr>
      </w:pPr>
      <w:r>
        <w:rPr>
          <w:szCs w:val="28"/>
        </w:rPr>
        <w:t>3.5. В пункте 24:</w:t>
      </w:r>
    </w:p>
    <w:p w:rsidR="00380600" w:rsidRDefault="00DF01A2" w:rsidP="004F0ABB">
      <w:pPr>
        <w:widowControl w:val="0"/>
        <w:tabs>
          <w:tab w:val="left" w:pos="567"/>
          <w:tab w:val="left" w:pos="851"/>
          <w:tab w:val="left" w:pos="984"/>
        </w:tabs>
        <w:ind w:firstLine="567"/>
        <w:jc w:val="both"/>
      </w:pPr>
      <w:r>
        <w:rPr>
          <w:szCs w:val="28"/>
        </w:rPr>
        <w:t>3.5.1.</w:t>
      </w:r>
      <w:r w:rsidRPr="00A83404">
        <w:t xml:space="preserve"> </w:t>
      </w:r>
      <w:r w:rsidR="00380600" w:rsidRPr="00380600">
        <w:t>В абзаце пятом слова «идентификационной маркировки, нанесенной на транспортные средства организациями-изготовителями,» заменить словами «идентификационных номеров транспортных средств, номеров узлов и агрегатов (кузова, рамы, кабины, двигателя) идентифицирующих транспортное средство</w:t>
      </w:r>
      <w:r w:rsidR="009E7A92" w:rsidRPr="00F5753C">
        <w:rPr>
          <w:szCs w:val="28"/>
          <w:vertAlign w:val="superscript"/>
        </w:rPr>
        <w:t>1</w:t>
      </w:r>
      <w:r w:rsidR="00380600" w:rsidRPr="00380600">
        <w:t>,» и дополнить словами «, за исключением транспортных средств с измененной маркировкой транспортных средств и номерных агрегатов в результате естественного износа, коррозии, ремонта или возвращенных собственникам или владельцам после хищения, при условии их идентификации.».</w:t>
      </w:r>
    </w:p>
    <w:p w:rsidR="003A0446" w:rsidRDefault="00DF01A2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3A0446" w:rsidRPr="003A0446">
        <w:rPr>
          <w:szCs w:val="28"/>
        </w:rPr>
        <w:t>3.5.</w:t>
      </w:r>
      <w:r w:rsidR="003A0446">
        <w:rPr>
          <w:szCs w:val="28"/>
        </w:rPr>
        <w:t>2</w:t>
      </w:r>
      <w:r w:rsidR="003A0446" w:rsidRPr="003A0446">
        <w:rPr>
          <w:szCs w:val="28"/>
        </w:rPr>
        <w:t xml:space="preserve">. В абзаце </w:t>
      </w:r>
      <w:r w:rsidR="003A0446">
        <w:rPr>
          <w:szCs w:val="28"/>
        </w:rPr>
        <w:t xml:space="preserve">восьмом </w:t>
      </w:r>
      <w:r w:rsidR="003A0446" w:rsidRPr="003A0446">
        <w:rPr>
          <w:szCs w:val="28"/>
        </w:rPr>
        <w:t xml:space="preserve">слова «в соответствии с пунктом 6 статьи 24.1 Федерального закона от 24 июня 1998 г. № 89-ФЗ </w:t>
      </w:r>
      <w:r w:rsidR="00413FC6">
        <w:rPr>
          <w:szCs w:val="28"/>
        </w:rPr>
        <w:t>«</w:t>
      </w:r>
      <w:r w:rsidR="003A0446" w:rsidRPr="003A0446">
        <w:rPr>
          <w:szCs w:val="28"/>
        </w:rPr>
        <w:t>Об отходах производства и потребления</w:t>
      </w:r>
      <w:r w:rsidR="00413FC6">
        <w:rPr>
          <w:szCs w:val="28"/>
        </w:rPr>
        <w:t>»</w:t>
      </w:r>
      <w:r w:rsidR="003A0446" w:rsidRPr="003A0446">
        <w:rPr>
          <w:szCs w:val="28"/>
        </w:rPr>
        <w:t xml:space="preserve">, или об основании неуплаты утилизационного сбора,» заменить словами «или об основании неуплаты утилизационного сбора в соответствии с пунктом 6 статьи 24.1 Федерального закона от 24 июня 1998 г. </w:t>
      </w:r>
      <w:r w:rsidR="00413FC6">
        <w:rPr>
          <w:szCs w:val="28"/>
        </w:rPr>
        <w:t xml:space="preserve">                              </w:t>
      </w:r>
      <w:r w:rsidR="003A0446" w:rsidRPr="003A0446">
        <w:rPr>
          <w:szCs w:val="28"/>
        </w:rPr>
        <w:t>№ 89-ФЗ «Об отходах производства и потребления».</w:t>
      </w:r>
    </w:p>
    <w:p w:rsidR="00A83404" w:rsidRPr="00A83404" w:rsidRDefault="003A0446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83404">
        <w:rPr>
          <w:szCs w:val="28"/>
        </w:rPr>
        <w:t>3.5.</w:t>
      </w:r>
      <w:r w:rsidR="00413FC6">
        <w:rPr>
          <w:szCs w:val="28"/>
        </w:rPr>
        <w:t>3</w:t>
      </w:r>
      <w:r w:rsidR="00A83404">
        <w:rPr>
          <w:szCs w:val="28"/>
        </w:rPr>
        <w:t xml:space="preserve">. </w:t>
      </w:r>
      <w:r w:rsidR="00A83404" w:rsidRPr="00A83404">
        <w:rPr>
          <w:szCs w:val="28"/>
        </w:rPr>
        <w:t>Дополнить абза</w:t>
      </w:r>
      <w:r>
        <w:rPr>
          <w:szCs w:val="28"/>
        </w:rPr>
        <w:t>цами</w:t>
      </w:r>
      <w:r w:rsidR="00A83404" w:rsidRPr="00A83404">
        <w:rPr>
          <w:szCs w:val="28"/>
        </w:rPr>
        <w:t xml:space="preserve"> следующего содержания:</w:t>
      </w:r>
    </w:p>
    <w:p w:rsidR="00AD66C6" w:rsidRDefault="00A83404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 w:rsidRPr="00A83404">
        <w:rPr>
          <w:szCs w:val="28"/>
        </w:rPr>
        <w:tab/>
      </w:r>
      <w:r w:rsidR="00BA1906">
        <w:rPr>
          <w:szCs w:val="28"/>
        </w:rPr>
        <w:t>«</w:t>
      </w:r>
      <w:r w:rsidR="00AD66C6" w:rsidRPr="00AD66C6">
        <w:rPr>
          <w:szCs w:val="28"/>
        </w:rPr>
        <w:t>замен</w:t>
      </w:r>
      <w:r w:rsidR="00B925FE">
        <w:rPr>
          <w:szCs w:val="28"/>
        </w:rPr>
        <w:t>а</w:t>
      </w:r>
      <w:r w:rsidR="00AD66C6" w:rsidRPr="00AD66C6">
        <w:rPr>
          <w:szCs w:val="28"/>
        </w:rPr>
        <w:t xml:space="preserve"> кузова, рамы или составляющей части конструкции, повлекшей утрату идентификационного номера, нанесенного изготовителем транспортного средства при его выпуске в обращение;</w:t>
      </w:r>
    </w:p>
    <w:p w:rsidR="00AD66C6" w:rsidRDefault="00CD3B48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D66C6" w:rsidRPr="00AD66C6">
        <w:rPr>
          <w:szCs w:val="28"/>
        </w:rPr>
        <w:t>признани</w:t>
      </w:r>
      <w:r w:rsidR="00B925FE">
        <w:rPr>
          <w:szCs w:val="28"/>
        </w:rPr>
        <w:t>е</w:t>
      </w:r>
      <w:r w:rsidR="00AD66C6" w:rsidRPr="00AD66C6">
        <w:rPr>
          <w:szCs w:val="28"/>
        </w:rPr>
        <w:t xml:space="preserve"> недействительным паспорта транспортного средства.».</w:t>
      </w:r>
    </w:p>
    <w:p w:rsidR="009E7A92" w:rsidRPr="009E7A92" w:rsidRDefault="009E7A92" w:rsidP="009E7A92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 xml:space="preserve">         3</w:t>
      </w:r>
      <w:r w:rsidRPr="009E7A92">
        <w:rPr>
          <w:szCs w:val="28"/>
        </w:rPr>
        <w:t>.</w:t>
      </w:r>
      <w:r>
        <w:rPr>
          <w:szCs w:val="28"/>
        </w:rPr>
        <w:t>5</w:t>
      </w:r>
      <w:r w:rsidRPr="009E7A92">
        <w:rPr>
          <w:szCs w:val="28"/>
        </w:rPr>
        <w:t>.</w:t>
      </w:r>
      <w:r>
        <w:rPr>
          <w:szCs w:val="28"/>
        </w:rPr>
        <w:t>5</w:t>
      </w:r>
      <w:r w:rsidRPr="009E7A92">
        <w:rPr>
          <w:szCs w:val="28"/>
        </w:rPr>
        <w:t xml:space="preserve">. В абзаце </w:t>
      </w:r>
      <w:r>
        <w:rPr>
          <w:szCs w:val="28"/>
        </w:rPr>
        <w:t>пятом</w:t>
      </w:r>
      <w:r w:rsidRPr="009E7A92">
        <w:rPr>
          <w:szCs w:val="28"/>
        </w:rPr>
        <w:t xml:space="preserve"> после слов «идентифицирующих транспортное средство» дополнить сноской следующего содержания: </w:t>
      </w:r>
    </w:p>
    <w:p w:rsidR="009E7A92" w:rsidRDefault="009E7A92" w:rsidP="009E7A92">
      <w:pPr>
        <w:widowControl w:val="0"/>
        <w:shd w:val="clear" w:color="auto" w:fill="FFFFFF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9E7A92">
        <w:rPr>
          <w:szCs w:val="28"/>
        </w:rPr>
        <w:t>«</w:t>
      </w:r>
      <w:r w:rsidRPr="00F5753C">
        <w:rPr>
          <w:szCs w:val="28"/>
          <w:vertAlign w:val="superscript"/>
        </w:rPr>
        <w:t>1</w:t>
      </w:r>
      <w:r w:rsidRPr="009E7A92">
        <w:rPr>
          <w:szCs w:val="28"/>
        </w:rPr>
        <w:t>Далее – «</w:t>
      </w:r>
      <w:r>
        <w:rPr>
          <w:szCs w:val="28"/>
        </w:rPr>
        <w:t>маркировка транспортного средства и номерных агрегатов</w:t>
      </w:r>
      <w:r w:rsidRPr="009E7A92">
        <w:rPr>
          <w:szCs w:val="28"/>
        </w:rPr>
        <w:t>».».</w:t>
      </w:r>
    </w:p>
    <w:p w:rsidR="00AB4FE0" w:rsidRDefault="009E7A92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B4FE0">
        <w:rPr>
          <w:szCs w:val="28"/>
        </w:rPr>
        <w:t>3.6. Пункт 26</w:t>
      </w:r>
      <w:r w:rsidR="00AB4FE0" w:rsidRPr="00AB4FE0">
        <w:t xml:space="preserve"> </w:t>
      </w:r>
      <w:r w:rsidR="00AB4FE0" w:rsidRPr="00AB4FE0">
        <w:rPr>
          <w:szCs w:val="28"/>
        </w:rPr>
        <w:t>изложить в следующей редакции:</w:t>
      </w:r>
    </w:p>
    <w:p w:rsidR="004C2056" w:rsidRDefault="00AB4FE0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="004C2056" w:rsidRPr="004C2056">
        <w:rPr>
          <w:szCs w:val="28"/>
        </w:rPr>
        <w:t>26. Государственная пошлина за предоставление государственной услуги взимается в порядке и размерах, установленных пунктами 36 - 39 статьи 333.33 Налогового кодекса Российской Федерации</w:t>
      </w:r>
      <w:r w:rsidR="004C2056">
        <w:rPr>
          <w:szCs w:val="28"/>
        </w:rPr>
        <w:t>.</w:t>
      </w:r>
      <w:r w:rsidR="004C2056" w:rsidRPr="004C2056">
        <w:rPr>
          <w:szCs w:val="28"/>
        </w:rPr>
        <w:t xml:space="preserve"> </w:t>
      </w:r>
    </w:p>
    <w:p w:rsidR="003C0583" w:rsidRDefault="00AB4FE0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3C0583">
        <w:rPr>
          <w:szCs w:val="28"/>
        </w:rPr>
        <w:t>3.7.</w:t>
      </w:r>
      <w:r w:rsidR="003C0583" w:rsidRPr="003C0583">
        <w:t xml:space="preserve"> </w:t>
      </w:r>
      <w:r w:rsidR="00E05375">
        <w:t>П</w:t>
      </w:r>
      <w:r w:rsidR="003C0583" w:rsidRPr="003C0583">
        <w:rPr>
          <w:szCs w:val="28"/>
        </w:rPr>
        <w:t xml:space="preserve">ункт </w:t>
      </w:r>
      <w:r w:rsidR="003C0583">
        <w:rPr>
          <w:szCs w:val="28"/>
        </w:rPr>
        <w:t xml:space="preserve">28 </w:t>
      </w:r>
      <w:r w:rsidR="00E05375">
        <w:rPr>
          <w:szCs w:val="28"/>
        </w:rPr>
        <w:t xml:space="preserve">дополнить </w:t>
      </w:r>
      <w:r w:rsidR="003C0583" w:rsidRPr="003C0583">
        <w:rPr>
          <w:szCs w:val="28"/>
        </w:rPr>
        <w:t xml:space="preserve">подпунктом </w:t>
      </w:r>
      <w:r w:rsidR="003C0583">
        <w:rPr>
          <w:szCs w:val="28"/>
        </w:rPr>
        <w:t>28.6</w:t>
      </w:r>
      <w:r w:rsidR="003C0583" w:rsidRPr="003C0583">
        <w:rPr>
          <w:szCs w:val="28"/>
        </w:rPr>
        <w:t xml:space="preserve"> следующего содержания:</w:t>
      </w:r>
    </w:p>
    <w:p w:rsidR="003C0583" w:rsidRDefault="003C0583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«28.6 </w:t>
      </w:r>
      <w:r w:rsidRPr="003C0583">
        <w:rPr>
          <w:szCs w:val="28"/>
        </w:rPr>
        <w:t xml:space="preserve">В целях информирования граждан о возможности их участия в </w:t>
      </w:r>
      <w:r w:rsidRPr="003C0583">
        <w:rPr>
          <w:szCs w:val="28"/>
        </w:rPr>
        <w:lastRenderedPageBreak/>
        <w:t xml:space="preserve">оценке эффективности деятельности руководителей </w:t>
      </w:r>
      <w:r w:rsidR="00B925FE">
        <w:rPr>
          <w:szCs w:val="28"/>
        </w:rPr>
        <w:t xml:space="preserve">подразделений Госавтоинспекции МВД России </w:t>
      </w:r>
      <w:r w:rsidRPr="003C0583">
        <w:rPr>
          <w:szCs w:val="28"/>
        </w:rPr>
        <w:t>с учетом качества предоставления им государственных услуг в помещении (месте ожидания), где предоставляется государственная услуга, размещаются информационные материалы о возможности участия граждан в оценке качества предоставления государственных услуг.</w:t>
      </w:r>
      <w:r w:rsidR="004C2056">
        <w:rPr>
          <w:szCs w:val="28"/>
        </w:rPr>
        <w:t>».</w:t>
      </w:r>
      <w:r>
        <w:rPr>
          <w:szCs w:val="28"/>
        </w:rPr>
        <w:t xml:space="preserve"> </w:t>
      </w:r>
    </w:p>
    <w:p w:rsidR="00AB4FE0" w:rsidRDefault="003C0583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B4FE0">
        <w:rPr>
          <w:szCs w:val="28"/>
        </w:rPr>
        <w:t>3.</w:t>
      </w:r>
      <w:r>
        <w:rPr>
          <w:szCs w:val="28"/>
        </w:rPr>
        <w:t>8</w:t>
      </w:r>
      <w:r w:rsidR="00AB4FE0">
        <w:rPr>
          <w:szCs w:val="28"/>
        </w:rPr>
        <w:t>. В пункте 31:</w:t>
      </w:r>
    </w:p>
    <w:p w:rsidR="00AB4FE0" w:rsidRDefault="00AB4FE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</w:t>
      </w:r>
      <w:r w:rsidR="003C0583">
        <w:rPr>
          <w:szCs w:val="28"/>
        </w:rPr>
        <w:t>8</w:t>
      </w:r>
      <w:r>
        <w:rPr>
          <w:szCs w:val="28"/>
        </w:rPr>
        <w:t>.1. Абзац четвертый изложить в следующей редакции:</w:t>
      </w:r>
    </w:p>
    <w:p w:rsidR="00AB4FE0" w:rsidRDefault="00FD158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FD1589">
        <w:rPr>
          <w:szCs w:val="28"/>
        </w:rPr>
        <w:t>прекращение регистрации (снятие с учета) транспортного средства.</w:t>
      </w:r>
      <w:r>
        <w:rPr>
          <w:szCs w:val="28"/>
        </w:rPr>
        <w:t>».</w:t>
      </w:r>
    </w:p>
    <w:p w:rsidR="004C2056" w:rsidRDefault="00E05375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4C2056">
        <w:rPr>
          <w:szCs w:val="28"/>
        </w:rPr>
        <w:t>3.8.2. Абзац пятый исключить.</w:t>
      </w:r>
    </w:p>
    <w:p w:rsidR="00FD1589" w:rsidRDefault="004C2056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FD1589">
        <w:rPr>
          <w:szCs w:val="28"/>
        </w:rPr>
        <w:t>3.</w:t>
      </w:r>
      <w:r w:rsidR="003C0583">
        <w:rPr>
          <w:szCs w:val="28"/>
        </w:rPr>
        <w:t>8</w:t>
      </w:r>
      <w:r w:rsidR="00FD1589">
        <w:rPr>
          <w:szCs w:val="28"/>
        </w:rPr>
        <w:t>.</w:t>
      </w:r>
      <w:r>
        <w:rPr>
          <w:szCs w:val="28"/>
        </w:rPr>
        <w:t>3</w:t>
      </w:r>
      <w:r w:rsidR="00FD1589">
        <w:rPr>
          <w:szCs w:val="28"/>
        </w:rPr>
        <w:t>. Дополнить подпунктом 31.1</w:t>
      </w:r>
      <w:r w:rsidR="00E94642">
        <w:rPr>
          <w:szCs w:val="28"/>
        </w:rPr>
        <w:t xml:space="preserve"> </w:t>
      </w:r>
      <w:r w:rsidR="00FD1589">
        <w:rPr>
          <w:szCs w:val="28"/>
        </w:rPr>
        <w:t>следующего содержания:</w:t>
      </w:r>
    </w:p>
    <w:p w:rsidR="00FD1589" w:rsidRDefault="00FD158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FD1589">
        <w:rPr>
          <w:szCs w:val="28"/>
        </w:rPr>
        <w:t>31.1. При установлении обстоятельств, указанных в пункте 24 настоящего Административного регламента, регистрация транспортного средства прекращается (аннулируется) по инициативе органа внутренних дел в соответствии с пунктом 51</w:t>
      </w:r>
      <w:r w:rsidR="00B925FE" w:rsidRPr="00B925FE">
        <w:t xml:space="preserve"> </w:t>
      </w:r>
      <w:r w:rsidR="00B925FE" w:rsidRPr="00B925FE">
        <w:rPr>
          <w:szCs w:val="28"/>
        </w:rPr>
        <w:t>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24.11.2008 г. № 1001</w:t>
      </w:r>
      <w:r w:rsidR="00B925FE">
        <w:rPr>
          <w:szCs w:val="28"/>
        </w:rPr>
        <w:t>.</w:t>
      </w:r>
      <w:r w:rsidR="00DE0DC5">
        <w:rPr>
          <w:szCs w:val="28"/>
        </w:rPr>
        <w:t xml:space="preserve"> (</w:t>
      </w:r>
      <w:r w:rsidR="00E94642">
        <w:rPr>
          <w:szCs w:val="28"/>
        </w:rPr>
        <w:t>д</w:t>
      </w:r>
      <w:r w:rsidR="00DE0DC5">
        <w:rPr>
          <w:szCs w:val="28"/>
        </w:rPr>
        <w:t>алее – Правил</w:t>
      </w:r>
      <w:r w:rsidR="00E94642">
        <w:rPr>
          <w:szCs w:val="28"/>
        </w:rPr>
        <w:t>а</w:t>
      </w:r>
      <w:r w:rsidR="00DE0DC5">
        <w:rPr>
          <w:szCs w:val="28"/>
        </w:rPr>
        <w:t xml:space="preserve"> регистрации)</w:t>
      </w:r>
      <w:r>
        <w:rPr>
          <w:szCs w:val="28"/>
        </w:rPr>
        <w:t>».</w:t>
      </w:r>
    </w:p>
    <w:p w:rsidR="00E15177" w:rsidRDefault="00FD1589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380600">
        <w:rPr>
          <w:szCs w:val="28"/>
        </w:rPr>
        <w:t xml:space="preserve">    </w:t>
      </w:r>
      <w:r>
        <w:rPr>
          <w:szCs w:val="28"/>
        </w:rPr>
        <w:t>3.</w:t>
      </w:r>
      <w:r w:rsidR="00A476F0">
        <w:rPr>
          <w:szCs w:val="28"/>
        </w:rPr>
        <w:t>9</w:t>
      </w:r>
      <w:r>
        <w:rPr>
          <w:szCs w:val="28"/>
        </w:rPr>
        <w:t>. В пункте 33</w:t>
      </w:r>
      <w:r w:rsidR="00E15177">
        <w:rPr>
          <w:szCs w:val="28"/>
        </w:rPr>
        <w:t>:</w:t>
      </w:r>
    </w:p>
    <w:p w:rsidR="00FD1589" w:rsidRDefault="00E15177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3.9.1.</w:t>
      </w:r>
      <w:r w:rsidR="00FD1589">
        <w:rPr>
          <w:szCs w:val="28"/>
        </w:rPr>
        <w:t xml:space="preserve"> </w:t>
      </w:r>
      <w:r>
        <w:rPr>
          <w:szCs w:val="28"/>
        </w:rPr>
        <w:t xml:space="preserve">Абзац первый </w:t>
      </w:r>
      <w:r w:rsidR="00FD1589">
        <w:rPr>
          <w:szCs w:val="28"/>
        </w:rPr>
        <w:t>после слова «подразделений»</w:t>
      </w:r>
      <w:r w:rsidR="000140D1">
        <w:rPr>
          <w:szCs w:val="28"/>
        </w:rPr>
        <w:t xml:space="preserve"> до</w:t>
      </w:r>
      <w:r w:rsidR="00A476F0">
        <w:rPr>
          <w:szCs w:val="28"/>
        </w:rPr>
        <w:t>полнить</w:t>
      </w:r>
      <w:r w:rsidR="000140D1">
        <w:rPr>
          <w:szCs w:val="28"/>
        </w:rPr>
        <w:t xml:space="preserve"> слова</w:t>
      </w:r>
      <w:r w:rsidR="00A476F0">
        <w:rPr>
          <w:szCs w:val="28"/>
        </w:rPr>
        <w:t>ми</w:t>
      </w:r>
      <w:r w:rsidR="000140D1">
        <w:rPr>
          <w:szCs w:val="28"/>
        </w:rPr>
        <w:t xml:space="preserve"> </w:t>
      </w:r>
      <w:r>
        <w:rPr>
          <w:szCs w:val="28"/>
        </w:rPr>
        <w:t xml:space="preserve">             </w:t>
      </w:r>
      <w:r w:rsidR="000140D1">
        <w:rPr>
          <w:szCs w:val="28"/>
        </w:rPr>
        <w:t>«</w:t>
      </w:r>
      <w:r w:rsidR="00A476F0">
        <w:rPr>
          <w:szCs w:val="28"/>
        </w:rPr>
        <w:t xml:space="preserve">, </w:t>
      </w:r>
      <w:r w:rsidR="000140D1" w:rsidRPr="000140D1">
        <w:rPr>
          <w:szCs w:val="28"/>
        </w:rPr>
        <w:t>в том числе с учетом возможности подачи заявления с использованием Единого портала,</w:t>
      </w:r>
      <w:r w:rsidR="000140D1">
        <w:rPr>
          <w:szCs w:val="28"/>
        </w:rPr>
        <w:t>».</w:t>
      </w:r>
    </w:p>
    <w:p w:rsidR="00E15177" w:rsidRDefault="00E15177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    3.9.2. </w:t>
      </w:r>
      <w:r w:rsidRPr="00A83404">
        <w:rPr>
          <w:szCs w:val="28"/>
        </w:rPr>
        <w:t>Дополнить абза</w:t>
      </w:r>
      <w:r>
        <w:rPr>
          <w:szCs w:val="28"/>
        </w:rPr>
        <w:t>цем</w:t>
      </w:r>
      <w:r w:rsidRPr="00A83404">
        <w:rPr>
          <w:szCs w:val="28"/>
        </w:rPr>
        <w:t xml:space="preserve"> следующего содержания:</w:t>
      </w:r>
    </w:p>
    <w:p w:rsidR="009377F9" w:rsidRPr="00A83404" w:rsidRDefault="00E15177" w:rsidP="004F0ABB">
      <w:pPr>
        <w:widowControl w:val="0"/>
        <w:tabs>
          <w:tab w:val="left" w:pos="567"/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    «Для </w:t>
      </w:r>
      <w:r w:rsidR="009377F9" w:rsidRPr="00E15177">
        <w:rPr>
          <w:szCs w:val="28"/>
        </w:rPr>
        <w:t>регистрационных действий, предусматривающих осмотр транспортного средства</w:t>
      </w:r>
      <w:r w:rsidR="009377F9">
        <w:rPr>
          <w:szCs w:val="28"/>
        </w:rPr>
        <w:t xml:space="preserve">, заявитель вправе предоставить транспортное средство с заявлением, </w:t>
      </w:r>
      <w:r w:rsidR="009377F9" w:rsidRPr="00E15177">
        <w:rPr>
          <w:szCs w:val="28"/>
        </w:rPr>
        <w:t>оформленным с использованием Единого портала, непосредственно в место его осмотра</w:t>
      </w:r>
      <w:r w:rsidR="009377F9">
        <w:rPr>
          <w:szCs w:val="28"/>
        </w:rPr>
        <w:t xml:space="preserve">, </w:t>
      </w:r>
      <w:r w:rsidR="009377F9" w:rsidRPr="00E15177">
        <w:rPr>
          <w:szCs w:val="28"/>
        </w:rPr>
        <w:t>минуя процедуру проверки и комплектации документов.</w:t>
      </w:r>
      <w:r w:rsidR="009377F9" w:rsidRPr="009377F9">
        <w:rPr>
          <w:szCs w:val="28"/>
        </w:rPr>
        <w:t xml:space="preserve"> </w:t>
      </w:r>
      <w:r w:rsidR="009377F9" w:rsidRPr="00E15177">
        <w:rPr>
          <w:szCs w:val="28"/>
        </w:rPr>
        <w:t>В этом случае оригиналы ранее представленных с использованием Единого портала документов представляются в регистрационное подразделение с заявлением, содержащим служебные отметки сотрудника, осуществляющего осмотр транспортного средства.</w:t>
      </w:r>
    </w:p>
    <w:p w:rsidR="00C67AF8" w:rsidRPr="00AF1D9F" w:rsidRDefault="00E15177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0140D1">
        <w:rPr>
          <w:szCs w:val="28"/>
        </w:rPr>
        <w:t>3.1</w:t>
      </w:r>
      <w:r w:rsidR="00A476F0">
        <w:rPr>
          <w:szCs w:val="28"/>
        </w:rPr>
        <w:t>0</w:t>
      </w:r>
      <w:r w:rsidR="000140D1">
        <w:rPr>
          <w:szCs w:val="28"/>
        </w:rPr>
        <w:t xml:space="preserve">. </w:t>
      </w:r>
      <w:r w:rsidR="00C67AF8">
        <w:rPr>
          <w:szCs w:val="28"/>
        </w:rPr>
        <w:t>В пункте 34:</w:t>
      </w:r>
    </w:p>
    <w:p w:rsidR="00AF1D9F" w:rsidRPr="00AF1D9F" w:rsidRDefault="00C67AF8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0</w:t>
      </w:r>
      <w:r>
        <w:rPr>
          <w:szCs w:val="28"/>
        </w:rPr>
        <w:t>.1</w:t>
      </w:r>
      <w:r w:rsidR="00AF1D9F">
        <w:rPr>
          <w:szCs w:val="28"/>
        </w:rPr>
        <w:t>.</w:t>
      </w:r>
      <w:r>
        <w:rPr>
          <w:szCs w:val="28"/>
        </w:rPr>
        <w:t xml:space="preserve"> </w:t>
      </w:r>
      <w:r w:rsidR="00AF1D9F">
        <w:rPr>
          <w:szCs w:val="28"/>
        </w:rPr>
        <w:t>В подпункте 34.2 после слов «осуществляется проверка» добавить слова «(с использованием технических средств и информационно</w:t>
      </w:r>
      <w:r w:rsidR="00A476F0">
        <w:rPr>
          <w:szCs w:val="28"/>
        </w:rPr>
        <w:t>-</w:t>
      </w:r>
      <w:r w:rsidR="00AF1D9F">
        <w:rPr>
          <w:szCs w:val="28"/>
        </w:rPr>
        <w:t xml:space="preserve"> справочных учетов)».</w:t>
      </w:r>
    </w:p>
    <w:p w:rsidR="000140D1" w:rsidRDefault="00AF1D9F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AF1D9F">
        <w:rPr>
          <w:szCs w:val="28"/>
        </w:rPr>
        <w:t>3</w:t>
      </w:r>
      <w:r>
        <w:rPr>
          <w:szCs w:val="28"/>
        </w:rPr>
        <w:t>.1</w:t>
      </w:r>
      <w:r w:rsidR="00A476F0">
        <w:rPr>
          <w:szCs w:val="28"/>
        </w:rPr>
        <w:t>0</w:t>
      </w:r>
      <w:r>
        <w:rPr>
          <w:szCs w:val="28"/>
        </w:rPr>
        <w:t xml:space="preserve">.2. </w:t>
      </w:r>
      <w:r w:rsidR="000140D1">
        <w:rPr>
          <w:szCs w:val="28"/>
        </w:rPr>
        <w:t>В абзаце втором подпункта 34.3 слова «а при» заменить словами «</w:t>
      </w:r>
      <w:r w:rsidR="000140D1" w:rsidRPr="000140D1">
        <w:rPr>
          <w:szCs w:val="28"/>
        </w:rPr>
        <w:t>а также проинформировать о последовательности (алгоритме) предоставления государственной услуги. При</w:t>
      </w:r>
      <w:r w:rsidR="000140D1">
        <w:rPr>
          <w:szCs w:val="28"/>
        </w:rPr>
        <w:t>».</w:t>
      </w:r>
    </w:p>
    <w:p w:rsidR="000140D1" w:rsidRDefault="000140D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1</w:t>
      </w:r>
      <w:r>
        <w:rPr>
          <w:szCs w:val="28"/>
        </w:rPr>
        <w:t>. В абзаце пятом пункта 40 слова «снятии с учета» заменить словами «прекращени</w:t>
      </w:r>
      <w:r w:rsidR="00A476F0">
        <w:rPr>
          <w:szCs w:val="28"/>
        </w:rPr>
        <w:t>и</w:t>
      </w:r>
      <w:r>
        <w:rPr>
          <w:szCs w:val="28"/>
        </w:rPr>
        <w:t xml:space="preserve"> регистрации».</w:t>
      </w:r>
    </w:p>
    <w:p w:rsidR="000140D1" w:rsidRDefault="000140D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2</w:t>
      </w:r>
      <w:r>
        <w:rPr>
          <w:szCs w:val="28"/>
        </w:rPr>
        <w:t>. В подпункте 45.1 после слов «транспортного средства и» добавить слово «государственные».</w:t>
      </w:r>
    </w:p>
    <w:p w:rsidR="00AF1D9F" w:rsidRDefault="00FD6A4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F1D9F">
        <w:rPr>
          <w:szCs w:val="28"/>
        </w:rPr>
        <w:t>3.1</w:t>
      </w:r>
      <w:r w:rsidR="00A476F0">
        <w:rPr>
          <w:szCs w:val="28"/>
        </w:rPr>
        <w:t>3</w:t>
      </w:r>
      <w:r w:rsidR="00AF1D9F">
        <w:rPr>
          <w:szCs w:val="28"/>
        </w:rPr>
        <w:t>. Пункт 52 дополнить абзацем следующего содержания:</w:t>
      </w:r>
    </w:p>
    <w:p w:rsidR="00AF1D9F" w:rsidRDefault="00AF1D9F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="00136FE7">
        <w:rPr>
          <w:szCs w:val="28"/>
        </w:rPr>
        <w:t xml:space="preserve">регистрирующиеся на основании разрешительных документов </w:t>
      </w:r>
      <w:r w:rsidR="00782D48">
        <w:rPr>
          <w:szCs w:val="28"/>
        </w:rPr>
        <w:lastRenderedPageBreak/>
        <w:t>(лицензи</w:t>
      </w:r>
      <w:r w:rsidR="00136FE7">
        <w:rPr>
          <w:szCs w:val="28"/>
        </w:rPr>
        <w:t>й</w:t>
      </w:r>
      <w:r w:rsidR="00782D48">
        <w:rPr>
          <w:szCs w:val="28"/>
        </w:rPr>
        <w:t>, разрешени</w:t>
      </w:r>
      <w:r w:rsidR="00136FE7">
        <w:rPr>
          <w:szCs w:val="28"/>
        </w:rPr>
        <w:t>й</w:t>
      </w:r>
      <w:r w:rsidR="00782D48">
        <w:rPr>
          <w:szCs w:val="28"/>
        </w:rPr>
        <w:t xml:space="preserve"> или договор</w:t>
      </w:r>
      <w:r w:rsidR="00136FE7">
        <w:rPr>
          <w:szCs w:val="28"/>
        </w:rPr>
        <w:t>ов</w:t>
      </w:r>
      <w:r w:rsidR="00782D48">
        <w:rPr>
          <w:szCs w:val="28"/>
        </w:rPr>
        <w:t>)</w:t>
      </w:r>
      <w:r w:rsidR="00B742EE">
        <w:rPr>
          <w:szCs w:val="28"/>
        </w:rPr>
        <w:t xml:space="preserve">, имеющих </w:t>
      </w:r>
      <w:r w:rsidR="00F925AA">
        <w:rPr>
          <w:szCs w:val="28"/>
        </w:rPr>
        <w:t>ограниченн</w:t>
      </w:r>
      <w:r w:rsidR="00B742EE">
        <w:rPr>
          <w:szCs w:val="28"/>
        </w:rPr>
        <w:t>ый</w:t>
      </w:r>
      <w:r w:rsidR="00F925AA">
        <w:rPr>
          <w:szCs w:val="28"/>
        </w:rPr>
        <w:t xml:space="preserve"> срок действия</w:t>
      </w:r>
      <w:r w:rsidR="0031324A">
        <w:rPr>
          <w:szCs w:val="28"/>
        </w:rPr>
        <w:t>».</w:t>
      </w:r>
      <w:r w:rsidR="00F925AA">
        <w:rPr>
          <w:szCs w:val="28"/>
        </w:rPr>
        <w:t xml:space="preserve"> </w:t>
      </w:r>
    </w:p>
    <w:p w:rsidR="000140D1" w:rsidRDefault="00AF1D9F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FD6A41">
        <w:rPr>
          <w:szCs w:val="28"/>
        </w:rPr>
        <w:t>3.1</w:t>
      </w:r>
      <w:r w:rsidR="00A476F0">
        <w:rPr>
          <w:szCs w:val="28"/>
        </w:rPr>
        <w:t>4</w:t>
      </w:r>
      <w:r w:rsidR="00FD6A41">
        <w:rPr>
          <w:szCs w:val="28"/>
        </w:rPr>
        <w:t>. В пункте 59:</w:t>
      </w:r>
    </w:p>
    <w:p w:rsidR="00FD6A41" w:rsidRDefault="00FD6A4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4</w:t>
      </w:r>
      <w:r>
        <w:rPr>
          <w:szCs w:val="28"/>
        </w:rPr>
        <w:t>.1. Подпункт 5</w:t>
      </w:r>
      <w:r w:rsidR="00044FDC">
        <w:rPr>
          <w:szCs w:val="28"/>
        </w:rPr>
        <w:t xml:space="preserve">9.1 </w:t>
      </w:r>
      <w:r w:rsidR="00044FDC" w:rsidRPr="00044FDC">
        <w:rPr>
          <w:szCs w:val="28"/>
        </w:rPr>
        <w:t>изложить в следующей редакции:</w:t>
      </w:r>
    </w:p>
    <w:p w:rsidR="00044FDC" w:rsidRDefault="00044FDC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044FDC">
        <w:rPr>
          <w:szCs w:val="28"/>
        </w:rPr>
        <w:t>Изменение регистрационных данных транспортного средства, связанное с внесением изменений в конструкцию зарегистрированного транспортного средства, заменой кузова, рамы или составляющей части конструкции, на кузов, раму или составляющую часть конструкции, не влекуще</w:t>
      </w:r>
      <w:r w:rsidR="00A476F0">
        <w:rPr>
          <w:szCs w:val="28"/>
        </w:rPr>
        <w:t>е</w:t>
      </w:r>
      <w:r w:rsidRPr="00044FDC">
        <w:rPr>
          <w:szCs w:val="28"/>
        </w:rPr>
        <w:t xml:space="preserve"> утрату идентификационного номера, нанесенного изготовителем транспортного средства</w:t>
      </w:r>
      <w:r w:rsidR="00B742EE">
        <w:rPr>
          <w:szCs w:val="28"/>
        </w:rPr>
        <w:t xml:space="preserve"> при его выпуске в обращение, </w:t>
      </w:r>
      <w:r w:rsidRPr="00044FDC">
        <w:rPr>
          <w:szCs w:val="28"/>
        </w:rPr>
        <w:t>производится на основании свидетельства о соответствии транспортного средства с внесенными в его конструкцию изменениями требованиям безопасности</w:t>
      </w:r>
      <w:r w:rsidR="00A476F0">
        <w:rPr>
          <w:szCs w:val="28"/>
        </w:rPr>
        <w:t>.</w:t>
      </w:r>
      <w:r>
        <w:rPr>
          <w:szCs w:val="28"/>
        </w:rPr>
        <w:t>».</w:t>
      </w:r>
    </w:p>
    <w:p w:rsidR="00044FDC" w:rsidRDefault="00044FDC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4</w:t>
      </w:r>
      <w:r>
        <w:rPr>
          <w:szCs w:val="28"/>
        </w:rPr>
        <w:t>.2. Дополнить подпунктом 59.4 следующего содержания:</w:t>
      </w:r>
    </w:p>
    <w:p w:rsidR="00380600" w:rsidRDefault="00044FDC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044FDC">
        <w:rPr>
          <w:szCs w:val="28"/>
        </w:rPr>
        <w:t xml:space="preserve">59.4. </w:t>
      </w:r>
      <w:r w:rsidR="00380600">
        <w:rPr>
          <w:szCs w:val="28"/>
        </w:rPr>
        <w:t>И</w:t>
      </w:r>
      <w:r w:rsidR="00380600" w:rsidRPr="00380600">
        <w:rPr>
          <w:szCs w:val="28"/>
        </w:rPr>
        <w:t>зменени</w:t>
      </w:r>
      <w:r w:rsidR="00380600">
        <w:rPr>
          <w:szCs w:val="28"/>
        </w:rPr>
        <w:t>е</w:t>
      </w:r>
      <w:r w:rsidR="00380600" w:rsidRPr="00380600">
        <w:rPr>
          <w:szCs w:val="28"/>
        </w:rPr>
        <w:t xml:space="preserve"> в регистрационны</w:t>
      </w:r>
      <w:r w:rsidR="00380600">
        <w:rPr>
          <w:szCs w:val="28"/>
        </w:rPr>
        <w:t>х</w:t>
      </w:r>
      <w:r w:rsidR="00380600" w:rsidRPr="00380600">
        <w:rPr>
          <w:szCs w:val="28"/>
        </w:rPr>
        <w:t xml:space="preserve"> данны</w:t>
      </w:r>
      <w:r w:rsidR="00380600">
        <w:rPr>
          <w:szCs w:val="28"/>
        </w:rPr>
        <w:t>х</w:t>
      </w:r>
      <w:r w:rsidR="00380600" w:rsidRPr="00380600">
        <w:rPr>
          <w:szCs w:val="28"/>
        </w:rPr>
        <w:t xml:space="preserve"> транспортных средств, имеющих измененную маркировку транспортного средства и номерных агрегатов, нанесенную на транспортные средства изготовителями, в результате естественного износа, коррозии, ремонта или возвращенных собственникам или владельцам после хищения, производится на основании постановления органов внутренних дел (предварительного следствия и дознания), осуществляющих расследование уголовного дела, с предоставлением заверенной копии справки об исследовании (заключения экспертизы) с результатами исследования номеров агрегатов, выданной экспертно-криминалистическим подразделением органов внутренних дел и содержащей результаты исследования, на основании которых было идентифицировано транспортное средство.</w:t>
      </w:r>
      <w:r w:rsidR="00380600">
        <w:rPr>
          <w:szCs w:val="28"/>
        </w:rPr>
        <w:t>».</w:t>
      </w:r>
    </w:p>
    <w:p w:rsidR="00BA4AF0" w:rsidRDefault="0038060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</w:t>
      </w:r>
      <w:r w:rsidR="00BA4AF0">
        <w:rPr>
          <w:szCs w:val="28"/>
        </w:rPr>
        <w:t>.1</w:t>
      </w:r>
      <w:r w:rsidR="00A476F0">
        <w:rPr>
          <w:szCs w:val="28"/>
        </w:rPr>
        <w:t>5</w:t>
      </w:r>
      <w:r w:rsidR="00BA4AF0">
        <w:rPr>
          <w:szCs w:val="28"/>
        </w:rPr>
        <w:t xml:space="preserve">. </w:t>
      </w:r>
      <w:r w:rsidR="00E03E26">
        <w:rPr>
          <w:szCs w:val="28"/>
        </w:rPr>
        <w:t xml:space="preserve">Наименование раздела </w:t>
      </w:r>
      <w:r w:rsidR="00BA4AF0">
        <w:rPr>
          <w:szCs w:val="28"/>
        </w:rPr>
        <w:t>«Прекращение регистрации» дополнить словами «(снятие с учета)».</w:t>
      </w:r>
    </w:p>
    <w:p w:rsidR="00BA4AF0" w:rsidRDefault="00BA4AF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6</w:t>
      </w:r>
      <w:r>
        <w:rPr>
          <w:szCs w:val="28"/>
        </w:rPr>
        <w:t>. В пункте 60:</w:t>
      </w:r>
    </w:p>
    <w:p w:rsidR="00BA4AF0" w:rsidRDefault="00BA4AF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6</w:t>
      </w:r>
      <w:r>
        <w:rPr>
          <w:szCs w:val="28"/>
        </w:rPr>
        <w:t>.</w:t>
      </w:r>
      <w:r w:rsidR="008A659E">
        <w:rPr>
          <w:szCs w:val="28"/>
        </w:rPr>
        <w:t xml:space="preserve">1. Подпункт 60.1 </w:t>
      </w:r>
      <w:r w:rsidR="008A659E" w:rsidRPr="008A659E">
        <w:rPr>
          <w:szCs w:val="28"/>
        </w:rPr>
        <w:t>изложить в следующей редакции:</w:t>
      </w:r>
    </w:p>
    <w:p w:rsidR="008A659E" w:rsidRDefault="0080094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8A659E">
        <w:rPr>
          <w:szCs w:val="28"/>
        </w:rPr>
        <w:t>«</w:t>
      </w:r>
      <w:r w:rsidR="008A659E" w:rsidRPr="008A659E">
        <w:rPr>
          <w:szCs w:val="28"/>
        </w:rPr>
        <w:t>60.1.</w:t>
      </w:r>
      <w:r w:rsidR="008A659E">
        <w:rPr>
          <w:szCs w:val="28"/>
        </w:rPr>
        <w:t xml:space="preserve"> </w:t>
      </w:r>
      <w:r w:rsidR="008A659E" w:rsidRPr="008A659E">
        <w:rPr>
          <w:szCs w:val="28"/>
        </w:rPr>
        <w:t>Заявление о прекращении регистрации в связи с утратой транспортного средства.</w:t>
      </w:r>
      <w:r w:rsidR="008A659E">
        <w:rPr>
          <w:szCs w:val="28"/>
        </w:rPr>
        <w:t>».</w:t>
      </w:r>
    </w:p>
    <w:p w:rsidR="008A659E" w:rsidRDefault="008A659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6</w:t>
      </w:r>
      <w:r>
        <w:rPr>
          <w:szCs w:val="28"/>
        </w:rPr>
        <w:t xml:space="preserve">.2. Подпункт 60.2 изложить в </w:t>
      </w:r>
      <w:r w:rsidRPr="008A659E">
        <w:rPr>
          <w:szCs w:val="28"/>
        </w:rPr>
        <w:t>следующей редакции:</w:t>
      </w:r>
    </w:p>
    <w:p w:rsidR="008A659E" w:rsidRDefault="008A659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 xml:space="preserve">«60.2. </w:t>
      </w:r>
      <w:r w:rsidRPr="008A659E">
        <w:rPr>
          <w:szCs w:val="28"/>
        </w:rPr>
        <w:t xml:space="preserve">Заявление о прекращении регистрации в связи с </w:t>
      </w:r>
      <w:r>
        <w:rPr>
          <w:szCs w:val="28"/>
        </w:rPr>
        <w:t>хищением транспортного средства».</w:t>
      </w:r>
    </w:p>
    <w:p w:rsidR="008A659E" w:rsidRDefault="008A659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6</w:t>
      </w:r>
      <w:r>
        <w:rPr>
          <w:szCs w:val="28"/>
        </w:rPr>
        <w:t>.3. В подпункте 60.4 после слов «новым владельцем» дополнить словами «</w:t>
      </w:r>
      <w:r w:rsidR="0066476E">
        <w:rPr>
          <w:szCs w:val="28"/>
        </w:rPr>
        <w:t xml:space="preserve">, </w:t>
      </w:r>
      <w:r w:rsidR="0066476E" w:rsidRPr="0066476E">
        <w:rPr>
          <w:szCs w:val="28"/>
        </w:rPr>
        <w:t>документов об  отказе от своих прав на застрахованное имущество в связи с повреждением, гибелью застрахованного имущества в целях получения страховой выплаты, а также в рамках замены товара ненадлежащего качества</w:t>
      </w:r>
      <w:r w:rsidR="0066476E">
        <w:rPr>
          <w:szCs w:val="28"/>
        </w:rPr>
        <w:t>».</w:t>
      </w:r>
      <w:r>
        <w:rPr>
          <w:szCs w:val="28"/>
        </w:rPr>
        <w:t xml:space="preserve"> </w:t>
      </w:r>
    </w:p>
    <w:p w:rsidR="0066476E" w:rsidRDefault="006647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6</w:t>
      </w:r>
      <w:r>
        <w:rPr>
          <w:szCs w:val="28"/>
        </w:rPr>
        <w:t>.4</w:t>
      </w:r>
      <w:r w:rsidR="00A476F0">
        <w:rPr>
          <w:szCs w:val="28"/>
        </w:rPr>
        <w:t xml:space="preserve">. </w:t>
      </w:r>
      <w:r>
        <w:rPr>
          <w:szCs w:val="28"/>
        </w:rPr>
        <w:t>Дополнить подпункт</w:t>
      </w:r>
      <w:r w:rsidR="00A013CE">
        <w:rPr>
          <w:szCs w:val="28"/>
        </w:rPr>
        <w:t>ами</w:t>
      </w:r>
      <w:r>
        <w:rPr>
          <w:szCs w:val="28"/>
        </w:rPr>
        <w:t xml:space="preserve"> </w:t>
      </w:r>
      <w:r w:rsidRPr="0066476E">
        <w:rPr>
          <w:szCs w:val="28"/>
        </w:rPr>
        <w:t>следующего содержания:</w:t>
      </w:r>
    </w:p>
    <w:p w:rsidR="00A013CE" w:rsidRDefault="006647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66476E">
        <w:rPr>
          <w:szCs w:val="28"/>
        </w:rPr>
        <w:t>60.6. Заявление о прекращении регистрации транспортного средства в связи с утилизацией</w:t>
      </w:r>
      <w:r w:rsidR="00A013CE">
        <w:rPr>
          <w:szCs w:val="28"/>
        </w:rPr>
        <w:t>.</w:t>
      </w:r>
    </w:p>
    <w:p w:rsidR="00A013CE" w:rsidRDefault="00A013C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66476E" w:rsidRPr="0066476E">
        <w:rPr>
          <w:szCs w:val="28"/>
        </w:rPr>
        <w:t>60.7. Заявление о прекращении регистрации транспортного средства в связи с вывозом за пределы Российской Федерации.</w:t>
      </w:r>
    </w:p>
    <w:p w:rsidR="00A476F0" w:rsidRDefault="00A013C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A476F0">
        <w:rPr>
          <w:szCs w:val="28"/>
        </w:rPr>
        <w:t xml:space="preserve">60.8. </w:t>
      </w:r>
      <w:r w:rsidR="00A476F0" w:rsidRPr="00A476F0">
        <w:rPr>
          <w:szCs w:val="28"/>
        </w:rPr>
        <w:t xml:space="preserve">Заявление прежнего владельца транспортного средства и предъявление им документа об отказе от своих прав на застрахованное имущество в связи с повреждением, гибелью или хищением застрахованного </w:t>
      </w:r>
      <w:r w:rsidR="00A476F0" w:rsidRPr="00A476F0">
        <w:rPr>
          <w:szCs w:val="28"/>
        </w:rPr>
        <w:lastRenderedPageBreak/>
        <w:t>имущества в целях получения страховой выплаты, а также в рамках замены товара ненадлежащего качества.</w:t>
      </w:r>
    </w:p>
    <w:p w:rsidR="00CA6673" w:rsidRDefault="00A476F0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A476F0">
        <w:rPr>
          <w:szCs w:val="28"/>
        </w:rPr>
        <w:t xml:space="preserve">60.9. </w:t>
      </w:r>
      <w:r>
        <w:rPr>
          <w:szCs w:val="28"/>
        </w:rPr>
        <w:t>У</w:t>
      </w:r>
      <w:r w:rsidRPr="00A476F0">
        <w:rPr>
          <w:szCs w:val="28"/>
        </w:rPr>
        <w:t>становлени</w:t>
      </w:r>
      <w:r>
        <w:rPr>
          <w:szCs w:val="28"/>
        </w:rPr>
        <w:t>е</w:t>
      </w:r>
      <w:r w:rsidRPr="00A476F0">
        <w:rPr>
          <w:szCs w:val="28"/>
        </w:rPr>
        <w:t xml:space="preserve"> органом внутренних дел проводящим проверку, обстоятельств, указанных в абзацах со второго по одиннадцатый </w:t>
      </w:r>
      <w:r>
        <w:rPr>
          <w:szCs w:val="28"/>
        </w:rPr>
        <w:t xml:space="preserve">                             </w:t>
      </w:r>
      <w:r w:rsidRPr="00A476F0">
        <w:rPr>
          <w:szCs w:val="28"/>
        </w:rPr>
        <w:t>пункта 24 настоящего</w:t>
      </w:r>
      <w:r>
        <w:rPr>
          <w:szCs w:val="28"/>
        </w:rPr>
        <w:t xml:space="preserve"> Административного регламента</w:t>
      </w:r>
      <w:r w:rsidR="00CA6673" w:rsidRPr="00CA6673">
        <w:rPr>
          <w:szCs w:val="28"/>
        </w:rPr>
        <w:t>.</w:t>
      </w:r>
      <w:r w:rsidR="00CA6673">
        <w:rPr>
          <w:szCs w:val="28"/>
        </w:rPr>
        <w:t>».</w:t>
      </w:r>
    </w:p>
    <w:p w:rsidR="00CA6673" w:rsidRDefault="00CA6673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3.1</w:t>
      </w:r>
      <w:r w:rsidR="00A476F0">
        <w:rPr>
          <w:szCs w:val="28"/>
        </w:rPr>
        <w:t>7</w:t>
      </w:r>
      <w:r>
        <w:rPr>
          <w:szCs w:val="28"/>
        </w:rPr>
        <w:t>.</w:t>
      </w:r>
      <w:r w:rsidR="003C0583">
        <w:rPr>
          <w:szCs w:val="28"/>
        </w:rPr>
        <w:t xml:space="preserve"> Пункт 61 </w:t>
      </w:r>
      <w:r w:rsidRPr="00CA6673">
        <w:rPr>
          <w:szCs w:val="28"/>
        </w:rPr>
        <w:t>изложить в следующей редакции:</w:t>
      </w:r>
    </w:p>
    <w:p w:rsidR="003C0583" w:rsidRDefault="00CA6673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CA6673">
        <w:rPr>
          <w:szCs w:val="28"/>
        </w:rPr>
        <w:t xml:space="preserve">61. При прекращении </w:t>
      </w:r>
      <w:r w:rsidR="00B742EE">
        <w:rPr>
          <w:szCs w:val="28"/>
        </w:rPr>
        <w:t xml:space="preserve">регистрации транспортного средства </w:t>
      </w:r>
      <w:r w:rsidRPr="00CA6673">
        <w:rPr>
          <w:szCs w:val="28"/>
        </w:rPr>
        <w:t>регистрационные документы, государственные регистрационные знаки и паспорта транспортных средств (в случае признания их недействительными) сдаются в подразделение Госавтоинспекции, прекратившее регистрацию, и утилизируются в установленном законодательством Российской Федерации порядке, за исключением случаев, предусмотренных пунктом 42 Правил регистрации транспортных средств</w:t>
      </w:r>
      <w:r w:rsidR="00A013CE">
        <w:rPr>
          <w:szCs w:val="28"/>
        </w:rPr>
        <w:t>.</w:t>
      </w:r>
      <w:r>
        <w:rPr>
          <w:szCs w:val="28"/>
        </w:rPr>
        <w:t xml:space="preserve"> </w:t>
      </w:r>
    </w:p>
    <w:p w:rsidR="00CA6673" w:rsidRDefault="003C0583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CA6673" w:rsidRPr="00CA6673">
        <w:rPr>
          <w:szCs w:val="28"/>
        </w:rPr>
        <w:t>Не сданные в подразделение Госавтоинспекции регистрационные документы, государственные регистрационные знаки и паспорта транспортных средств (в случае признания их недействительными), кроме признанных поддельными, выставляются в розыск.</w:t>
      </w:r>
    </w:p>
    <w:p w:rsidR="00CA6673" w:rsidRDefault="003C0583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CA6673" w:rsidRPr="00CA6673">
        <w:rPr>
          <w:szCs w:val="28"/>
        </w:rPr>
        <w:t>При прекращении регистрации транспортных средств по основаниям, предусмотренным подпунктами 60.1, 60.3, 60.4 и 60.5 настоящего Административного регламента, в паспорт транспортного средства, кроме  транспортных средств</w:t>
      </w:r>
      <w:r w:rsidR="00B4652D">
        <w:rPr>
          <w:szCs w:val="28"/>
        </w:rPr>
        <w:t>,</w:t>
      </w:r>
      <w:r w:rsidR="00CA6673" w:rsidRPr="00CA6673">
        <w:rPr>
          <w:szCs w:val="28"/>
        </w:rPr>
        <w:t xml:space="preserve"> временно ввезенных на территорию Российской Федерации на срок более 6 месяцев, производится запись с указанием причины прекращения регистрации. Допускается выдача дубликата паспорта транспортного средства взамен утраченного или пришедшего в негодность.</w:t>
      </w:r>
    </w:p>
    <w:p w:rsidR="00CA6673" w:rsidRDefault="00361C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CA6673" w:rsidRPr="00CA6673">
        <w:rPr>
          <w:szCs w:val="28"/>
        </w:rPr>
        <w:t>При прекращении регистрации транспортных средств по основаниям, предусмотренным подпунктами 60.2, 60.6</w:t>
      </w:r>
      <w:r w:rsidR="00B742EE">
        <w:rPr>
          <w:szCs w:val="28"/>
        </w:rPr>
        <w:t xml:space="preserve">, 60.7 и </w:t>
      </w:r>
      <w:r w:rsidR="00CA6673" w:rsidRPr="00CA6673">
        <w:rPr>
          <w:szCs w:val="28"/>
        </w:rPr>
        <w:t>60.</w:t>
      </w:r>
      <w:r w:rsidR="00B742EE">
        <w:rPr>
          <w:szCs w:val="28"/>
        </w:rPr>
        <w:t>8</w:t>
      </w:r>
      <w:r w:rsidR="00CA6673" w:rsidRPr="00CA6673">
        <w:rPr>
          <w:szCs w:val="28"/>
        </w:rPr>
        <w:t xml:space="preserve"> настоящего Административного регламента, паспорта транспортных средств  подлежат утилизации в подразделениях Госавтоинспекции в установленном порядке, а при их отсутствии</w:t>
      </w:r>
      <w:r w:rsidR="00A476F0">
        <w:rPr>
          <w:szCs w:val="28"/>
        </w:rPr>
        <w:t xml:space="preserve"> -</w:t>
      </w:r>
      <w:r w:rsidR="00CA6673" w:rsidRPr="00CA6673">
        <w:rPr>
          <w:szCs w:val="28"/>
        </w:rPr>
        <w:t xml:space="preserve"> выставлению в розыск.</w:t>
      </w:r>
      <w:r w:rsidR="00A476F0">
        <w:rPr>
          <w:szCs w:val="28"/>
        </w:rPr>
        <w:t>».</w:t>
      </w:r>
    </w:p>
    <w:p w:rsidR="005B5F91" w:rsidRDefault="00361C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>
        <w:rPr>
          <w:szCs w:val="28"/>
        </w:rPr>
        <w:t>3.1</w:t>
      </w:r>
      <w:r w:rsidR="00A476F0">
        <w:rPr>
          <w:szCs w:val="28"/>
        </w:rPr>
        <w:t>8</w:t>
      </w:r>
      <w:r w:rsidR="005B5F91">
        <w:rPr>
          <w:szCs w:val="28"/>
        </w:rPr>
        <w:t xml:space="preserve">. </w:t>
      </w:r>
      <w:r w:rsidR="00A013CE">
        <w:rPr>
          <w:szCs w:val="28"/>
        </w:rPr>
        <w:t xml:space="preserve">Наименование раздела </w:t>
      </w:r>
      <w:r w:rsidR="005B5F91">
        <w:rPr>
          <w:szCs w:val="28"/>
        </w:rPr>
        <w:t>«Снятие транспортного средства с учета» исключить.</w:t>
      </w:r>
    </w:p>
    <w:p w:rsidR="00361C6E" w:rsidRDefault="005B5F9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</w:t>
      </w:r>
      <w:r w:rsidR="00A476F0">
        <w:rPr>
          <w:szCs w:val="28"/>
        </w:rPr>
        <w:t>19</w:t>
      </w:r>
      <w:r>
        <w:rPr>
          <w:szCs w:val="28"/>
        </w:rPr>
        <w:t xml:space="preserve">. </w:t>
      </w:r>
      <w:r w:rsidR="00A013CE">
        <w:rPr>
          <w:szCs w:val="28"/>
        </w:rPr>
        <w:t>П</w:t>
      </w:r>
      <w:r>
        <w:rPr>
          <w:szCs w:val="28"/>
        </w:rPr>
        <w:t>ункт</w:t>
      </w:r>
      <w:r w:rsidR="00361C6E">
        <w:rPr>
          <w:szCs w:val="28"/>
        </w:rPr>
        <w:t xml:space="preserve"> </w:t>
      </w:r>
      <w:r>
        <w:rPr>
          <w:szCs w:val="28"/>
        </w:rPr>
        <w:t>65</w:t>
      </w:r>
      <w:r w:rsidR="00A013CE" w:rsidRPr="00A013CE">
        <w:rPr>
          <w:szCs w:val="28"/>
        </w:rPr>
        <w:t xml:space="preserve"> </w:t>
      </w:r>
      <w:r w:rsidR="00A013CE">
        <w:rPr>
          <w:szCs w:val="28"/>
        </w:rPr>
        <w:t>изложить в следующей редакции:</w:t>
      </w:r>
    </w:p>
    <w:p w:rsidR="005B5F91" w:rsidRDefault="00A013C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>
        <w:rPr>
          <w:szCs w:val="28"/>
        </w:rPr>
        <w:t>«</w:t>
      </w:r>
      <w:r w:rsidR="005B5F91" w:rsidRPr="005B5F91">
        <w:rPr>
          <w:szCs w:val="28"/>
        </w:rPr>
        <w:t>65</w:t>
      </w:r>
      <w:r w:rsidR="00361C6E">
        <w:rPr>
          <w:szCs w:val="28"/>
        </w:rPr>
        <w:t>.</w:t>
      </w:r>
      <w:r w:rsidR="005B5F91" w:rsidRPr="005B5F91">
        <w:rPr>
          <w:szCs w:val="28"/>
        </w:rPr>
        <w:t xml:space="preserve"> Прекращение регистрации  транспортного средства в связи с </w:t>
      </w:r>
      <w:r w:rsidR="00A476F0">
        <w:rPr>
          <w:szCs w:val="28"/>
        </w:rPr>
        <w:t>вывозом</w:t>
      </w:r>
      <w:r w:rsidR="005B5F91" w:rsidRPr="005B5F91">
        <w:rPr>
          <w:szCs w:val="28"/>
        </w:rPr>
        <w:t xml:space="preserve"> за пределы Российской Федерации на постоянное пребывание производится при предъявлени</w:t>
      </w:r>
      <w:r w:rsidR="00A476F0">
        <w:rPr>
          <w:szCs w:val="28"/>
        </w:rPr>
        <w:t>и</w:t>
      </w:r>
      <w:r w:rsidR="005B5F91" w:rsidRPr="005B5F91">
        <w:rPr>
          <w:szCs w:val="28"/>
        </w:rPr>
        <w:t xml:space="preserve">  документов о переходе права собственности к иностранным физическим или юридическим лицам, не зарегистрированным в Российской Федерации, </w:t>
      </w:r>
      <w:r w:rsidR="00A476F0">
        <w:rPr>
          <w:szCs w:val="28"/>
        </w:rPr>
        <w:t xml:space="preserve">документов </w:t>
      </w:r>
      <w:r w:rsidR="005B5F91" w:rsidRPr="005B5F91">
        <w:rPr>
          <w:szCs w:val="28"/>
        </w:rPr>
        <w:t>о регистрации за пределами Российской Федерации (проживании) граждан Российской Федерации</w:t>
      </w:r>
      <w:r w:rsidR="00B4652D">
        <w:rPr>
          <w:szCs w:val="28"/>
        </w:rPr>
        <w:t>,</w:t>
      </w:r>
      <w:r w:rsidR="005B5F91" w:rsidRPr="005B5F91">
        <w:rPr>
          <w:szCs w:val="28"/>
        </w:rPr>
        <w:t xml:space="preserve"> за которыми зарегистрированы вывозимые транспортные средства, а также при наличии иных оснований, свидетельствующих о</w:t>
      </w:r>
      <w:r w:rsidR="00A476F0">
        <w:rPr>
          <w:szCs w:val="28"/>
        </w:rPr>
        <w:t xml:space="preserve"> вывозе </w:t>
      </w:r>
      <w:r w:rsidR="005B5F91" w:rsidRPr="005B5F91">
        <w:rPr>
          <w:szCs w:val="28"/>
        </w:rPr>
        <w:t xml:space="preserve">транспортных средств на постоянное пребывание за пределы Российской Федерации. При этом выполняются административные процедуры, предусмотренные пунктом 32 </w:t>
      </w:r>
      <w:r w:rsidR="00B742EE">
        <w:rPr>
          <w:szCs w:val="28"/>
        </w:rPr>
        <w:t xml:space="preserve">настоящего </w:t>
      </w:r>
      <w:r w:rsidR="005B5F91" w:rsidRPr="005B5F91">
        <w:rPr>
          <w:szCs w:val="28"/>
        </w:rPr>
        <w:t>Административного регламента.</w:t>
      </w:r>
    </w:p>
    <w:p w:rsidR="005B5F91" w:rsidRDefault="00361C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 w:rsidRPr="005B5F91">
        <w:rPr>
          <w:szCs w:val="28"/>
        </w:rPr>
        <w:t xml:space="preserve">Паспорт транспортного средства (при наличии), а также государственные регистрационные знаки сдаются в регистрационное </w:t>
      </w:r>
      <w:r w:rsidR="005B5F91" w:rsidRPr="005B5F91">
        <w:rPr>
          <w:szCs w:val="28"/>
        </w:rPr>
        <w:lastRenderedPageBreak/>
        <w:t>подразделение, взамен которых выдаются регистрационные знаки «ТРАНЗИТ» соответствующих типов.</w:t>
      </w:r>
    </w:p>
    <w:p w:rsidR="00A013CE" w:rsidRDefault="00361C6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 w:rsidRPr="005B5F91">
        <w:rPr>
          <w:szCs w:val="28"/>
        </w:rPr>
        <w:t>Свидетельство о регистрации транспортного средства оформляется на имя собственника. В графе «адрес» указывается страна проживания. На внутренней стороне свидетельства о регистрации транспортного средства производится отметка о снятии с учета и выдаче регистрационных знаков «ТРАНЗИТ», вносится запись: «Подлежит обязательному вывозу за пределы Российской Федерации в десятидневный срок», которые заверяются подписью сотрудника и печатью регистрационного подразделения.</w:t>
      </w:r>
    </w:p>
    <w:p w:rsidR="005B5F91" w:rsidRDefault="00A013CE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 w:rsidRPr="005B5F91">
        <w:rPr>
          <w:szCs w:val="28"/>
        </w:rPr>
        <w:t>В отношении транспортных средств, вывезенных ранее за пределы Российской Федерации на постоянное пребывание, не применяются положения пункта 32.3 настоящего Административного регламента, государственные регистрационные знаки «ТРАНЗИТ» не выдаются.</w:t>
      </w:r>
      <w:r w:rsidR="005B5F91">
        <w:rPr>
          <w:szCs w:val="28"/>
        </w:rPr>
        <w:t>».</w:t>
      </w:r>
    </w:p>
    <w:p w:rsidR="003661F2" w:rsidRDefault="005B5F9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</w:t>
      </w:r>
      <w:r w:rsidR="00361C6E">
        <w:rPr>
          <w:szCs w:val="28"/>
        </w:rPr>
        <w:t>2</w:t>
      </w:r>
      <w:r w:rsidR="00A476F0">
        <w:rPr>
          <w:szCs w:val="28"/>
        </w:rPr>
        <w:t>0</w:t>
      </w:r>
      <w:r>
        <w:rPr>
          <w:szCs w:val="28"/>
        </w:rPr>
        <w:t xml:space="preserve">. </w:t>
      </w:r>
      <w:r w:rsidR="00BA0399">
        <w:rPr>
          <w:szCs w:val="28"/>
        </w:rPr>
        <w:t>П</w:t>
      </w:r>
      <w:r w:rsidR="003661F2">
        <w:rPr>
          <w:szCs w:val="28"/>
        </w:rPr>
        <w:t>ункт 66</w:t>
      </w:r>
      <w:r w:rsidR="00BA0399">
        <w:rPr>
          <w:szCs w:val="28"/>
        </w:rPr>
        <w:t xml:space="preserve"> изложить в следующей редакции:</w:t>
      </w:r>
    </w:p>
    <w:p w:rsidR="00BA0399" w:rsidRDefault="005B5F91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5B5F91">
        <w:rPr>
          <w:szCs w:val="28"/>
        </w:rPr>
        <w:t>66. Прекращение регистрации транспортного средства в связи с утилизацией производится на основании документа, подтверждающего факт его утилизации.</w:t>
      </w:r>
    </w:p>
    <w:p w:rsidR="005B5F91" w:rsidRDefault="00BA039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 w:rsidRPr="005B5F91">
        <w:rPr>
          <w:szCs w:val="28"/>
        </w:rPr>
        <w:t xml:space="preserve">При </w:t>
      </w:r>
      <w:r>
        <w:rPr>
          <w:szCs w:val="28"/>
        </w:rPr>
        <w:t>п</w:t>
      </w:r>
      <w:r w:rsidRPr="00BA0399">
        <w:rPr>
          <w:szCs w:val="28"/>
        </w:rPr>
        <w:t>рекращени</w:t>
      </w:r>
      <w:r>
        <w:rPr>
          <w:szCs w:val="28"/>
        </w:rPr>
        <w:t>и</w:t>
      </w:r>
      <w:r w:rsidRPr="00BA0399">
        <w:rPr>
          <w:szCs w:val="28"/>
        </w:rPr>
        <w:t xml:space="preserve"> регистрации транспортного средства</w:t>
      </w:r>
      <w:r w:rsidR="005B5F91" w:rsidRPr="005B5F91">
        <w:rPr>
          <w:szCs w:val="28"/>
        </w:rPr>
        <w:t xml:space="preserve"> в связи с утилизацией выполняются административные процедуры, предусмотренные подпунктами 32.1, 32.2, 32.4, 32.7 и 32.9 настояще</w:t>
      </w:r>
      <w:r>
        <w:rPr>
          <w:szCs w:val="28"/>
        </w:rPr>
        <w:t>го Административного регламента.</w:t>
      </w:r>
    </w:p>
    <w:p w:rsidR="005B5F91" w:rsidRDefault="00BA039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5B5F91" w:rsidRPr="005B5F91">
        <w:rPr>
          <w:szCs w:val="28"/>
        </w:rPr>
        <w:t>Паспорт транспортного средства, свидетельство о регистрации транспортного средства и государственные регистрационные знаки сдаются в регистрационное подразделение и утилизируются в установленном законодательством Российской Федерации порядке, за исключением случае</w:t>
      </w:r>
      <w:r w:rsidR="00DE0DC5">
        <w:rPr>
          <w:szCs w:val="28"/>
        </w:rPr>
        <w:t>в</w:t>
      </w:r>
      <w:r w:rsidR="005B5F91" w:rsidRPr="005B5F91">
        <w:rPr>
          <w:szCs w:val="28"/>
        </w:rPr>
        <w:t>, предусмотренных пунктом 42 Правил регистрации</w:t>
      </w:r>
      <w:r w:rsidR="00B4652D">
        <w:rPr>
          <w:szCs w:val="28"/>
        </w:rPr>
        <w:t>,</w:t>
      </w:r>
      <w:r w:rsidR="005B5F91" w:rsidRPr="005B5F91">
        <w:rPr>
          <w:szCs w:val="28"/>
        </w:rPr>
        <w:t xml:space="preserve"> а при их отсутствии выставляются в розыск.</w:t>
      </w:r>
      <w:r w:rsidR="005B5F91">
        <w:rPr>
          <w:szCs w:val="28"/>
        </w:rPr>
        <w:t>».</w:t>
      </w:r>
    </w:p>
    <w:p w:rsidR="003661F2" w:rsidRDefault="003661F2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3.2</w:t>
      </w:r>
      <w:r w:rsidR="00A476F0">
        <w:rPr>
          <w:szCs w:val="28"/>
        </w:rPr>
        <w:t>1</w:t>
      </w:r>
      <w:r>
        <w:rPr>
          <w:szCs w:val="28"/>
        </w:rPr>
        <w:t xml:space="preserve">. </w:t>
      </w:r>
      <w:r w:rsidR="00BA0399">
        <w:rPr>
          <w:szCs w:val="28"/>
        </w:rPr>
        <w:t>П</w:t>
      </w:r>
      <w:r>
        <w:rPr>
          <w:szCs w:val="28"/>
        </w:rPr>
        <w:t>ункт 72</w:t>
      </w:r>
      <w:r w:rsidR="00BA0399">
        <w:rPr>
          <w:szCs w:val="28"/>
        </w:rPr>
        <w:t xml:space="preserve"> изложить в следующей редакции</w:t>
      </w:r>
      <w:r>
        <w:rPr>
          <w:szCs w:val="28"/>
        </w:rPr>
        <w:t>:</w:t>
      </w:r>
    </w:p>
    <w:p w:rsidR="00BA0399" w:rsidRDefault="00BA039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  <w:t>«</w:t>
      </w:r>
      <w:r w:rsidRPr="00BA0399">
        <w:rPr>
          <w:szCs w:val="28"/>
        </w:rPr>
        <w:t>72. Заявители имеют право осуществлять контроль за соблюдением положений настоящего Административного регламента, сроков исполнения административных процедур в ходе рассмотрения их заявлений путем получения устной информации (по телефону) или письменных, в том числе в электронном виде, ответов на их запросы.</w:t>
      </w:r>
    </w:p>
    <w:p w:rsidR="003661F2" w:rsidRDefault="00BA039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3661F2" w:rsidRPr="003661F2">
        <w:rPr>
          <w:szCs w:val="28"/>
        </w:rPr>
        <w:t>При предоставлении гражданину результата государственной услуги по регистрации автомототранспортных средств и прицепов к ним должностное лицо обязательно информирует его о сборе мнений граждан о качестве предоставленной государственной услуги и предлагает ему предоставить абонентский номер устройства подвижной радиотелефонной связи для участия в оценке качества предоставления государственной услуги (или оценить предоставленную ему государственную услугу с использованием информационно-телеко</w:t>
      </w:r>
      <w:r>
        <w:rPr>
          <w:szCs w:val="28"/>
        </w:rPr>
        <w:t>ммуникационной сети "Интернет").</w:t>
      </w:r>
    </w:p>
    <w:p w:rsidR="003661F2" w:rsidRDefault="00BA0399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="003661F2" w:rsidRPr="003661F2">
        <w:rPr>
          <w:szCs w:val="28"/>
        </w:rPr>
        <w:t xml:space="preserve">В случае отказа гражданина от оценки качества предоставления государственной услуги с использованием средств подвижной радиотелефонной связи должностное лицо предлагает использовать для участия в указанной оценке терминальное или иное устройство, расположенное </w:t>
      </w:r>
      <w:r w:rsidR="003661F2" w:rsidRPr="003661F2">
        <w:rPr>
          <w:szCs w:val="28"/>
        </w:rPr>
        <w:lastRenderedPageBreak/>
        <w:t>непосредственно в месте предоставления результата государственной услуги (при наличии технических возможностей).</w:t>
      </w:r>
    </w:p>
    <w:p w:rsidR="00130466" w:rsidRDefault="003661F2" w:rsidP="004F0ABB">
      <w:pPr>
        <w:widowControl w:val="0"/>
        <w:tabs>
          <w:tab w:val="left" w:pos="851"/>
          <w:tab w:val="left" w:pos="984"/>
        </w:tabs>
        <w:jc w:val="both"/>
        <w:rPr>
          <w:szCs w:val="28"/>
        </w:rPr>
      </w:pPr>
      <w:r>
        <w:rPr>
          <w:szCs w:val="28"/>
        </w:rPr>
        <w:tab/>
      </w:r>
      <w:r w:rsidRPr="003661F2">
        <w:rPr>
          <w:szCs w:val="28"/>
        </w:rPr>
        <w:t>В случае согласия гражданина на участие в оценке качества предоставления государственной услуги с помощью устройства подвижной радиотелефонной связи абонентский номер устройства подвижной радиотелефонной связи, предоставленный гражданином, совместно с контактными данными, необходимыми для выявления его мнения о качестве предоставления государственных услуг, передается в информационные системы, предназначенные для обеспечения деятельности подразделений Госавтоинспекции</w:t>
      </w:r>
      <w:r w:rsidR="00DE0DC5">
        <w:rPr>
          <w:szCs w:val="28"/>
        </w:rPr>
        <w:t>,</w:t>
      </w:r>
      <w:r w:rsidRPr="003661F2">
        <w:rPr>
          <w:szCs w:val="28"/>
        </w:rPr>
        <w:t xml:space="preserve"> и в автоматизированную информационную систему "Информационно-аналитическая система мониторинга качества государственных услуг.</w:t>
      </w:r>
      <w:r>
        <w:rPr>
          <w:szCs w:val="28"/>
        </w:rPr>
        <w:t>».</w:t>
      </w:r>
      <w:r w:rsidRPr="003661F2">
        <w:rPr>
          <w:szCs w:val="28"/>
        </w:rPr>
        <w:t xml:space="preserve">   </w:t>
      </w:r>
    </w:p>
    <w:sectPr w:rsidR="00130466" w:rsidSect="001451D5">
      <w:headerReference w:type="even" r:id="rId8"/>
      <w:headerReference w:type="default" r:id="rId9"/>
      <w:footnotePr>
        <w:numRestart w:val="eachPage"/>
      </w:footnotePr>
      <w:type w:val="continuous"/>
      <w:pgSz w:w="11909" w:h="16834"/>
      <w:pgMar w:top="1134" w:right="569" w:bottom="1134" w:left="1701" w:header="720" w:footer="72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F9C" w:rsidRDefault="00B64F9C">
      <w:r>
        <w:separator/>
      </w:r>
    </w:p>
  </w:endnote>
  <w:endnote w:type="continuationSeparator" w:id="0">
    <w:p w:rsidR="00B64F9C" w:rsidRDefault="00B6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F9C" w:rsidRDefault="00B64F9C">
      <w:r>
        <w:separator/>
      </w:r>
    </w:p>
  </w:footnote>
  <w:footnote w:type="continuationSeparator" w:id="0">
    <w:p w:rsidR="00B64F9C" w:rsidRDefault="00B64F9C">
      <w:r>
        <w:continuationSeparator/>
      </w:r>
    </w:p>
  </w:footnote>
  <w:footnote w:id="1">
    <w:p w:rsidR="008A659E" w:rsidRPr="00611BEF" w:rsidRDefault="008A659E" w:rsidP="008A74CA">
      <w:pPr>
        <w:pStyle w:val="afa"/>
        <w:shd w:val="clear" w:color="auto" w:fill="auto"/>
        <w:tabs>
          <w:tab w:val="left" w:pos="140"/>
        </w:tabs>
        <w:ind w:left="20" w:right="20"/>
        <w:rPr>
          <w:b w:val="0"/>
        </w:rPr>
      </w:pPr>
      <w:r w:rsidRPr="00611BEF">
        <w:rPr>
          <w:b w:val="0"/>
          <w:vertAlign w:val="superscript"/>
        </w:rPr>
        <w:footnoteRef/>
      </w:r>
      <w:r w:rsidRPr="00611BEF">
        <w:rPr>
          <w:b w:val="0"/>
        </w:rPr>
        <w:tab/>
        <w:t>Зарегистрирован в Минюсте России 30 декабря 2008 г., регистрационный № 13051, с изменениями, внесенными приказами МВД России от 27 августа 2010 г. №626 (зарегистрирован в Минюсте России 17 сентября 2010 г., регистрационный № 18463), от 20 января 2011 г. № 28 (зарегистрирован в Минюсте России 17 марта 2011 г., регистрационный №20152), от 29 августа 2011 г. №974 (зарегистрирован в Минюсте России 11 ноября 2011г., регистрационный №22275), от 7 августа 2013 г. №605 (зарегистрирован в Минюсте России 27 сентября 2013 г., регистрационный № 30048).</w:t>
      </w:r>
    </w:p>
  </w:footnote>
  <w:footnote w:id="2">
    <w:p w:rsidR="008A659E" w:rsidRPr="00611BEF" w:rsidRDefault="008A659E" w:rsidP="00B9270F">
      <w:pPr>
        <w:pStyle w:val="afa"/>
        <w:shd w:val="clear" w:color="auto" w:fill="auto"/>
        <w:spacing w:line="170" w:lineRule="exact"/>
        <w:ind w:left="20"/>
        <w:jc w:val="left"/>
        <w:rPr>
          <w:b w:val="0"/>
        </w:rPr>
      </w:pPr>
      <w:r w:rsidRPr="00611BEF">
        <w:rPr>
          <w:b w:val="0"/>
          <w:vertAlign w:val="superscript"/>
        </w:rPr>
        <w:footnoteRef/>
      </w:r>
      <w:r w:rsidRPr="00611BEF">
        <w:rPr>
          <w:b w:val="0"/>
        </w:rPr>
        <w:t xml:space="preserve"> Зарегистрирован в Минюсте России 27 сентября 2013 г., регистрационный № 30048.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9E" w:rsidRDefault="008A659E" w:rsidP="00CD4AD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A659E" w:rsidRDefault="008A659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9E" w:rsidRDefault="008A659E" w:rsidP="00CD4AD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42216">
      <w:rPr>
        <w:rStyle w:val="a9"/>
        <w:noProof/>
      </w:rPr>
      <w:t>13</w:t>
    </w:r>
    <w:r>
      <w:rPr>
        <w:rStyle w:val="a9"/>
      </w:rPr>
      <w:fldChar w:fldCharType="end"/>
    </w:r>
  </w:p>
  <w:p w:rsidR="008A659E" w:rsidRDefault="008A659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9B89EEC"/>
    <w:lvl w:ilvl="0">
      <w:start w:val="1"/>
      <w:numFmt w:val="bullet"/>
      <w:pStyle w:val="a"/>
      <w:lvlText w:val=""/>
      <w:lvlJc w:val="left"/>
      <w:pPr>
        <w:tabs>
          <w:tab w:val="num" w:pos="1982"/>
        </w:tabs>
        <w:ind w:left="1982" w:hanging="360"/>
      </w:pPr>
      <w:rPr>
        <w:rFonts w:ascii="Wingdings" w:hAnsi="Wingdings" w:hint="default"/>
        <w:sz w:val="14"/>
      </w:rPr>
    </w:lvl>
  </w:abstractNum>
  <w:abstractNum w:abstractNumId="1" w15:restartNumberingAfterBreak="0">
    <w:nsid w:val="262F06D8"/>
    <w:multiLevelType w:val="singleLevel"/>
    <w:tmpl w:val="71E6FC76"/>
    <w:lvl w:ilvl="0">
      <w:start w:val="1"/>
      <w:numFmt w:val="decimal"/>
      <w:lvlText w:val="%1."/>
      <w:legacy w:legacy="1" w:legacySpace="0" w:legacyIndent="245"/>
      <w:lvlJc w:val="left"/>
      <w:rPr>
        <w:rFonts w:ascii="Times New Roman" w:eastAsia="Times New Roman" w:hAnsi="Times New Roman" w:cs="Times New Roman"/>
      </w:rPr>
    </w:lvl>
  </w:abstractNum>
  <w:abstractNum w:abstractNumId="2" w15:restartNumberingAfterBreak="0">
    <w:nsid w:val="3EA61A38"/>
    <w:multiLevelType w:val="multilevel"/>
    <w:tmpl w:val="A29E1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D33FBD"/>
    <w:multiLevelType w:val="hybridMultilevel"/>
    <w:tmpl w:val="0074E0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3A"/>
    <w:rsid w:val="00000E79"/>
    <w:rsid w:val="00001178"/>
    <w:rsid w:val="00001D1C"/>
    <w:rsid w:val="00001D80"/>
    <w:rsid w:val="00002815"/>
    <w:rsid w:val="00005F5F"/>
    <w:rsid w:val="00007022"/>
    <w:rsid w:val="00007F8D"/>
    <w:rsid w:val="00012C4F"/>
    <w:rsid w:val="00013A40"/>
    <w:rsid w:val="000140D1"/>
    <w:rsid w:val="000208E1"/>
    <w:rsid w:val="00021DA2"/>
    <w:rsid w:val="00023B63"/>
    <w:rsid w:val="00025C50"/>
    <w:rsid w:val="00032210"/>
    <w:rsid w:val="00034FF4"/>
    <w:rsid w:val="00036DCB"/>
    <w:rsid w:val="0004002E"/>
    <w:rsid w:val="00040663"/>
    <w:rsid w:val="00041018"/>
    <w:rsid w:val="00042328"/>
    <w:rsid w:val="0004320F"/>
    <w:rsid w:val="00043719"/>
    <w:rsid w:val="00044B00"/>
    <w:rsid w:val="00044FDC"/>
    <w:rsid w:val="000501A4"/>
    <w:rsid w:val="00052F16"/>
    <w:rsid w:val="0005405B"/>
    <w:rsid w:val="00055848"/>
    <w:rsid w:val="00055BC6"/>
    <w:rsid w:val="00061A04"/>
    <w:rsid w:val="00062027"/>
    <w:rsid w:val="00062812"/>
    <w:rsid w:val="00063823"/>
    <w:rsid w:val="0006413D"/>
    <w:rsid w:val="00064F53"/>
    <w:rsid w:val="00065148"/>
    <w:rsid w:val="000664D5"/>
    <w:rsid w:val="00066B4D"/>
    <w:rsid w:val="00067A42"/>
    <w:rsid w:val="00070245"/>
    <w:rsid w:val="00071A8C"/>
    <w:rsid w:val="0007202A"/>
    <w:rsid w:val="00073AB3"/>
    <w:rsid w:val="00074B94"/>
    <w:rsid w:val="000761EB"/>
    <w:rsid w:val="00076EC2"/>
    <w:rsid w:val="0008133F"/>
    <w:rsid w:val="00081861"/>
    <w:rsid w:val="00081888"/>
    <w:rsid w:val="000832FE"/>
    <w:rsid w:val="000835E7"/>
    <w:rsid w:val="00084D13"/>
    <w:rsid w:val="00084E28"/>
    <w:rsid w:val="00085F13"/>
    <w:rsid w:val="000865E1"/>
    <w:rsid w:val="000922F3"/>
    <w:rsid w:val="000923DD"/>
    <w:rsid w:val="00092448"/>
    <w:rsid w:val="0009441F"/>
    <w:rsid w:val="0009508F"/>
    <w:rsid w:val="00095C12"/>
    <w:rsid w:val="000962A6"/>
    <w:rsid w:val="000A0720"/>
    <w:rsid w:val="000A102F"/>
    <w:rsid w:val="000A19D2"/>
    <w:rsid w:val="000A202A"/>
    <w:rsid w:val="000A2EC7"/>
    <w:rsid w:val="000B0FE5"/>
    <w:rsid w:val="000B11A8"/>
    <w:rsid w:val="000B1EE3"/>
    <w:rsid w:val="000B2398"/>
    <w:rsid w:val="000B3601"/>
    <w:rsid w:val="000B38DF"/>
    <w:rsid w:val="000B390E"/>
    <w:rsid w:val="000B4172"/>
    <w:rsid w:val="000B496D"/>
    <w:rsid w:val="000B4A8B"/>
    <w:rsid w:val="000C0E93"/>
    <w:rsid w:val="000C0EB3"/>
    <w:rsid w:val="000C1740"/>
    <w:rsid w:val="000C2DA4"/>
    <w:rsid w:val="000C40BC"/>
    <w:rsid w:val="000C64CE"/>
    <w:rsid w:val="000C6B48"/>
    <w:rsid w:val="000D16A2"/>
    <w:rsid w:val="000D18A1"/>
    <w:rsid w:val="000D1D42"/>
    <w:rsid w:val="000D2368"/>
    <w:rsid w:val="000D2C74"/>
    <w:rsid w:val="000D305D"/>
    <w:rsid w:val="000D3532"/>
    <w:rsid w:val="000D422D"/>
    <w:rsid w:val="000D479E"/>
    <w:rsid w:val="000E05E4"/>
    <w:rsid w:val="000E0846"/>
    <w:rsid w:val="000E2321"/>
    <w:rsid w:val="000E3FB2"/>
    <w:rsid w:val="000E4B7B"/>
    <w:rsid w:val="000E5092"/>
    <w:rsid w:val="000E68B2"/>
    <w:rsid w:val="000E749C"/>
    <w:rsid w:val="000E77E9"/>
    <w:rsid w:val="000F2125"/>
    <w:rsid w:val="000F76A4"/>
    <w:rsid w:val="001005DE"/>
    <w:rsid w:val="00101E94"/>
    <w:rsid w:val="00103D28"/>
    <w:rsid w:val="00105A81"/>
    <w:rsid w:val="00106185"/>
    <w:rsid w:val="00106A4D"/>
    <w:rsid w:val="0011019E"/>
    <w:rsid w:val="00111057"/>
    <w:rsid w:val="00113ED3"/>
    <w:rsid w:val="001150DB"/>
    <w:rsid w:val="00115577"/>
    <w:rsid w:val="00115E8A"/>
    <w:rsid w:val="001175A2"/>
    <w:rsid w:val="00120C2E"/>
    <w:rsid w:val="0012329D"/>
    <w:rsid w:val="00124CDC"/>
    <w:rsid w:val="00125722"/>
    <w:rsid w:val="0012603D"/>
    <w:rsid w:val="0012719B"/>
    <w:rsid w:val="00127421"/>
    <w:rsid w:val="00127DC9"/>
    <w:rsid w:val="00130466"/>
    <w:rsid w:val="00130D06"/>
    <w:rsid w:val="00131C2D"/>
    <w:rsid w:val="001329BD"/>
    <w:rsid w:val="00133E6F"/>
    <w:rsid w:val="00134780"/>
    <w:rsid w:val="0013548A"/>
    <w:rsid w:val="0013593F"/>
    <w:rsid w:val="0013657C"/>
    <w:rsid w:val="00136FE7"/>
    <w:rsid w:val="00137060"/>
    <w:rsid w:val="001407C1"/>
    <w:rsid w:val="00143CFC"/>
    <w:rsid w:val="001451D5"/>
    <w:rsid w:val="0014547B"/>
    <w:rsid w:val="0014695A"/>
    <w:rsid w:val="00147491"/>
    <w:rsid w:val="00150EC2"/>
    <w:rsid w:val="00151FC6"/>
    <w:rsid w:val="0015385E"/>
    <w:rsid w:val="001547BB"/>
    <w:rsid w:val="001550E5"/>
    <w:rsid w:val="001560F3"/>
    <w:rsid w:val="001568B4"/>
    <w:rsid w:val="00156A86"/>
    <w:rsid w:val="001601F1"/>
    <w:rsid w:val="00162218"/>
    <w:rsid w:val="0016307D"/>
    <w:rsid w:val="00165D6A"/>
    <w:rsid w:val="0016707C"/>
    <w:rsid w:val="00167832"/>
    <w:rsid w:val="001700BF"/>
    <w:rsid w:val="00171023"/>
    <w:rsid w:val="001717C0"/>
    <w:rsid w:val="0017391F"/>
    <w:rsid w:val="00174107"/>
    <w:rsid w:val="0017606C"/>
    <w:rsid w:val="00177EC6"/>
    <w:rsid w:val="00185EDC"/>
    <w:rsid w:val="00187AB9"/>
    <w:rsid w:val="00187F6E"/>
    <w:rsid w:val="0019240C"/>
    <w:rsid w:val="00192DA3"/>
    <w:rsid w:val="00194070"/>
    <w:rsid w:val="0019414F"/>
    <w:rsid w:val="0019553B"/>
    <w:rsid w:val="001A18BF"/>
    <w:rsid w:val="001A1F33"/>
    <w:rsid w:val="001A43EC"/>
    <w:rsid w:val="001B0166"/>
    <w:rsid w:val="001B0E1F"/>
    <w:rsid w:val="001B109E"/>
    <w:rsid w:val="001B1808"/>
    <w:rsid w:val="001B1D6D"/>
    <w:rsid w:val="001B216B"/>
    <w:rsid w:val="001B2672"/>
    <w:rsid w:val="001B2BC0"/>
    <w:rsid w:val="001B3272"/>
    <w:rsid w:val="001B67EB"/>
    <w:rsid w:val="001B7C46"/>
    <w:rsid w:val="001C1ECD"/>
    <w:rsid w:val="001C4AC3"/>
    <w:rsid w:val="001C4E7B"/>
    <w:rsid w:val="001C61D8"/>
    <w:rsid w:val="001C72FC"/>
    <w:rsid w:val="001C7A1B"/>
    <w:rsid w:val="001D0631"/>
    <w:rsid w:val="001D4A85"/>
    <w:rsid w:val="001D59A8"/>
    <w:rsid w:val="001D7809"/>
    <w:rsid w:val="001E0E6A"/>
    <w:rsid w:val="001E172C"/>
    <w:rsid w:val="001E1B5B"/>
    <w:rsid w:val="001E1D9A"/>
    <w:rsid w:val="001E24D1"/>
    <w:rsid w:val="001E24DD"/>
    <w:rsid w:val="001E2A26"/>
    <w:rsid w:val="001E3278"/>
    <w:rsid w:val="001E43F5"/>
    <w:rsid w:val="001E4923"/>
    <w:rsid w:val="001E5551"/>
    <w:rsid w:val="001E648E"/>
    <w:rsid w:val="001E7ED5"/>
    <w:rsid w:val="001F01D4"/>
    <w:rsid w:val="001F0315"/>
    <w:rsid w:val="001F0A23"/>
    <w:rsid w:val="001F1636"/>
    <w:rsid w:val="001F69C8"/>
    <w:rsid w:val="001F6D4B"/>
    <w:rsid w:val="00201D32"/>
    <w:rsid w:val="00205187"/>
    <w:rsid w:val="00205D23"/>
    <w:rsid w:val="0020720E"/>
    <w:rsid w:val="00211742"/>
    <w:rsid w:val="0021356E"/>
    <w:rsid w:val="002150CD"/>
    <w:rsid w:val="00217938"/>
    <w:rsid w:val="00217CE3"/>
    <w:rsid w:val="0022361A"/>
    <w:rsid w:val="00224747"/>
    <w:rsid w:val="00226BFE"/>
    <w:rsid w:val="002327BA"/>
    <w:rsid w:val="00232A71"/>
    <w:rsid w:val="0023338E"/>
    <w:rsid w:val="00234854"/>
    <w:rsid w:val="00235D6E"/>
    <w:rsid w:val="00235E5C"/>
    <w:rsid w:val="00242D86"/>
    <w:rsid w:val="00245A7A"/>
    <w:rsid w:val="002500BA"/>
    <w:rsid w:val="00252969"/>
    <w:rsid w:val="00253082"/>
    <w:rsid w:val="00254485"/>
    <w:rsid w:val="00256C55"/>
    <w:rsid w:val="00267224"/>
    <w:rsid w:val="002678EE"/>
    <w:rsid w:val="002742E8"/>
    <w:rsid w:val="00282CA0"/>
    <w:rsid w:val="00284D02"/>
    <w:rsid w:val="00287836"/>
    <w:rsid w:val="0029151B"/>
    <w:rsid w:val="00292024"/>
    <w:rsid w:val="00292AD2"/>
    <w:rsid w:val="002931C8"/>
    <w:rsid w:val="00294FC9"/>
    <w:rsid w:val="00295A3F"/>
    <w:rsid w:val="002968CA"/>
    <w:rsid w:val="00296E56"/>
    <w:rsid w:val="002A1069"/>
    <w:rsid w:val="002A20A5"/>
    <w:rsid w:val="002A249B"/>
    <w:rsid w:val="002A5E57"/>
    <w:rsid w:val="002A768F"/>
    <w:rsid w:val="002B6610"/>
    <w:rsid w:val="002C0123"/>
    <w:rsid w:val="002C028E"/>
    <w:rsid w:val="002C0C6C"/>
    <w:rsid w:val="002C19CA"/>
    <w:rsid w:val="002C34A6"/>
    <w:rsid w:val="002C38CA"/>
    <w:rsid w:val="002C6BF4"/>
    <w:rsid w:val="002D18AF"/>
    <w:rsid w:val="002D2EC8"/>
    <w:rsid w:val="002D5918"/>
    <w:rsid w:val="002D5D29"/>
    <w:rsid w:val="002D5E72"/>
    <w:rsid w:val="002D6DCF"/>
    <w:rsid w:val="002D6F92"/>
    <w:rsid w:val="002E0CDB"/>
    <w:rsid w:val="002E0E7D"/>
    <w:rsid w:val="002E0EA8"/>
    <w:rsid w:val="002E1E8B"/>
    <w:rsid w:val="002E2473"/>
    <w:rsid w:val="002E294D"/>
    <w:rsid w:val="002E41F1"/>
    <w:rsid w:val="002E4F16"/>
    <w:rsid w:val="002E60F9"/>
    <w:rsid w:val="002F0B40"/>
    <w:rsid w:val="002F0B6F"/>
    <w:rsid w:val="002F1068"/>
    <w:rsid w:val="002F22D8"/>
    <w:rsid w:val="002F4B79"/>
    <w:rsid w:val="002F50F8"/>
    <w:rsid w:val="002F6914"/>
    <w:rsid w:val="002F758A"/>
    <w:rsid w:val="002F78AB"/>
    <w:rsid w:val="003006AA"/>
    <w:rsid w:val="00300C2B"/>
    <w:rsid w:val="00301ADF"/>
    <w:rsid w:val="00303319"/>
    <w:rsid w:val="003039EA"/>
    <w:rsid w:val="00304E84"/>
    <w:rsid w:val="00305CA4"/>
    <w:rsid w:val="00305F31"/>
    <w:rsid w:val="00305FB2"/>
    <w:rsid w:val="00306434"/>
    <w:rsid w:val="00311129"/>
    <w:rsid w:val="00312C6C"/>
    <w:rsid w:val="0031324A"/>
    <w:rsid w:val="00315BC8"/>
    <w:rsid w:val="0031612A"/>
    <w:rsid w:val="00317207"/>
    <w:rsid w:val="00317C0B"/>
    <w:rsid w:val="003248CD"/>
    <w:rsid w:val="0032507E"/>
    <w:rsid w:val="0033039B"/>
    <w:rsid w:val="003313E7"/>
    <w:rsid w:val="003320BC"/>
    <w:rsid w:val="00332BB1"/>
    <w:rsid w:val="00333856"/>
    <w:rsid w:val="00333E5D"/>
    <w:rsid w:val="0033507E"/>
    <w:rsid w:val="00342C0C"/>
    <w:rsid w:val="00343C26"/>
    <w:rsid w:val="0034465E"/>
    <w:rsid w:val="00344C6A"/>
    <w:rsid w:val="0034635A"/>
    <w:rsid w:val="00346904"/>
    <w:rsid w:val="00346C08"/>
    <w:rsid w:val="003473E5"/>
    <w:rsid w:val="00350D9C"/>
    <w:rsid w:val="00350F48"/>
    <w:rsid w:val="00352301"/>
    <w:rsid w:val="00352342"/>
    <w:rsid w:val="00352484"/>
    <w:rsid w:val="00354FE8"/>
    <w:rsid w:val="0035562E"/>
    <w:rsid w:val="003618A0"/>
    <w:rsid w:val="00361C6E"/>
    <w:rsid w:val="0036319A"/>
    <w:rsid w:val="003631F2"/>
    <w:rsid w:val="00365432"/>
    <w:rsid w:val="003661F2"/>
    <w:rsid w:val="00371409"/>
    <w:rsid w:val="0037195D"/>
    <w:rsid w:val="00371B8B"/>
    <w:rsid w:val="00371DF6"/>
    <w:rsid w:val="0037253F"/>
    <w:rsid w:val="003733AA"/>
    <w:rsid w:val="00373BAB"/>
    <w:rsid w:val="00375E10"/>
    <w:rsid w:val="00376001"/>
    <w:rsid w:val="00376B80"/>
    <w:rsid w:val="00377233"/>
    <w:rsid w:val="00380600"/>
    <w:rsid w:val="003834F7"/>
    <w:rsid w:val="0038389F"/>
    <w:rsid w:val="00384122"/>
    <w:rsid w:val="00390482"/>
    <w:rsid w:val="003908AE"/>
    <w:rsid w:val="00391DF9"/>
    <w:rsid w:val="00393B77"/>
    <w:rsid w:val="00395568"/>
    <w:rsid w:val="00396C86"/>
    <w:rsid w:val="003A0446"/>
    <w:rsid w:val="003A128D"/>
    <w:rsid w:val="003A158C"/>
    <w:rsid w:val="003A1FAD"/>
    <w:rsid w:val="003A3329"/>
    <w:rsid w:val="003A46DF"/>
    <w:rsid w:val="003A59AB"/>
    <w:rsid w:val="003B1182"/>
    <w:rsid w:val="003B2097"/>
    <w:rsid w:val="003B2BB8"/>
    <w:rsid w:val="003C0583"/>
    <w:rsid w:val="003C084C"/>
    <w:rsid w:val="003C09F5"/>
    <w:rsid w:val="003C292A"/>
    <w:rsid w:val="003C439C"/>
    <w:rsid w:val="003C4DF5"/>
    <w:rsid w:val="003C6810"/>
    <w:rsid w:val="003C6B93"/>
    <w:rsid w:val="003C7E16"/>
    <w:rsid w:val="003D015F"/>
    <w:rsid w:val="003D05AA"/>
    <w:rsid w:val="003D0CC7"/>
    <w:rsid w:val="003D2E58"/>
    <w:rsid w:val="003E1055"/>
    <w:rsid w:val="003E226E"/>
    <w:rsid w:val="003E24B5"/>
    <w:rsid w:val="003E279D"/>
    <w:rsid w:val="003E351A"/>
    <w:rsid w:val="003E4B92"/>
    <w:rsid w:val="003E7F21"/>
    <w:rsid w:val="003E7FBD"/>
    <w:rsid w:val="003F0778"/>
    <w:rsid w:val="003F16AC"/>
    <w:rsid w:val="003F3D27"/>
    <w:rsid w:val="003F4E83"/>
    <w:rsid w:val="003F50E4"/>
    <w:rsid w:val="003F5FA3"/>
    <w:rsid w:val="003F6530"/>
    <w:rsid w:val="0040037C"/>
    <w:rsid w:val="00400F1A"/>
    <w:rsid w:val="00401A67"/>
    <w:rsid w:val="00401D82"/>
    <w:rsid w:val="00402170"/>
    <w:rsid w:val="004021B2"/>
    <w:rsid w:val="00402F75"/>
    <w:rsid w:val="00403B96"/>
    <w:rsid w:val="0040676A"/>
    <w:rsid w:val="00410F6B"/>
    <w:rsid w:val="0041185E"/>
    <w:rsid w:val="004120B9"/>
    <w:rsid w:val="00413FC6"/>
    <w:rsid w:val="004164B8"/>
    <w:rsid w:val="004179DA"/>
    <w:rsid w:val="0042080B"/>
    <w:rsid w:val="00420AE1"/>
    <w:rsid w:val="00421F78"/>
    <w:rsid w:val="00423504"/>
    <w:rsid w:val="00423E29"/>
    <w:rsid w:val="0042465A"/>
    <w:rsid w:val="0042524D"/>
    <w:rsid w:val="00427F67"/>
    <w:rsid w:val="004303E7"/>
    <w:rsid w:val="00432B77"/>
    <w:rsid w:val="00432D00"/>
    <w:rsid w:val="004335B5"/>
    <w:rsid w:val="004347F5"/>
    <w:rsid w:val="0043705D"/>
    <w:rsid w:val="004374FA"/>
    <w:rsid w:val="00441E2C"/>
    <w:rsid w:val="00442DD4"/>
    <w:rsid w:val="0044360A"/>
    <w:rsid w:val="00444717"/>
    <w:rsid w:val="00445CEC"/>
    <w:rsid w:val="00446E2B"/>
    <w:rsid w:val="00450242"/>
    <w:rsid w:val="0045095D"/>
    <w:rsid w:val="00451E5D"/>
    <w:rsid w:val="004562CB"/>
    <w:rsid w:val="004606D8"/>
    <w:rsid w:val="00460A1C"/>
    <w:rsid w:val="00460E3E"/>
    <w:rsid w:val="00461CF7"/>
    <w:rsid w:val="004628BF"/>
    <w:rsid w:val="0046359E"/>
    <w:rsid w:val="00464C3E"/>
    <w:rsid w:val="004657CF"/>
    <w:rsid w:val="00465CEB"/>
    <w:rsid w:val="004664EF"/>
    <w:rsid w:val="004720A9"/>
    <w:rsid w:val="00475004"/>
    <w:rsid w:val="00476AA3"/>
    <w:rsid w:val="00483678"/>
    <w:rsid w:val="00483911"/>
    <w:rsid w:val="00484BD0"/>
    <w:rsid w:val="00486B4F"/>
    <w:rsid w:val="00486D79"/>
    <w:rsid w:val="00490134"/>
    <w:rsid w:val="004907E4"/>
    <w:rsid w:val="0049162A"/>
    <w:rsid w:val="0049205D"/>
    <w:rsid w:val="0049494F"/>
    <w:rsid w:val="0049507D"/>
    <w:rsid w:val="00496750"/>
    <w:rsid w:val="004969EA"/>
    <w:rsid w:val="004A00DC"/>
    <w:rsid w:val="004A13E3"/>
    <w:rsid w:val="004A18E1"/>
    <w:rsid w:val="004A2469"/>
    <w:rsid w:val="004A32A6"/>
    <w:rsid w:val="004A333E"/>
    <w:rsid w:val="004A3E81"/>
    <w:rsid w:val="004B169B"/>
    <w:rsid w:val="004B1D3E"/>
    <w:rsid w:val="004B5DF1"/>
    <w:rsid w:val="004B6CC4"/>
    <w:rsid w:val="004C05CE"/>
    <w:rsid w:val="004C0C98"/>
    <w:rsid w:val="004C11B3"/>
    <w:rsid w:val="004C1460"/>
    <w:rsid w:val="004C189C"/>
    <w:rsid w:val="004C2056"/>
    <w:rsid w:val="004C22E8"/>
    <w:rsid w:val="004C4137"/>
    <w:rsid w:val="004C5AAA"/>
    <w:rsid w:val="004C650E"/>
    <w:rsid w:val="004D2537"/>
    <w:rsid w:val="004D385F"/>
    <w:rsid w:val="004D3DAA"/>
    <w:rsid w:val="004D4010"/>
    <w:rsid w:val="004D4119"/>
    <w:rsid w:val="004D4798"/>
    <w:rsid w:val="004D5015"/>
    <w:rsid w:val="004D54B5"/>
    <w:rsid w:val="004D571D"/>
    <w:rsid w:val="004D6DA1"/>
    <w:rsid w:val="004E184C"/>
    <w:rsid w:val="004E1C02"/>
    <w:rsid w:val="004E24D6"/>
    <w:rsid w:val="004E366F"/>
    <w:rsid w:val="004E456E"/>
    <w:rsid w:val="004E6275"/>
    <w:rsid w:val="004F0ABB"/>
    <w:rsid w:val="004F1799"/>
    <w:rsid w:val="004F2830"/>
    <w:rsid w:val="004F2F19"/>
    <w:rsid w:val="004F3898"/>
    <w:rsid w:val="004F39E0"/>
    <w:rsid w:val="004F4C2C"/>
    <w:rsid w:val="004F55F7"/>
    <w:rsid w:val="004F744B"/>
    <w:rsid w:val="00500BED"/>
    <w:rsid w:val="00501ADB"/>
    <w:rsid w:val="005048B0"/>
    <w:rsid w:val="00504F1D"/>
    <w:rsid w:val="005053C4"/>
    <w:rsid w:val="00506568"/>
    <w:rsid w:val="00506AB5"/>
    <w:rsid w:val="00511268"/>
    <w:rsid w:val="00511302"/>
    <w:rsid w:val="00513332"/>
    <w:rsid w:val="00513B95"/>
    <w:rsid w:val="00515D6D"/>
    <w:rsid w:val="00517B2F"/>
    <w:rsid w:val="00521C54"/>
    <w:rsid w:val="0052324D"/>
    <w:rsid w:val="005233D0"/>
    <w:rsid w:val="00524040"/>
    <w:rsid w:val="00524388"/>
    <w:rsid w:val="0053099A"/>
    <w:rsid w:val="0053264A"/>
    <w:rsid w:val="005344D9"/>
    <w:rsid w:val="00535651"/>
    <w:rsid w:val="0053565C"/>
    <w:rsid w:val="00535E69"/>
    <w:rsid w:val="005424B7"/>
    <w:rsid w:val="00542C2E"/>
    <w:rsid w:val="005433D0"/>
    <w:rsid w:val="0055052A"/>
    <w:rsid w:val="005522EB"/>
    <w:rsid w:val="00553F1C"/>
    <w:rsid w:val="005555F3"/>
    <w:rsid w:val="00560745"/>
    <w:rsid w:val="0056173E"/>
    <w:rsid w:val="00561CBE"/>
    <w:rsid w:val="00563653"/>
    <w:rsid w:val="00563B39"/>
    <w:rsid w:val="0056411E"/>
    <w:rsid w:val="0056776C"/>
    <w:rsid w:val="00574418"/>
    <w:rsid w:val="005776D5"/>
    <w:rsid w:val="00577C4D"/>
    <w:rsid w:val="00580CCE"/>
    <w:rsid w:val="00581784"/>
    <w:rsid w:val="00582CD9"/>
    <w:rsid w:val="00583CE3"/>
    <w:rsid w:val="00583FF0"/>
    <w:rsid w:val="00584099"/>
    <w:rsid w:val="005869FA"/>
    <w:rsid w:val="005875D0"/>
    <w:rsid w:val="0058765B"/>
    <w:rsid w:val="00587A61"/>
    <w:rsid w:val="00587EFB"/>
    <w:rsid w:val="005902DB"/>
    <w:rsid w:val="00590834"/>
    <w:rsid w:val="00592160"/>
    <w:rsid w:val="00592252"/>
    <w:rsid w:val="0059594A"/>
    <w:rsid w:val="0059688B"/>
    <w:rsid w:val="005A0677"/>
    <w:rsid w:val="005A1D4A"/>
    <w:rsid w:val="005A3E16"/>
    <w:rsid w:val="005A3F2C"/>
    <w:rsid w:val="005A58CD"/>
    <w:rsid w:val="005A5941"/>
    <w:rsid w:val="005A64A3"/>
    <w:rsid w:val="005A75D0"/>
    <w:rsid w:val="005B0547"/>
    <w:rsid w:val="005B11D9"/>
    <w:rsid w:val="005B1D45"/>
    <w:rsid w:val="005B3FBC"/>
    <w:rsid w:val="005B5F91"/>
    <w:rsid w:val="005B7CD8"/>
    <w:rsid w:val="005C0761"/>
    <w:rsid w:val="005C1B7C"/>
    <w:rsid w:val="005C246F"/>
    <w:rsid w:val="005C2950"/>
    <w:rsid w:val="005C4245"/>
    <w:rsid w:val="005C5CCF"/>
    <w:rsid w:val="005C60CE"/>
    <w:rsid w:val="005C671D"/>
    <w:rsid w:val="005C67F5"/>
    <w:rsid w:val="005D1520"/>
    <w:rsid w:val="005D1B19"/>
    <w:rsid w:val="005D3EBA"/>
    <w:rsid w:val="005D45A2"/>
    <w:rsid w:val="005D5C61"/>
    <w:rsid w:val="005E1282"/>
    <w:rsid w:val="005E61C9"/>
    <w:rsid w:val="005E7127"/>
    <w:rsid w:val="005E739B"/>
    <w:rsid w:val="005F1A71"/>
    <w:rsid w:val="005F37C8"/>
    <w:rsid w:val="005F4725"/>
    <w:rsid w:val="005F5613"/>
    <w:rsid w:val="005F6F86"/>
    <w:rsid w:val="005F7EC6"/>
    <w:rsid w:val="005F7ED7"/>
    <w:rsid w:val="00602F5D"/>
    <w:rsid w:val="0060348F"/>
    <w:rsid w:val="00605000"/>
    <w:rsid w:val="00606574"/>
    <w:rsid w:val="006078F6"/>
    <w:rsid w:val="00611BEF"/>
    <w:rsid w:val="0061542F"/>
    <w:rsid w:val="006159EA"/>
    <w:rsid w:val="0061763A"/>
    <w:rsid w:val="0062018D"/>
    <w:rsid w:val="006206D9"/>
    <w:rsid w:val="0062384F"/>
    <w:rsid w:val="00624AB4"/>
    <w:rsid w:val="0062502C"/>
    <w:rsid w:val="00630CE2"/>
    <w:rsid w:val="00631391"/>
    <w:rsid w:val="00631AFB"/>
    <w:rsid w:val="006328CB"/>
    <w:rsid w:val="00636863"/>
    <w:rsid w:val="00636CC1"/>
    <w:rsid w:val="00637B9C"/>
    <w:rsid w:val="00640DA5"/>
    <w:rsid w:val="00641658"/>
    <w:rsid w:val="00644FCC"/>
    <w:rsid w:val="00645035"/>
    <w:rsid w:val="006505B3"/>
    <w:rsid w:val="00653109"/>
    <w:rsid w:val="00654110"/>
    <w:rsid w:val="0065536F"/>
    <w:rsid w:val="0066100F"/>
    <w:rsid w:val="0066201F"/>
    <w:rsid w:val="006620BF"/>
    <w:rsid w:val="006637CC"/>
    <w:rsid w:val="00663A1F"/>
    <w:rsid w:val="00664322"/>
    <w:rsid w:val="006643A6"/>
    <w:rsid w:val="0066476E"/>
    <w:rsid w:val="00665784"/>
    <w:rsid w:val="006679ED"/>
    <w:rsid w:val="00667CE4"/>
    <w:rsid w:val="0067018B"/>
    <w:rsid w:val="0067039F"/>
    <w:rsid w:val="00670B66"/>
    <w:rsid w:val="00672059"/>
    <w:rsid w:val="006720E5"/>
    <w:rsid w:val="00675063"/>
    <w:rsid w:val="006760E1"/>
    <w:rsid w:val="0067642D"/>
    <w:rsid w:val="0068211C"/>
    <w:rsid w:val="00685FFB"/>
    <w:rsid w:val="006879BB"/>
    <w:rsid w:val="00691CAF"/>
    <w:rsid w:val="00692791"/>
    <w:rsid w:val="00692EFD"/>
    <w:rsid w:val="00693C84"/>
    <w:rsid w:val="006946B0"/>
    <w:rsid w:val="006954A8"/>
    <w:rsid w:val="00697F09"/>
    <w:rsid w:val="006A16C2"/>
    <w:rsid w:val="006A2D40"/>
    <w:rsid w:val="006A5F67"/>
    <w:rsid w:val="006A6A4A"/>
    <w:rsid w:val="006A6D1F"/>
    <w:rsid w:val="006A772F"/>
    <w:rsid w:val="006B2F2E"/>
    <w:rsid w:val="006B3413"/>
    <w:rsid w:val="006B3527"/>
    <w:rsid w:val="006B3555"/>
    <w:rsid w:val="006B40B6"/>
    <w:rsid w:val="006C08D4"/>
    <w:rsid w:val="006C093C"/>
    <w:rsid w:val="006C0BAA"/>
    <w:rsid w:val="006C1F40"/>
    <w:rsid w:val="006C2C7D"/>
    <w:rsid w:val="006C3422"/>
    <w:rsid w:val="006C4362"/>
    <w:rsid w:val="006C648A"/>
    <w:rsid w:val="006C6DAC"/>
    <w:rsid w:val="006D0199"/>
    <w:rsid w:val="006D055A"/>
    <w:rsid w:val="006D3F6F"/>
    <w:rsid w:val="006D5006"/>
    <w:rsid w:val="006D5B1D"/>
    <w:rsid w:val="006D6743"/>
    <w:rsid w:val="006D6F05"/>
    <w:rsid w:val="006D79F9"/>
    <w:rsid w:val="006E19AC"/>
    <w:rsid w:val="006E1F4C"/>
    <w:rsid w:val="006E3D54"/>
    <w:rsid w:val="006E415E"/>
    <w:rsid w:val="006E59C2"/>
    <w:rsid w:val="006E65AD"/>
    <w:rsid w:val="006E789C"/>
    <w:rsid w:val="006F00D5"/>
    <w:rsid w:val="006F0291"/>
    <w:rsid w:val="006F1AF4"/>
    <w:rsid w:val="006F29F3"/>
    <w:rsid w:val="006F4166"/>
    <w:rsid w:val="006F4CAB"/>
    <w:rsid w:val="006F5039"/>
    <w:rsid w:val="006F52F9"/>
    <w:rsid w:val="006F6903"/>
    <w:rsid w:val="00702992"/>
    <w:rsid w:val="00702BF5"/>
    <w:rsid w:val="00706620"/>
    <w:rsid w:val="00707C90"/>
    <w:rsid w:val="00711C7D"/>
    <w:rsid w:val="00711EF9"/>
    <w:rsid w:val="00715305"/>
    <w:rsid w:val="00715366"/>
    <w:rsid w:val="00721210"/>
    <w:rsid w:val="00724140"/>
    <w:rsid w:val="00724D9D"/>
    <w:rsid w:val="007254E7"/>
    <w:rsid w:val="007275E2"/>
    <w:rsid w:val="007312E5"/>
    <w:rsid w:val="0073434D"/>
    <w:rsid w:val="0073585F"/>
    <w:rsid w:val="00735EDB"/>
    <w:rsid w:val="007378FD"/>
    <w:rsid w:val="007415E1"/>
    <w:rsid w:val="00741E88"/>
    <w:rsid w:val="0074219B"/>
    <w:rsid w:val="00742516"/>
    <w:rsid w:val="0074368F"/>
    <w:rsid w:val="00746067"/>
    <w:rsid w:val="007461FD"/>
    <w:rsid w:val="00747076"/>
    <w:rsid w:val="00747B89"/>
    <w:rsid w:val="007529ED"/>
    <w:rsid w:val="00752D0E"/>
    <w:rsid w:val="007532D2"/>
    <w:rsid w:val="007532F2"/>
    <w:rsid w:val="00753B8F"/>
    <w:rsid w:val="00753DD9"/>
    <w:rsid w:val="00756C36"/>
    <w:rsid w:val="00757E32"/>
    <w:rsid w:val="00760757"/>
    <w:rsid w:val="007609F1"/>
    <w:rsid w:val="007610B0"/>
    <w:rsid w:val="00761DE1"/>
    <w:rsid w:val="007624B2"/>
    <w:rsid w:val="007629B9"/>
    <w:rsid w:val="00763926"/>
    <w:rsid w:val="00763956"/>
    <w:rsid w:val="00766343"/>
    <w:rsid w:val="007716BF"/>
    <w:rsid w:val="00771ABC"/>
    <w:rsid w:val="00772855"/>
    <w:rsid w:val="00772A8D"/>
    <w:rsid w:val="00773E02"/>
    <w:rsid w:val="00774C64"/>
    <w:rsid w:val="00782D48"/>
    <w:rsid w:val="0078448B"/>
    <w:rsid w:val="00786374"/>
    <w:rsid w:val="00787BF4"/>
    <w:rsid w:val="0079358C"/>
    <w:rsid w:val="00795C02"/>
    <w:rsid w:val="00795D6F"/>
    <w:rsid w:val="00795FB6"/>
    <w:rsid w:val="007963FD"/>
    <w:rsid w:val="007A14BC"/>
    <w:rsid w:val="007A18E2"/>
    <w:rsid w:val="007A257D"/>
    <w:rsid w:val="007A325F"/>
    <w:rsid w:val="007B263B"/>
    <w:rsid w:val="007B364C"/>
    <w:rsid w:val="007B5873"/>
    <w:rsid w:val="007B6046"/>
    <w:rsid w:val="007B71D4"/>
    <w:rsid w:val="007C0A06"/>
    <w:rsid w:val="007C19CF"/>
    <w:rsid w:val="007C2652"/>
    <w:rsid w:val="007C5C35"/>
    <w:rsid w:val="007C6788"/>
    <w:rsid w:val="007D02E7"/>
    <w:rsid w:val="007D0DA5"/>
    <w:rsid w:val="007D2B17"/>
    <w:rsid w:val="007D491A"/>
    <w:rsid w:val="007D6315"/>
    <w:rsid w:val="007D6C57"/>
    <w:rsid w:val="007D7E50"/>
    <w:rsid w:val="007E16EB"/>
    <w:rsid w:val="007E322B"/>
    <w:rsid w:val="007E448C"/>
    <w:rsid w:val="007E4D6C"/>
    <w:rsid w:val="007E5669"/>
    <w:rsid w:val="007E6595"/>
    <w:rsid w:val="007E7123"/>
    <w:rsid w:val="007F08FE"/>
    <w:rsid w:val="007F4510"/>
    <w:rsid w:val="007F56FC"/>
    <w:rsid w:val="007F5AE5"/>
    <w:rsid w:val="00800940"/>
    <w:rsid w:val="0080189F"/>
    <w:rsid w:val="00801A19"/>
    <w:rsid w:val="00801E2A"/>
    <w:rsid w:val="00803A13"/>
    <w:rsid w:val="008041BD"/>
    <w:rsid w:val="00804A9C"/>
    <w:rsid w:val="00806F97"/>
    <w:rsid w:val="00807FBD"/>
    <w:rsid w:val="00810027"/>
    <w:rsid w:val="00810B66"/>
    <w:rsid w:val="00812394"/>
    <w:rsid w:val="008143C4"/>
    <w:rsid w:val="0081463C"/>
    <w:rsid w:val="0081734B"/>
    <w:rsid w:val="008206A7"/>
    <w:rsid w:val="00820A54"/>
    <w:rsid w:val="0082168F"/>
    <w:rsid w:val="0082221D"/>
    <w:rsid w:val="00823713"/>
    <w:rsid w:val="00826316"/>
    <w:rsid w:val="00830258"/>
    <w:rsid w:val="008313B0"/>
    <w:rsid w:val="0083200A"/>
    <w:rsid w:val="00832AC3"/>
    <w:rsid w:val="008339FF"/>
    <w:rsid w:val="008361D9"/>
    <w:rsid w:val="00836CFA"/>
    <w:rsid w:val="00841182"/>
    <w:rsid w:val="00845607"/>
    <w:rsid w:val="00846509"/>
    <w:rsid w:val="00850CE6"/>
    <w:rsid w:val="00850F49"/>
    <w:rsid w:val="008512C3"/>
    <w:rsid w:val="00852527"/>
    <w:rsid w:val="0085463F"/>
    <w:rsid w:val="00855387"/>
    <w:rsid w:val="00855B56"/>
    <w:rsid w:val="00857438"/>
    <w:rsid w:val="008578C4"/>
    <w:rsid w:val="00860A9F"/>
    <w:rsid w:val="00860B1C"/>
    <w:rsid w:val="00860CB6"/>
    <w:rsid w:val="008610DA"/>
    <w:rsid w:val="00862C5E"/>
    <w:rsid w:val="00862D98"/>
    <w:rsid w:val="00863614"/>
    <w:rsid w:val="00864B27"/>
    <w:rsid w:val="00864EE1"/>
    <w:rsid w:val="00865C54"/>
    <w:rsid w:val="008662D7"/>
    <w:rsid w:val="00867865"/>
    <w:rsid w:val="00871C01"/>
    <w:rsid w:val="0087311B"/>
    <w:rsid w:val="00873E86"/>
    <w:rsid w:val="008746BF"/>
    <w:rsid w:val="00877D0A"/>
    <w:rsid w:val="0088057A"/>
    <w:rsid w:val="00882F30"/>
    <w:rsid w:val="00884EBA"/>
    <w:rsid w:val="008851F1"/>
    <w:rsid w:val="00885205"/>
    <w:rsid w:val="00893E92"/>
    <w:rsid w:val="00894598"/>
    <w:rsid w:val="00894BFB"/>
    <w:rsid w:val="008A071C"/>
    <w:rsid w:val="008A0931"/>
    <w:rsid w:val="008A1858"/>
    <w:rsid w:val="008A194A"/>
    <w:rsid w:val="008A5C51"/>
    <w:rsid w:val="008A659E"/>
    <w:rsid w:val="008A74CA"/>
    <w:rsid w:val="008B0F21"/>
    <w:rsid w:val="008B30EA"/>
    <w:rsid w:val="008B3340"/>
    <w:rsid w:val="008B421D"/>
    <w:rsid w:val="008B5D67"/>
    <w:rsid w:val="008B67B3"/>
    <w:rsid w:val="008B708C"/>
    <w:rsid w:val="008B73D8"/>
    <w:rsid w:val="008B7986"/>
    <w:rsid w:val="008C3114"/>
    <w:rsid w:val="008C60A0"/>
    <w:rsid w:val="008C6C34"/>
    <w:rsid w:val="008C7D1D"/>
    <w:rsid w:val="008D1D7F"/>
    <w:rsid w:val="008D2D86"/>
    <w:rsid w:val="008D3149"/>
    <w:rsid w:val="008D3A62"/>
    <w:rsid w:val="008D3C13"/>
    <w:rsid w:val="008D47E2"/>
    <w:rsid w:val="008D49B5"/>
    <w:rsid w:val="008D4D7B"/>
    <w:rsid w:val="008E19A4"/>
    <w:rsid w:val="008E3D15"/>
    <w:rsid w:val="008E3E1A"/>
    <w:rsid w:val="008E3EC6"/>
    <w:rsid w:val="008E419E"/>
    <w:rsid w:val="008E523B"/>
    <w:rsid w:val="008E6317"/>
    <w:rsid w:val="008E676A"/>
    <w:rsid w:val="008E753F"/>
    <w:rsid w:val="008F0B42"/>
    <w:rsid w:val="008F0B57"/>
    <w:rsid w:val="008F0BAA"/>
    <w:rsid w:val="008F28D0"/>
    <w:rsid w:val="008F47AC"/>
    <w:rsid w:val="008F6BB3"/>
    <w:rsid w:val="009000B8"/>
    <w:rsid w:val="00900BBF"/>
    <w:rsid w:val="00901555"/>
    <w:rsid w:val="0090295C"/>
    <w:rsid w:val="00904FC8"/>
    <w:rsid w:val="00905285"/>
    <w:rsid w:val="00910568"/>
    <w:rsid w:val="00912B6A"/>
    <w:rsid w:val="00913901"/>
    <w:rsid w:val="0091399B"/>
    <w:rsid w:val="0091409E"/>
    <w:rsid w:val="00916B83"/>
    <w:rsid w:val="009255D9"/>
    <w:rsid w:val="00925B34"/>
    <w:rsid w:val="0092627D"/>
    <w:rsid w:val="00926B6F"/>
    <w:rsid w:val="00926DB8"/>
    <w:rsid w:val="009307F0"/>
    <w:rsid w:val="00932253"/>
    <w:rsid w:val="00932300"/>
    <w:rsid w:val="00932706"/>
    <w:rsid w:val="0093335E"/>
    <w:rsid w:val="00933DFD"/>
    <w:rsid w:val="00935693"/>
    <w:rsid w:val="009377F9"/>
    <w:rsid w:val="00937F09"/>
    <w:rsid w:val="00937FB6"/>
    <w:rsid w:val="0094048F"/>
    <w:rsid w:val="0094085E"/>
    <w:rsid w:val="009418B5"/>
    <w:rsid w:val="00942216"/>
    <w:rsid w:val="009422C3"/>
    <w:rsid w:val="00942B23"/>
    <w:rsid w:val="0094553C"/>
    <w:rsid w:val="009504D3"/>
    <w:rsid w:val="00950EBC"/>
    <w:rsid w:val="0095246D"/>
    <w:rsid w:val="0095343D"/>
    <w:rsid w:val="009544AA"/>
    <w:rsid w:val="009550B1"/>
    <w:rsid w:val="00960654"/>
    <w:rsid w:val="0096101F"/>
    <w:rsid w:val="009617C3"/>
    <w:rsid w:val="009620C3"/>
    <w:rsid w:val="00962D19"/>
    <w:rsid w:val="00967363"/>
    <w:rsid w:val="00972A07"/>
    <w:rsid w:val="0097418A"/>
    <w:rsid w:val="0097578E"/>
    <w:rsid w:val="0097768E"/>
    <w:rsid w:val="00977CB1"/>
    <w:rsid w:val="00983A82"/>
    <w:rsid w:val="00983E59"/>
    <w:rsid w:val="00984C2B"/>
    <w:rsid w:val="009857D2"/>
    <w:rsid w:val="00985FF7"/>
    <w:rsid w:val="0098705D"/>
    <w:rsid w:val="00990D5D"/>
    <w:rsid w:val="00990F39"/>
    <w:rsid w:val="009936CC"/>
    <w:rsid w:val="00993FC8"/>
    <w:rsid w:val="00994F86"/>
    <w:rsid w:val="00995D22"/>
    <w:rsid w:val="0099687A"/>
    <w:rsid w:val="00997AA3"/>
    <w:rsid w:val="009A27D5"/>
    <w:rsid w:val="009A2C5A"/>
    <w:rsid w:val="009A35A8"/>
    <w:rsid w:val="009A37C7"/>
    <w:rsid w:val="009A5D88"/>
    <w:rsid w:val="009B0566"/>
    <w:rsid w:val="009B2D18"/>
    <w:rsid w:val="009B3CA8"/>
    <w:rsid w:val="009B480B"/>
    <w:rsid w:val="009B6261"/>
    <w:rsid w:val="009B6B5D"/>
    <w:rsid w:val="009B7F64"/>
    <w:rsid w:val="009C1289"/>
    <w:rsid w:val="009C1908"/>
    <w:rsid w:val="009C19C7"/>
    <w:rsid w:val="009C2DFB"/>
    <w:rsid w:val="009C45DC"/>
    <w:rsid w:val="009C4ABB"/>
    <w:rsid w:val="009C511C"/>
    <w:rsid w:val="009C6DBE"/>
    <w:rsid w:val="009C6EC7"/>
    <w:rsid w:val="009D1579"/>
    <w:rsid w:val="009D18AF"/>
    <w:rsid w:val="009D45DB"/>
    <w:rsid w:val="009D66B6"/>
    <w:rsid w:val="009E17EB"/>
    <w:rsid w:val="009E2478"/>
    <w:rsid w:val="009E27D8"/>
    <w:rsid w:val="009E2B7E"/>
    <w:rsid w:val="009E4DA7"/>
    <w:rsid w:val="009E7A92"/>
    <w:rsid w:val="009E7CE3"/>
    <w:rsid w:val="009F0826"/>
    <w:rsid w:val="009F20A0"/>
    <w:rsid w:val="009F376A"/>
    <w:rsid w:val="009F3EFE"/>
    <w:rsid w:val="009F4683"/>
    <w:rsid w:val="009F4F21"/>
    <w:rsid w:val="009F54FC"/>
    <w:rsid w:val="009F7E41"/>
    <w:rsid w:val="00A013CE"/>
    <w:rsid w:val="00A02C7F"/>
    <w:rsid w:val="00A03FB8"/>
    <w:rsid w:val="00A06DBD"/>
    <w:rsid w:val="00A076E4"/>
    <w:rsid w:val="00A0776F"/>
    <w:rsid w:val="00A101A1"/>
    <w:rsid w:val="00A105DB"/>
    <w:rsid w:val="00A12361"/>
    <w:rsid w:val="00A1383E"/>
    <w:rsid w:val="00A13E7E"/>
    <w:rsid w:val="00A15483"/>
    <w:rsid w:val="00A17011"/>
    <w:rsid w:val="00A1788C"/>
    <w:rsid w:val="00A21B08"/>
    <w:rsid w:val="00A241E0"/>
    <w:rsid w:val="00A3069F"/>
    <w:rsid w:val="00A30B4C"/>
    <w:rsid w:val="00A30EA5"/>
    <w:rsid w:val="00A332FB"/>
    <w:rsid w:val="00A33ED9"/>
    <w:rsid w:val="00A35C17"/>
    <w:rsid w:val="00A36B53"/>
    <w:rsid w:val="00A374D2"/>
    <w:rsid w:val="00A40B67"/>
    <w:rsid w:val="00A4284C"/>
    <w:rsid w:val="00A4304B"/>
    <w:rsid w:val="00A46067"/>
    <w:rsid w:val="00A476F0"/>
    <w:rsid w:val="00A50D03"/>
    <w:rsid w:val="00A51321"/>
    <w:rsid w:val="00A52848"/>
    <w:rsid w:val="00A54245"/>
    <w:rsid w:val="00A54F6B"/>
    <w:rsid w:val="00A5543A"/>
    <w:rsid w:val="00A572BD"/>
    <w:rsid w:val="00A57E66"/>
    <w:rsid w:val="00A62042"/>
    <w:rsid w:val="00A6270D"/>
    <w:rsid w:val="00A62BB7"/>
    <w:rsid w:val="00A63470"/>
    <w:rsid w:val="00A63E30"/>
    <w:rsid w:val="00A651DD"/>
    <w:rsid w:val="00A65867"/>
    <w:rsid w:val="00A663BB"/>
    <w:rsid w:val="00A67326"/>
    <w:rsid w:val="00A67637"/>
    <w:rsid w:val="00A70122"/>
    <w:rsid w:val="00A714DB"/>
    <w:rsid w:val="00A73178"/>
    <w:rsid w:val="00A73972"/>
    <w:rsid w:val="00A742BB"/>
    <w:rsid w:val="00A75A14"/>
    <w:rsid w:val="00A77B24"/>
    <w:rsid w:val="00A77BF8"/>
    <w:rsid w:val="00A80253"/>
    <w:rsid w:val="00A81B5F"/>
    <w:rsid w:val="00A83152"/>
    <w:rsid w:val="00A83404"/>
    <w:rsid w:val="00A834B2"/>
    <w:rsid w:val="00A85069"/>
    <w:rsid w:val="00A8580C"/>
    <w:rsid w:val="00A858A0"/>
    <w:rsid w:val="00A86095"/>
    <w:rsid w:val="00A86A0F"/>
    <w:rsid w:val="00A90220"/>
    <w:rsid w:val="00A90E6D"/>
    <w:rsid w:val="00A92103"/>
    <w:rsid w:val="00A9221D"/>
    <w:rsid w:val="00A923DF"/>
    <w:rsid w:val="00A92C26"/>
    <w:rsid w:val="00A930C2"/>
    <w:rsid w:val="00A96D26"/>
    <w:rsid w:val="00AA1047"/>
    <w:rsid w:val="00AA1AF5"/>
    <w:rsid w:val="00AA7A00"/>
    <w:rsid w:val="00AA7B33"/>
    <w:rsid w:val="00AB3A32"/>
    <w:rsid w:val="00AB4DB0"/>
    <w:rsid w:val="00AB4FE0"/>
    <w:rsid w:val="00AB5898"/>
    <w:rsid w:val="00AB6FC6"/>
    <w:rsid w:val="00AD25C1"/>
    <w:rsid w:val="00AD31A0"/>
    <w:rsid w:val="00AD3389"/>
    <w:rsid w:val="00AD37C2"/>
    <w:rsid w:val="00AD66C6"/>
    <w:rsid w:val="00AD71DE"/>
    <w:rsid w:val="00AD77C8"/>
    <w:rsid w:val="00AE0F2F"/>
    <w:rsid w:val="00AE31E9"/>
    <w:rsid w:val="00AE3FC2"/>
    <w:rsid w:val="00AF1329"/>
    <w:rsid w:val="00AF152F"/>
    <w:rsid w:val="00AF1D9F"/>
    <w:rsid w:val="00AF2483"/>
    <w:rsid w:val="00AF377A"/>
    <w:rsid w:val="00AF3860"/>
    <w:rsid w:val="00AF39B9"/>
    <w:rsid w:val="00AF40FB"/>
    <w:rsid w:val="00AF473A"/>
    <w:rsid w:val="00AF5266"/>
    <w:rsid w:val="00AF5F41"/>
    <w:rsid w:val="00AF66F2"/>
    <w:rsid w:val="00AF7DA4"/>
    <w:rsid w:val="00B02134"/>
    <w:rsid w:val="00B02386"/>
    <w:rsid w:val="00B031DC"/>
    <w:rsid w:val="00B0343E"/>
    <w:rsid w:val="00B03CB6"/>
    <w:rsid w:val="00B04531"/>
    <w:rsid w:val="00B05BF1"/>
    <w:rsid w:val="00B07469"/>
    <w:rsid w:val="00B122E3"/>
    <w:rsid w:val="00B12B7B"/>
    <w:rsid w:val="00B15083"/>
    <w:rsid w:val="00B16945"/>
    <w:rsid w:val="00B171D9"/>
    <w:rsid w:val="00B17420"/>
    <w:rsid w:val="00B23932"/>
    <w:rsid w:val="00B23D62"/>
    <w:rsid w:val="00B23E2E"/>
    <w:rsid w:val="00B24FFF"/>
    <w:rsid w:val="00B250EA"/>
    <w:rsid w:val="00B257E0"/>
    <w:rsid w:val="00B3063B"/>
    <w:rsid w:val="00B324B9"/>
    <w:rsid w:val="00B333A4"/>
    <w:rsid w:val="00B40C84"/>
    <w:rsid w:val="00B40FA8"/>
    <w:rsid w:val="00B42A1B"/>
    <w:rsid w:val="00B42AA9"/>
    <w:rsid w:val="00B43076"/>
    <w:rsid w:val="00B44357"/>
    <w:rsid w:val="00B463BB"/>
    <w:rsid w:val="00B4652D"/>
    <w:rsid w:val="00B46A35"/>
    <w:rsid w:val="00B47B65"/>
    <w:rsid w:val="00B47E8F"/>
    <w:rsid w:val="00B5031E"/>
    <w:rsid w:val="00B52F95"/>
    <w:rsid w:val="00B55074"/>
    <w:rsid w:val="00B55857"/>
    <w:rsid w:val="00B578C2"/>
    <w:rsid w:val="00B61ED3"/>
    <w:rsid w:val="00B64F9C"/>
    <w:rsid w:val="00B65238"/>
    <w:rsid w:val="00B659BE"/>
    <w:rsid w:val="00B66175"/>
    <w:rsid w:val="00B66E90"/>
    <w:rsid w:val="00B73C9B"/>
    <w:rsid w:val="00B742EE"/>
    <w:rsid w:val="00B76421"/>
    <w:rsid w:val="00B7766E"/>
    <w:rsid w:val="00B77E16"/>
    <w:rsid w:val="00B817D0"/>
    <w:rsid w:val="00B8270D"/>
    <w:rsid w:val="00B8335A"/>
    <w:rsid w:val="00B83464"/>
    <w:rsid w:val="00B85716"/>
    <w:rsid w:val="00B86291"/>
    <w:rsid w:val="00B86A70"/>
    <w:rsid w:val="00B879ED"/>
    <w:rsid w:val="00B925FE"/>
    <w:rsid w:val="00B9270F"/>
    <w:rsid w:val="00B936A0"/>
    <w:rsid w:val="00B9672D"/>
    <w:rsid w:val="00BA0399"/>
    <w:rsid w:val="00BA0F49"/>
    <w:rsid w:val="00BA1244"/>
    <w:rsid w:val="00BA162A"/>
    <w:rsid w:val="00BA1906"/>
    <w:rsid w:val="00BA21C6"/>
    <w:rsid w:val="00BA410C"/>
    <w:rsid w:val="00BA4AF0"/>
    <w:rsid w:val="00BA57CE"/>
    <w:rsid w:val="00BA5EAA"/>
    <w:rsid w:val="00BA66F7"/>
    <w:rsid w:val="00BA7DE5"/>
    <w:rsid w:val="00BB0F05"/>
    <w:rsid w:val="00BB11DE"/>
    <w:rsid w:val="00BB2CF1"/>
    <w:rsid w:val="00BB3648"/>
    <w:rsid w:val="00BB521D"/>
    <w:rsid w:val="00BB628A"/>
    <w:rsid w:val="00BB6C8E"/>
    <w:rsid w:val="00BC2393"/>
    <w:rsid w:val="00BC3290"/>
    <w:rsid w:val="00BC33CF"/>
    <w:rsid w:val="00BC3609"/>
    <w:rsid w:val="00BC460F"/>
    <w:rsid w:val="00BC4972"/>
    <w:rsid w:val="00BC50F1"/>
    <w:rsid w:val="00BC6EA1"/>
    <w:rsid w:val="00BC6F61"/>
    <w:rsid w:val="00BC714D"/>
    <w:rsid w:val="00BD1F35"/>
    <w:rsid w:val="00BE0374"/>
    <w:rsid w:val="00BE0589"/>
    <w:rsid w:val="00BE0BE6"/>
    <w:rsid w:val="00BE1C5C"/>
    <w:rsid w:val="00BE2595"/>
    <w:rsid w:val="00BE2E45"/>
    <w:rsid w:val="00BE55A3"/>
    <w:rsid w:val="00BE7F7B"/>
    <w:rsid w:val="00BF023B"/>
    <w:rsid w:val="00BF0F20"/>
    <w:rsid w:val="00BF185E"/>
    <w:rsid w:val="00BF21E0"/>
    <w:rsid w:val="00BF5A80"/>
    <w:rsid w:val="00C000D4"/>
    <w:rsid w:val="00C01ABA"/>
    <w:rsid w:val="00C03688"/>
    <w:rsid w:val="00C04346"/>
    <w:rsid w:val="00C043BB"/>
    <w:rsid w:val="00C044A4"/>
    <w:rsid w:val="00C0769B"/>
    <w:rsid w:val="00C12915"/>
    <w:rsid w:val="00C14BA6"/>
    <w:rsid w:val="00C14E82"/>
    <w:rsid w:val="00C1561C"/>
    <w:rsid w:val="00C16884"/>
    <w:rsid w:val="00C17FB4"/>
    <w:rsid w:val="00C208BB"/>
    <w:rsid w:val="00C21901"/>
    <w:rsid w:val="00C252C2"/>
    <w:rsid w:val="00C26750"/>
    <w:rsid w:val="00C27432"/>
    <w:rsid w:val="00C27860"/>
    <w:rsid w:val="00C27F4E"/>
    <w:rsid w:val="00C320B5"/>
    <w:rsid w:val="00C33346"/>
    <w:rsid w:val="00C33452"/>
    <w:rsid w:val="00C37236"/>
    <w:rsid w:val="00C4168E"/>
    <w:rsid w:val="00C41B93"/>
    <w:rsid w:val="00C41E73"/>
    <w:rsid w:val="00C43F2A"/>
    <w:rsid w:val="00C46187"/>
    <w:rsid w:val="00C47BB3"/>
    <w:rsid w:val="00C518C3"/>
    <w:rsid w:val="00C51B34"/>
    <w:rsid w:val="00C51FA6"/>
    <w:rsid w:val="00C54CF7"/>
    <w:rsid w:val="00C5606E"/>
    <w:rsid w:val="00C572B2"/>
    <w:rsid w:val="00C600D5"/>
    <w:rsid w:val="00C6068C"/>
    <w:rsid w:val="00C6191F"/>
    <w:rsid w:val="00C62D3D"/>
    <w:rsid w:val="00C62D8E"/>
    <w:rsid w:val="00C635EB"/>
    <w:rsid w:val="00C63DB8"/>
    <w:rsid w:val="00C64356"/>
    <w:rsid w:val="00C648F7"/>
    <w:rsid w:val="00C64D66"/>
    <w:rsid w:val="00C65518"/>
    <w:rsid w:val="00C65BDA"/>
    <w:rsid w:val="00C67AF8"/>
    <w:rsid w:val="00C718AC"/>
    <w:rsid w:val="00C71DD5"/>
    <w:rsid w:val="00C75B69"/>
    <w:rsid w:val="00C82126"/>
    <w:rsid w:val="00C824D8"/>
    <w:rsid w:val="00C8286D"/>
    <w:rsid w:val="00C85C59"/>
    <w:rsid w:val="00C86FF9"/>
    <w:rsid w:val="00C87F38"/>
    <w:rsid w:val="00C91210"/>
    <w:rsid w:val="00C92A74"/>
    <w:rsid w:val="00C932FC"/>
    <w:rsid w:val="00C93E84"/>
    <w:rsid w:val="00C959B4"/>
    <w:rsid w:val="00C95A22"/>
    <w:rsid w:val="00C95D01"/>
    <w:rsid w:val="00CA0046"/>
    <w:rsid w:val="00CA0279"/>
    <w:rsid w:val="00CA0C6F"/>
    <w:rsid w:val="00CA357B"/>
    <w:rsid w:val="00CA4700"/>
    <w:rsid w:val="00CA4834"/>
    <w:rsid w:val="00CA4FDB"/>
    <w:rsid w:val="00CA5651"/>
    <w:rsid w:val="00CA6673"/>
    <w:rsid w:val="00CA7554"/>
    <w:rsid w:val="00CB07BB"/>
    <w:rsid w:val="00CB0C5C"/>
    <w:rsid w:val="00CB0EF4"/>
    <w:rsid w:val="00CB1176"/>
    <w:rsid w:val="00CB2E45"/>
    <w:rsid w:val="00CB2F40"/>
    <w:rsid w:val="00CB5F4C"/>
    <w:rsid w:val="00CB61F5"/>
    <w:rsid w:val="00CB6599"/>
    <w:rsid w:val="00CB759B"/>
    <w:rsid w:val="00CC04A8"/>
    <w:rsid w:val="00CC0509"/>
    <w:rsid w:val="00CC0C91"/>
    <w:rsid w:val="00CC0D55"/>
    <w:rsid w:val="00CC21A0"/>
    <w:rsid w:val="00CC64AB"/>
    <w:rsid w:val="00CC7FB1"/>
    <w:rsid w:val="00CD265B"/>
    <w:rsid w:val="00CD298B"/>
    <w:rsid w:val="00CD3B48"/>
    <w:rsid w:val="00CD3E39"/>
    <w:rsid w:val="00CD411E"/>
    <w:rsid w:val="00CD4ADE"/>
    <w:rsid w:val="00CD6C77"/>
    <w:rsid w:val="00CD7B30"/>
    <w:rsid w:val="00CD7F7B"/>
    <w:rsid w:val="00CE02D3"/>
    <w:rsid w:val="00CE0D1B"/>
    <w:rsid w:val="00CE3DC6"/>
    <w:rsid w:val="00CE4531"/>
    <w:rsid w:val="00CE4B94"/>
    <w:rsid w:val="00CE6646"/>
    <w:rsid w:val="00CE7F55"/>
    <w:rsid w:val="00CF0F26"/>
    <w:rsid w:val="00CF3C10"/>
    <w:rsid w:val="00D01FDB"/>
    <w:rsid w:val="00D021B5"/>
    <w:rsid w:val="00D04583"/>
    <w:rsid w:val="00D112D7"/>
    <w:rsid w:val="00D121CC"/>
    <w:rsid w:val="00D13942"/>
    <w:rsid w:val="00D143E8"/>
    <w:rsid w:val="00D1591B"/>
    <w:rsid w:val="00D17574"/>
    <w:rsid w:val="00D206AF"/>
    <w:rsid w:val="00D22656"/>
    <w:rsid w:val="00D23490"/>
    <w:rsid w:val="00D23A67"/>
    <w:rsid w:val="00D25AF1"/>
    <w:rsid w:val="00D25BEA"/>
    <w:rsid w:val="00D31789"/>
    <w:rsid w:val="00D36A9C"/>
    <w:rsid w:val="00D37B83"/>
    <w:rsid w:val="00D40377"/>
    <w:rsid w:val="00D438FB"/>
    <w:rsid w:val="00D455A2"/>
    <w:rsid w:val="00D46165"/>
    <w:rsid w:val="00D4637E"/>
    <w:rsid w:val="00D46EDC"/>
    <w:rsid w:val="00D47079"/>
    <w:rsid w:val="00D51F36"/>
    <w:rsid w:val="00D51FE0"/>
    <w:rsid w:val="00D543D6"/>
    <w:rsid w:val="00D5579B"/>
    <w:rsid w:val="00D565C0"/>
    <w:rsid w:val="00D56BAF"/>
    <w:rsid w:val="00D6156B"/>
    <w:rsid w:val="00D63D4E"/>
    <w:rsid w:val="00D64F00"/>
    <w:rsid w:val="00D66DFC"/>
    <w:rsid w:val="00D67EE8"/>
    <w:rsid w:val="00D70132"/>
    <w:rsid w:val="00D70DB7"/>
    <w:rsid w:val="00D713EA"/>
    <w:rsid w:val="00D72614"/>
    <w:rsid w:val="00D732E2"/>
    <w:rsid w:val="00D76775"/>
    <w:rsid w:val="00D77FA5"/>
    <w:rsid w:val="00D80DF2"/>
    <w:rsid w:val="00D8104D"/>
    <w:rsid w:val="00D82BE9"/>
    <w:rsid w:val="00D8410D"/>
    <w:rsid w:val="00D843C9"/>
    <w:rsid w:val="00D90021"/>
    <w:rsid w:val="00D90B3E"/>
    <w:rsid w:val="00D928D5"/>
    <w:rsid w:val="00D941A1"/>
    <w:rsid w:val="00D9479E"/>
    <w:rsid w:val="00D953F6"/>
    <w:rsid w:val="00D969A3"/>
    <w:rsid w:val="00D973D2"/>
    <w:rsid w:val="00DA0A54"/>
    <w:rsid w:val="00DA2E03"/>
    <w:rsid w:val="00DA3A27"/>
    <w:rsid w:val="00DA4BD9"/>
    <w:rsid w:val="00DA4F7A"/>
    <w:rsid w:val="00DA7772"/>
    <w:rsid w:val="00DA7B99"/>
    <w:rsid w:val="00DB1D61"/>
    <w:rsid w:val="00DB4216"/>
    <w:rsid w:val="00DB5156"/>
    <w:rsid w:val="00DB5849"/>
    <w:rsid w:val="00DB5901"/>
    <w:rsid w:val="00DB7413"/>
    <w:rsid w:val="00DC04A5"/>
    <w:rsid w:val="00DC31B4"/>
    <w:rsid w:val="00DC4894"/>
    <w:rsid w:val="00DC508B"/>
    <w:rsid w:val="00DC595B"/>
    <w:rsid w:val="00DC73E3"/>
    <w:rsid w:val="00DD01C2"/>
    <w:rsid w:val="00DD1985"/>
    <w:rsid w:val="00DD7AC3"/>
    <w:rsid w:val="00DE0435"/>
    <w:rsid w:val="00DE0DC5"/>
    <w:rsid w:val="00DE13A6"/>
    <w:rsid w:val="00DE163E"/>
    <w:rsid w:val="00DE167B"/>
    <w:rsid w:val="00DE3006"/>
    <w:rsid w:val="00DE43FF"/>
    <w:rsid w:val="00DE490C"/>
    <w:rsid w:val="00DE64D4"/>
    <w:rsid w:val="00DF01A2"/>
    <w:rsid w:val="00DF1681"/>
    <w:rsid w:val="00DF2D66"/>
    <w:rsid w:val="00DF35B7"/>
    <w:rsid w:val="00DF68FB"/>
    <w:rsid w:val="00DF7EDC"/>
    <w:rsid w:val="00E0194E"/>
    <w:rsid w:val="00E01AA8"/>
    <w:rsid w:val="00E023B5"/>
    <w:rsid w:val="00E03E26"/>
    <w:rsid w:val="00E04BA1"/>
    <w:rsid w:val="00E05375"/>
    <w:rsid w:val="00E058E4"/>
    <w:rsid w:val="00E06425"/>
    <w:rsid w:val="00E10E58"/>
    <w:rsid w:val="00E15177"/>
    <w:rsid w:val="00E159B6"/>
    <w:rsid w:val="00E15BFF"/>
    <w:rsid w:val="00E1682F"/>
    <w:rsid w:val="00E2013F"/>
    <w:rsid w:val="00E234DA"/>
    <w:rsid w:val="00E27B80"/>
    <w:rsid w:val="00E345A7"/>
    <w:rsid w:val="00E34A9E"/>
    <w:rsid w:val="00E36B3C"/>
    <w:rsid w:val="00E40412"/>
    <w:rsid w:val="00E4372B"/>
    <w:rsid w:val="00E46456"/>
    <w:rsid w:val="00E5134F"/>
    <w:rsid w:val="00E54920"/>
    <w:rsid w:val="00E57F47"/>
    <w:rsid w:val="00E6067B"/>
    <w:rsid w:val="00E60971"/>
    <w:rsid w:val="00E62704"/>
    <w:rsid w:val="00E62B83"/>
    <w:rsid w:val="00E65DEF"/>
    <w:rsid w:val="00E706F2"/>
    <w:rsid w:val="00E70ED6"/>
    <w:rsid w:val="00E71271"/>
    <w:rsid w:val="00E74145"/>
    <w:rsid w:val="00E75BE5"/>
    <w:rsid w:val="00E77194"/>
    <w:rsid w:val="00E776CD"/>
    <w:rsid w:val="00E80741"/>
    <w:rsid w:val="00E8162C"/>
    <w:rsid w:val="00E850E0"/>
    <w:rsid w:val="00E85E79"/>
    <w:rsid w:val="00E86304"/>
    <w:rsid w:val="00E8649D"/>
    <w:rsid w:val="00E86797"/>
    <w:rsid w:val="00E86E31"/>
    <w:rsid w:val="00E915C7"/>
    <w:rsid w:val="00E92004"/>
    <w:rsid w:val="00E924BC"/>
    <w:rsid w:val="00E93FA7"/>
    <w:rsid w:val="00E94642"/>
    <w:rsid w:val="00E96F07"/>
    <w:rsid w:val="00EA2781"/>
    <w:rsid w:val="00EA35C0"/>
    <w:rsid w:val="00EA7BEC"/>
    <w:rsid w:val="00EA7FF2"/>
    <w:rsid w:val="00EB04CE"/>
    <w:rsid w:val="00EB2BBC"/>
    <w:rsid w:val="00EB2FC2"/>
    <w:rsid w:val="00EB3495"/>
    <w:rsid w:val="00EB56C1"/>
    <w:rsid w:val="00EB67C1"/>
    <w:rsid w:val="00EB6CE9"/>
    <w:rsid w:val="00EB7102"/>
    <w:rsid w:val="00EC1323"/>
    <w:rsid w:val="00EC15AC"/>
    <w:rsid w:val="00EC2B45"/>
    <w:rsid w:val="00EC4CB2"/>
    <w:rsid w:val="00EC57AE"/>
    <w:rsid w:val="00EC6D13"/>
    <w:rsid w:val="00ED0933"/>
    <w:rsid w:val="00ED1681"/>
    <w:rsid w:val="00ED2B61"/>
    <w:rsid w:val="00ED31C9"/>
    <w:rsid w:val="00ED385C"/>
    <w:rsid w:val="00ED4FC8"/>
    <w:rsid w:val="00ED6A11"/>
    <w:rsid w:val="00EE0440"/>
    <w:rsid w:val="00EE0667"/>
    <w:rsid w:val="00EE14E7"/>
    <w:rsid w:val="00EE5966"/>
    <w:rsid w:val="00EF1156"/>
    <w:rsid w:val="00EF18B3"/>
    <w:rsid w:val="00EF215C"/>
    <w:rsid w:val="00EF238B"/>
    <w:rsid w:val="00EF2A7A"/>
    <w:rsid w:val="00EF2E02"/>
    <w:rsid w:val="00EF396A"/>
    <w:rsid w:val="00EF54A0"/>
    <w:rsid w:val="00EF5EB9"/>
    <w:rsid w:val="00EF70DE"/>
    <w:rsid w:val="00F00839"/>
    <w:rsid w:val="00F01F37"/>
    <w:rsid w:val="00F02568"/>
    <w:rsid w:val="00F02844"/>
    <w:rsid w:val="00F02939"/>
    <w:rsid w:val="00F0301A"/>
    <w:rsid w:val="00F045A7"/>
    <w:rsid w:val="00F04E2A"/>
    <w:rsid w:val="00F11E14"/>
    <w:rsid w:val="00F12D18"/>
    <w:rsid w:val="00F132FE"/>
    <w:rsid w:val="00F13373"/>
    <w:rsid w:val="00F20D55"/>
    <w:rsid w:val="00F21A52"/>
    <w:rsid w:val="00F22D8C"/>
    <w:rsid w:val="00F27218"/>
    <w:rsid w:val="00F31646"/>
    <w:rsid w:val="00F32281"/>
    <w:rsid w:val="00F32428"/>
    <w:rsid w:val="00F32D66"/>
    <w:rsid w:val="00F336E9"/>
    <w:rsid w:val="00F348BA"/>
    <w:rsid w:val="00F35EF7"/>
    <w:rsid w:val="00F362F6"/>
    <w:rsid w:val="00F43AC3"/>
    <w:rsid w:val="00F5058D"/>
    <w:rsid w:val="00F521F0"/>
    <w:rsid w:val="00F52CEF"/>
    <w:rsid w:val="00F56AC8"/>
    <w:rsid w:val="00F6309D"/>
    <w:rsid w:val="00F64E81"/>
    <w:rsid w:val="00F663E1"/>
    <w:rsid w:val="00F67093"/>
    <w:rsid w:val="00F67359"/>
    <w:rsid w:val="00F674A7"/>
    <w:rsid w:val="00F67689"/>
    <w:rsid w:val="00F67F2B"/>
    <w:rsid w:val="00F736E9"/>
    <w:rsid w:val="00F73CB1"/>
    <w:rsid w:val="00F745A3"/>
    <w:rsid w:val="00F74BBF"/>
    <w:rsid w:val="00F758DB"/>
    <w:rsid w:val="00F80A96"/>
    <w:rsid w:val="00F816C0"/>
    <w:rsid w:val="00F8175B"/>
    <w:rsid w:val="00F817A6"/>
    <w:rsid w:val="00F84165"/>
    <w:rsid w:val="00F8431A"/>
    <w:rsid w:val="00F8661D"/>
    <w:rsid w:val="00F8795A"/>
    <w:rsid w:val="00F905ED"/>
    <w:rsid w:val="00F925AA"/>
    <w:rsid w:val="00F94ABA"/>
    <w:rsid w:val="00F94BB0"/>
    <w:rsid w:val="00F95580"/>
    <w:rsid w:val="00F955DC"/>
    <w:rsid w:val="00F96FB2"/>
    <w:rsid w:val="00F9727C"/>
    <w:rsid w:val="00F978C3"/>
    <w:rsid w:val="00FA0C66"/>
    <w:rsid w:val="00FA377B"/>
    <w:rsid w:val="00FA45E4"/>
    <w:rsid w:val="00FA566B"/>
    <w:rsid w:val="00FA6D1F"/>
    <w:rsid w:val="00FA7D55"/>
    <w:rsid w:val="00FB1568"/>
    <w:rsid w:val="00FB18CF"/>
    <w:rsid w:val="00FB245B"/>
    <w:rsid w:val="00FC265B"/>
    <w:rsid w:val="00FC3F28"/>
    <w:rsid w:val="00FC5083"/>
    <w:rsid w:val="00FC6575"/>
    <w:rsid w:val="00FC6BCB"/>
    <w:rsid w:val="00FC78E7"/>
    <w:rsid w:val="00FD072A"/>
    <w:rsid w:val="00FD079C"/>
    <w:rsid w:val="00FD0CDE"/>
    <w:rsid w:val="00FD10DC"/>
    <w:rsid w:val="00FD1589"/>
    <w:rsid w:val="00FD299D"/>
    <w:rsid w:val="00FD2AE7"/>
    <w:rsid w:val="00FD3D69"/>
    <w:rsid w:val="00FD5342"/>
    <w:rsid w:val="00FD63D5"/>
    <w:rsid w:val="00FD6A41"/>
    <w:rsid w:val="00FE0846"/>
    <w:rsid w:val="00FE0C70"/>
    <w:rsid w:val="00FE1489"/>
    <w:rsid w:val="00FE29C8"/>
    <w:rsid w:val="00FE3915"/>
    <w:rsid w:val="00FE3E59"/>
    <w:rsid w:val="00FE5A9E"/>
    <w:rsid w:val="00FE7D30"/>
    <w:rsid w:val="00FF2D67"/>
    <w:rsid w:val="00FF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8A9B7CC-B50C-408C-8DB2-8C883D282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E0589"/>
    <w:rPr>
      <w:sz w:val="28"/>
      <w:szCs w:val="24"/>
    </w:rPr>
  </w:style>
  <w:style w:type="paragraph" w:styleId="1">
    <w:name w:val="heading 1"/>
    <w:aliases w:val="H1"/>
    <w:basedOn w:val="a0"/>
    <w:link w:val="10"/>
    <w:qFormat/>
    <w:rsid w:val="0091399B"/>
    <w:pPr>
      <w:keepNext/>
      <w:keepLines/>
      <w:tabs>
        <w:tab w:val="num" w:pos="432"/>
      </w:tabs>
      <w:spacing w:before="240" w:after="240"/>
      <w:ind w:left="432" w:hanging="432"/>
      <w:outlineLvl w:val="0"/>
    </w:pPr>
    <w:rPr>
      <w:b/>
      <w:sz w:val="32"/>
      <w:szCs w:val="20"/>
    </w:rPr>
  </w:style>
  <w:style w:type="paragraph" w:styleId="2">
    <w:name w:val="heading 2"/>
    <w:aliases w:val="H2"/>
    <w:basedOn w:val="a0"/>
    <w:next w:val="a0"/>
    <w:link w:val="20"/>
    <w:qFormat/>
    <w:rsid w:val="0091399B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aliases w:val="H3"/>
    <w:basedOn w:val="a0"/>
    <w:link w:val="30"/>
    <w:qFormat/>
    <w:rsid w:val="0091399B"/>
    <w:pPr>
      <w:keepNext/>
      <w:keepLines/>
      <w:tabs>
        <w:tab w:val="num" w:pos="720"/>
      </w:tabs>
      <w:spacing w:before="240" w:after="120"/>
      <w:ind w:left="720" w:hanging="720"/>
      <w:outlineLvl w:val="2"/>
    </w:pPr>
    <w:rPr>
      <w:b/>
      <w:i/>
      <w:szCs w:val="20"/>
    </w:rPr>
  </w:style>
  <w:style w:type="paragraph" w:styleId="4">
    <w:name w:val="heading 4"/>
    <w:aliases w:val="H4"/>
    <w:basedOn w:val="a0"/>
    <w:link w:val="40"/>
    <w:qFormat/>
    <w:rsid w:val="0091399B"/>
    <w:pPr>
      <w:keepNext/>
      <w:keepLines/>
      <w:tabs>
        <w:tab w:val="num" w:pos="864"/>
      </w:tabs>
      <w:spacing w:before="240" w:after="60"/>
      <w:ind w:left="864" w:hanging="864"/>
      <w:outlineLvl w:val="3"/>
    </w:pPr>
    <w:rPr>
      <w:b/>
      <w:szCs w:val="20"/>
    </w:rPr>
  </w:style>
  <w:style w:type="paragraph" w:styleId="5">
    <w:name w:val="heading 5"/>
    <w:aliases w:val="H5"/>
    <w:basedOn w:val="a0"/>
    <w:next w:val="a0"/>
    <w:link w:val="50"/>
    <w:qFormat/>
    <w:rsid w:val="00AF473A"/>
    <w:pPr>
      <w:keepNext/>
      <w:ind w:right="-1"/>
      <w:jc w:val="center"/>
      <w:outlineLvl w:val="4"/>
    </w:pPr>
    <w:rPr>
      <w:b/>
      <w:sz w:val="32"/>
      <w:szCs w:val="20"/>
    </w:rPr>
  </w:style>
  <w:style w:type="paragraph" w:styleId="6">
    <w:name w:val="heading 6"/>
    <w:aliases w:val="H6"/>
    <w:basedOn w:val="a0"/>
    <w:next w:val="a0"/>
    <w:link w:val="60"/>
    <w:qFormat/>
    <w:rsid w:val="00AF473A"/>
    <w:pPr>
      <w:keepNext/>
      <w:ind w:right="-1"/>
      <w:jc w:val="center"/>
      <w:outlineLvl w:val="5"/>
    </w:pPr>
    <w:rPr>
      <w:b/>
      <w:sz w:val="24"/>
      <w:szCs w:val="20"/>
    </w:rPr>
  </w:style>
  <w:style w:type="paragraph" w:styleId="7">
    <w:name w:val="heading 7"/>
    <w:basedOn w:val="a0"/>
    <w:link w:val="70"/>
    <w:qFormat/>
    <w:rsid w:val="0091399B"/>
    <w:pPr>
      <w:keepNext/>
      <w:keepLines/>
      <w:tabs>
        <w:tab w:val="num" w:pos="1296"/>
      </w:tabs>
      <w:spacing w:before="240" w:after="60"/>
      <w:ind w:left="1298" w:hanging="1298"/>
      <w:outlineLvl w:val="6"/>
    </w:pPr>
    <w:rPr>
      <w:i/>
      <w:szCs w:val="20"/>
      <w:u w:val="single"/>
      <w:lang w:val="en-US"/>
    </w:rPr>
  </w:style>
  <w:style w:type="paragraph" w:styleId="8">
    <w:name w:val="heading 8"/>
    <w:basedOn w:val="a0"/>
    <w:next w:val="a0"/>
    <w:link w:val="80"/>
    <w:qFormat/>
    <w:rsid w:val="00AF473A"/>
    <w:pPr>
      <w:keepNext/>
      <w:ind w:right="-1"/>
      <w:jc w:val="center"/>
      <w:outlineLvl w:val="7"/>
    </w:pPr>
    <w:rPr>
      <w:color w:val="008000"/>
      <w:sz w:val="24"/>
      <w:szCs w:val="20"/>
    </w:rPr>
  </w:style>
  <w:style w:type="paragraph" w:styleId="9">
    <w:name w:val="heading 9"/>
    <w:basedOn w:val="a0"/>
    <w:link w:val="90"/>
    <w:qFormat/>
    <w:rsid w:val="0091399B"/>
    <w:pPr>
      <w:keepNext/>
      <w:keepLines/>
      <w:tabs>
        <w:tab w:val="num" w:pos="1584"/>
      </w:tabs>
      <w:spacing w:before="240" w:after="60"/>
      <w:ind w:left="1582" w:hanging="1582"/>
      <w:outlineLvl w:val="8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link w:val="1"/>
    <w:rsid w:val="0091399B"/>
    <w:rPr>
      <w:b/>
      <w:sz w:val="32"/>
      <w:lang w:val="ru-RU" w:eastAsia="ru-RU" w:bidi="ar-SA"/>
    </w:rPr>
  </w:style>
  <w:style w:type="paragraph" w:customStyle="1" w:styleId="a4">
    <w:name w:val="Знак Знак Знак Знак Знак Знак Знак Знак Знак Знак Знак Знак Знак Знак Знак"/>
    <w:basedOn w:val="a0"/>
    <w:rsid w:val="0070662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0">
    <w:name w:val="Заголовок 2 Знак"/>
    <w:aliases w:val="H2 Знак"/>
    <w:link w:val="2"/>
    <w:rsid w:val="0091399B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H3 Знак"/>
    <w:link w:val="3"/>
    <w:rsid w:val="0091399B"/>
    <w:rPr>
      <w:b/>
      <w:i/>
      <w:sz w:val="28"/>
      <w:lang w:val="ru-RU" w:eastAsia="ru-RU" w:bidi="ar-SA"/>
    </w:rPr>
  </w:style>
  <w:style w:type="character" w:customStyle="1" w:styleId="40">
    <w:name w:val="Заголовок 4 Знак"/>
    <w:aliases w:val="H4 Знак"/>
    <w:link w:val="4"/>
    <w:rsid w:val="0091399B"/>
    <w:rPr>
      <w:b/>
      <w:sz w:val="28"/>
      <w:lang w:val="ru-RU" w:eastAsia="ru-RU" w:bidi="ar-SA"/>
    </w:rPr>
  </w:style>
  <w:style w:type="character" w:customStyle="1" w:styleId="50">
    <w:name w:val="Заголовок 5 Знак"/>
    <w:aliases w:val="H5 Знак"/>
    <w:link w:val="5"/>
    <w:rsid w:val="0091399B"/>
    <w:rPr>
      <w:b/>
      <w:sz w:val="32"/>
      <w:lang w:val="ru-RU" w:eastAsia="ru-RU" w:bidi="ar-SA"/>
    </w:rPr>
  </w:style>
  <w:style w:type="character" w:customStyle="1" w:styleId="60">
    <w:name w:val="Заголовок 6 Знак"/>
    <w:aliases w:val="H6 Знак"/>
    <w:link w:val="6"/>
    <w:rsid w:val="0091399B"/>
    <w:rPr>
      <w:b/>
      <w:sz w:val="24"/>
      <w:lang w:val="ru-RU" w:eastAsia="ru-RU" w:bidi="ar-SA"/>
    </w:rPr>
  </w:style>
  <w:style w:type="character" w:customStyle="1" w:styleId="70">
    <w:name w:val="Заголовок 7 Знак"/>
    <w:link w:val="7"/>
    <w:rsid w:val="0091399B"/>
    <w:rPr>
      <w:i/>
      <w:sz w:val="28"/>
      <w:u w:val="single"/>
      <w:lang w:val="en-US" w:eastAsia="ru-RU" w:bidi="ar-SA"/>
    </w:rPr>
  </w:style>
  <w:style w:type="character" w:customStyle="1" w:styleId="80">
    <w:name w:val="Заголовок 8 Знак"/>
    <w:link w:val="8"/>
    <w:rsid w:val="0091399B"/>
    <w:rPr>
      <w:color w:val="008000"/>
      <w:sz w:val="24"/>
      <w:lang w:val="ru-RU" w:eastAsia="ru-RU" w:bidi="ar-SA"/>
    </w:rPr>
  </w:style>
  <w:style w:type="character" w:customStyle="1" w:styleId="90">
    <w:name w:val="Заголовок 9 Знак"/>
    <w:link w:val="9"/>
    <w:rsid w:val="0091399B"/>
    <w:rPr>
      <w:sz w:val="28"/>
      <w:lang w:val="ru-RU" w:eastAsia="ru-RU" w:bidi="ar-SA"/>
    </w:rPr>
  </w:style>
  <w:style w:type="paragraph" w:styleId="a5">
    <w:name w:val="Body Text"/>
    <w:basedOn w:val="a0"/>
    <w:link w:val="a6"/>
    <w:rsid w:val="00AF473A"/>
    <w:pPr>
      <w:ind w:right="4825"/>
      <w:jc w:val="both"/>
    </w:pPr>
    <w:rPr>
      <w:sz w:val="24"/>
      <w:szCs w:val="20"/>
    </w:rPr>
  </w:style>
  <w:style w:type="character" w:customStyle="1" w:styleId="a6">
    <w:name w:val="Основной текст Знак"/>
    <w:link w:val="a5"/>
    <w:rsid w:val="0091399B"/>
    <w:rPr>
      <w:sz w:val="24"/>
      <w:lang w:val="ru-RU" w:eastAsia="ru-RU" w:bidi="ar-SA"/>
    </w:rPr>
  </w:style>
  <w:style w:type="paragraph" w:customStyle="1" w:styleId="ConsNormal">
    <w:name w:val="ConsNormal"/>
    <w:rsid w:val="00AF47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0"/>
    <w:link w:val="a8"/>
    <w:rsid w:val="003908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91399B"/>
    <w:rPr>
      <w:sz w:val="28"/>
      <w:szCs w:val="24"/>
      <w:lang w:val="ru-RU" w:eastAsia="ru-RU" w:bidi="ar-SA"/>
    </w:rPr>
  </w:style>
  <w:style w:type="character" w:styleId="a9">
    <w:name w:val="page number"/>
    <w:basedOn w:val="a1"/>
    <w:rsid w:val="003908AE"/>
  </w:style>
  <w:style w:type="paragraph" w:styleId="aa">
    <w:name w:val="Balloon Text"/>
    <w:basedOn w:val="a0"/>
    <w:semiHidden/>
    <w:rsid w:val="00910568"/>
    <w:rPr>
      <w:rFonts w:ascii="Tahoma" w:hAnsi="Tahoma" w:cs="Tahoma"/>
      <w:sz w:val="16"/>
      <w:szCs w:val="16"/>
    </w:rPr>
  </w:style>
  <w:style w:type="paragraph" w:styleId="ab">
    <w:name w:val="footer"/>
    <w:basedOn w:val="a0"/>
    <w:link w:val="ac"/>
    <w:rsid w:val="00B333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91399B"/>
    <w:rPr>
      <w:sz w:val="28"/>
      <w:szCs w:val="24"/>
      <w:lang w:val="ru-RU" w:eastAsia="ru-RU" w:bidi="ar-SA"/>
    </w:rPr>
  </w:style>
  <w:style w:type="character" w:styleId="ad">
    <w:name w:val="footnote reference"/>
    <w:aliases w:val="Footnote Reference/"/>
    <w:rsid w:val="007A257D"/>
    <w:rPr>
      <w:vertAlign w:val="superscript"/>
    </w:rPr>
  </w:style>
  <w:style w:type="paragraph" w:styleId="ae">
    <w:name w:val="footnote text"/>
    <w:basedOn w:val="a0"/>
    <w:link w:val="af"/>
    <w:semiHidden/>
    <w:rsid w:val="007A257D"/>
    <w:rPr>
      <w:sz w:val="20"/>
      <w:szCs w:val="20"/>
    </w:rPr>
  </w:style>
  <w:style w:type="character" w:customStyle="1" w:styleId="af">
    <w:name w:val="Текст сноски Знак"/>
    <w:link w:val="ae"/>
    <w:semiHidden/>
    <w:rsid w:val="0091399B"/>
    <w:rPr>
      <w:lang w:val="ru-RU" w:eastAsia="ru-RU" w:bidi="ar-SA"/>
    </w:rPr>
  </w:style>
  <w:style w:type="paragraph" w:styleId="af0">
    <w:name w:val="List Paragraph"/>
    <w:basedOn w:val="a0"/>
    <w:qFormat/>
    <w:rsid w:val="009139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ing">
    <w:name w:val="Heading"/>
    <w:rsid w:val="0091399B"/>
    <w:pPr>
      <w:snapToGrid w:val="0"/>
    </w:pPr>
    <w:rPr>
      <w:rFonts w:ascii="Arial" w:hAnsi="Arial"/>
      <w:b/>
      <w:sz w:val="22"/>
    </w:rPr>
  </w:style>
  <w:style w:type="paragraph" w:styleId="a">
    <w:name w:val="List Bullet"/>
    <w:basedOn w:val="a0"/>
    <w:rsid w:val="0091399B"/>
    <w:pPr>
      <w:numPr>
        <w:numId w:val="1"/>
      </w:numPr>
      <w:tabs>
        <w:tab w:val="left" w:pos="1418"/>
      </w:tabs>
      <w:spacing w:before="60"/>
    </w:pPr>
    <w:rPr>
      <w:rFonts w:ascii="Thorndale" w:hAnsi="Thorndale"/>
      <w:sz w:val="22"/>
      <w:lang w:eastAsia="en-US"/>
    </w:rPr>
  </w:style>
  <w:style w:type="character" w:customStyle="1" w:styleId="af1">
    <w:name w:val="ШапкаОсн"/>
    <w:rsid w:val="0091399B"/>
    <w:rPr>
      <w:rFonts w:ascii="Arial" w:hAnsi="Arial"/>
      <w:b/>
      <w:spacing w:val="0"/>
      <w:sz w:val="18"/>
    </w:rPr>
  </w:style>
  <w:style w:type="paragraph" w:customStyle="1" w:styleId="11">
    <w:name w:val="Стиль1 Знак Знак"/>
    <w:basedOn w:val="af2"/>
    <w:link w:val="12"/>
    <w:rsid w:val="0091399B"/>
    <w:pPr>
      <w:spacing w:after="0" w:line="360" w:lineRule="auto"/>
      <w:ind w:left="0"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Normal Indent"/>
    <w:basedOn w:val="a0"/>
    <w:semiHidden/>
    <w:unhideWhenUsed/>
    <w:rsid w:val="0091399B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Стиль1 Знак Знак Знак"/>
    <w:link w:val="11"/>
    <w:locked/>
    <w:rsid w:val="0091399B"/>
    <w:rPr>
      <w:sz w:val="24"/>
      <w:szCs w:val="24"/>
      <w:lang w:val="ru-RU" w:eastAsia="ru-RU" w:bidi="ar-SA"/>
    </w:rPr>
  </w:style>
  <w:style w:type="paragraph" w:styleId="31">
    <w:name w:val="Body Text Indent 3"/>
    <w:basedOn w:val="a0"/>
    <w:link w:val="32"/>
    <w:unhideWhenUsed/>
    <w:rsid w:val="0091399B"/>
    <w:pPr>
      <w:spacing w:after="120" w:line="276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91399B"/>
    <w:rPr>
      <w:sz w:val="16"/>
      <w:szCs w:val="16"/>
      <w:lang w:val="ru-RU" w:eastAsia="ru-RU" w:bidi="ar-SA"/>
    </w:rPr>
  </w:style>
  <w:style w:type="paragraph" w:customStyle="1" w:styleId="13">
    <w:name w:val="Абзац списка1"/>
    <w:basedOn w:val="a0"/>
    <w:rsid w:val="009139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unhideWhenUsed/>
    <w:rsid w:val="009139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91399B"/>
    <w:rPr>
      <w:rFonts w:ascii="Courier New" w:hAnsi="Courier New" w:cs="Courier New"/>
      <w:lang w:val="ru-RU" w:eastAsia="ru-RU" w:bidi="ar-SA"/>
    </w:rPr>
  </w:style>
  <w:style w:type="paragraph" w:styleId="af3">
    <w:name w:val="Normal (Web)"/>
    <w:basedOn w:val="a0"/>
    <w:unhideWhenUsed/>
    <w:rsid w:val="0091399B"/>
    <w:pPr>
      <w:spacing w:before="100" w:beforeAutospacing="1" w:after="100" w:afterAutospacing="1"/>
    </w:pPr>
    <w:rPr>
      <w:sz w:val="24"/>
    </w:rPr>
  </w:style>
  <w:style w:type="paragraph" w:customStyle="1" w:styleId="u">
    <w:name w:val="u"/>
    <w:basedOn w:val="a0"/>
    <w:rsid w:val="0091399B"/>
    <w:pPr>
      <w:ind w:firstLine="230"/>
      <w:jc w:val="both"/>
    </w:pPr>
    <w:rPr>
      <w:color w:val="000000"/>
      <w:sz w:val="24"/>
    </w:rPr>
  </w:style>
  <w:style w:type="paragraph" w:customStyle="1" w:styleId="ConsPlusNormal">
    <w:name w:val="ConsPlusNormal"/>
    <w:rsid w:val="0091399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1399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af4">
    <w:name w:val="Прижатый влево"/>
    <w:basedOn w:val="a0"/>
    <w:next w:val="a0"/>
    <w:rsid w:val="004A2469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21">
    <w:name w:val="Знак2 Знак"/>
    <w:semiHidden/>
    <w:rsid w:val="00587EFB"/>
    <w:rPr>
      <w:sz w:val="28"/>
      <w:szCs w:val="24"/>
      <w:lang w:val="ru-RU" w:eastAsia="ru-RU" w:bidi="ar-SA"/>
    </w:rPr>
  </w:style>
  <w:style w:type="paragraph" w:styleId="af5">
    <w:name w:val="Body Text Indent"/>
    <w:basedOn w:val="a0"/>
    <w:rsid w:val="00201D32"/>
    <w:pPr>
      <w:spacing w:after="120"/>
      <w:ind w:left="283"/>
    </w:pPr>
    <w:rPr>
      <w:sz w:val="20"/>
      <w:szCs w:val="20"/>
    </w:rPr>
  </w:style>
  <w:style w:type="paragraph" w:customStyle="1" w:styleId="af6">
    <w:name w:val="Знак Знак Знак Знак Знак Знак"/>
    <w:basedOn w:val="a0"/>
    <w:rsid w:val="008D3C1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f7">
    <w:name w:val="Table Grid"/>
    <w:basedOn w:val="a2"/>
    <w:rsid w:val="00081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343C2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4">
    <w:name w:val="Обычный1"/>
    <w:rsid w:val="00EB7102"/>
    <w:pPr>
      <w:jc w:val="both"/>
    </w:pPr>
    <w:rPr>
      <w:noProof/>
      <w:sz w:val="24"/>
    </w:rPr>
  </w:style>
  <w:style w:type="character" w:customStyle="1" w:styleId="af8">
    <w:name w:val="Основной текст_"/>
    <w:link w:val="22"/>
    <w:rsid w:val="0067642D"/>
    <w:rPr>
      <w:sz w:val="26"/>
      <w:szCs w:val="26"/>
      <w:shd w:val="clear" w:color="auto" w:fill="FFFFFF"/>
      <w:lang w:bidi="ar-SA"/>
    </w:rPr>
  </w:style>
  <w:style w:type="character" w:customStyle="1" w:styleId="110">
    <w:name w:val="Основной текст (11)_"/>
    <w:link w:val="111"/>
    <w:rsid w:val="0067642D"/>
    <w:rPr>
      <w:sz w:val="27"/>
      <w:szCs w:val="27"/>
      <w:shd w:val="clear" w:color="auto" w:fill="FFFFFF"/>
      <w:lang w:bidi="ar-SA"/>
    </w:rPr>
  </w:style>
  <w:style w:type="character" w:customStyle="1" w:styleId="3pt">
    <w:name w:val="Основной текст + Интервал 3 pt"/>
    <w:rsid w:val="0067642D"/>
    <w:rPr>
      <w:spacing w:val="70"/>
      <w:sz w:val="26"/>
      <w:szCs w:val="26"/>
      <w:shd w:val="clear" w:color="auto" w:fill="FFFFFF"/>
      <w:lang w:bidi="ar-SA"/>
    </w:rPr>
  </w:style>
  <w:style w:type="paragraph" w:customStyle="1" w:styleId="22">
    <w:name w:val="Основной текст2"/>
    <w:basedOn w:val="a0"/>
    <w:link w:val="af8"/>
    <w:rsid w:val="0067642D"/>
    <w:pPr>
      <w:shd w:val="clear" w:color="auto" w:fill="FFFFFF"/>
      <w:spacing w:before="120" w:line="326" w:lineRule="exact"/>
      <w:ind w:hanging="280"/>
      <w:jc w:val="center"/>
    </w:pPr>
    <w:rPr>
      <w:sz w:val="26"/>
      <w:szCs w:val="26"/>
      <w:shd w:val="clear" w:color="auto" w:fill="FFFFFF"/>
      <w:lang w:val="x-none" w:eastAsia="x-none"/>
    </w:rPr>
  </w:style>
  <w:style w:type="paragraph" w:customStyle="1" w:styleId="111">
    <w:name w:val="Основной текст (11)"/>
    <w:basedOn w:val="a0"/>
    <w:link w:val="110"/>
    <w:rsid w:val="0067642D"/>
    <w:pPr>
      <w:shd w:val="clear" w:color="auto" w:fill="FFFFFF"/>
      <w:spacing w:after="660" w:line="317" w:lineRule="exact"/>
    </w:pPr>
    <w:rPr>
      <w:sz w:val="27"/>
      <w:szCs w:val="27"/>
      <w:shd w:val="clear" w:color="auto" w:fill="FFFFFF"/>
      <w:lang w:val="x-none" w:eastAsia="x-none"/>
    </w:rPr>
  </w:style>
  <w:style w:type="character" w:customStyle="1" w:styleId="af9">
    <w:name w:val="Сноска_"/>
    <w:link w:val="afa"/>
    <w:rsid w:val="00611BEF"/>
    <w:rPr>
      <w:b/>
      <w:bCs/>
      <w:sz w:val="17"/>
      <w:szCs w:val="17"/>
      <w:shd w:val="clear" w:color="auto" w:fill="FFFFFF"/>
    </w:rPr>
  </w:style>
  <w:style w:type="character" w:customStyle="1" w:styleId="afb">
    <w:name w:val="Колонтитул"/>
    <w:rsid w:val="00611B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paragraph" w:customStyle="1" w:styleId="afa">
    <w:name w:val="Сноска"/>
    <w:basedOn w:val="a0"/>
    <w:link w:val="af9"/>
    <w:rsid w:val="00611BEF"/>
    <w:pPr>
      <w:widowControl w:val="0"/>
      <w:shd w:val="clear" w:color="auto" w:fill="FFFFFF"/>
      <w:spacing w:line="235" w:lineRule="exact"/>
      <w:jc w:val="both"/>
    </w:pPr>
    <w:rPr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0B3DA-2C85-4BED-81E4-88BEA9D1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4255</Words>
  <Characters>24258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28457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asus-pc</cp:lastModifiedBy>
  <cp:revision>2</cp:revision>
  <cp:lastPrinted>2016-02-03T07:10:00Z</cp:lastPrinted>
  <dcterms:created xsi:type="dcterms:W3CDTF">2016-02-05T13:06:00Z</dcterms:created>
  <dcterms:modified xsi:type="dcterms:W3CDTF">2016-02-05T13:06:00Z</dcterms:modified>
</cp:coreProperties>
</file>