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F05" w:rsidRPr="0002659D" w:rsidRDefault="00F33F05" w:rsidP="00F33F05">
      <w:pPr>
        <w:pStyle w:val="ConsPlusTitle"/>
        <w:widowControl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02659D">
        <w:rPr>
          <w:rFonts w:ascii="Times New Roman" w:hAnsi="Times New Roman" w:cs="Times New Roman"/>
          <w:sz w:val="28"/>
          <w:szCs w:val="28"/>
        </w:rPr>
        <w:t xml:space="preserve">ПОЯСНИТЕЛЬНАЯ ЗАПИСКА </w:t>
      </w:r>
    </w:p>
    <w:p w:rsidR="00F33F05" w:rsidRDefault="00F33F05" w:rsidP="00F33F05">
      <w:pPr>
        <w:pStyle w:val="a3"/>
        <w:ind w:right="-285"/>
      </w:pPr>
      <w:r>
        <w:t>к проекту постановления Правительства Российской Федерации</w:t>
      </w:r>
      <w:r>
        <w:br/>
        <w:t>«Об утверждении порядка проверки выполнения требований</w:t>
      </w:r>
    </w:p>
    <w:p w:rsidR="00F33F05" w:rsidRDefault="00F33F05" w:rsidP="00F33F05">
      <w:pPr>
        <w:pStyle w:val="a3"/>
        <w:ind w:right="-285"/>
      </w:pPr>
      <w:r>
        <w:t xml:space="preserve"> к </w:t>
      </w:r>
      <w:r w:rsidR="00F1043A">
        <w:t xml:space="preserve"> колесным </w:t>
      </w:r>
      <w:r>
        <w:t xml:space="preserve">транспортным средствам, находящимся в эксплуатации, </w:t>
      </w:r>
    </w:p>
    <w:p w:rsidR="00F33F05" w:rsidRDefault="00F33F05" w:rsidP="00F33F05">
      <w:pPr>
        <w:pStyle w:val="a3"/>
        <w:ind w:right="-285"/>
      </w:pPr>
      <w:r>
        <w:t>в случае внесения изменений в их конструкцию»</w:t>
      </w:r>
    </w:p>
    <w:p w:rsidR="00F33F05" w:rsidRPr="00664BA4" w:rsidRDefault="00F33F05" w:rsidP="00F33F05">
      <w:pPr>
        <w:pStyle w:val="a3"/>
        <w:ind w:right="-285"/>
        <w:jc w:val="both"/>
      </w:pPr>
    </w:p>
    <w:p w:rsidR="00F33F05" w:rsidRPr="00133199" w:rsidRDefault="00F33F05" w:rsidP="00F33F05">
      <w:pPr>
        <w:spacing w:after="1" w:line="280" w:lineRule="atLeast"/>
        <w:ind w:right="-284" w:firstLine="540"/>
        <w:jc w:val="both"/>
        <w:rPr>
          <w:rFonts w:ascii="Times New Roman" w:hAnsi="Times New Roman"/>
          <w:sz w:val="28"/>
          <w:szCs w:val="28"/>
        </w:rPr>
      </w:pPr>
      <w:r w:rsidRPr="00133199">
        <w:rPr>
          <w:rFonts w:ascii="Times New Roman" w:hAnsi="Times New Roman"/>
          <w:sz w:val="28"/>
          <w:szCs w:val="28"/>
        </w:rPr>
        <w:t>Проект постановления Правительства Российской Федерации</w:t>
      </w:r>
      <w:r w:rsidRPr="00133199">
        <w:rPr>
          <w:rFonts w:ascii="Times New Roman" w:hAnsi="Times New Roman"/>
          <w:sz w:val="28"/>
          <w:szCs w:val="28"/>
        </w:rPr>
        <w:br/>
        <w:t xml:space="preserve">«Об утверждении порядка проверки выполнения требований к </w:t>
      </w:r>
      <w:r w:rsidR="00F1043A">
        <w:rPr>
          <w:rFonts w:ascii="Times New Roman" w:hAnsi="Times New Roman"/>
          <w:sz w:val="28"/>
          <w:szCs w:val="28"/>
        </w:rPr>
        <w:t xml:space="preserve">колесным </w:t>
      </w:r>
      <w:r w:rsidRPr="00133199">
        <w:rPr>
          <w:rFonts w:ascii="Times New Roman" w:hAnsi="Times New Roman"/>
          <w:sz w:val="28"/>
          <w:szCs w:val="28"/>
        </w:rPr>
        <w:t>транспортным средствам, находящимся в эксплуатации, в случае внесения изменений в их конструкцию» (далее – проект постановления) разработан в</w:t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 xml:space="preserve"> соответствии с требованиями </w:t>
      </w:r>
      <w:r w:rsidRPr="00133199">
        <w:rPr>
          <w:rFonts w:ascii="Times New Roman" w:hAnsi="Times New Roman"/>
          <w:sz w:val="28"/>
          <w:szCs w:val="28"/>
        </w:rPr>
        <w:t>пункта 78 т</w:t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>ехнического регламента Таможенного союза</w:t>
      </w:r>
      <w:r w:rsidR="00F1043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>«О безопасности колесных транспортных средств»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(далее –</w:t>
      </w:r>
      <w:r w:rsidR="00F157DD">
        <w:rPr>
          <w:rFonts w:ascii="Times New Roman" w:hAnsi="Times New Roman"/>
          <w:color w:val="000000" w:themeColor="text1"/>
          <w:sz w:val="28"/>
          <w:szCs w:val="28"/>
        </w:rPr>
        <w:br/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ТР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ТС 018/2011)</w:t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>, принятого</w:t>
      </w:r>
      <w:r w:rsidRPr="00133199">
        <w:rPr>
          <w:rFonts w:ascii="Times New Roman" w:hAnsi="Times New Roman"/>
          <w:sz w:val="28"/>
          <w:szCs w:val="28"/>
        </w:rPr>
        <w:t xml:space="preserve"> р</w:t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>ешением Комиссии Таможенного союза</w:t>
      </w:r>
      <w:r w:rsidR="00F157D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>от 09.12.2011№ 877,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319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3199">
        <w:rPr>
          <w:rFonts w:ascii="Times New Roman" w:hAnsi="Times New Roman"/>
          <w:sz w:val="28"/>
          <w:szCs w:val="28"/>
        </w:rPr>
        <w:t xml:space="preserve">постановления Правительства Российской </w:t>
      </w:r>
      <w:proofErr w:type="gramStart"/>
      <w:r w:rsidRPr="00133199">
        <w:rPr>
          <w:rFonts w:ascii="Times New Roman" w:hAnsi="Times New Roman"/>
          <w:sz w:val="28"/>
          <w:szCs w:val="28"/>
        </w:rPr>
        <w:t>Федерации</w:t>
      </w:r>
      <w:r w:rsidR="00F157DD">
        <w:rPr>
          <w:rFonts w:ascii="Times New Roman" w:hAnsi="Times New Roman"/>
          <w:sz w:val="28"/>
          <w:szCs w:val="28"/>
        </w:rPr>
        <w:br/>
      </w:r>
      <w:r w:rsidRPr="00133199">
        <w:rPr>
          <w:rFonts w:ascii="Times New Roman" w:hAnsi="Times New Roman"/>
          <w:sz w:val="28"/>
          <w:szCs w:val="28"/>
        </w:rPr>
        <w:t>от 16.10.2015</w:t>
      </w:r>
      <w:r w:rsidR="00F157DD">
        <w:rPr>
          <w:rFonts w:ascii="Times New Roman" w:hAnsi="Times New Roman"/>
          <w:sz w:val="28"/>
          <w:szCs w:val="28"/>
        </w:rPr>
        <w:t xml:space="preserve"> </w:t>
      </w:r>
      <w:r w:rsidRPr="00133199">
        <w:rPr>
          <w:rFonts w:ascii="Times New Roman" w:hAnsi="Times New Roman"/>
          <w:sz w:val="28"/>
          <w:szCs w:val="28"/>
        </w:rPr>
        <w:t>№ 1108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3199">
        <w:rPr>
          <w:rFonts w:ascii="Times New Roman" w:hAnsi="Times New Roman"/>
          <w:sz w:val="28"/>
          <w:szCs w:val="28"/>
        </w:rPr>
        <w:t>«Об уполномоченных органах Российской Федерации по обеспечению государственного контроля (надзора) за соблюдением требований технического регламента Таможенного союза «О безопасности колесных транспортных средств»</w:t>
      </w:r>
      <w:r>
        <w:rPr>
          <w:rFonts w:ascii="Times New Roman" w:hAnsi="Times New Roman"/>
          <w:sz w:val="28"/>
          <w:szCs w:val="28"/>
        </w:rPr>
        <w:t xml:space="preserve"> (далее - </w:t>
      </w:r>
      <w:r w:rsidRPr="00133199">
        <w:rPr>
          <w:rFonts w:ascii="Times New Roman" w:hAnsi="Times New Roman"/>
          <w:sz w:val="28"/>
          <w:szCs w:val="28"/>
        </w:rPr>
        <w:t>постановлени</w:t>
      </w:r>
      <w:r w:rsidR="00F157DD">
        <w:rPr>
          <w:rFonts w:ascii="Times New Roman" w:hAnsi="Times New Roman"/>
          <w:sz w:val="28"/>
          <w:szCs w:val="28"/>
        </w:rPr>
        <w:t>е</w:t>
      </w:r>
      <w:r w:rsidRPr="00133199">
        <w:rPr>
          <w:rFonts w:ascii="Times New Roman" w:hAnsi="Times New Roman"/>
          <w:sz w:val="28"/>
          <w:szCs w:val="28"/>
        </w:rPr>
        <w:t xml:space="preserve"> Правительства</w:t>
      </w:r>
      <w:r w:rsidR="00F157DD">
        <w:rPr>
          <w:rFonts w:ascii="Times New Roman" w:hAnsi="Times New Roman"/>
          <w:sz w:val="28"/>
          <w:szCs w:val="28"/>
        </w:rPr>
        <w:br/>
      </w:r>
      <w:r w:rsidRPr="00133199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>)</w:t>
      </w:r>
      <w:r w:rsidRPr="00133199">
        <w:rPr>
          <w:rFonts w:ascii="Times New Roman" w:hAnsi="Times New Roman"/>
          <w:sz w:val="28"/>
          <w:szCs w:val="28"/>
        </w:rPr>
        <w:t>,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</w:t>
      </w:r>
      <w:r w:rsidR="00F157DD">
        <w:rPr>
          <w:rFonts w:ascii="Times New Roman" w:hAnsi="Times New Roman"/>
          <w:sz w:val="28"/>
          <w:szCs w:val="28"/>
        </w:rPr>
        <w:br/>
      </w:r>
      <w:r w:rsidRPr="00133199">
        <w:rPr>
          <w:rFonts w:ascii="Times New Roman" w:hAnsi="Times New Roman"/>
          <w:sz w:val="28"/>
          <w:szCs w:val="28"/>
        </w:rPr>
        <w:t>Российской Федерации</w:t>
      </w:r>
      <w:r w:rsidR="00F157DD">
        <w:rPr>
          <w:rFonts w:ascii="Times New Roman" w:hAnsi="Times New Roman"/>
          <w:sz w:val="28"/>
          <w:szCs w:val="28"/>
        </w:rPr>
        <w:t xml:space="preserve"> </w:t>
      </w:r>
      <w:r w:rsidRPr="00133199">
        <w:rPr>
          <w:rFonts w:ascii="Times New Roman" w:hAnsi="Times New Roman"/>
          <w:sz w:val="28"/>
          <w:szCs w:val="28"/>
        </w:rPr>
        <w:t>от 13.08.1997 № 1009.</w:t>
      </w:r>
      <w:proofErr w:type="gramEnd"/>
    </w:p>
    <w:p w:rsidR="00F33F05" w:rsidRDefault="00F33F05" w:rsidP="00F33F05">
      <w:pPr>
        <w:spacing w:after="0" w:line="240" w:lineRule="auto"/>
        <w:ind w:right="-284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Согласно</w:t>
      </w:r>
      <w:r w:rsidRPr="001B402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E430F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а 78</w:t>
      </w:r>
      <w:r w:rsidRPr="004E430F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ТР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ТС 018/2011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4E430F">
        <w:rPr>
          <w:rFonts w:ascii="Times New Roman" w:hAnsi="Times New Roman"/>
          <w:sz w:val="28"/>
          <w:szCs w:val="28"/>
        </w:rPr>
        <w:t xml:space="preserve">несение изменений в конструкцию </w:t>
      </w:r>
      <w:r>
        <w:rPr>
          <w:rFonts w:ascii="Times New Roman" w:hAnsi="Times New Roman"/>
          <w:sz w:val="28"/>
          <w:szCs w:val="28"/>
        </w:rPr>
        <w:t xml:space="preserve">находящегося в эксплуатации </w:t>
      </w:r>
      <w:r w:rsidRPr="004E430F">
        <w:rPr>
          <w:rFonts w:ascii="Times New Roman" w:hAnsi="Times New Roman"/>
          <w:sz w:val="28"/>
          <w:szCs w:val="28"/>
        </w:rPr>
        <w:t xml:space="preserve">транспортного средства и последующая проверка выполнения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4E430F">
        <w:rPr>
          <w:rFonts w:ascii="Times New Roman" w:hAnsi="Times New Roman"/>
          <w:sz w:val="28"/>
          <w:szCs w:val="28"/>
        </w:rPr>
        <w:t xml:space="preserve">требований </w:t>
      </w:r>
      <w:r>
        <w:rPr>
          <w:rFonts w:ascii="Times New Roman" w:hAnsi="Times New Roman"/>
          <w:sz w:val="28"/>
          <w:szCs w:val="28"/>
        </w:rPr>
        <w:t xml:space="preserve">должны </w:t>
      </w:r>
      <w:r w:rsidRPr="004E430F">
        <w:rPr>
          <w:rFonts w:ascii="Times New Roman" w:hAnsi="Times New Roman"/>
          <w:sz w:val="28"/>
          <w:szCs w:val="28"/>
        </w:rPr>
        <w:t>осуществля</w:t>
      </w:r>
      <w:r>
        <w:rPr>
          <w:rFonts w:ascii="Times New Roman" w:hAnsi="Times New Roman"/>
          <w:sz w:val="28"/>
          <w:szCs w:val="28"/>
        </w:rPr>
        <w:t>ться</w:t>
      </w:r>
      <w:r w:rsidRPr="004E430F">
        <w:rPr>
          <w:rFonts w:ascii="Times New Roman" w:hAnsi="Times New Roman"/>
          <w:sz w:val="28"/>
          <w:szCs w:val="28"/>
        </w:rPr>
        <w:t xml:space="preserve"> по разрешению и под контролем подразделения органа государственного управления в сфере безопасности дорожного движения по месту регистрационного учета транспортного средства в порядке, установленном нормативными правовыми актами государства - члена</w:t>
      </w:r>
      <w:r>
        <w:rPr>
          <w:rFonts w:ascii="Times New Roman" w:hAnsi="Times New Roman"/>
          <w:sz w:val="28"/>
          <w:szCs w:val="28"/>
        </w:rPr>
        <w:t xml:space="preserve"> Таможенного союза.</w:t>
      </w:r>
      <w:r w:rsidRPr="00383775">
        <w:rPr>
          <w:rFonts w:ascii="Times New Roman" w:hAnsi="Times New Roman"/>
          <w:sz w:val="28"/>
          <w:szCs w:val="28"/>
        </w:rPr>
        <w:t xml:space="preserve"> </w:t>
      </w:r>
    </w:p>
    <w:p w:rsidR="00F33F05" w:rsidRDefault="00F33F05" w:rsidP="00F33F05">
      <w:pPr>
        <w:suppressAutoHyphens w:val="0"/>
        <w:autoSpaceDE w:val="0"/>
        <w:autoSpaceDN w:val="0"/>
        <w:adjustRightInd w:val="0"/>
        <w:spacing w:after="0" w:line="240" w:lineRule="auto"/>
        <w:ind w:right="-284"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Полномочия по обеспечению государственного контроля (надзора) за соблюдением требований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ТР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ТС 018/2011 в отношении колесных транспортных средств, находящихся в эксплуатации на территории Российской Федерации, предоставлены МВД России пунктом 1 постановления Правительства Российской Федерации.</w:t>
      </w:r>
    </w:p>
    <w:p w:rsidR="000D4172" w:rsidRDefault="00F33F05" w:rsidP="00F33F05">
      <w:pPr>
        <w:spacing w:after="0" w:line="240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  <w:r w:rsidRPr="00A905A8">
        <w:rPr>
          <w:rFonts w:ascii="Times New Roman" w:hAnsi="Times New Roman"/>
          <w:sz w:val="28"/>
          <w:szCs w:val="28"/>
        </w:rPr>
        <w:t>Проект постановления  учитывает положения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ТР</w:t>
      </w:r>
      <w:proofErr w:type="gramEnd"/>
      <w:r>
        <w:rPr>
          <w:rFonts w:ascii="Times New Roman" w:hAnsi="Times New Roman"/>
          <w:sz w:val="28"/>
          <w:szCs w:val="28"/>
        </w:rPr>
        <w:t xml:space="preserve"> ТС 018/2011, </w:t>
      </w:r>
      <w:r w:rsidRPr="00A905A8">
        <w:rPr>
          <w:rFonts w:ascii="Times New Roman" w:hAnsi="Times New Roman"/>
          <w:sz w:val="28"/>
          <w:szCs w:val="28"/>
        </w:rPr>
        <w:t>решени</w:t>
      </w:r>
      <w:r w:rsidR="000D4172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5A8">
        <w:rPr>
          <w:rFonts w:ascii="Times New Roman" w:hAnsi="Times New Roman"/>
          <w:sz w:val="28"/>
          <w:szCs w:val="28"/>
        </w:rPr>
        <w:t>Коллегии ЕЭК</w:t>
      </w:r>
      <w:r w:rsidR="000D4172">
        <w:rPr>
          <w:rFonts w:ascii="Times New Roman" w:hAnsi="Times New Roman"/>
          <w:sz w:val="28"/>
          <w:szCs w:val="28"/>
        </w:rPr>
        <w:t xml:space="preserve"> </w:t>
      </w:r>
      <w:r w:rsidRPr="00A905A8">
        <w:rPr>
          <w:rFonts w:ascii="Times New Roman" w:hAnsi="Times New Roman"/>
          <w:sz w:val="28"/>
          <w:szCs w:val="28"/>
        </w:rPr>
        <w:t>от 09.12.2014 № 232</w:t>
      </w:r>
      <w:r w:rsidR="000D4172">
        <w:rPr>
          <w:rFonts w:ascii="Times New Roman" w:hAnsi="Times New Roman"/>
          <w:sz w:val="28"/>
          <w:szCs w:val="28"/>
        </w:rPr>
        <w:t xml:space="preserve"> «Об утверждении </w:t>
      </w:r>
      <w:r w:rsidR="000D4172" w:rsidRPr="00A905A8">
        <w:rPr>
          <w:rFonts w:ascii="Times New Roman" w:hAnsi="Times New Roman"/>
          <w:sz w:val="28"/>
          <w:szCs w:val="28"/>
        </w:rPr>
        <w:t>Правил заполнения бланков одобрения типа транспортного средства, одобрения типа шасси, уведомления об отмене документа, удостоверяющего соответствие техническому регламенту, свидетельства о безопасности конструкции транспортного средства и свидетельства о соответствии конструкции транспортного средства с внесенными в его конструкцию изменениями требованиям безопасности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905A8">
        <w:rPr>
          <w:rFonts w:ascii="Times New Roman" w:hAnsi="Times New Roman"/>
          <w:color w:val="000000" w:themeColor="text1"/>
          <w:sz w:val="28"/>
          <w:szCs w:val="28"/>
        </w:rPr>
        <w:t>Федеральн</w:t>
      </w:r>
      <w:r w:rsidR="00AF361E">
        <w:rPr>
          <w:rFonts w:ascii="Times New Roman" w:hAnsi="Times New Roman"/>
          <w:color w:val="000000" w:themeColor="text1"/>
          <w:sz w:val="28"/>
          <w:szCs w:val="28"/>
        </w:rPr>
        <w:t>ых</w:t>
      </w:r>
      <w:r w:rsidRPr="00A905A8">
        <w:rPr>
          <w:rFonts w:ascii="Times New Roman" w:hAnsi="Times New Roman"/>
          <w:color w:val="000000" w:themeColor="text1"/>
          <w:sz w:val="28"/>
          <w:szCs w:val="28"/>
        </w:rPr>
        <w:t xml:space="preserve"> закон</w:t>
      </w:r>
      <w:r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A905A8">
        <w:rPr>
          <w:rFonts w:ascii="Times New Roman" w:hAnsi="Times New Roman"/>
          <w:color w:val="000000" w:themeColor="text1"/>
          <w:sz w:val="28"/>
          <w:szCs w:val="28"/>
        </w:rPr>
        <w:t xml:space="preserve"> от 28.12.2013 № 412-ФЗ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A905A8">
        <w:rPr>
          <w:rFonts w:ascii="Times New Roman" w:hAnsi="Times New Roman"/>
          <w:color w:val="000000" w:themeColor="text1"/>
          <w:sz w:val="28"/>
          <w:szCs w:val="28"/>
        </w:rPr>
        <w:t>«Об аккредитации в национальной системе аккредитации»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A905A8">
        <w:rPr>
          <w:rFonts w:ascii="Times New Roman" w:eastAsiaTheme="minorHAnsi" w:hAnsi="Times New Roman"/>
          <w:sz w:val="28"/>
          <w:szCs w:val="28"/>
          <w:lang w:eastAsia="en-US"/>
        </w:rPr>
        <w:t>от 10.12.1995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905A8">
        <w:rPr>
          <w:rFonts w:ascii="Times New Roman" w:eastAsiaTheme="minorHAnsi" w:hAnsi="Times New Roman"/>
          <w:sz w:val="28"/>
          <w:szCs w:val="28"/>
          <w:lang w:eastAsia="en-US"/>
        </w:rPr>
        <w:t>№ 196-ФЗ «О безопасности дорожного движения»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A11E05">
        <w:rPr>
          <w:rFonts w:ascii="Times New Roman" w:hAnsi="Times New Roman"/>
          <w:sz w:val="28"/>
          <w:szCs w:val="28"/>
        </w:rPr>
        <w:t>от 27</w:t>
      </w:r>
      <w:r w:rsidR="001A0131">
        <w:rPr>
          <w:rFonts w:ascii="Times New Roman" w:hAnsi="Times New Roman"/>
          <w:sz w:val="28"/>
          <w:szCs w:val="28"/>
        </w:rPr>
        <w:t>.07.</w:t>
      </w:r>
      <w:r w:rsidRPr="00A11E05">
        <w:rPr>
          <w:rFonts w:ascii="Times New Roman" w:hAnsi="Times New Roman"/>
          <w:sz w:val="28"/>
          <w:szCs w:val="28"/>
        </w:rPr>
        <w:t>2010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A11E05">
        <w:rPr>
          <w:rFonts w:ascii="Times New Roman" w:hAnsi="Times New Roman"/>
          <w:sz w:val="28"/>
          <w:szCs w:val="28"/>
        </w:rPr>
        <w:t xml:space="preserve"> 210-ФЗ</w:t>
      </w:r>
      <w:r w:rsidR="001A013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</w:t>
      </w:r>
      <w:r w:rsidRPr="00A11E05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</w:t>
      </w:r>
      <w:r w:rsidR="000D4172">
        <w:rPr>
          <w:rFonts w:ascii="Times New Roman" w:hAnsi="Times New Roman"/>
          <w:sz w:val="28"/>
          <w:szCs w:val="28"/>
        </w:rPr>
        <w:t>.</w:t>
      </w:r>
    </w:p>
    <w:p w:rsidR="00F33F05" w:rsidRPr="00C002B1" w:rsidRDefault="00F33F05" w:rsidP="00F33F05">
      <w:pPr>
        <w:pStyle w:val="a3"/>
        <w:ind w:right="-285" w:firstLine="567"/>
        <w:jc w:val="both"/>
      </w:pPr>
      <w:r w:rsidRPr="00C002B1">
        <w:lastRenderedPageBreak/>
        <w:t xml:space="preserve">Целью разработки проекта </w:t>
      </w:r>
      <w:r>
        <w:t>постановления</w:t>
      </w:r>
      <w:r w:rsidRPr="00C002B1">
        <w:t xml:space="preserve"> является установление порядка </w:t>
      </w:r>
      <w:r>
        <w:t xml:space="preserve">проверки выполнения требований к транспортным средствам, находящимся в эксплуатации, в случае внесения изменений в их конструкцию </w:t>
      </w:r>
      <w:r w:rsidRPr="00C002B1">
        <w:t xml:space="preserve">в рамках исполнения возложенных на </w:t>
      </w:r>
      <w:r>
        <w:t>МВД России</w:t>
      </w:r>
      <w:r w:rsidRPr="00C002B1">
        <w:t xml:space="preserve"> обязанностей.</w:t>
      </w:r>
    </w:p>
    <w:p w:rsidR="00134686" w:rsidRDefault="00F33F05" w:rsidP="001A0131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Pr="00050621">
        <w:rPr>
          <w:rFonts w:ascii="Times New Roman" w:hAnsi="Times New Roman" w:cs="Times New Roman"/>
          <w:sz w:val="28"/>
          <w:szCs w:val="28"/>
        </w:rPr>
        <w:t>оектом постановления устанавлива</w:t>
      </w:r>
      <w:r w:rsidR="001A0131">
        <w:rPr>
          <w:rFonts w:ascii="Times New Roman" w:hAnsi="Times New Roman" w:cs="Times New Roman"/>
          <w:sz w:val="28"/>
          <w:szCs w:val="28"/>
        </w:rPr>
        <w:t>ет</w:t>
      </w:r>
      <w:r w:rsidRPr="00050621">
        <w:rPr>
          <w:rFonts w:ascii="Times New Roman" w:hAnsi="Times New Roman" w:cs="Times New Roman"/>
          <w:sz w:val="28"/>
          <w:szCs w:val="28"/>
        </w:rPr>
        <w:t xml:space="preserve">ся </w:t>
      </w:r>
      <w:r w:rsidR="000D4172">
        <w:rPr>
          <w:rFonts w:ascii="Times New Roman" w:hAnsi="Times New Roman" w:cs="Times New Roman"/>
          <w:sz w:val="28"/>
          <w:szCs w:val="28"/>
        </w:rPr>
        <w:t xml:space="preserve">требования к содержанию документов, необходимых для предоставления государственной услуги, а </w:t>
      </w:r>
      <w:r w:rsidR="000D41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4172" w:rsidRPr="00D01002">
        <w:rPr>
          <w:color w:val="000000"/>
          <w:szCs w:val="28"/>
        </w:rPr>
        <w:t xml:space="preserve"> </w:t>
      </w:r>
      <w:r w:rsidRPr="00050621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A0131">
        <w:rPr>
          <w:rFonts w:ascii="Times New Roman" w:hAnsi="Times New Roman" w:cs="Times New Roman"/>
          <w:sz w:val="28"/>
          <w:szCs w:val="28"/>
        </w:rPr>
        <w:t>п</w:t>
      </w:r>
      <w:r w:rsidR="001A0131" w:rsidRPr="001A0131">
        <w:rPr>
          <w:rFonts w:ascii="Times New Roman" w:hAnsi="Times New Roman" w:cs="Times New Roman"/>
          <w:sz w:val="28"/>
          <w:szCs w:val="28"/>
        </w:rPr>
        <w:t>еречень</w:t>
      </w:r>
      <w:r w:rsidR="001A0131">
        <w:rPr>
          <w:rFonts w:ascii="Times New Roman" w:hAnsi="Times New Roman" w:cs="Times New Roman"/>
          <w:sz w:val="28"/>
          <w:szCs w:val="28"/>
        </w:rPr>
        <w:t xml:space="preserve"> </w:t>
      </w:r>
      <w:r w:rsidR="001A0131" w:rsidRPr="001A0131">
        <w:rPr>
          <w:rFonts w:ascii="Times New Roman" w:hAnsi="Times New Roman" w:cs="Times New Roman"/>
          <w:sz w:val="28"/>
          <w:szCs w:val="28"/>
        </w:rPr>
        <w:t>недопустимых изменений конструкци</w:t>
      </w:r>
      <w:r w:rsidR="00E5378D">
        <w:rPr>
          <w:rFonts w:ascii="Times New Roman" w:hAnsi="Times New Roman" w:cs="Times New Roman"/>
          <w:sz w:val="28"/>
          <w:szCs w:val="28"/>
        </w:rPr>
        <w:t>и</w:t>
      </w:r>
      <w:r w:rsidR="001A0131" w:rsidRPr="001A0131">
        <w:rPr>
          <w:rFonts w:ascii="Times New Roman" w:hAnsi="Times New Roman" w:cs="Times New Roman"/>
          <w:sz w:val="28"/>
          <w:szCs w:val="28"/>
        </w:rPr>
        <w:t xml:space="preserve"> </w:t>
      </w:r>
      <w:r w:rsidR="00F1043A">
        <w:rPr>
          <w:rFonts w:ascii="Times New Roman" w:hAnsi="Times New Roman" w:cs="Times New Roman"/>
          <w:sz w:val="28"/>
          <w:szCs w:val="28"/>
        </w:rPr>
        <w:t xml:space="preserve">колесных </w:t>
      </w:r>
      <w:r w:rsidR="001A0131" w:rsidRPr="001A0131">
        <w:rPr>
          <w:rFonts w:ascii="Times New Roman" w:hAnsi="Times New Roman" w:cs="Times New Roman"/>
          <w:sz w:val="28"/>
          <w:szCs w:val="28"/>
        </w:rPr>
        <w:t>транспортных средств, находящихся в эксплуатации</w:t>
      </w:r>
      <w:r w:rsidR="00134686">
        <w:rPr>
          <w:rFonts w:ascii="Times New Roman" w:hAnsi="Times New Roman" w:cs="Times New Roman"/>
          <w:sz w:val="28"/>
          <w:szCs w:val="28"/>
        </w:rPr>
        <w:t>, предусматривающий исключение возможности</w:t>
      </w:r>
      <w:r w:rsidR="00804AB7">
        <w:rPr>
          <w:rFonts w:ascii="Times New Roman" w:hAnsi="Times New Roman" w:cs="Times New Roman"/>
          <w:sz w:val="28"/>
          <w:szCs w:val="28"/>
        </w:rPr>
        <w:t xml:space="preserve"> </w:t>
      </w:r>
      <w:r w:rsidR="00134686">
        <w:rPr>
          <w:rFonts w:ascii="Times New Roman" w:hAnsi="Times New Roman" w:cs="Times New Roman"/>
          <w:sz w:val="28"/>
          <w:szCs w:val="28"/>
        </w:rPr>
        <w:t>проведения оценки их соответствия в нарушение требований</w:t>
      </w:r>
      <w:r w:rsidR="00F157D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proofErr w:type="gramStart"/>
      <w:r w:rsidR="00134686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="00134686">
        <w:rPr>
          <w:rFonts w:ascii="Times New Roman" w:hAnsi="Times New Roman" w:cs="Times New Roman"/>
          <w:sz w:val="28"/>
          <w:szCs w:val="28"/>
        </w:rPr>
        <w:t xml:space="preserve"> ТС 018/2011</w:t>
      </w:r>
      <w:r w:rsidR="00804AB7">
        <w:rPr>
          <w:rFonts w:ascii="Times New Roman" w:hAnsi="Times New Roman" w:cs="Times New Roman"/>
          <w:sz w:val="28"/>
          <w:szCs w:val="28"/>
        </w:rPr>
        <w:t>.</w:t>
      </w:r>
    </w:p>
    <w:p w:rsidR="00F33F05" w:rsidRDefault="00F33F05" w:rsidP="00F33F05">
      <w:pPr>
        <w:pStyle w:val="ConsPlusNormal"/>
        <w:ind w:right="-28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1427">
        <w:rPr>
          <w:rFonts w:ascii="Times New Roman" w:hAnsi="Times New Roman" w:cs="Times New Roman"/>
          <w:sz w:val="28"/>
          <w:szCs w:val="28"/>
        </w:rPr>
        <w:t xml:space="preserve">Внедрение проекта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CD1427">
        <w:rPr>
          <w:rFonts w:ascii="Times New Roman" w:hAnsi="Times New Roman" w:cs="Times New Roman"/>
          <w:sz w:val="28"/>
          <w:szCs w:val="28"/>
        </w:rPr>
        <w:t xml:space="preserve">позволит повысить прозрачность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D1427">
        <w:rPr>
          <w:rFonts w:ascii="Times New Roman" w:hAnsi="Times New Roman" w:cs="Times New Roman"/>
          <w:sz w:val="28"/>
          <w:szCs w:val="28"/>
        </w:rPr>
        <w:t>деятельности МВД России по</w:t>
      </w:r>
      <w:r>
        <w:rPr>
          <w:rFonts w:ascii="Times New Roman" w:hAnsi="Times New Roman" w:cs="Times New Roman"/>
          <w:sz w:val="28"/>
          <w:szCs w:val="28"/>
        </w:rPr>
        <w:t xml:space="preserve"> обеспечению </w:t>
      </w:r>
      <w:r>
        <w:rPr>
          <w:rFonts w:ascii="Times New Roman" w:hAnsi="Times New Roman" w:cs="Times New Roman"/>
          <w:sz w:val="28"/>
        </w:rPr>
        <w:t>государственного надзора в данной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3F05" w:rsidRPr="00CD1427" w:rsidRDefault="00F33F05" w:rsidP="00F33F05">
      <w:pPr>
        <w:suppressAutoHyphens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1427">
        <w:rPr>
          <w:rFonts w:ascii="Times New Roman" w:hAnsi="Times New Roman"/>
          <w:sz w:val="28"/>
          <w:szCs w:val="28"/>
          <w:lang w:eastAsia="ru-RU"/>
        </w:rPr>
        <w:t>Реализация требований нормативного правового акта не потребует увеличения численности существующих или образования новых структурных подразделений МВД России, а также дополнительного финансирования органов внутренних дел.</w:t>
      </w:r>
    </w:p>
    <w:p w:rsidR="00F33F05" w:rsidRPr="00CD1427" w:rsidRDefault="00F33F05" w:rsidP="00F33F05">
      <w:pPr>
        <w:suppressAutoHyphens w:val="0"/>
        <w:autoSpaceDE w:val="0"/>
        <w:autoSpaceDN w:val="0"/>
        <w:adjustRightInd w:val="0"/>
        <w:spacing w:after="0" w:line="240" w:lineRule="auto"/>
        <w:ind w:right="-285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1427">
        <w:rPr>
          <w:rFonts w:ascii="Times New Roman" w:hAnsi="Times New Roman"/>
          <w:sz w:val="28"/>
          <w:szCs w:val="28"/>
          <w:lang w:eastAsia="ru-RU"/>
        </w:rPr>
        <w:t>Издание представляемого нормативного правового акта не влечет за собой необходимость внесения изменений и дополнений в ранее изданные нормативные правовые акты.</w:t>
      </w:r>
    </w:p>
    <w:p w:rsidR="00F33F05" w:rsidRPr="00CD1427" w:rsidRDefault="00F33F05" w:rsidP="00F33F05">
      <w:pPr>
        <w:spacing w:after="0" w:line="240" w:lineRule="auto"/>
        <w:ind w:right="-285" w:firstLine="567"/>
        <w:jc w:val="both"/>
        <w:rPr>
          <w:rFonts w:ascii="Times New Roman" w:hAnsi="Times New Roman"/>
          <w:sz w:val="28"/>
          <w:szCs w:val="28"/>
        </w:rPr>
      </w:pPr>
      <w:r w:rsidRPr="00CD1427">
        <w:rPr>
          <w:rFonts w:ascii="Times New Roman" w:hAnsi="Times New Roman"/>
          <w:sz w:val="28"/>
          <w:szCs w:val="28"/>
        </w:rPr>
        <w:t xml:space="preserve">Ранее </w:t>
      </w:r>
      <w:r>
        <w:rPr>
          <w:rFonts w:ascii="Times New Roman" w:hAnsi="Times New Roman"/>
          <w:sz w:val="28"/>
          <w:szCs w:val="28"/>
        </w:rPr>
        <w:t>предлагаемый порядок отсутствовал</w:t>
      </w:r>
      <w:r w:rsidRPr="00CD1427">
        <w:rPr>
          <w:rFonts w:ascii="Times New Roman" w:hAnsi="Times New Roman"/>
          <w:sz w:val="28"/>
          <w:szCs w:val="28"/>
        </w:rPr>
        <w:t>.</w:t>
      </w:r>
    </w:p>
    <w:p w:rsidR="00F33F05" w:rsidRPr="00664BA4" w:rsidRDefault="00F33F05" w:rsidP="00F33F05">
      <w:pPr>
        <w:pStyle w:val="ConsPlusNormal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F33F05" w:rsidRPr="00664BA4" w:rsidRDefault="00F33F05" w:rsidP="00F33F05">
      <w:pPr>
        <w:pStyle w:val="ConsPlusNormal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F33F05" w:rsidRPr="00664BA4" w:rsidRDefault="00F33F05" w:rsidP="00F33F05">
      <w:pPr>
        <w:pStyle w:val="31"/>
        <w:tabs>
          <w:tab w:val="left" w:pos="5387"/>
        </w:tabs>
        <w:ind w:right="-285" w:firstLine="0"/>
        <w:jc w:val="left"/>
      </w:pPr>
      <w:r w:rsidRPr="00664BA4">
        <w:t>МВД России</w:t>
      </w:r>
    </w:p>
    <w:p w:rsidR="004951F1" w:rsidRDefault="004951F1"/>
    <w:p w:rsidR="001A0131" w:rsidRDefault="001A0131"/>
    <w:sectPr w:rsidR="001A0131" w:rsidSect="006A03D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EA1" w:rsidRDefault="006C0EA1" w:rsidP="006A03DC">
      <w:pPr>
        <w:spacing w:after="0" w:line="240" w:lineRule="auto"/>
      </w:pPr>
      <w:r>
        <w:separator/>
      </w:r>
    </w:p>
  </w:endnote>
  <w:endnote w:type="continuationSeparator" w:id="0">
    <w:p w:rsidR="006C0EA1" w:rsidRDefault="006C0EA1" w:rsidP="006A0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EA1" w:rsidRDefault="006C0EA1" w:rsidP="006A03DC">
      <w:pPr>
        <w:spacing w:after="0" w:line="240" w:lineRule="auto"/>
      </w:pPr>
      <w:r>
        <w:separator/>
      </w:r>
    </w:p>
  </w:footnote>
  <w:footnote w:type="continuationSeparator" w:id="0">
    <w:p w:rsidR="006C0EA1" w:rsidRDefault="006C0EA1" w:rsidP="006A0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7830266"/>
      <w:docPartObj>
        <w:docPartGallery w:val="Page Numbers (Top of Page)"/>
        <w:docPartUnique/>
      </w:docPartObj>
    </w:sdtPr>
    <w:sdtEndPr/>
    <w:sdtContent>
      <w:p w:rsidR="006A03DC" w:rsidRDefault="006A03D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57DD">
          <w:rPr>
            <w:noProof/>
          </w:rPr>
          <w:t>2</w:t>
        </w:r>
        <w:r>
          <w:fldChar w:fldCharType="end"/>
        </w:r>
      </w:p>
    </w:sdtContent>
  </w:sdt>
  <w:p w:rsidR="006A03DC" w:rsidRDefault="006A03D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F05"/>
    <w:rsid w:val="000D4172"/>
    <w:rsid w:val="000E3C62"/>
    <w:rsid w:val="00134686"/>
    <w:rsid w:val="001A0131"/>
    <w:rsid w:val="00294D86"/>
    <w:rsid w:val="004951F1"/>
    <w:rsid w:val="00567661"/>
    <w:rsid w:val="006A03DC"/>
    <w:rsid w:val="006C0EA1"/>
    <w:rsid w:val="00744ABC"/>
    <w:rsid w:val="00804AB7"/>
    <w:rsid w:val="008E2F2B"/>
    <w:rsid w:val="00AB1D66"/>
    <w:rsid w:val="00AC7274"/>
    <w:rsid w:val="00AF361E"/>
    <w:rsid w:val="00CA3933"/>
    <w:rsid w:val="00CF2025"/>
    <w:rsid w:val="00D62651"/>
    <w:rsid w:val="00E5378D"/>
    <w:rsid w:val="00F1043A"/>
    <w:rsid w:val="00F12B28"/>
    <w:rsid w:val="00F157DD"/>
    <w:rsid w:val="00F3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5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3F0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F33F05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</w:rPr>
  </w:style>
  <w:style w:type="paragraph" w:styleId="a3">
    <w:name w:val="Body Text"/>
    <w:basedOn w:val="a"/>
    <w:link w:val="a4"/>
    <w:rsid w:val="00F33F05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F33F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F33F0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A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03DC"/>
    <w:rPr>
      <w:rFonts w:ascii="Calibri" w:eastAsia="Calibri" w:hAnsi="Calibri" w:cs="Times New Roman"/>
      <w:lang w:eastAsia="ar-SA"/>
    </w:rPr>
  </w:style>
  <w:style w:type="paragraph" w:styleId="a7">
    <w:name w:val="footer"/>
    <w:basedOn w:val="a"/>
    <w:link w:val="a8"/>
    <w:uiPriority w:val="99"/>
    <w:unhideWhenUsed/>
    <w:rsid w:val="006A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03DC"/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5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3F0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F33F05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</w:rPr>
  </w:style>
  <w:style w:type="paragraph" w:styleId="a3">
    <w:name w:val="Body Text"/>
    <w:basedOn w:val="a"/>
    <w:link w:val="a4"/>
    <w:rsid w:val="00F33F05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F33F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F33F0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A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03DC"/>
    <w:rPr>
      <w:rFonts w:ascii="Calibri" w:eastAsia="Calibri" w:hAnsi="Calibri" w:cs="Times New Roman"/>
      <w:lang w:eastAsia="ar-SA"/>
    </w:rPr>
  </w:style>
  <w:style w:type="paragraph" w:styleId="a7">
    <w:name w:val="footer"/>
    <w:basedOn w:val="a"/>
    <w:link w:val="a8"/>
    <w:uiPriority w:val="99"/>
    <w:unhideWhenUsed/>
    <w:rsid w:val="006A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03DC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mmuhin</dc:creator>
  <cp:lastModifiedBy>mmuhin</cp:lastModifiedBy>
  <cp:revision>2</cp:revision>
  <cp:lastPrinted>2017-04-26T12:28:00Z</cp:lastPrinted>
  <dcterms:created xsi:type="dcterms:W3CDTF">2017-05-18T08:05:00Z</dcterms:created>
  <dcterms:modified xsi:type="dcterms:W3CDTF">2017-05-18T08:05:00Z</dcterms:modified>
</cp:coreProperties>
</file>