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EB9" w:rsidRPr="0028796E" w:rsidRDefault="009B0EB9" w:rsidP="009B0EB9">
      <w:pPr>
        <w:spacing w:line="340" w:lineRule="exact"/>
        <w:jc w:val="right"/>
        <w:rPr>
          <w:color w:val="000000" w:themeColor="text1"/>
          <w:sz w:val="32"/>
          <w:szCs w:val="32"/>
        </w:rPr>
      </w:pPr>
      <w:r w:rsidRPr="0028796E">
        <w:rPr>
          <w:color w:val="000000" w:themeColor="text1"/>
          <w:sz w:val="32"/>
          <w:szCs w:val="32"/>
        </w:rPr>
        <w:t>Проект</w:t>
      </w:r>
    </w:p>
    <w:p w:rsidR="009B0EB9" w:rsidRPr="0028796E" w:rsidRDefault="009B0EB9" w:rsidP="009B0EB9">
      <w:pPr>
        <w:spacing w:line="340" w:lineRule="exact"/>
        <w:jc w:val="right"/>
        <w:rPr>
          <w:color w:val="000000" w:themeColor="text1"/>
          <w:sz w:val="32"/>
          <w:szCs w:val="32"/>
        </w:rPr>
      </w:pPr>
    </w:p>
    <w:p w:rsidR="009B0EB9" w:rsidRPr="0028796E" w:rsidRDefault="009B0EB9" w:rsidP="009B0EB9">
      <w:pPr>
        <w:pStyle w:val="a3"/>
        <w:spacing w:before="0" w:line="340" w:lineRule="exact"/>
        <w:ind w:left="567" w:right="567"/>
        <w:jc w:val="center"/>
        <w:rPr>
          <w:bCs/>
          <w:color w:val="000000" w:themeColor="text1"/>
          <w:sz w:val="32"/>
          <w:szCs w:val="32"/>
        </w:rPr>
      </w:pPr>
      <w:r w:rsidRPr="0028796E">
        <w:rPr>
          <w:bCs/>
          <w:color w:val="000000" w:themeColor="text1"/>
          <w:sz w:val="32"/>
          <w:szCs w:val="32"/>
        </w:rPr>
        <w:t>ПРАВИТЕЛЬСТВО РОССИЙСКОЙ ФЕДЕРАЦИИ</w:t>
      </w:r>
    </w:p>
    <w:p w:rsidR="009B0EB9" w:rsidRPr="0028796E" w:rsidRDefault="009B0EB9" w:rsidP="009B0EB9">
      <w:pPr>
        <w:pStyle w:val="a3"/>
        <w:spacing w:before="0" w:line="340" w:lineRule="exact"/>
        <w:ind w:left="567" w:right="567"/>
        <w:jc w:val="center"/>
        <w:rPr>
          <w:bCs/>
          <w:color w:val="000000" w:themeColor="text1"/>
          <w:sz w:val="32"/>
          <w:szCs w:val="32"/>
        </w:rPr>
      </w:pPr>
    </w:p>
    <w:p w:rsidR="009B0EB9" w:rsidRPr="0028796E" w:rsidRDefault="009B0EB9" w:rsidP="009B0EB9">
      <w:pPr>
        <w:pStyle w:val="a3"/>
        <w:spacing w:before="0" w:line="340" w:lineRule="exact"/>
        <w:ind w:left="567" w:right="567"/>
        <w:jc w:val="center"/>
        <w:rPr>
          <w:b w:val="0"/>
          <w:bCs/>
          <w:color w:val="000000" w:themeColor="text1"/>
          <w:sz w:val="32"/>
          <w:szCs w:val="32"/>
        </w:rPr>
      </w:pPr>
      <w:r w:rsidRPr="0028796E">
        <w:rPr>
          <w:b w:val="0"/>
          <w:bCs/>
          <w:color w:val="000000" w:themeColor="text1"/>
          <w:sz w:val="32"/>
          <w:szCs w:val="32"/>
        </w:rPr>
        <w:t>ПОСТАНОВЛЕНИЕ</w:t>
      </w:r>
    </w:p>
    <w:p w:rsidR="007A2B04" w:rsidRPr="00F9218C" w:rsidRDefault="007A2B04" w:rsidP="007A2B04">
      <w:pPr>
        <w:spacing w:before="480"/>
        <w:jc w:val="center"/>
        <w:rPr>
          <w:sz w:val="28"/>
          <w:szCs w:val="28"/>
        </w:rPr>
      </w:pPr>
      <w:r w:rsidRPr="00F9218C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F9218C">
        <w:rPr>
          <w:sz w:val="28"/>
          <w:szCs w:val="28"/>
        </w:rPr>
        <w:t>_</w:t>
      </w:r>
      <w:r>
        <w:rPr>
          <w:sz w:val="28"/>
          <w:szCs w:val="28"/>
        </w:rPr>
        <w:t>___</w:t>
      </w:r>
      <w:r w:rsidRPr="00F9218C">
        <w:rPr>
          <w:sz w:val="28"/>
          <w:szCs w:val="28"/>
        </w:rPr>
        <w:t>__</w:t>
      </w:r>
      <w:r>
        <w:rPr>
          <w:sz w:val="28"/>
          <w:szCs w:val="28"/>
        </w:rPr>
        <w:t>»</w:t>
      </w:r>
      <w:r w:rsidRPr="00F9218C">
        <w:rPr>
          <w:sz w:val="28"/>
          <w:szCs w:val="28"/>
        </w:rPr>
        <w:t xml:space="preserve"> _</w:t>
      </w:r>
      <w:r>
        <w:rPr>
          <w:sz w:val="28"/>
          <w:szCs w:val="28"/>
        </w:rPr>
        <w:t>_______</w:t>
      </w:r>
      <w:r w:rsidRPr="00F9218C">
        <w:rPr>
          <w:sz w:val="28"/>
          <w:szCs w:val="28"/>
        </w:rPr>
        <w:t>________</w:t>
      </w:r>
      <w:r>
        <w:rPr>
          <w:sz w:val="28"/>
          <w:szCs w:val="28"/>
        </w:rPr>
        <w:t>_</w:t>
      </w:r>
      <w:r w:rsidRPr="00F9218C">
        <w:rPr>
          <w:sz w:val="28"/>
          <w:szCs w:val="28"/>
        </w:rPr>
        <w:t xml:space="preserve">_ г. </w:t>
      </w:r>
      <w:r>
        <w:rPr>
          <w:sz w:val="28"/>
          <w:szCs w:val="28"/>
        </w:rPr>
        <w:t xml:space="preserve"> </w:t>
      </w:r>
      <w:r w:rsidRPr="00F9218C">
        <w:rPr>
          <w:sz w:val="28"/>
          <w:szCs w:val="28"/>
        </w:rPr>
        <w:t>№ _</w:t>
      </w:r>
      <w:r>
        <w:rPr>
          <w:sz w:val="28"/>
          <w:szCs w:val="28"/>
        </w:rPr>
        <w:t>_</w:t>
      </w:r>
      <w:r w:rsidRPr="00F9218C">
        <w:rPr>
          <w:sz w:val="28"/>
          <w:szCs w:val="28"/>
        </w:rPr>
        <w:t>___</w:t>
      </w:r>
    </w:p>
    <w:p w:rsidR="009B0EB9" w:rsidRPr="00535316" w:rsidRDefault="009B0EB9" w:rsidP="009B0EB9">
      <w:pPr>
        <w:spacing w:line="480" w:lineRule="exact"/>
        <w:rPr>
          <w:color w:val="000000" w:themeColor="text1"/>
          <w:sz w:val="28"/>
          <w:szCs w:val="28"/>
        </w:rPr>
      </w:pPr>
    </w:p>
    <w:p w:rsidR="009B0EB9" w:rsidRPr="00E40767" w:rsidRDefault="009B0EB9" w:rsidP="009B0EB9">
      <w:pPr>
        <w:pStyle w:val="a3"/>
        <w:spacing w:before="0" w:line="480" w:lineRule="exact"/>
        <w:ind w:left="567" w:right="567"/>
        <w:jc w:val="center"/>
        <w:rPr>
          <w:b w:val="0"/>
          <w:bCs/>
          <w:color w:val="000000" w:themeColor="text1"/>
          <w:szCs w:val="28"/>
        </w:rPr>
      </w:pPr>
      <w:r w:rsidRPr="00E40767">
        <w:rPr>
          <w:b w:val="0"/>
          <w:bCs/>
          <w:color w:val="000000" w:themeColor="text1"/>
          <w:szCs w:val="28"/>
        </w:rPr>
        <w:t>М</w:t>
      </w:r>
      <w:r w:rsidR="008F1334">
        <w:rPr>
          <w:b w:val="0"/>
          <w:bCs/>
          <w:color w:val="000000" w:themeColor="text1"/>
          <w:szCs w:val="28"/>
        </w:rPr>
        <w:t>ОСКВА</w:t>
      </w:r>
    </w:p>
    <w:p w:rsidR="009B0EB9" w:rsidRPr="00535316" w:rsidRDefault="009B0EB9" w:rsidP="009B0EB9">
      <w:pPr>
        <w:spacing w:line="340" w:lineRule="exact"/>
        <w:rPr>
          <w:color w:val="000000" w:themeColor="text1"/>
          <w:sz w:val="28"/>
          <w:szCs w:val="28"/>
        </w:rPr>
      </w:pPr>
    </w:p>
    <w:p w:rsidR="009B0EB9" w:rsidRDefault="00924755" w:rsidP="00261302">
      <w:pPr>
        <w:jc w:val="center"/>
        <w:rPr>
          <w:b/>
          <w:color w:val="000000" w:themeColor="text1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внесении изменений в </w:t>
      </w:r>
      <w:r w:rsidR="007A2B04">
        <w:rPr>
          <w:rFonts w:ascii="Times New Roman CYR" w:hAnsi="Times New Roman CYR" w:cs="Times New Roman CYR"/>
          <w:b/>
          <w:bCs/>
          <w:sz w:val="28"/>
          <w:szCs w:val="28"/>
        </w:rPr>
        <w:t>постановление правительства Российской Федерации от 29 ноября 2018 г. № 1415 «О проведении эксперимента по опытной эксплуатации на автомобильных дорогах общего пользования высокоавтоматизированных транспортных средств»</w:t>
      </w:r>
    </w:p>
    <w:p w:rsidR="00535316" w:rsidRDefault="00535316" w:rsidP="007A2B04">
      <w:pPr>
        <w:spacing w:line="360" w:lineRule="auto"/>
        <w:jc w:val="center"/>
        <w:rPr>
          <w:color w:val="000000" w:themeColor="text1"/>
          <w:szCs w:val="28"/>
        </w:rPr>
      </w:pPr>
    </w:p>
    <w:p w:rsidR="007A2B04" w:rsidRPr="0028796E" w:rsidRDefault="007A2B04" w:rsidP="007A2B04">
      <w:pPr>
        <w:spacing w:line="360" w:lineRule="auto"/>
        <w:jc w:val="center"/>
        <w:rPr>
          <w:color w:val="000000" w:themeColor="text1"/>
          <w:szCs w:val="28"/>
        </w:rPr>
      </w:pPr>
    </w:p>
    <w:p w:rsidR="00361A96" w:rsidRDefault="00361A96" w:rsidP="00361A9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Правительство Российской Федерации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 о с 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т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а н о в л я е т:</w:t>
      </w:r>
    </w:p>
    <w:p w:rsidR="004275C6" w:rsidRDefault="009B0EB9" w:rsidP="007A2B04">
      <w:pPr>
        <w:pStyle w:val="a4"/>
        <w:rPr>
          <w:b w:val="0"/>
          <w:color w:val="000000" w:themeColor="text1"/>
          <w:szCs w:val="28"/>
        </w:rPr>
      </w:pPr>
      <w:r w:rsidRPr="0028796E">
        <w:rPr>
          <w:b w:val="0"/>
          <w:color w:val="000000" w:themeColor="text1"/>
          <w:szCs w:val="28"/>
        </w:rPr>
        <w:t>Утвердить прилагаемые изменения</w:t>
      </w:r>
      <w:r w:rsidR="00303C36">
        <w:rPr>
          <w:b w:val="0"/>
          <w:color w:val="000000" w:themeColor="text1"/>
          <w:szCs w:val="28"/>
        </w:rPr>
        <w:t>, которые вносятся</w:t>
      </w:r>
      <w:r w:rsidRPr="0028796E">
        <w:rPr>
          <w:b w:val="0"/>
          <w:color w:val="000000" w:themeColor="text1"/>
          <w:szCs w:val="28"/>
        </w:rPr>
        <w:t xml:space="preserve"> в </w:t>
      </w:r>
      <w:r w:rsidR="007A2B04">
        <w:rPr>
          <w:b w:val="0"/>
          <w:color w:val="000000" w:themeColor="text1"/>
          <w:szCs w:val="28"/>
        </w:rPr>
        <w:t xml:space="preserve">постановление </w:t>
      </w:r>
      <w:r w:rsidR="007A2B04" w:rsidRPr="007A2B04">
        <w:rPr>
          <w:b w:val="0"/>
          <w:color w:val="000000" w:themeColor="text1"/>
          <w:szCs w:val="28"/>
        </w:rPr>
        <w:t>Правительства Российской Федерации от 26 ноября 2018 г. № 1415 «О проведении эксперимента по опытной эксплуатации на автомобильных дорогах общего пользования высокоавтоматизированных транспортных средств» (Собрание законодательства Российской Федерации, 2018, № 49 (часть IV), ст. 7619)</w:t>
      </w:r>
      <w:r w:rsidR="004275C6">
        <w:rPr>
          <w:b w:val="0"/>
          <w:color w:val="000000" w:themeColor="text1"/>
          <w:szCs w:val="28"/>
        </w:rPr>
        <w:t>.</w:t>
      </w:r>
    </w:p>
    <w:tbl>
      <w:tblPr>
        <w:tblW w:w="10694" w:type="dxa"/>
        <w:tblInd w:w="-432" w:type="dxa"/>
        <w:tblLook w:val="01E0" w:firstRow="1" w:lastRow="1" w:firstColumn="1" w:lastColumn="1" w:noHBand="0" w:noVBand="0"/>
      </w:tblPr>
      <w:tblGrid>
        <w:gridCol w:w="4682"/>
        <w:gridCol w:w="6012"/>
      </w:tblGrid>
      <w:tr w:rsidR="0028796E" w:rsidRPr="0028796E" w:rsidTr="0041183E">
        <w:trPr>
          <w:trHeight w:val="1035"/>
        </w:trPr>
        <w:tc>
          <w:tcPr>
            <w:tcW w:w="4682" w:type="dxa"/>
          </w:tcPr>
          <w:p w:rsidR="00535316" w:rsidRDefault="00535316">
            <w:pPr>
              <w:pStyle w:val="a4"/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 w:val="0"/>
                <w:color w:val="000000" w:themeColor="text1"/>
                <w:szCs w:val="28"/>
                <w:lang w:eastAsia="en-US"/>
              </w:rPr>
            </w:pPr>
          </w:p>
          <w:p w:rsidR="00303C36" w:rsidRDefault="00303C36">
            <w:pPr>
              <w:pStyle w:val="a4"/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 w:val="0"/>
                <w:color w:val="000000" w:themeColor="text1"/>
                <w:szCs w:val="28"/>
                <w:lang w:eastAsia="en-US"/>
              </w:rPr>
            </w:pPr>
          </w:p>
          <w:p w:rsidR="00303C36" w:rsidRDefault="00303C36">
            <w:pPr>
              <w:pStyle w:val="a4"/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 w:val="0"/>
                <w:color w:val="000000" w:themeColor="text1"/>
                <w:szCs w:val="28"/>
                <w:lang w:eastAsia="en-US"/>
              </w:rPr>
            </w:pPr>
          </w:p>
          <w:p w:rsidR="009B0EB9" w:rsidRPr="0028796E" w:rsidRDefault="009B0EB9">
            <w:pPr>
              <w:pStyle w:val="a4"/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 w:val="0"/>
                <w:color w:val="000000" w:themeColor="text1"/>
                <w:szCs w:val="28"/>
                <w:lang w:eastAsia="en-US"/>
              </w:rPr>
            </w:pPr>
            <w:r w:rsidRPr="0028796E">
              <w:rPr>
                <w:b w:val="0"/>
                <w:color w:val="000000" w:themeColor="text1"/>
                <w:szCs w:val="28"/>
                <w:lang w:eastAsia="en-US"/>
              </w:rPr>
              <w:t>Председатель Правительства Российской Федерации</w:t>
            </w:r>
          </w:p>
        </w:tc>
        <w:tc>
          <w:tcPr>
            <w:tcW w:w="6012" w:type="dxa"/>
          </w:tcPr>
          <w:p w:rsidR="00924755" w:rsidRDefault="00924755">
            <w:pPr>
              <w:pStyle w:val="a4"/>
              <w:widowControl w:val="0"/>
              <w:autoSpaceDE w:val="0"/>
              <w:autoSpaceDN w:val="0"/>
              <w:adjustRightInd w:val="0"/>
              <w:spacing w:line="340" w:lineRule="exact"/>
              <w:ind w:firstLine="0"/>
              <w:jc w:val="right"/>
              <w:rPr>
                <w:b w:val="0"/>
                <w:color w:val="000000" w:themeColor="text1"/>
                <w:szCs w:val="28"/>
                <w:lang w:eastAsia="en-US"/>
              </w:rPr>
            </w:pPr>
          </w:p>
          <w:p w:rsidR="00535316" w:rsidRPr="0028796E" w:rsidRDefault="00535316">
            <w:pPr>
              <w:pStyle w:val="a4"/>
              <w:widowControl w:val="0"/>
              <w:autoSpaceDE w:val="0"/>
              <w:autoSpaceDN w:val="0"/>
              <w:adjustRightInd w:val="0"/>
              <w:spacing w:line="340" w:lineRule="exact"/>
              <w:ind w:firstLine="0"/>
              <w:jc w:val="right"/>
              <w:rPr>
                <w:b w:val="0"/>
                <w:color w:val="000000" w:themeColor="text1"/>
                <w:szCs w:val="28"/>
                <w:lang w:eastAsia="en-US"/>
              </w:rPr>
            </w:pPr>
          </w:p>
          <w:p w:rsidR="00303C36" w:rsidRDefault="0041183E" w:rsidP="00022CAC">
            <w:pPr>
              <w:pStyle w:val="a4"/>
              <w:widowControl w:val="0"/>
              <w:autoSpaceDE w:val="0"/>
              <w:autoSpaceDN w:val="0"/>
              <w:adjustRightInd w:val="0"/>
              <w:spacing w:line="340" w:lineRule="exact"/>
              <w:ind w:right="-105" w:firstLine="0"/>
              <w:jc w:val="right"/>
              <w:rPr>
                <w:b w:val="0"/>
                <w:color w:val="000000" w:themeColor="text1"/>
                <w:szCs w:val="28"/>
                <w:lang w:eastAsia="en-US"/>
              </w:rPr>
            </w:pPr>
            <w:r>
              <w:rPr>
                <w:b w:val="0"/>
                <w:color w:val="000000" w:themeColor="text1"/>
                <w:szCs w:val="28"/>
                <w:lang w:eastAsia="en-US"/>
              </w:rPr>
              <w:t xml:space="preserve">  </w:t>
            </w:r>
          </w:p>
          <w:p w:rsidR="007A2B04" w:rsidRDefault="007A2B04" w:rsidP="00022CAC">
            <w:pPr>
              <w:pStyle w:val="a4"/>
              <w:widowControl w:val="0"/>
              <w:autoSpaceDE w:val="0"/>
              <w:autoSpaceDN w:val="0"/>
              <w:adjustRightInd w:val="0"/>
              <w:spacing w:line="340" w:lineRule="exact"/>
              <w:ind w:right="-105" w:firstLine="0"/>
              <w:jc w:val="right"/>
              <w:rPr>
                <w:b w:val="0"/>
                <w:color w:val="000000" w:themeColor="text1"/>
                <w:szCs w:val="28"/>
                <w:lang w:eastAsia="en-US"/>
              </w:rPr>
            </w:pPr>
          </w:p>
          <w:p w:rsidR="009B0EB9" w:rsidRPr="0028796E" w:rsidRDefault="009B0EB9" w:rsidP="00022CAC">
            <w:pPr>
              <w:pStyle w:val="a4"/>
              <w:widowControl w:val="0"/>
              <w:autoSpaceDE w:val="0"/>
              <w:autoSpaceDN w:val="0"/>
              <w:adjustRightInd w:val="0"/>
              <w:spacing w:line="340" w:lineRule="exact"/>
              <w:ind w:right="-105" w:firstLine="0"/>
              <w:jc w:val="right"/>
              <w:rPr>
                <w:b w:val="0"/>
                <w:color w:val="000000" w:themeColor="text1"/>
                <w:szCs w:val="28"/>
                <w:lang w:eastAsia="en-US"/>
              </w:rPr>
            </w:pPr>
            <w:r w:rsidRPr="0028796E">
              <w:rPr>
                <w:b w:val="0"/>
                <w:color w:val="000000" w:themeColor="text1"/>
                <w:szCs w:val="28"/>
                <w:lang w:eastAsia="en-US"/>
              </w:rPr>
              <w:t>Д. Медведев</w:t>
            </w:r>
          </w:p>
        </w:tc>
      </w:tr>
    </w:tbl>
    <w:p w:rsidR="00203C6C" w:rsidRDefault="00203C6C" w:rsidP="00535316">
      <w:pPr>
        <w:pStyle w:val="ConsPlusNormal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203C6C" w:rsidSect="00303C36">
          <w:headerReference w:type="default" r:id="rId8"/>
          <w:footnotePr>
            <w:numRestart w:val="eachPage"/>
          </w:footnotePr>
          <w:pgSz w:w="11906" w:h="16838"/>
          <w:pgMar w:top="1134" w:right="567" w:bottom="709" w:left="1134" w:header="709" w:footer="709" w:gutter="0"/>
          <w:cols w:space="708"/>
          <w:titlePg/>
          <w:docGrid w:linePitch="360"/>
        </w:sectPr>
      </w:pPr>
    </w:p>
    <w:p w:rsidR="00203C6C" w:rsidRPr="00DB3092" w:rsidRDefault="00203C6C" w:rsidP="00203C6C">
      <w:pPr>
        <w:pStyle w:val="ConsPlusNormal"/>
        <w:ind w:left="5103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03C6C" w:rsidRPr="00DB3092" w:rsidRDefault="00203C6C" w:rsidP="00203C6C">
      <w:pPr>
        <w:pStyle w:val="ConsPlusNormal"/>
        <w:spacing w:line="360" w:lineRule="auto"/>
        <w:ind w:left="5103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B3092">
        <w:rPr>
          <w:rFonts w:ascii="Times New Roman" w:hAnsi="Times New Roman" w:cs="Times New Roman"/>
          <w:sz w:val="28"/>
          <w:szCs w:val="28"/>
        </w:rPr>
        <w:t>УТВЕРЖДЕНЫ</w:t>
      </w:r>
    </w:p>
    <w:p w:rsidR="00203C6C" w:rsidRPr="00DB3092" w:rsidRDefault="00203C6C" w:rsidP="00203C6C">
      <w:pPr>
        <w:pStyle w:val="ConsPlusNormal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DB3092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203C6C" w:rsidRPr="00DB3092" w:rsidRDefault="00203C6C" w:rsidP="00203C6C">
      <w:pPr>
        <w:pStyle w:val="ConsPlusNormal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DB3092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203C6C" w:rsidRPr="00DB3092" w:rsidRDefault="00203C6C" w:rsidP="00203C6C">
      <w:pPr>
        <w:pStyle w:val="ConsPlusNormal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DB3092">
        <w:rPr>
          <w:rFonts w:ascii="Times New Roman" w:hAnsi="Times New Roman" w:cs="Times New Roman"/>
          <w:sz w:val="28"/>
          <w:szCs w:val="28"/>
        </w:rPr>
        <w:t>от __________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DB3092">
        <w:rPr>
          <w:rFonts w:ascii="Times New Roman" w:hAnsi="Times New Roman" w:cs="Times New Roman"/>
          <w:sz w:val="28"/>
          <w:szCs w:val="28"/>
        </w:rPr>
        <w:t xml:space="preserve"> г. № ___</w:t>
      </w:r>
    </w:p>
    <w:p w:rsidR="00203C6C" w:rsidRPr="00DB3092" w:rsidRDefault="00203C6C" w:rsidP="00203C6C">
      <w:pPr>
        <w:pStyle w:val="ConsPlusNormal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203C6C" w:rsidRPr="00DB3092" w:rsidRDefault="00203C6C" w:rsidP="00203C6C">
      <w:pPr>
        <w:rPr>
          <w:sz w:val="28"/>
          <w:szCs w:val="28"/>
        </w:rPr>
      </w:pPr>
    </w:p>
    <w:p w:rsidR="00203C6C" w:rsidRPr="00DB3092" w:rsidRDefault="00203C6C" w:rsidP="00203C6C">
      <w:pPr>
        <w:jc w:val="center"/>
        <w:rPr>
          <w:b/>
          <w:sz w:val="28"/>
          <w:szCs w:val="28"/>
        </w:rPr>
      </w:pPr>
      <w:r w:rsidRPr="00DB3092">
        <w:rPr>
          <w:b/>
          <w:bCs/>
          <w:sz w:val="28"/>
          <w:szCs w:val="28"/>
        </w:rPr>
        <w:t>Изменения,</w:t>
      </w:r>
      <w:r w:rsidRPr="00DB3092">
        <w:rPr>
          <w:b/>
          <w:sz w:val="28"/>
          <w:szCs w:val="28"/>
        </w:rPr>
        <w:t xml:space="preserve"> </w:t>
      </w:r>
    </w:p>
    <w:p w:rsidR="00203C6C" w:rsidRPr="00DB3092" w:rsidRDefault="00203C6C" w:rsidP="00203C6C">
      <w:pPr>
        <w:jc w:val="center"/>
        <w:rPr>
          <w:b/>
          <w:sz w:val="28"/>
          <w:szCs w:val="28"/>
        </w:rPr>
      </w:pPr>
      <w:r w:rsidRPr="00DB3092">
        <w:rPr>
          <w:b/>
          <w:sz w:val="28"/>
          <w:szCs w:val="28"/>
        </w:rPr>
        <w:t xml:space="preserve">которые вносятся в </w:t>
      </w:r>
      <w:r w:rsidRPr="00991D61">
        <w:rPr>
          <w:b/>
          <w:sz w:val="28"/>
          <w:szCs w:val="28"/>
        </w:rPr>
        <w:t>постановление правительства Российской Федерации от 29 ноября 2018 г. № 1415 «О проведении эксперимента по опытной эксплуатации на автомобильных дорогах общего пользования высокоавтоматизированных транспортных средств»</w:t>
      </w:r>
    </w:p>
    <w:p w:rsidR="00203C6C" w:rsidRPr="00DB3092" w:rsidRDefault="00203C6C" w:rsidP="00203C6C">
      <w:pPr>
        <w:jc w:val="center"/>
        <w:rPr>
          <w:b/>
          <w:sz w:val="28"/>
          <w:szCs w:val="28"/>
        </w:rPr>
      </w:pPr>
    </w:p>
    <w:p w:rsidR="00203C6C" w:rsidRDefault="00203C6C" w:rsidP="00203C6C">
      <w:pPr>
        <w:pStyle w:val="a5"/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1 постановления </w:t>
      </w:r>
      <w:r w:rsidRPr="004741D9">
        <w:rPr>
          <w:sz w:val="28"/>
          <w:szCs w:val="28"/>
        </w:rPr>
        <w:t xml:space="preserve">слова «г. Москвы и Республики Татарстан» заменить словами «г. Москвы, Республики Татарстан, Московской области, Владимирской области, Нижегородской области, Новгородской области, Чувашской Республики, Ленинградской области, г. Санкт-Петербурга, Самарской области </w:t>
      </w:r>
      <w:r>
        <w:rPr>
          <w:sz w:val="28"/>
          <w:szCs w:val="28"/>
        </w:rPr>
        <w:br/>
      </w:r>
      <w:r w:rsidRPr="004741D9">
        <w:rPr>
          <w:sz w:val="28"/>
          <w:szCs w:val="28"/>
        </w:rPr>
        <w:t>и Краснодарского края».</w:t>
      </w:r>
    </w:p>
    <w:p w:rsidR="00203C6C" w:rsidRDefault="00203C6C" w:rsidP="00203C6C">
      <w:pPr>
        <w:pStyle w:val="a5"/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91D61">
        <w:rPr>
          <w:sz w:val="28"/>
          <w:szCs w:val="28"/>
        </w:rPr>
        <w:t>В пункте 3 постановления</w:t>
      </w:r>
      <w:r>
        <w:rPr>
          <w:sz w:val="28"/>
          <w:szCs w:val="28"/>
        </w:rPr>
        <w:t>:</w:t>
      </w:r>
    </w:p>
    <w:p w:rsidR="00203C6C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>
        <w:rPr>
          <w:sz w:val="28"/>
          <w:szCs w:val="28"/>
          <w:lang w:val="en-US"/>
        </w:rPr>
        <w:t> </w:t>
      </w:r>
      <w:r w:rsidRPr="00991D61">
        <w:rPr>
          <w:sz w:val="28"/>
          <w:szCs w:val="28"/>
        </w:rPr>
        <w:t>слова «федерального государственного унитарного предприятия "Центральный ордена Трудового Красного Знамени научно-исследовательский автомобильный и автомоторный институт «НАМИ»</w:t>
      </w:r>
      <w:r>
        <w:rPr>
          <w:sz w:val="28"/>
          <w:szCs w:val="28"/>
        </w:rPr>
        <w:t>» исключить;</w:t>
      </w:r>
    </w:p>
    <w:p w:rsidR="00203C6C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z w:val="28"/>
          <w:szCs w:val="28"/>
          <w:lang w:val="en-US"/>
        </w:rPr>
        <w:t> </w:t>
      </w:r>
      <w:r w:rsidRPr="00AA6FC7">
        <w:rPr>
          <w:sz w:val="28"/>
          <w:szCs w:val="28"/>
        </w:rPr>
        <w:t>слова «Ассоциации разработчиков, производителей и потребителей оборудования и приложений на основе глобальных навигационных спутниковых систем «ГЛОНАСС/ГНСС-Форум» заменить словами «Инфраструктурному центру Национальной технологической инициативы по направлению «</w:t>
      </w:r>
      <w:proofErr w:type="spellStart"/>
      <w:r w:rsidRPr="00AA6FC7">
        <w:rPr>
          <w:sz w:val="28"/>
          <w:szCs w:val="28"/>
        </w:rPr>
        <w:t>Автонет</w:t>
      </w:r>
      <w:proofErr w:type="spellEnd"/>
      <w:r w:rsidRPr="00AA6FC7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203C6C" w:rsidRDefault="00203C6C" w:rsidP="00203C6C">
      <w:pPr>
        <w:pStyle w:val="a5"/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Положении </w:t>
      </w:r>
      <w:r w:rsidRPr="00D90194">
        <w:rPr>
          <w:sz w:val="28"/>
          <w:szCs w:val="28"/>
        </w:rPr>
        <w:t>о проведении эксперимента по опытной эксплуатации</w:t>
      </w:r>
      <w:r>
        <w:rPr>
          <w:sz w:val="28"/>
          <w:szCs w:val="28"/>
        </w:rPr>
        <w:t xml:space="preserve"> </w:t>
      </w:r>
      <w:r w:rsidRPr="00D90194">
        <w:rPr>
          <w:sz w:val="28"/>
          <w:szCs w:val="28"/>
        </w:rPr>
        <w:t>на автомобильных дорогах общего пользования</w:t>
      </w:r>
      <w:r>
        <w:rPr>
          <w:sz w:val="28"/>
          <w:szCs w:val="28"/>
        </w:rPr>
        <w:t xml:space="preserve"> </w:t>
      </w:r>
      <w:r w:rsidRPr="00D90194">
        <w:rPr>
          <w:sz w:val="28"/>
          <w:szCs w:val="28"/>
        </w:rPr>
        <w:t>высокоавтоматизированных транспортных средств</w:t>
      </w:r>
      <w:r>
        <w:rPr>
          <w:sz w:val="28"/>
          <w:szCs w:val="28"/>
        </w:rPr>
        <w:t>, утвержденным указанным постановлением:</w:t>
      </w:r>
    </w:p>
    <w:p w:rsidR="00203C6C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абзац восьмой пункта 3 изложить в следующей редакции ««испытательная лаборатория» - испытательная лаборатория, включенная</w:t>
      </w:r>
      <w:r w:rsidRPr="00D90194">
        <w:rPr>
          <w:sz w:val="28"/>
          <w:szCs w:val="28"/>
        </w:rPr>
        <w:t xml:space="preserve"> в Единый реестр органов по сертификации и испытательных лабораторий (центров) Таможенного союза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и аккредитованная на область применения технического регламента Таможенного союза «О безопасности колесных транспортных средств» (ТР ТС 018/2011)</w:t>
      </w:r>
      <w:r w:rsidRPr="007310B2">
        <w:rPr>
          <w:sz w:val="28"/>
          <w:szCs w:val="28"/>
        </w:rPr>
        <w:t>;</w:t>
      </w:r>
      <w:r>
        <w:rPr>
          <w:sz w:val="28"/>
          <w:szCs w:val="28"/>
        </w:rPr>
        <w:t>»;</w:t>
      </w:r>
    </w:p>
    <w:p w:rsidR="00203C6C" w:rsidRDefault="00203C6C" w:rsidP="00203C6C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 пункт 5 дополнить новым подпунктом «д» следующего содержания:</w:t>
      </w:r>
    </w:p>
    <w:p w:rsidR="00203C6C" w:rsidRDefault="00203C6C" w:rsidP="00203C6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«д) </w:t>
      </w:r>
      <w:r w:rsidRPr="004A485F">
        <w:rPr>
          <w:sz w:val="28"/>
          <w:szCs w:val="28"/>
        </w:rPr>
        <w:t>Инфраструктурн</w:t>
      </w:r>
      <w:r>
        <w:rPr>
          <w:sz w:val="28"/>
          <w:szCs w:val="28"/>
        </w:rPr>
        <w:t>ый</w:t>
      </w:r>
      <w:r w:rsidRPr="004A485F">
        <w:rPr>
          <w:sz w:val="28"/>
          <w:szCs w:val="28"/>
        </w:rPr>
        <w:t xml:space="preserve"> центр Национальной технологической инициативы по направлению «</w:t>
      </w:r>
      <w:proofErr w:type="spellStart"/>
      <w:r w:rsidRPr="004A485F">
        <w:rPr>
          <w:sz w:val="28"/>
          <w:szCs w:val="28"/>
        </w:rPr>
        <w:t>Автонет</w:t>
      </w:r>
      <w:proofErr w:type="spellEnd"/>
      <w:r w:rsidRPr="004A485F">
        <w:rPr>
          <w:sz w:val="28"/>
          <w:szCs w:val="28"/>
        </w:rPr>
        <w:t>»</w:t>
      </w:r>
      <w:r>
        <w:rPr>
          <w:sz w:val="28"/>
          <w:szCs w:val="28"/>
        </w:rPr>
        <w:t>.»;</w:t>
      </w:r>
    </w:p>
    <w:p w:rsidR="00203C6C" w:rsidRPr="004A485F" w:rsidRDefault="00203C6C" w:rsidP="00203C6C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в) в</w:t>
      </w:r>
      <w:r w:rsidRPr="004A485F">
        <w:rPr>
          <w:sz w:val="28"/>
          <w:szCs w:val="28"/>
        </w:rPr>
        <w:t xml:space="preserve"> пункте 6:</w:t>
      </w:r>
    </w:p>
    <w:p w:rsidR="00203C6C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а) изложить в следующей редакции: «Министерство промышленности и торговли Российской Федерации утверждает состав и порядок представления собственником высокоавтоматизированного транспортного средства отчетности в </w:t>
      </w:r>
      <w:r w:rsidRPr="004A485F">
        <w:rPr>
          <w:sz w:val="28"/>
          <w:szCs w:val="28"/>
        </w:rPr>
        <w:t>Инфраструктурн</w:t>
      </w:r>
      <w:r>
        <w:rPr>
          <w:sz w:val="28"/>
          <w:szCs w:val="28"/>
        </w:rPr>
        <w:t>ый</w:t>
      </w:r>
      <w:r w:rsidRPr="004A485F">
        <w:rPr>
          <w:sz w:val="28"/>
          <w:szCs w:val="28"/>
        </w:rPr>
        <w:t xml:space="preserve"> центр Национальной технологической инициативы по направлению «</w:t>
      </w:r>
      <w:proofErr w:type="spellStart"/>
      <w:r w:rsidRPr="004A485F">
        <w:rPr>
          <w:sz w:val="28"/>
          <w:szCs w:val="28"/>
        </w:rPr>
        <w:t>Автонет</w:t>
      </w:r>
      <w:proofErr w:type="spellEnd"/>
      <w:r w:rsidRPr="004A485F">
        <w:rPr>
          <w:sz w:val="28"/>
          <w:szCs w:val="28"/>
        </w:rPr>
        <w:t>»</w:t>
      </w:r>
      <w:r>
        <w:rPr>
          <w:sz w:val="28"/>
          <w:szCs w:val="28"/>
        </w:rPr>
        <w:t>»;</w:t>
      </w:r>
    </w:p>
    <w:p w:rsidR="00203C6C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третий подпункта б) исключить;</w:t>
      </w:r>
    </w:p>
    <w:p w:rsidR="00203C6C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абзац пятый подпункта в) изложить в следующей редакции: «представляет информацию о результатах опытной эксплуатации в </w:t>
      </w:r>
      <w:r w:rsidRPr="004A485F">
        <w:rPr>
          <w:sz w:val="28"/>
          <w:szCs w:val="28"/>
        </w:rPr>
        <w:t>Инфраструктурн</w:t>
      </w:r>
      <w:r>
        <w:rPr>
          <w:sz w:val="28"/>
          <w:szCs w:val="28"/>
        </w:rPr>
        <w:t>ый</w:t>
      </w:r>
      <w:r w:rsidRPr="004A485F">
        <w:rPr>
          <w:sz w:val="28"/>
          <w:szCs w:val="28"/>
        </w:rPr>
        <w:t xml:space="preserve"> центр Национальной технологической инициативы по направлению «</w:t>
      </w:r>
      <w:proofErr w:type="spellStart"/>
      <w:r w:rsidRPr="004A485F">
        <w:rPr>
          <w:sz w:val="28"/>
          <w:szCs w:val="28"/>
        </w:rPr>
        <w:t>Автонет</w:t>
      </w:r>
      <w:proofErr w:type="spellEnd"/>
      <w:r w:rsidRPr="004A485F">
        <w:rPr>
          <w:sz w:val="28"/>
          <w:szCs w:val="28"/>
        </w:rPr>
        <w:t>»</w:t>
      </w:r>
      <w:r>
        <w:rPr>
          <w:sz w:val="28"/>
          <w:szCs w:val="28"/>
        </w:rPr>
        <w:t>».</w:t>
      </w:r>
    </w:p>
    <w:p w:rsidR="00203C6C" w:rsidRDefault="00203C6C" w:rsidP="00203C6C">
      <w:pPr>
        <w:pStyle w:val="a5"/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в) абзац первый пункта 15 изложить в следующей редакции:</w:t>
      </w:r>
    </w:p>
    <w:p w:rsidR="00203C6C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«В случае если собственник высокоавтоматизированного транспортного средства не выполняет обязанность по предоставлению информации от результатах эксперимента в </w:t>
      </w:r>
      <w:r w:rsidRPr="004A485F">
        <w:rPr>
          <w:sz w:val="28"/>
          <w:szCs w:val="28"/>
        </w:rPr>
        <w:t>Инфраструктурн</w:t>
      </w:r>
      <w:r>
        <w:rPr>
          <w:sz w:val="28"/>
          <w:szCs w:val="28"/>
        </w:rPr>
        <w:t>ый</w:t>
      </w:r>
      <w:r w:rsidRPr="004A485F">
        <w:rPr>
          <w:sz w:val="28"/>
          <w:szCs w:val="28"/>
        </w:rPr>
        <w:t xml:space="preserve"> центр Национальной технологической инициативы по направлению «</w:t>
      </w:r>
      <w:proofErr w:type="spellStart"/>
      <w:r w:rsidRPr="004A485F">
        <w:rPr>
          <w:sz w:val="28"/>
          <w:szCs w:val="28"/>
        </w:rPr>
        <w:t>Автонет</w:t>
      </w:r>
      <w:proofErr w:type="spellEnd"/>
      <w:r w:rsidRPr="004A485F">
        <w:rPr>
          <w:sz w:val="28"/>
          <w:szCs w:val="28"/>
        </w:rPr>
        <w:t>»</w:t>
      </w:r>
      <w:r>
        <w:rPr>
          <w:sz w:val="28"/>
          <w:szCs w:val="28"/>
        </w:rPr>
        <w:t xml:space="preserve"> в порядке, указанном в подпункте «а» пункта 6 настоящего Положения, </w:t>
      </w:r>
      <w:r w:rsidRPr="004A485F">
        <w:rPr>
          <w:sz w:val="28"/>
          <w:szCs w:val="28"/>
        </w:rPr>
        <w:t>Инфраструктурн</w:t>
      </w:r>
      <w:r>
        <w:rPr>
          <w:sz w:val="28"/>
          <w:szCs w:val="28"/>
        </w:rPr>
        <w:t>ый</w:t>
      </w:r>
      <w:r w:rsidRPr="004A485F">
        <w:rPr>
          <w:sz w:val="28"/>
          <w:szCs w:val="28"/>
        </w:rPr>
        <w:t xml:space="preserve"> центр Национальной технологической инициативы по направлению «</w:t>
      </w:r>
      <w:proofErr w:type="spellStart"/>
      <w:r w:rsidRPr="004A485F">
        <w:rPr>
          <w:sz w:val="28"/>
          <w:szCs w:val="28"/>
        </w:rPr>
        <w:t>Автонет</w:t>
      </w:r>
      <w:proofErr w:type="spellEnd"/>
      <w:r w:rsidRPr="004A485F">
        <w:rPr>
          <w:sz w:val="28"/>
          <w:szCs w:val="28"/>
        </w:rPr>
        <w:t>»</w:t>
      </w:r>
      <w:r>
        <w:rPr>
          <w:sz w:val="28"/>
          <w:szCs w:val="28"/>
        </w:rPr>
        <w:t xml:space="preserve"> вправе направить соответствующее уведомление в Министерство внутренних дел Российской Федерации».</w:t>
      </w:r>
    </w:p>
    <w:p w:rsidR="00203C6C" w:rsidRDefault="00203C6C" w:rsidP="00203C6C">
      <w:pPr>
        <w:pStyle w:val="a5"/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г) в пункте 19:</w:t>
      </w:r>
    </w:p>
    <w:p w:rsidR="00203C6C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подпункт а) изложить в следующей редакции: «собственник высокоавтоматизированного транспортного средства представляет информацию </w:t>
      </w:r>
      <w:r>
        <w:rPr>
          <w:sz w:val="28"/>
          <w:szCs w:val="28"/>
        </w:rPr>
        <w:br/>
        <w:t xml:space="preserve">о результатах проведения эксперимента, подлежащую представлению собственником высокоавтоматизированного транспортного средства по итогам проведения эксперимента, в </w:t>
      </w:r>
      <w:r w:rsidRPr="004A485F">
        <w:rPr>
          <w:sz w:val="28"/>
          <w:szCs w:val="28"/>
        </w:rPr>
        <w:t>Инфраструктурн</w:t>
      </w:r>
      <w:r>
        <w:rPr>
          <w:sz w:val="28"/>
          <w:szCs w:val="28"/>
        </w:rPr>
        <w:t>ый</w:t>
      </w:r>
      <w:r w:rsidRPr="004A485F">
        <w:rPr>
          <w:sz w:val="28"/>
          <w:szCs w:val="28"/>
        </w:rPr>
        <w:t xml:space="preserve"> центр Национальной технологической инициативы по направлению «</w:t>
      </w:r>
      <w:proofErr w:type="spellStart"/>
      <w:r w:rsidRPr="004A485F">
        <w:rPr>
          <w:sz w:val="28"/>
          <w:szCs w:val="28"/>
        </w:rPr>
        <w:t>Автонет</w:t>
      </w:r>
      <w:proofErr w:type="spellEnd"/>
      <w:r w:rsidRPr="004A485F">
        <w:rPr>
          <w:sz w:val="28"/>
          <w:szCs w:val="28"/>
        </w:rPr>
        <w:t>»</w:t>
      </w:r>
      <w:r>
        <w:rPr>
          <w:sz w:val="28"/>
          <w:szCs w:val="28"/>
        </w:rPr>
        <w:t>;»;</w:t>
      </w:r>
    </w:p>
    <w:p w:rsidR="00203C6C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абзаце первом подпункта б) слова «испытательная лаборатория» заменить словами: «</w:t>
      </w:r>
      <w:r w:rsidRPr="004A485F">
        <w:rPr>
          <w:sz w:val="28"/>
          <w:szCs w:val="28"/>
        </w:rPr>
        <w:t>Инфраструктурн</w:t>
      </w:r>
      <w:r>
        <w:rPr>
          <w:sz w:val="28"/>
          <w:szCs w:val="28"/>
        </w:rPr>
        <w:t>ый</w:t>
      </w:r>
      <w:r w:rsidRPr="004A485F">
        <w:rPr>
          <w:sz w:val="28"/>
          <w:szCs w:val="28"/>
        </w:rPr>
        <w:t xml:space="preserve"> центр Национальной технологической инициативы по направлению «</w:t>
      </w:r>
      <w:proofErr w:type="spellStart"/>
      <w:r w:rsidRPr="004A485F">
        <w:rPr>
          <w:sz w:val="28"/>
          <w:szCs w:val="28"/>
        </w:rPr>
        <w:t>Автонет</w:t>
      </w:r>
      <w:proofErr w:type="spellEnd"/>
      <w:r w:rsidRPr="004A485F">
        <w:rPr>
          <w:sz w:val="28"/>
          <w:szCs w:val="28"/>
        </w:rPr>
        <w:t>»</w:t>
      </w:r>
      <w:r>
        <w:rPr>
          <w:sz w:val="28"/>
          <w:szCs w:val="28"/>
        </w:rPr>
        <w:t>»;</w:t>
      </w:r>
    </w:p>
    <w:p w:rsidR="00203C6C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абзаце третьем подпункта б) слова «, Ассоциацию разработчиков, производителей и потребителей оборудования и приложений на основе глобальных навигационных спутниковых систем «ГЛОНАСС/ГНСС-Форум» исключить;</w:t>
      </w:r>
    </w:p>
    <w:p w:rsidR="00203C6C" w:rsidRPr="004A485F" w:rsidRDefault="00203C6C" w:rsidP="00203C6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абзаце третьем подпункта в) слова «испытательной лаборатории» заменить словами «Инфраструктурного центра Национальной технологической инициативы по направлению «</w:t>
      </w:r>
      <w:proofErr w:type="spellStart"/>
      <w:r>
        <w:rPr>
          <w:sz w:val="28"/>
          <w:szCs w:val="28"/>
        </w:rPr>
        <w:t>Автонет</w:t>
      </w:r>
      <w:proofErr w:type="spellEnd"/>
      <w:r>
        <w:rPr>
          <w:sz w:val="28"/>
          <w:szCs w:val="28"/>
        </w:rPr>
        <w:t>».».</w:t>
      </w:r>
    </w:p>
    <w:p w:rsidR="00535316" w:rsidRDefault="00535316" w:rsidP="00535316">
      <w:pPr>
        <w:pStyle w:val="ConsPlusNormal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535316" w:rsidSect="00203C6C"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44E" w:rsidRDefault="00CD744E" w:rsidP="008426EF">
      <w:r>
        <w:separator/>
      </w:r>
    </w:p>
  </w:endnote>
  <w:endnote w:type="continuationSeparator" w:id="0">
    <w:p w:rsidR="00CD744E" w:rsidRDefault="00CD744E" w:rsidP="00842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44E" w:rsidRDefault="00CD744E" w:rsidP="008426EF">
      <w:r>
        <w:separator/>
      </w:r>
    </w:p>
  </w:footnote>
  <w:footnote w:type="continuationSeparator" w:id="0">
    <w:p w:rsidR="00CD744E" w:rsidRDefault="00CD744E" w:rsidP="00842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30B" w:rsidRDefault="0093430B" w:rsidP="00987B38">
    <w:pPr>
      <w:pStyle w:val="a8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39370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B3092" w:rsidRPr="00FC33F7" w:rsidRDefault="00CD744E">
        <w:pPr>
          <w:pStyle w:val="a8"/>
          <w:jc w:val="center"/>
          <w:rPr>
            <w:sz w:val="24"/>
            <w:szCs w:val="24"/>
          </w:rPr>
        </w:pPr>
        <w:r w:rsidRPr="00FC33F7">
          <w:rPr>
            <w:sz w:val="24"/>
            <w:szCs w:val="24"/>
          </w:rPr>
          <w:fldChar w:fldCharType="begin"/>
        </w:r>
        <w:r w:rsidRPr="00FC33F7">
          <w:rPr>
            <w:sz w:val="24"/>
            <w:szCs w:val="24"/>
          </w:rPr>
          <w:instrText>PAGE   \* MERGEFORMAT</w:instrText>
        </w:r>
        <w:r w:rsidRPr="00FC33F7">
          <w:rPr>
            <w:sz w:val="24"/>
            <w:szCs w:val="24"/>
          </w:rPr>
          <w:fldChar w:fldCharType="separate"/>
        </w:r>
        <w:r w:rsidR="00203C6C">
          <w:rPr>
            <w:noProof/>
            <w:sz w:val="24"/>
            <w:szCs w:val="24"/>
          </w:rPr>
          <w:t>2</w:t>
        </w:r>
        <w:r w:rsidRPr="00FC33F7">
          <w:rPr>
            <w:noProof/>
            <w:sz w:val="24"/>
            <w:szCs w:val="24"/>
          </w:rPr>
          <w:fldChar w:fldCharType="end"/>
        </w:r>
      </w:p>
    </w:sdtContent>
  </w:sdt>
  <w:p w:rsidR="00DB3092" w:rsidRDefault="00CD744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89A"/>
    <w:multiLevelType w:val="hybridMultilevel"/>
    <w:tmpl w:val="42FC35F4"/>
    <w:lvl w:ilvl="0" w:tplc="BD0E315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613F72"/>
    <w:multiLevelType w:val="hybridMultilevel"/>
    <w:tmpl w:val="44B65686"/>
    <w:lvl w:ilvl="0" w:tplc="E5FED38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732B00"/>
    <w:multiLevelType w:val="hybridMultilevel"/>
    <w:tmpl w:val="D5826B86"/>
    <w:lvl w:ilvl="0" w:tplc="02B8CE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BC2944"/>
    <w:multiLevelType w:val="hybridMultilevel"/>
    <w:tmpl w:val="8D86D328"/>
    <w:lvl w:ilvl="0" w:tplc="BE8EE24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04826"/>
    <w:multiLevelType w:val="hybridMultilevel"/>
    <w:tmpl w:val="2C066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376BE"/>
    <w:multiLevelType w:val="hybridMultilevel"/>
    <w:tmpl w:val="73EA45F0"/>
    <w:lvl w:ilvl="0" w:tplc="17CAF22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47263EF0"/>
    <w:multiLevelType w:val="hybridMultilevel"/>
    <w:tmpl w:val="73EA45F0"/>
    <w:lvl w:ilvl="0" w:tplc="17CAF22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8BC27DD"/>
    <w:multiLevelType w:val="hybridMultilevel"/>
    <w:tmpl w:val="DCC65A7E"/>
    <w:lvl w:ilvl="0" w:tplc="B8DAFC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DB41683"/>
    <w:multiLevelType w:val="hybridMultilevel"/>
    <w:tmpl w:val="B5201048"/>
    <w:lvl w:ilvl="0" w:tplc="ABF694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DCC6EE8"/>
    <w:multiLevelType w:val="hybridMultilevel"/>
    <w:tmpl w:val="9F843628"/>
    <w:lvl w:ilvl="0" w:tplc="AD225B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0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3"/>
    <w:rsid w:val="000010B1"/>
    <w:rsid w:val="000035B9"/>
    <w:rsid w:val="000040C3"/>
    <w:rsid w:val="0000658F"/>
    <w:rsid w:val="0000727A"/>
    <w:rsid w:val="0001493F"/>
    <w:rsid w:val="00022CAC"/>
    <w:rsid w:val="000252BC"/>
    <w:rsid w:val="000277A3"/>
    <w:rsid w:val="00030B09"/>
    <w:rsid w:val="00031BFF"/>
    <w:rsid w:val="0004197F"/>
    <w:rsid w:val="000475D2"/>
    <w:rsid w:val="00051B0D"/>
    <w:rsid w:val="00057DD9"/>
    <w:rsid w:val="00062EA1"/>
    <w:rsid w:val="0006651E"/>
    <w:rsid w:val="0007667F"/>
    <w:rsid w:val="000859F7"/>
    <w:rsid w:val="00086D36"/>
    <w:rsid w:val="000872BD"/>
    <w:rsid w:val="000940D0"/>
    <w:rsid w:val="000B35D5"/>
    <w:rsid w:val="000B5896"/>
    <w:rsid w:val="000C4E2A"/>
    <w:rsid w:val="000D160A"/>
    <w:rsid w:val="000D2408"/>
    <w:rsid w:val="000D2F21"/>
    <w:rsid w:val="000D69B2"/>
    <w:rsid w:val="000E2B1C"/>
    <w:rsid w:val="000E36A2"/>
    <w:rsid w:val="000F2F10"/>
    <w:rsid w:val="000F5EC2"/>
    <w:rsid w:val="00101B89"/>
    <w:rsid w:val="00103C94"/>
    <w:rsid w:val="00104CC8"/>
    <w:rsid w:val="0012045D"/>
    <w:rsid w:val="0012700C"/>
    <w:rsid w:val="00150EBA"/>
    <w:rsid w:val="0015537C"/>
    <w:rsid w:val="00155923"/>
    <w:rsid w:val="00162FE3"/>
    <w:rsid w:val="00187255"/>
    <w:rsid w:val="00190E37"/>
    <w:rsid w:val="001A7063"/>
    <w:rsid w:val="001A7A05"/>
    <w:rsid w:val="001B081A"/>
    <w:rsid w:val="001B2FD6"/>
    <w:rsid w:val="001B31BF"/>
    <w:rsid w:val="001C5BAA"/>
    <w:rsid w:val="001C6F7A"/>
    <w:rsid w:val="001C6FA3"/>
    <w:rsid w:val="001C7FC7"/>
    <w:rsid w:val="001D21FC"/>
    <w:rsid w:val="001D5E82"/>
    <w:rsid w:val="001E4395"/>
    <w:rsid w:val="001E469C"/>
    <w:rsid w:val="001E7EB9"/>
    <w:rsid w:val="00200267"/>
    <w:rsid w:val="00203C6C"/>
    <w:rsid w:val="00216C00"/>
    <w:rsid w:val="00221916"/>
    <w:rsid w:val="00222584"/>
    <w:rsid w:val="00230968"/>
    <w:rsid w:val="00242402"/>
    <w:rsid w:val="00243197"/>
    <w:rsid w:val="00243485"/>
    <w:rsid w:val="00252BBE"/>
    <w:rsid w:val="002541ED"/>
    <w:rsid w:val="002553A7"/>
    <w:rsid w:val="00261302"/>
    <w:rsid w:val="00266F55"/>
    <w:rsid w:val="00284E0E"/>
    <w:rsid w:val="00284EFF"/>
    <w:rsid w:val="00286416"/>
    <w:rsid w:val="0028796E"/>
    <w:rsid w:val="00294729"/>
    <w:rsid w:val="002A04E9"/>
    <w:rsid w:val="002A5D31"/>
    <w:rsid w:val="002B01EE"/>
    <w:rsid w:val="002B17F5"/>
    <w:rsid w:val="002B7AD2"/>
    <w:rsid w:val="002C0436"/>
    <w:rsid w:val="002C7478"/>
    <w:rsid w:val="002D166C"/>
    <w:rsid w:val="002E43EC"/>
    <w:rsid w:val="002E589B"/>
    <w:rsid w:val="002F0DD7"/>
    <w:rsid w:val="002F453E"/>
    <w:rsid w:val="002F6F5A"/>
    <w:rsid w:val="002F73A3"/>
    <w:rsid w:val="00302F8A"/>
    <w:rsid w:val="00303C36"/>
    <w:rsid w:val="0030627E"/>
    <w:rsid w:val="00310E23"/>
    <w:rsid w:val="003217D9"/>
    <w:rsid w:val="003262C3"/>
    <w:rsid w:val="003477BA"/>
    <w:rsid w:val="00351B62"/>
    <w:rsid w:val="00351C1C"/>
    <w:rsid w:val="0035547B"/>
    <w:rsid w:val="00361A96"/>
    <w:rsid w:val="00363280"/>
    <w:rsid w:val="003654E5"/>
    <w:rsid w:val="00366EB7"/>
    <w:rsid w:val="00367BAD"/>
    <w:rsid w:val="003703D9"/>
    <w:rsid w:val="00370A44"/>
    <w:rsid w:val="00371296"/>
    <w:rsid w:val="00371D58"/>
    <w:rsid w:val="0037206F"/>
    <w:rsid w:val="00381A41"/>
    <w:rsid w:val="00384F3F"/>
    <w:rsid w:val="0039583F"/>
    <w:rsid w:val="00396D35"/>
    <w:rsid w:val="0039713A"/>
    <w:rsid w:val="003A6A7A"/>
    <w:rsid w:val="003D2005"/>
    <w:rsid w:val="003D25F3"/>
    <w:rsid w:val="003D2891"/>
    <w:rsid w:val="003E14BB"/>
    <w:rsid w:val="003E592F"/>
    <w:rsid w:val="003F22F5"/>
    <w:rsid w:val="003F68D7"/>
    <w:rsid w:val="00403D00"/>
    <w:rsid w:val="00405180"/>
    <w:rsid w:val="004052EA"/>
    <w:rsid w:val="0040796C"/>
    <w:rsid w:val="0041183E"/>
    <w:rsid w:val="0041610E"/>
    <w:rsid w:val="004275C6"/>
    <w:rsid w:val="00430782"/>
    <w:rsid w:val="004424DF"/>
    <w:rsid w:val="00442F1E"/>
    <w:rsid w:val="0044369D"/>
    <w:rsid w:val="00444F94"/>
    <w:rsid w:val="0044569A"/>
    <w:rsid w:val="00446DC4"/>
    <w:rsid w:val="00453071"/>
    <w:rsid w:val="00454BF3"/>
    <w:rsid w:val="00457138"/>
    <w:rsid w:val="00461D17"/>
    <w:rsid w:val="0048215F"/>
    <w:rsid w:val="00486A43"/>
    <w:rsid w:val="00487649"/>
    <w:rsid w:val="004A4C0B"/>
    <w:rsid w:val="004A5413"/>
    <w:rsid w:val="004A71E9"/>
    <w:rsid w:val="004A7CF4"/>
    <w:rsid w:val="004B6A01"/>
    <w:rsid w:val="004C0A14"/>
    <w:rsid w:val="004C0A6C"/>
    <w:rsid w:val="004C0BBD"/>
    <w:rsid w:val="004C5399"/>
    <w:rsid w:val="004C5E3D"/>
    <w:rsid w:val="004D118E"/>
    <w:rsid w:val="004E5B91"/>
    <w:rsid w:val="004F79BE"/>
    <w:rsid w:val="005056D0"/>
    <w:rsid w:val="00511460"/>
    <w:rsid w:val="005123B0"/>
    <w:rsid w:val="005204B5"/>
    <w:rsid w:val="00530ABE"/>
    <w:rsid w:val="00531973"/>
    <w:rsid w:val="005340E8"/>
    <w:rsid w:val="00535316"/>
    <w:rsid w:val="00542197"/>
    <w:rsid w:val="00542A58"/>
    <w:rsid w:val="00545C7E"/>
    <w:rsid w:val="00546F6A"/>
    <w:rsid w:val="005471A1"/>
    <w:rsid w:val="00553DE3"/>
    <w:rsid w:val="005620EF"/>
    <w:rsid w:val="0056364E"/>
    <w:rsid w:val="00596362"/>
    <w:rsid w:val="00597A93"/>
    <w:rsid w:val="005A028D"/>
    <w:rsid w:val="005A0BE5"/>
    <w:rsid w:val="005A3FD6"/>
    <w:rsid w:val="005B730D"/>
    <w:rsid w:val="005C012F"/>
    <w:rsid w:val="005C1387"/>
    <w:rsid w:val="005E2286"/>
    <w:rsid w:val="005E32EE"/>
    <w:rsid w:val="005E3FD2"/>
    <w:rsid w:val="005E4BA9"/>
    <w:rsid w:val="005E5CBF"/>
    <w:rsid w:val="005F7894"/>
    <w:rsid w:val="0060040B"/>
    <w:rsid w:val="00600C7F"/>
    <w:rsid w:val="00602B4C"/>
    <w:rsid w:val="006129D9"/>
    <w:rsid w:val="006154FC"/>
    <w:rsid w:val="0062151A"/>
    <w:rsid w:val="0062620D"/>
    <w:rsid w:val="00630081"/>
    <w:rsid w:val="00633A72"/>
    <w:rsid w:val="00656E1A"/>
    <w:rsid w:val="00657E8B"/>
    <w:rsid w:val="006648AC"/>
    <w:rsid w:val="006654A0"/>
    <w:rsid w:val="006721C7"/>
    <w:rsid w:val="00677852"/>
    <w:rsid w:val="006936F8"/>
    <w:rsid w:val="006A12AE"/>
    <w:rsid w:val="006B2949"/>
    <w:rsid w:val="006C2963"/>
    <w:rsid w:val="006D3E02"/>
    <w:rsid w:val="006D5562"/>
    <w:rsid w:val="006E541D"/>
    <w:rsid w:val="006E5732"/>
    <w:rsid w:val="006F36C0"/>
    <w:rsid w:val="006F66E6"/>
    <w:rsid w:val="006F74CA"/>
    <w:rsid w:val="00702F31"/>
    <w:rsid w:val="00705DFB"/>
    <w:rsid w:val="007140FB"/>
    <w:rsid w:val="007178A0"/>
    <w:rsid w:val="007179DB"/>
    <w:rsid w:val="00717F08"/>
    <w:rsid w:val="007227F6"/>
    <w:rsid w:val="00725A9E"/>
    <w:rsid w:val="00725AA0"/>
    <w:rsid w:val="00726514"/>
    <w:rsid w:val="007275C3"/>
    <w:rsid w:val="007645A9"/>
    <w:rsid w:val="00767FDA"/>
    <w:rsid w:val="007723F6"/>
    <w:rsid w:val="00775CCB"/>
    <w:rsid w:val="00775F16"/>
    <w:rsid w:val="00795548"/>
    <w:rsid w:val="007A19DE"/>
    <w:rsid w:val="007A2B04"/>
    <w:rsid w:val="007A353B"/>
    <w:rsid w:val="007A36A3"/>
    <w:rsid w:val="007A3BE4"/>
    <w:rsid w:val="007A511C"/>
    <w:rsid w:val="007A5D1E"/>
    <w:rsid w:val="007B54E7"/>
    <w:rsid w:val="007B78B1"/>
    <w:rsid w:val="007C4F2D"/>
    <w:rsid w:val="007D0AAB"/>
    <w:rsid w:val="007D2698"/>
    <w:rsid w:val="007D30FB"/>
    <w:rsid w:val="007D4E48"/>
    <w:rsid w:val="007D53E7"/>
    <w:rsid w:val="007E7DD9"/>
    <w:rsid w:val="007F4CE3"/>
    <w:rsid w:val="007F51D7"/>
    <w:rsid w:val="00802B0C"/>
    <w:rsid w:val="008067F0"/>
    <w:rsid w:val="008212C7"/>
    <w:rsid w:val="0082199F"/>
    <w:rsid w:val="00826A9D"/>
    <w:rsid w:val="00827E8E"/>
    <w:rsid w:val="0083440A"/>
    <w:rsid w:val="00836CFF"/>
    <w:rsid w:val="008426EF"/>
    <w:rsid w:val="00843445"/>
    <w:rsid w:val="00846789"/>
    <w:rsid w:val="00846BA3"/>
    <w:rsid w:val="00850AE1"/>
    <w:rsid w:val="00857AC2"/>
    <w:rsid w:val="0086213F"/>
    <w:rsid w:val="0086727E"/>
    <w:rsid w:val="00870818"/>
    <w:rsid w:val="008743B2"/>
    <w:rsid w:val="0087546C"/>
    <w:rsid w:val="00880003"/>
    <w:rsid w:val="00891799"/>
    <w:rsid w:val="00892BEC"/>
    <w:rsid w:val="008B2260"/>
    <w:rsid w:val="008C4491"/>
    <w:rsid w:val="008C54E9"/>
    <w:rsid w:val="008C6D38"/>
    <w:rsid w:val="008D4FDF"/>
    <w:rsid w:val="008D73FA"/>
    <w:rsid w:val="008E46D1"/>
    <w:rsid w:val="008F1334"/>
    <w:rsid w:val="0090167A"/>
    <w:rsid w:val="009047A4"/>
    <w:rsid w:val="00906582"/>
    <w:rsid w:val="00910E80"/>
    <w:rsid w:val="009133BD"/>
    <w:rsid w:val="0092032C"/>
    <w:rsid w:val="00924755"/>
    <w:rsid w:val="00926C16"/>
    <w:rsid w:val="00927103"/>
    <w:rsid w:val="0093203F"/>
    <w:rsid w:val="0093430B"/>
    <w:rsid w:val="00934C51"/>
    <w:rsid w:val="009402C0"/>
    <w:rsid w:val="00947C03"/>
    <w:rsid w:val="00952CC5"/>
    <w:rsid w:val="009578CF"/>
    <w:rsid w:val="00967173"/>
    <w:rsid w:val="0098335E"/>
    <w:rsid w:val="00987B38"/>
    <w:rsid w:val="009A25EE"/>
    <w:rsid w:val="009A4140"/>
    <w:rsid w:val="009B0565"/>
    <w:rsid w:val="009B0EB9"/>
    <w:rsid w:val="009C1EF9"/>
    <w:rsid w:val="009C6C3D"/>
    <w:rsid w:val="009D0949"/>
    <w:rsid w:val="009D117A"/>
    <w:rsid w:val="009D42FF"/>
    <w:rsid w:val="009D6C13"/>
    <w:rsid w:val="009E0553"/>
    <w:rsid w:val="009E3AE5"/>
    <w:rsid w:val="009E3C9B"/>
    <w:rsid w:val="009E42E4"/>
    <w:rsid w:val="009F6FBD"/>
    <w:rsid w:val="00A139FC"/>
    <w:rsid w:val="00A15824"/>
    <w:rsid w:val="00A26591"/>
    <w:rsid w:val="00A310C8"/>
    <w:rsid w:val="00A31A1E"/>
    <w:rsid w:val="00A344D8"/>
    <w:rsid w:val="00A35ACA"/>
    <w:rsid w:val="00A37F0C"/>
    <w:rsid w:val="00A43326"/>
    <w:rsid w:val="00A5082F"/>
    <w:rsid w:val="00A604C8"/>
    <w:rsid w:val="00A618EE"/>
    <w:rsid w:val="00A67CA1"/>
    <w:rsid w:val="00A719AA"/>
    <w:rsid w:val="00A75322"/>
    <w:rsid w:val="00A80A67"/>
    <w:rsid w:val="00A82960"/>
    <w:rsid w:val="00A82AB2"/>
    <w:rsid w:val="00A82B33"/>
    <w:rsid w:val="00A8592D"/>
    <w:rsid w:val="00A91EAF"/>
    <w:rsid w:val="00A93099"/>
    <w:rsid w:val="00A94086"/>
    <w:rsid w:val="00A94241"/>
    <w:rsid w:val="00AA3283"/>
    <w:rsid w:val="00AC635D"/>
    <w:rsid w:val="00AD0B0D"/>
    <w:rsid w:val="00AD0CC2"/>
    <w:rsid w:val="00AD3781"/>
    <w:rsid w:val="00AD4444"/>
    <w:rsid w:val="00AF0B3E"/>
    <w:rsid w:val="00AF1B86"/>
    <w:rsid w:val="00AF23AF"/>
    <w:rsid w:val="00B00DF3"/>
    <w:rsid w:val="00B170A5"/>
    <w:rsid w:val="00B2270C"/>
    <w:rsid w:val="00B24F3A"/>
    <w:rsid w:val="00B355C5"/>
    <w:rsid w:val="00B51451"/>
    <w:rsid w:val="00B532F1"/>
    <w:rsid w:val="00B536E0"/>
    <w:rsid w:val="00B56D56"/>
    <w:rsid w:val="00B63F43"/>
    <w:rsid w:val="00B66F0B"/>
    <w:rsid w:val="00B75DE1"/>
    <w:rsid w:val="00B762FD"/>
    <w:rsid w:val="00B80E58"/>
    <w:rsid w:val="00B90A48"/>
    <w:rsid w:val="00B94299"/>
    <w:rsid w:val="00B95722"/>
    <w:rsid w:val="00BA149E"/>
    <w:rsid w:val="00BA58BF"/>
    <w:rsid w:val="00BA63CB"/>
    <w:rsid w:val="00BA776B"/>
    <w:rsid w:val="00BB158B"/>
    <w:rsid w:val="00BB51E6"/>
    <w:rsid w:val="00BC1457"/>
    <w:rsid w:val="00BC4CED"/>
    <w:rsid w:val="00BD0B5A"/>
    <w:rsid w:val="00BD3361"/>
    <w:rsid w:val="00BE3433"/>
    <w:rsid w:val="00BE3539"/>
    <w:rsid w:val="00C012A4"/>
    <w:rsid w:val="00C018DF"/>
    <w:rsid w:val="00C13113"/>
    <w:rsid w:val="00C13917"/>
    <w:rsid w:val="00C1417E"/>
    <w:rsid w:val="00C141B3"/>
    <w:rsid w:val="00C21BC3"/>
    <w:rsid w:val="00C2346F"/>
    <w:rsid w:val="00C47A0F"/>
    <w:rsid w:val="00C50206"/>
    <w:rsid w:val="00C5349C"/>
    <w:rsid w:val="00C57915"/>
    <w:rsid w:val="00C63C56"/>
    <w:rsid w:val="00C815B6"/>
    <w:rsid w:val="00C9707F"/>
    <w:rsid w:val="00C97F7E"/>
    <w:rsid w:val="00CA1558"/>
    <w:rsid w:val="00CC0A34"/>
    <w:rsid w:val="00CD744E"/>
    <w:rsid w:val="00CE1C76"/>
    <w:rsid w:val="00CE47A4"/>
    <w:rsid w:val="00CE7D1E"/>
    <w:rsid w:val="00D0001A"/>
    <w:rsid w:val="00D00BE0"/>
    <w:rsid w:val="00D04211"/>
    <w:rsid w:val="00D11716"/>
    <w:rsid w:val="00D16A52"/>
    <w:rsid w:val="00D3315C"/>
    <w:rsid w:val="00D3358F"/>
    <w:rsid w:val="00D35457"/>
    <w:rsid w:val="00D428ED"/>
    <w:rsid w:val="00D55F42"/>
    <w:rsid w:val="00D6471E"/>
    <w:rsid w:val="00D65C81"/>
    <w:rsid w:val="00D76C06"/>
    <w:rsid w:val="00D85CCE"/>
    <w:rsid w:val="00D91B3F"/>
    <w:rsid w:val="00D9402B"/>
    <w:rsid w:val="00D97D50"/>
    <w:rsid w:val="00DA385C"/>
    <w:rsid w:val="00DA3DEB"/>
    <w:rsid w:val="00DA4460"/>
    <w:rsid w:val="00DA546E"/>
    <w:rsid w:val="00DB21A5"/>
    <w:rsid w:val="00DB4FCF"/>
    <w:rsid w:val="00DB6E29"/>
    <w:rsid w:val="00DC1914"/>
    <w:rsid w:val="00DC328A"/>
    <w:rsid w:val="00DC6201"/>
    <w:rsid w:val="00DC7D8E"/>
    <w:rsid w:val="00DD490D"/>
    <w:rsid w:val="00DE0ECB"/>
    <w:rsid w:val="00DE3411"/>
    <w:rsid w:val="00DF2CE0"/>
    <w:rsid w:val="00DF4448"/>
    <w:rsid w:val="00DF488A"/>
    <w:rsid w:val="00E07CCA"/>
    <w:rsid w:val="00E11352"/>
    <w:rsid w:val="00E24489"/>
    <w:rsid w:val="00E303D8"/>
    <w:rsid w:val="00E3198D"/>
    <w:rsid w:val="00E40767"/>
    <w:rsid w:val="00E40A4A"/>
    <w:rsid w:val="00E456E8"/>
    <w:rsid w:val="00E517B0"/>
    <w:rsid w:val="00E53BDC"/>
    <w:rsid w:val="00E54B4A"/>
    <w:rsid w:val="00E602DF"/>
    <w:rsid w:val="00E60CCB"/>
    <w:rsid w:val="00E7783E"/>
    <w:rsid w:val="00E84157"/>
    <w:rsid w:val="00E87D0B"/>
    <w:rsid w:val="00E933C0"/>
    <w:rsid w:val="00EA01AC"/>
    <w:rsid w:val="00EA1163"/>
    <w:rsid w:val="00EA4500"/>
    <w:rsid w:val="00EB03AA"/>
    <w:rsid w:val="00EB2C25"/>
    <w:rsid w:val="00ED25A6"/>
    <w:rsid w:val="00EE1688"/>
    <w:rsid w:val="00EE7EFB"/>
    <w:rsid w:val="00EF35C0"/>
    <w:rsid w:val="00F023B1"/>
    <w:rsid w:val="00F10F2F"/>
    <w:rsid w:val="00F118D4"/>
    <w:rsid w:val="00F14E07"/>
    <w:rsid w:val="00F16F10"/>
    <w:rsid w:val="00F23C7D"/>
    <w:rsid w:val="00F413AC"/>
    <w:rsid w:val="00F41A26"/>
    <w:rsid w:val="00F51C5D"/>
    <w:rsid w:val="00F55334"/>
    <w:rsid w:val="00F607A7"/>
    <w:rsid w:val="00F60D4A"/>
    <w:rsid w:val="00F61BCA"/>
    <w:rsid w:val="00F61FFB"/>
    <w:rsid w:val="00F63171"/>
    <w:rsid w:val="00F6703A"/>
    <w:rsid w:val="00F726EB"/>
    <w:rsid w:val="00F749BF"/>
    <w:rsid w:val="00F7590E"/>
    <w:rsid w:val="00F8210C"/>
    <w:rsid w:val="00F861B6"/>
    <w:rsid w:val="00FA0955"/>
    <w:rsid w:val="00FA448C"/>
    <w:rsid w:val="00FB3073"/>
    <w:rsid w:val="00FC4756"/>
    <w:rsid w:val="00FD6BFD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225F5-07E3-4B21-A40D-9FD438CE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0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1A7063"/>
    <w:pPr>
      <w:keepNext/>
      <w:jc w:val="center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A70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Заг.указа"/>
    <w:basedOn w:val="a"/>
    <w:rsid w:val="001A7063"/>
    <w:pPr>
      <w:tabs>
        <w:tab w:val="center" w:pos="4395"/>
      </w:tabs>
      <w:spacing w:before="4100"/>
    </w:pPr>
    <w:rPr>
      <w:b/>
      <w:sz w:val="28"/>
    </w:rPr>
  </w:style>
  <w:style w:type="paragraph" w:customStyle="1" w:styleId="a4">
    <w:name w:val="Текст указа"/>
    <w:basedOn w:val="a3"/>
    <w:rsid w:val="001A7063"/>
    <w:pPr>
      <w:tabs>
        <w:tab w:val="clear" w:pos="4395"/>
      </w:tabs>
      <w:spacing w:before="0" w:line="360" w:lineRule="auto"/>
      <w:ind w:firstLine="709"/>
      <w:jc w:val="both"/>
    </w:pPr>
  </w:style>
  <w:style w:type="paragraph" w:customStyle="1" w:styleId="ConsPlusTitle">
    <w:name w:val="ConsPlusTitle"/>
    <w:rsid w:val="001A70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ConsPlusNormal">
    <w:name w:val="ConsPlusNormal"/>
    <w:rsid w:val="005E228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5E2286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5620EF"/>
  </w:style>
  <w:style w:type="character" w:customStyle="1" w:styleId="a7">
    <w:name w:val="Текст сноски Знак"/>
    <w:basedOn w:val="a0"/>
    <w:link w:val="a6"/>
    <w:uiPriority w:val="99"/>
    <w:semiHidden/>
    <w:rsid w:val="005620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426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426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8426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426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4C0A6C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E7DD9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E7DD9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9402C0"/>
    <w:pPr>
      <w:spacing w:after="120"/>
    </w:pPr>
    <w:rPr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semiHidden/>
    <w:rsid w:val="009402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сновной текст с отступом 22"/>
    <w:basedOn w:val="a"/>
    <w:rsid w:val="009402C0"/>
    <w:pPr>
      <w:widowControl w:val="0"/>
      <w:ind w:firstLine="720"/>
      <w:jc w:val="both"/>
    </w:pPr>
    <w:rPr>
      <w:sz w:val="28"/>
    </w:rPr>
  </w:style>
  <w:style w:type="paragraph" w:customStyle="1" w:styleId="ConsPlusTitlePage">
    <w:name w:val="ConsPlusTitlePage"/>
    <w:uiPriority w:val="99"/>
    <w:rsid w:val="001B081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8"/>
      <w:szCs w:val="28"/>
    </w:rPr>
  </w:style>
  <w:style w:type="paragraph" w:customStyle="1" w:styleId="ConsPlusNonformat">
    <w:name w:val="ConsPlusNonformat"/>
    <w:rsid w:val="002F6F5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f1">
    <w:name w:val="annotation reference"/>
    <w:basedOn w:val="a0"/>
    <w:uiPriority w:val="99"/>
    <w:semiHidden/>
    <w:unhideWhenUsed/>
    <w:rsid w:val="00D0001A"/>
    <w:rPr>
      <w:sz w:val="16"/>
      <w:szCs w:val="16"/>
    </w:rPr>
  </w:style>
  <w:style w:type="paragraph" w:customStyle="1" w:styleId="ConsPlusCell">
    <w:name w:val="ConsPlusCell"/>
    <w:rsid w:val="004A541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2">
    <w:name w:val="Table Grid"/>
    <w:basedOn w:val="a1"/>
    <w:uiPriority w:val="59"/>
    <w:rsid w:val="004A5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otnote reference"/>
    <w:basedOn w:val="a0"/>
    <w:uiPriority w:val="99"/>
    <w:semiHidden/>
    <w:unhideWhenUsed/>
    <w:rsid w:val="009E3C9B"/>
    <w:rPr>
      <w:vertAlign w:val="superscript"/>
    </w:rPr>
  </w:style>
  <w:style w:type="character" w:customStyle="1" w:styleId="pt-a0-000023">
    <w:name w:val="pt-a0-000023"/>
    <w:basedOn w:val="a0"/>
    <w:rsid w:val="001C6F7A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84971-EC55-48EA-8582-F80BACEDF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Petiforova</dc:creator>
  <cp:lastModifiedBy>Парсаданян Тигран Геворкович</cp:lastModifiedBy>
  <cp:revision>4</cp:revision>
  <cp:lastPrinted>2017-03-22T16:36:00Z</cp:lastPrinted>
  <dcterms:created xsi:type="dcterms:W3CDTF">2019-07-11T09:13:00Z</dcterms:created>
  <dcterms:modified xsi:type="dcterms:W3CDTF">2019-07-11T13:26:00Z</dcterms:modified>
</cp:coreProperties>
</file>